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CA9" w:rsidRDefault="00000000">
      <w:pPr>
        <w:pStyle w:val="af"/>
        <w:spacing w:line="360" w:lineRule="auto"/>
        <w:ind w:left="142"/>
        <w:jc w:val="center"/>
        <w:rPr>
          <w:b/>
        </w:rPr>
      </w:pPr>
      <w:r>
        <w:rPr>
          <w:b/>
        </w:rPr>
        <w:t>Муниципальное бюджетное общеобразовательное учреждение</w:t>
      </w:r>
    </w:p>
    <w:p w:rsidR="00417CA9" w:rsidRDefault="00000000">
      <w:pPr>
        <w:pStyle w:val="af"/>
        <w:spacing w:line="360" w:lineRule="auto"/>
        <w:ind w:left="142"/>
        <w:jc w:val="center"/>
        <w:rPr>
          <w:b/>
        </w:rPr>
      </w:pPr>
      <w:r>
        <w:rPr>
          <w:b/>
        </w:rPr>
        <w:t>«Новоандреевская школа имени полного кавалера ордена Славы</w:t>
      </w:r>
    </w:p>
    <w:p w:rsidR="00417CA9" w:rsidRDefault="00000000">
      <w:pPr>
        <w:pStyle w:val="af"/>
        <w:spacing w:line="360" w:lineRule="auto"/>
        <w:ind w:left="142"/>
        <w:jc w:val="center"/>
        <w:rPr>
          <w:b/>
        </w:rPr>
      </w:pPr>
      <w:r>
        <w:rPr>
          <w:b/>
        </w:rPr>
        <w:t>Осипова Василия Алексеевича» Симферопольского района Республики Крым</w:t>
      </w:r>
    </w:p>
    <w:p w:rsidR="00417CA9" w:rsidRDefault="00000000">
      <w:pPr>
        <w:pStyle w:val="af"/>
        <w:spacing w:line="360" w:lineRule="auto"/>
        <w:ind w:left="142"/>
        <w:jc w:val="center"/>
        <w:rPr>
          <w:rFonts w:eastAsia="Calibri"/>
          <w:b/>
        </w:rPr>
      </w:pPr>
      <w:r>
        <w:rPr>
          <w:rFonts w:eastAsia="Calibri"/>
          <w:b/>
        </w:rPr>
        <w:t>(МБОУ «Новоандреевская школа им. В. А. Осипова»)</w:t>
      </w:r>
    </w:p>
    <w:p w:rsidR="00417CA9" w:rsidRDefault="00417CA9">
      <w:pPr>
        <w:pStyle w:val="af"/>
        <w:spacing w:line="360" w:lineRule="auto"/>
        <w:ind w:left="142"/>
        <w:jc w:val="center"/>
        <w:rPr>
          <w:rFonts w:eastAsia="Calibri"/>
          <w:b/>
        </w:rPr>
      </w:pPr>
    </w:p>
    <w:tbl>
      <w:tblPr>
        <w:tblW w:w="9918" w:type="dxa"/>
        <w:tblLayout w:type="fixed"/>
        <w:tblCellMar>
          <w:left w:w="10" w:type="dxa"/>
          <w:right w:w="10" w:type="dxa"/>
        </w:tblCellMar>
        <w:tblLook w:val="0000" w:firstRow="0" w:lastRow="0" w:firstColumn="0" w:lastColumn="0" w:noHBand="0" w:noVBand="0"/>
      </w:tblPr>
      <w:tblGrid>
        <w:gridCol w:w="3681"/>
        <w:gridCol w:w="3402"/>
        <w:gridCol w:w="2835"/>
      </w:tblGrid>
      <w:tr w:rsidR="00417CA9">
        <w:trPr>
          <w:trHeight w:val="2428"/>
        </w:trPr>
        <w:tc>
          <w:tcPr>
            <w:tcW w:w="3681" w:type="dxa"/>
            <w:shd w:val="clear" w:color="auto" w:fill="auto"/>
            <w:tcMar>
              <w:top w:w="0" w:type="dxa"/>
              <w:left w:w="0" w:type="dxa"/>
              <w:bottom w:w="0" w:type="dxa"/>
              <w:right w:w="0" w:type="dxa"/>
            </w:tcMar>
          </w:tcPr>
          <w:p w:rsidR="00417CA9" w:rsidRDefault="00000000">
            <w:pPr>
              <w:autoSpaceDE w:val="0"/>
              <w:spacing w:line="266" w:lineRule="exact"/>
              <w:rPr>
                <w:rFonts w:ascii="Times New Roman" w:eastAsia="Times New Roman" w:hAnsi="Times New Roman" w:cs="Times New Roman"/>
              </w:rPr>
            </w:pPr>
            <w:bookmarkStart w:id="0" w:name="_Hlk146493494"/>
            <w:r>
              <w:rPr>
                <w:rFonts w:ascii="Times New Roman" w:eastAsia="Times New Roman" w:hAnsi="Times New Roman" w:cs="Times New Roman"/>
              </w:rPr>
              <w:t>РАССМОТРЕНО</w:t>
            </w:r>
          </w:p>
          <w:p w:rsidR="00417CA9" w:rsidRDefault="00000000">
            <w:pPr>
              <w:autoSpaceDE w:val="0"/>
            </w:pPr>
            <w:r>
              <w:rPr>
                <w:rFonts w:ascii="Times New Roman" w:eastAsia="Times New Roman" w:hAnsi="Times New Roman" w:cs="Times New Roman"/>
              </w:rPr>
              <w:t>и</w:t>
            </w:r>
            <w:r>
              <w:rPr>
                <w:rFonts w:ascii="Times New Roman" w:eastAsia="Times New Roman" w:hAnsi="Times New Roman" w:cs="Times New Roman"/>
                <w:spacing w:val="-2"/>
              </w:rPr>
              <w:t xml:space="preserve"> </w:t>
            </w:r>
            <w:r>
              <w:rPr>
                <w:rFonts w:ascii="Times New Roman" w:eastAsia="Times New Roman" w:hAnsi="Times New Roman" w:cs="Times New Roman"/>
              </w:rPr>
              <w:t>принято</w:t>
            </w:r>
            <w:r>
              <w:rPr>
                <w:rFonts w:ascii="Times New Roman" w:eastAsia="Times New Roman" w:hAnsi="Times New Roman" w:cs="Times New Roman"/>
                <w:spacing w:val="-3"/>
              </w:rPr>
              <w:t xml:space="preserve"> </w:t>
            </w:r>
            <w:r>
              <w:rPr>
                <w:rFonts w:ascii="Times New Roman" w:eastAsia="Times New Roman" w:hAnsi="Times New Roman" w:cs="Times New Roman"/>
              </w:rPr>
              <w:t>на</w:t>
            </w:r>
            <w:r>
              <w:rPr>
                <w:rFonts w:ascii="Times New Roman" w:eastAsia="Times New Roman" w:hAnsi="Times New Roman" w:cs="Times New Roman"/>
                <w:spacing w:val="-2"/>
              </w:rPr>
              <w:t xml:space="preserve"> </w:t>
            </w:r>
            <w:r>
              <w:rPr>
                <w:rFonts w:ascii="Times New Roman" w:eastAsia="Times New Roman" w:hAnsi="Times New Roman" w:cs="Times New Roman"/>
              </w:rPr>
              <w:t>заседании</w:t>
            </w:r>
            <w:r>
              <w:rPr>
                <w:rFonts w:ascii="Times New Roman" w:eastAsia="Times New Roman" w:hAnsi="Times New Roman" w:cs="Times New Roman"/>
                <w:spacing w:val="-3"/>
              </w:rPr>
              <w:t xml:space="preserve"> </w:t>
            </w:r>
            <w:r>
              <w:rPr>
                <w:rFonts w:ascii="Times New Roman" w:eastAsia="Times New Roman" w:hAnsi="Times New Roman" w:cs="Times New Roman"/>
              </w:rPr>
              <w:t>ШМО</w:t>
            </w:r>
          </w:p>
          <w:p w:rsidR="00417CA9" w:rsidRDefault="00000000">
            <w:pPr>
              <w:autoSpaceDE w:val="0"/>
              <w:spacing w:before="1"/>
              <w:rPr>
                <w:rFonts w:ascii="Times New Roman" w:eastAsia="Times New Roman" w:hAnsi="Times New Roman" w:cs="Times New Roman"/>
                <w:sz w:val="23"/>
              </w:rPr>
            </w:pPr>
            <w:r>
              <w:rPr>
                <w:rFonts w:ascii="Times New Roman" w:eastAsia="Times New Roman" w:hAnsi="Times New Roman" w:cs="Times New Roman"/>
                <w:sz w:val="23"/>
              </w:rPr>
              <w:t>учителей прикладного цикла</w:t>
            </w:r>
          </w:p>
          <w:p w:rsidR="00417CA9" w:rsidRDefault="00417CA9">
            <w:pPr>
              <w:autoSpaceDE w:val="0"/>
              <w:spacing w:line="20" w:lineRule="exact"/>
              <w:ind w:left="195"/>
              <w:rPr>
                <w:rFonts w:ascii="Times New Roman" w:eastAsia="Times New Roman" w:hAnsi="Times New Roman" w:cs="Times New Roman"/>
                <w:sz w:val="2"/>
              </w:rPr>
            </w:pPr>
          </w:p>
          <w:p w:rsidR="00417CA9" w:rsidRDefault="00000000">
            <w:pPr>
              <w:tabs>
                <w:tab w:val="left" w:pos="1843"/>
              </w:tabs>
              <w:autoSpaceDE w:val="0"/>
            </w:pPr>
            <w:r>
              <w:rPr>
                <w:rFonts w:ascii="Times New Roman" w:eastAsia="Times New Roman" w:hAnsi="Times New Roman" w:cs="Times New Roman"/>
              </w:rPr>
              <w:t>Протокол</w:t>
            </w:r>
            <w:r>
              <w:rPr>
                <w:rFonts w:ascii="Times New Roman" w:eastAsia="Times New Roman" w:hAnsi="Times New Roman" w:cs="Times New Roman"/>
                <w:spacing w:val="-2"/>
              </w:rPr>
              <w:t xml:space="preserve"> </w:t>
            </w:r>
            <w:r>
              <w:rPr>
                <w:rFonts w:ascii="Times New Roman" w:eastAsia="Times New Roman" w:hAnsi="Times New Roman" w:cs="Times New Roman"/>
              </w:rPr>
              <w:t>№</w:t>
            </w:r>
            <w:r>
              <w:rPr>
                <w:rFonts w:ascii="Times New Roman" w:eastAsia="Times New Roman" w:hAnsi="Times New Roman" w:cs="Times New Roman"/>
                <w:u w:val="single"/>
              </w:rPr>
              <w:t xml:space="preserve"> __ </w:t>
            </w:r>
            <w:r>
              <w:rPr>
                <w:rFonts w:ascii="Times New Roman" w:eastAsia="Times New Roman" w:hAnsi="Times New Roman" w:cs="Times New Roman"/>
              </w:rPr>
              <w:t>от __.08.202</w:t>
            </w:r>
            <w:r w:rsidR="001C28F6">
              <w:rPr>
                <w:rFonts w:ascii="Times New Roman" w:eastAsia="Times New Roman" w:hAnsi="Times New Roman" w:cs="Times New Roman"/>
              </w:rPr>
              <w:t>5</w:t>
            </w:r>
          </w:p>
          <w:p w:rsidR="00417CA9" w:rsidRDefault="00000000">
            <w:pPr>
              <w:autoSpaceDE w:val="0"/>
            </w:pPr>
            <w:r>
              <w:rPr>
                <w:rFonts w:ascii="Times New Roman" w:eastAsia="Times New Roman" w:hAnsi="Times New Roman" w:cs="Times New Roman"/>
              </w:rPr>
              <w:t>Руководитель</w:t>
            </w:r>
            <w:r>
              <w:rPr>
                <w:rFonts w:ascii="Times New Roman" w:eastAsia="Times New Roman" w:hAnsi="Times New Roman" w:cs="Times New Roman"/>
                <w:spacing w:val="-3"/>
              </w:rPr>
              <w:t xml:space="preserve"> </w:t>
            </w:r>
            <w:r>
              <w:rPr>
                <w:rFonts w:ascii="Times New Roman" w:eastAsia="Times New Roman" w:hAnsi="Times New Roman" w:cs="Times New Roman"/>
              </w:rPr>
              <w:t>ШМО</w:t>
            </w:r>
          </w:p>
          <w:p w:rsidR="00417CA9" w:rsidRDefault="00000000">
            <w:pPr>
              <w:autoSpaceDE w:val="0"/>
              <w:rPr>
                <w:rFonts w:ascii="Times New Roman" w:eastAsia="Times New Roman" w:hAnsi="Times New Roman" w:cs="Times New Roman"/>
              </w:rPr>
            </w:pPr>
            <w:r>
              <w:rPr>
                <w:rFonts w:ascii="Times New Roman" w:eastAsia="Times New Roman" w:hAnsi="Times New Roman" w:cs="Times New Roman"/>
              </w:rPr>
              <w:t>__________О. Н. Галиченкова</w:t>
            </w:r>
          </w:p>
        </w:tc>
        <w:tc>
          <w:tcPr>
            <w:tcW w:w="3402" w:type="dxa"/>
            <w:shd w:val="clear" w:color="auto" w:fill="auto"/>
            <w:tcMar>
              <w:top w:w="0" w:type="dxa"/>
              <w:left w:w="0" w:type="dxa"/>
              <w:bottom w:w="0" w:type="dxa"/>
              <w:right w:w="0" w:type="dxa"/>
            </w:tcMar>
          </w:tcPr>
          <w:p w:rsidR="00417CA9" w:rsidRDefault="00000000">
            <w:pPr>
              <w:autoSpaceDE w:val="0"/>
              <w:spacing w:line="266" w:lineRule="exact"/>
              <w:ind w:left="129"/>
              <w:rPr>
                <w:rFonts w:ascii="Times New Roman" w:eastAsia="Times New Roman" w:hAnsi="Times New Roman" w:cs="Times New Roman"/>
              </w:rPr>
            </w:pPr>
            <w:r>
              <w:rPr>
                <w:rFonts w:ascii="Times New Roman" w:eastAsia="Times New Roman" w:hAnsi="Times New Roman" w:cs="Times New Roman"/>
              </w:rPr>
              <w:t>СОГЛАСОВАНО</w:t>
            </w:r>
          </w:p>
          <w:p w:rsidR="00417CA9" w:rsidRDefault="00000000">
            <w:pPr>
              <w:autoSpaceDE w:val="0"/>
              <w:spacing w:line="266" w:lineRule="exact"/>
              <w:ind w:left="129"/>
              <w:rPr>
                <w:rFonts w:ascii="Times New Roman" w:eastAsia="Times New Roman" w:hAnsi="Times New Roman" w:cs="Times New Roman"/>
              </w:rPr>
            </w:pPr>
            <w:r>
              <w:rPr>
                <w:rFonts w:ascii="Times New Roman" w:eastAsia="Times New Roman" w:hAnsi="Times New Roman" w:cs="Times New Roman"/>
              </w:rPr>
              <w:t>Заместитель директора по</w:t>
            </w:r>
          </w:p>
          <w:p w:rsidR="00417CA9" w:rsidRDefault="00000000">
            <w:pPr>
              <w:autoSpaceDE w:val="0"/>
              <w:spacing w:line="266" w:lineRule="exact"/>
              <w:ind w:left="129"/>
              <w:rPr>
                <w:rFonts w:ascii="Times New Roman" w:eastAsia="Times New Roman" w:hAnsi="Times New Roman" w:cs="Times New Roman"/>
              </w:rPr>
            </w:pPr>
            <w:r>
              <w:rPr>
                <w:rFonts w:ascii="Times New Roman" w:eastAsia="Times New Roman" w:hAnsi="Times New Roman" w:cs="Times New Roman"/>
              </w:rPr>
              <w:t>учебно-воспитательной работе</w:t>
            </w:r>
          </w:p>
          <w:p w:rsidR="00417CA9" w:rsidRDefault="00000000">
            <w:pPr>
              <w:autoSpaceDE w:val="0"/>
              <w:spacing w:line="266" w:lineRule="exact"/>
              <w:ind w:left="129"/>
              <w:rPr>
                <w:rFonts w:ascii="Times New Roman" w:eastAsia="Times New Roman" w:hAnsi="Times New Roman" w:cs="Times New Roman"/>
              </w:rPr>
            </w:pPr>
            <w:r>
              <w:rPr>
                <w:rFonts w:ascii="Times New Roman" w:eastAsia="Times New Roman" w:hAnsi="Times New Roman" w:cs="Times New Roman"/>
              </w:rPr>
              <w:t>________________И. В. Белоус</w:t>
            </w:r>
          </w:p>
          <w:p w:rsidR="00417CA9" w:rsidRDefault="00000000">
            <w:pPr>
              <w:autoSpaceDE w:val="0"/>
              <w:spacing w:line="266" w:lineRule="exact"/>
              <w:ind w:left="129"/>
              <w:rPr>
                <w:rFonts w:ascii="Times New Roman" w:eastAsia="Times New Roman" w:hAnsi="Times New Roman" w:cs="Times New Roman"/>
              </w:rPr>
            </w:pPr>
            <w:r>
              <w:rPr>
                <w:rFonts w:ascii="Times New Roman" w:eastAsia="Times New Roman" w:hAnsi="Times New Roman" w:cs="Times New Roman"/>
              </w:rPr>
              <w:t xml:space="preserve">от </w:t>
            </w:r>
            <w:proofErr w:type="gramStart"/>
            <w:r w:rsidR="001C28F6">
              <w:rPr>
                <w:rFonts w:ascii="Times New Roman" w:eastAsia="Times New Roman" w:hAnsi="Times New Roman" w:cs="Times New Roman"/>
              </w:rPr>
              <w:t>29</w:t>
            </w:r>
            <w:r>
              <w:rPr>
                <w:rFonts w:ascii="Times New Roman" w:eastAsia="Times New Roman" w:hAnsi="Times New Roman" w:cs="Times New Roman"/>
              </w:rPr>
              <w:t xml:space="preserve">  августа</w:t>
            </w:r>
            <w:proofErr w:type="gramEnd"/>
            <w:r>
              <w:rPr>
                <w:rFonts w:ascii="Times New Roman" w:eastAsia="Times New Roman" w:hAnsi="Times New Roman" w:cs="Times New Roman"/>
              </w:rPr>
              <w:t xml:space="preserve"> 202</w:t>
            </w:r>
            <w:r w:rsidR="001C28F6">
              <w:rPr>
                <w:rFonts w:ascii="Times New Roman" w:eastAsia="Times New Roman" w:hAnsi="Times New Roman" w:cs="Times New Roman"/>
              </w:rPr>
              <w:t>5</w:t>
            </w:r>
            <w:r>
              <w:rPr>
                <w:rFonts w:ascii="Times New Roman" w:eastAsia="Times New Roman" w:hAnsi="Times New Roman" w:cs="Times New Roman"/>
              </w:rPr>
              <w:t xml:space="preserve"> г.</w:t>
            </w:r>
          </w:p>
        </w:tc>
        <w:tc>
          <w:tcPr>
            <w:tcW w:w="2835" w:type="dxa"/>
            <w:shd w:val="clear" w:color="auto" w:fill="auto"/>
            <w:tcMar>
              <w:top w:w="0" w:type="dxa"/>
              <w:left w:w="0" w:type="dxa"/>
              <w:bottom w:w="0" w:type="dxa"/>
              <w:right w:w="0" w:type="dxa"/>
            </w:tcMar>
          </w:tcPr>
          <w:p w:rsidR="00417CA9" w:rsidRDefault="00000000">
            <w:pPr>
              <w:autoSpaceDE w:val="0"/>
              <w:spacing w:line="266" w:lineRule="exact"/>
              <w:ind w:left="129"/>
              <w:rPr>
                <w:rFonts w:ascii="Times New Roman" w:eastAsia="Times New Roman" w:hAnsi="Times New Roman" w:cs="Times New Roman"/>
              </w:rPr>
            </w:pPr>
            <w:r>
              <w:rPr>
                <w:rFonts w:ascii="Times New Roman" w:eastAsia="Times New Roman" w:hAnsi="Times New Roman" w:cs="Times New Roman"/>
              </w:rPr>
              <w:t>УТВЕРЖДЕНО</w:t>
            </w:r>
          </w:p>
          <w:p w:rsidR="00417CA9" w:rsidRDefault="00000000">
            <w:pPr>
              <w:tabs>
                <w:tab w:val="left" w:pos="2580"/>
              </w:tabs>
              <w:autoSpaceDE w:val="0"/>
              <w:ind w:left="129"/>
            </w:pPr>
            <w:r>
              <w:rPr>
                <w:rFonts w:ascii="Times New Roman" w:eastAsia="Times New Roman" w:hAnsi="Times New Roman" w:cs="Times New Roman"/>
              </w:rPr>
              <w:t>приказом</w:t>
            </w:r>
            <w:r>
              <w:rPr>
                <w:rFonts w:ascii="Times New Roman" w:eastAsia="Times New Roman" w:hAnsi="Times New Roman" w:cs="Times New Roman"/>
                <w:spacing w:val="-2"/>
              </w:rPr>
              <w:t xml:space="preserve"> </w:t>
            </w:r>
            <w:proofErr w:type="gramStart"/>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proofErr w:type="gramEnd"/>
            <w:r>
              <w:rPr>
                <w:rFonts w:ascii="Times New Roman" w:eastAsia="Times New Roman" w:hAnsi="Times New Roman" w:cs="Times New Roman"/>
                <w:u w:val="single"/>
              </w:rPr>
              <w:t>__</w:t>
            </w:r>
          </w:p>
          <w:p w:rsidR="00417CA9" w:rsidRDefault="00000000">
            <w:pPr>
              <w:tabs>
                <w:tab w:val="left" w:pos="1374"/>
              </w:tabs>
              <w:autoSpaceDE w:val="0"/>
              <w:ind w:left="129"/>
              <w:rPr>
                <w:rFonts w:ascii="Times New Roman" w:eastAsia="Times New Roman" w:hAnsi="Times New Roman" w:cs="Times New Roman"/>
              </w:rPr>
            </w:pPr>
            <w:r>
              <w:rPr>
                <w:rFonts w:ascii="Times New Roman" w:eastAsia="Times New Roman" w:hAnsi="Times New Roman" w:cs="Times New Roman"/>
              </w:rPr>
              <w:t>от ______________</w:t>
            </w:r>
            <w:r>
              <w:rPr>
                <w:rFonts w:ascii="Times New Roman" w:eastAsia="Times New Roman" w:hAnsi="Times New Roman" w:cs="Times New Roman"/>
              </w:rPr>
              <w:tab/>
              <w:t>.202</w:t>
            </w:r>
            <w:r w:rsidR="001C28F6">
              <w:rPr>
                <w:rFonts w:ascii="Times New Roman" w:eastAsia="Times New Roman" w:hAnsi="Times New Roman" w:cs="Times New Roman"/>
              </w:rPr>
              <w:t>5</w:t>
            </w:r>
          </w:p>
        </w:tc>
      </w:tr>
      <w:bookmarkEnd w:id="0"/>
    </w:tbl>
    <w:p w:rsidR="00417CA9" w:rsidRDefault="00417CA9">
      <w:pPr>
        <w:autoSpaceDE w:val="0"/>
        <w:spacing w:before="10"/>
        <w:rPr>
          <w:rFonts w:ascii="Times New Roman" w:eastAsia="Times New Roman" w:hAnsi="Times New Roman" w:cs="Times New Roman"/>
        </w:rPr>
      </w:pPr>
    </w:p>
    <w:p w:rsidR="00417CA9" w:rsidRDefault="00417CA9">
      <w:pPr>
        <w:pStyle w:val="af"/>
        <w:spacing w:line="360" w:lineRule="auto"/>
        <w:ind w:left="142"/>
        <w:jc w:val="center"/>
        <w:rPr>
          <w:rFonts w:eastAsia="Calibri"/>
          <w:b/>
        </w:rPr>
      </w:pPr>
    </w:p>
    <w:p w:rsidR="00417CA9" w:rsidRDefault="00417CA9">
      <w:pPr>
        <w:pStyle w:val="af"/>
        <w:spacing w:line="360" w:lineRule="auto"/>
        <w:ind w:left="142"/>
        <w:jc w:val="center"/>
        <w:rPr>
          <w:rFonts w:eastAsia="Calibri"/>
          <w:b/>
        </w:rPr>
      </w:pPr>
    </w:p>
    <w:p w:rsidR="00417CA9" w:rsidRDefault="00417CA9">
      <w:pPr>
        <w:pStyle w:val="Standard"/>
        <w:shd w:val="clear" w:color="auto" w:fill="FFFFFF"/>
        <w:spacing w:line="294" w:lineRule="atLeast"/>
        <w:jc w:val="left"/>
        <w:rPr>
          <w:rFonts w:ascii="Arial" w:hAnsi="Arial" w:cs="Arial"/>
          <w:color w:val="000000"/>
          <w:sz w:val="21"/>
          <w:szCs w:val="21"/>
        </w:rPr>
      </w:pPr>
    </w:p>
    <w:p w:rsidR="00417CA9" w:rsidRDefault="00417CA9">
      <w:pPr>
        <w:pStyle w:val="Standard"/>
        <w:jc w:val="left"/>
        <w:rPr>
          <w:rFonts w:ascii="Times New Roman" w:eastAsia="Calibri" w:hAnsi="Times New Roman"/>
          <w:b/>
          <w:szCs w:val="28"/>
        </w:rPr>
      </w:pPr>
    </w:p>
    <w:p w:rsidR="00417CA9" w:rsidRDefault="00417CA9">
      <w:pPr>
        <w:pStyle w:val="Standard"/>
        <w:rPr>
          <w:rFonts w:ascii="Times New Roman" w:eastAsia="Calibri" w:hAnsi="Times New Roman"/>
          <w:b/>
          <w:szCs w:val="28"/>
        </w:rPr>
      </w:pPr>
    </w:p>
    <w:p w:rsidR="00417CA9" w:rsidRDefault="00000000">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ДОПОЛНИТЕЛЬНАЯ ОБЩЕОБРАЗОВАТЕЛЬНАЯ</w:t>
      </w:r>
    </w:p>
    <w:p w:rsidR="00417CA9" w:rsidRDefault="00000000">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ОБЩЕРАЗВИВАЮЩАЯ ПРОГРАММА</w:t>
      </w:r>
    </w:p>
    <w:p w:rsidR="00417CA9" w:rsidRDefault="00000000">
      <w:pPr>
        <w:pStyle w:val="Standard"/>
        <w:rPr>
          <w:rFonts w:ascii="Times New Roman" w:eastAsia="Times New Roman" w:hAnsi="Times New Roman" w:cs="Times New Roman"/>
          <w:b/>
          <w:caps/>
          <w:szCs w:val="28"/>
        </w:rPr>
      </w:pPr>
      <w:r>
        <w:rPr>
          <w:rFonts w:ascii="Times New Roman" w:eastAsia="Times New Roman" w:hAnsi="Times New Roman" w:cs="Times New Roman"/>
          <w:b/>
          <w:caps/>
          <w:szCs w:val="28"/>
        </w:rPr>
        <w:t>«Юнармия»</w:t>
      </w:r>
    </w:p>
    <w:p w:rsidR="00417CA9" w:rsidRDefault="00417CA9">
      <w:pPr>
        <w:jc w:val="center"/>
        <w:rPr>
          <w:rFonts w:ascii="Times New Roman" w:eastAsia="Calibri" w:hAnsi="Times New Roman" w:cs="Times New Roman"/>
          <w:b/>
          <w:sz w:val="28"/>
          <w:szCs w:val="28"/>
        </w:rPr>
      </w:pPr>
    </w:p>
    <w:p w:rsidR="00417CA9" w:rsidRDefault="00417CA9">
      <w:pPr>
        <w:jc w:val="center"/>
        <w:rPr>
          <w:rFonts w:ascii="Times New Roman" w:eastAsia="Calibri" w:hAnsi="Times New Roman" w:cs="Times New Roman"/>
          <w:b/>
          <w:sz w:val="28"/>
          <w:szCs w:val="28"/>
        </w:rPr>
      </w:pPr>
    </w:p>
    <w:p w:rsidR="00417CA9" w:rsidRDefault="00417CA9">
      <w:pPr>
        <w:pStyle w:val="Standard"/>
        <w:rPr>
          <w:rFonts w:ascii="Times New Roman" w:eastAsia="Calibri" w:hAnsi="Times New Roman"/>
          <w:b/>
          <w:szCs w:val="28"/>
        </w:rPr>
      </w:pPr>
    </w:p>
    <w:tbl>
      <w:tblPr>
        <w:tblW w:w="4957" w:type="dxa"/>
        <w:tblCellMar>
          <w:left w:w="10" w:type="dxa"/>
          <w:right w:w="10" w:type="dxa"/>
        </w:tblCellMar>
        <w:tblLook w:val="0000" w:firstRow="0" w:lastRow="0" w:firstColumn="0" w:lastColumn="0" w:noHBand="0" w:noVBand="0"/>
      </w:tblPr>
      <w:tblGrid>
        <w:gridCol w:w="4957"/>
      </w:tblGrid>
      <w:tr w:rsidR="001C28F6" w:rsidTr="001C28F6">
        <w:tc>
          <w:tcPr>
            <w:tcW w:w="4957" w:type="dxa"/>
            <w:shd w:val="clear" w:color="auto" w:fill="auto"/>
            <w:tcMar>
              <w:top w:w="0" w:type="dxa"/>
              <w:left w:w="108" w:type="dxa"/>
              <w:bottom w:w="0" w:type="dxa"/>
              <w:right w:w="108" w:type="dxa"/>
            </w:tcMar>
          </w:tcPr>
          <w:p w:rsidR="001C28F6" w:rsidRPr="001C28F6" w:rsidRDefault="001C28F6" w:rsidP="001C28F6">
            <w:pPr>
              <w:widowControl/>
              <w:suppressAutoHyphens w:val="0"/>
              <w:textAlignment w:val="auto"/>
              <w:rPr>
                <w:rFonts w:ascii="Times New Roman" w:eastAsia="Calibri" w:hAnsi="Times New Roman" w:cs="Times New Roman"/>
                <w:bCs/>
                <w:kern w:val="0"/>
              </w:rPr>
            </w:pPr>
            <w:r w:rsidRPr="001C28F6">
              <w:rPr>
                <w:rFonts w:ascii="Times New Roman" w:eastAsia="Calibri" w:hAnsi="Times New Roman" w:cs="Times New Roman"/>
                <w:bCs/>
                <w:kern w:val="0"/>
              </w:rPr>
              <w:t>Направленность: социально-гуманитарная</w:t>
            </w:r>
          </w:p>
          <w:p w:rsidR="001C28F6" w:rsidRPr="001C28F6" w:rsidRDefault="001C28F6" w:rsidP="001C28F6">
            <w:pPr>
              <w:widowControl/>
              <w:suppressAutoHyphens w:val="0"/>
              <w:textAlignment w:val="auto"/>
              <w:rPr>
                <w:rFonts w:ascii="Times New Roman" w:eastAsia="Calibri" w:hAnsi="Times New Roman" w:cs="Times New Roman"/>
                <w:bCs/>
                <w:kern w:val="0"/>
              </w:rPr>
            </w:pPr>
            <w:r w:rsidRPr="001C28F6">
              <w:rPr>
                <w:rFonts w:ascii="Times New Roman" w:eastAsia="Calibri" w:hAnsi="Times New Roman" w:cs="Times New Roman"/>
                <w:bCs/>
                <w:kern w:val="0"/>
              </w:rPr>
              <w:t>Срок реализации программы:1 год</w:t>
            </w:r>
          </w:p>
          <w:p w:rsidR="001C28F6" w:rsidRPr="001C28F6" w:rsidRDefault="001C28F6" w:rsidP="001C28F6">
            <w:pPr>
              <w:widowControl/>
              <w:suppressAutoHyphens w:val="0"/>
              <w:textAlignment w:val="auto"/>
              <w:rPr>
                <w:rFonts w:ascii="Times New Roman" w:eastAsia="Calibri" w:hAnsi="Times New Roman" w:cs="Times New Roman"/>
                <w:bCs/>
                <w:kern w:val="0"/>
              </w:rPr>
            </w:pPr>
            <w:r w:rsidRPr="001C28F6">
              <w:rPr>
                <w:rFonts w:ascii="Times New Roman" w:eastAsia="Calibri" w:hAnsi="Times New Roman" w:cs="Times New Roman"/>
                <w:bCs/>
                <w:kern w:val="0"/>
              </w:rPr>
              <w:t>Вид программы: модифицированная</w:t>
            </w:r>
          </w:p>
          <w:p w:rsidR="001C28F6" w:rsidRPr="001C28F6" w:rsidRDefault="001C28F6" w:rsidP="001C28F6">
            <w:pPr>
              <w:widowControl/>
              <w:suppressAutoHyphens w:val="0"/>
              <w:textAlignment w:val="auto"/>
              <w:rPr>
                <w:rFonts w:ascii="Times New Roman" w:eastAsia="Calibri" w:hAnsi="Times New Roman" w:cs="Times New Roman"/>
                <w:bCs/>
                <w:kern w:val="0"/>
              </w:rPr>
            </w:pPr>
            <w:r w:rsidRPr="001C28F6">
              <w:rPr>
                <w:rFonts w:ascii="Times New Roman" w:eastAsia="Calibri" w:hAnsi="Times New Roman" w:cs="Times New Roman"/>
                <w:bCs/>
                <w:kern w:val="0"/>
              </w:rPr>
              <w:t>Уровень: стартовый</w:t>
            </w:r>
          </w:p>
          <w:p w:rsidR="001C28F6" w:rsidRPr="001C28F6" w:rsidRDefault="001C28F6" w:rsidP="001C28F6">
            <w:pPr>
              <w:widowControl/>
              <w:suppressAutoHyphens w:val="0"/>
              <w:textAlignment w:val="auto"/>
              <w:rPr>
                <w:rFonts w:ascii="Times New Roman" w:eastAsia="Calibri" w:hAnsi="Times New Roman" w:cs="Times New Roman"/>
                <w:bCs/>
                <w:kern w:val="0"/>
              </w:rPr>
            </w:pPr>
            <w:r w:rsidRPr="001C28F6">
              <w:rPr>
                <w:rFonts w:ascii="Times New Roman" w:eastAsia="Calibri" w:hAnsi="Times New Roman" w:cs="Times New Roman"/>
                <w:bCs/>
                <w:kern w:val="0"/>
              </w:rPr>
              <w:t>Возраст обучающихся: 11-15 лет</w:t>
            </w:r>
          </w:p>
          <w:p w:rsidR="001C28F6" w:rsidRPr="001C28F6" w:rsidRDefault="001C28F6" w:rsidP="001C28F6">
            <w:pPr>
              <w:widowControl/>
              <w:suppressAutoHyphens w:val="0"/>
              <w:textAlignment w:val="auto"/>
              <w:rPr>
                <w:rFonts w:ascii="Times New Roman" w:eastAsia="Calibri" w:hAnsi="Times New Roman" w:cs="Times New Roman"/>
                <w:bCs/>
                <w:kern w:val="0"/>
              </w:rPr>
            </w:pPr>
            <w:r w:rsidRPr="001C28F6">
              <w:rPr>
                <w:rFonts w:ascii="Times New Roman" w:eastAsia="Calibri" w:hAnsi="Times New Roman" w:cs="Times New Roman"/>
                <w:bCs/>
                <w:kern w:val="0"/>
              </w:rPr>
              <w:t>Составитель: Муртазаева Карина Репатовна</w:t>
            </w:r>
          </w:p>
          <w:p w:rsidR="001C28F6" w:rsidRPr="001C28F6" w:rsidRDefault="001C28F6" w:rsidP="001C28F6">
            <w:pPr>
              <w:widowControl/>
              <w:suppressAutoHyphens w:val="0"/>
              <w:textAlignment w:val="auto"/>
              <w:rPr>
                <w:rFonts w:ascii="Times New Roman" w:eastAsia="Calibri" w:hAnsi="Times New Roman" w:cs="Times New Roman"/>
                <w:bCs/>
                <w:kern w:val="0"/>
              </w:rPr>
            </w:pPr>
            <w:r w:rsidRPr="001C28F6">
              <w:rPr>
                <w:rFonts w:ascii="Times New Roman" w:eastAsia="Calibri" w:hAnsi="Times New Roman" w:cs="Times New Roman"/>
                <w:bCs/>
                <w:kern w:val="0"/>
              </w:rPr>
              <w:t>Должность: педагог дополнительного</w:t>
            </w:r>
          </w:p>
          <w:p w:rsidR="001C28F6" w:rsidRDefault="001C28F6" w:rsidP="001C28F6">
            <w:pPr>
              <w:widowControl/>
              <w:suppressAutoHyphens w:val="0"/>
              <w:textAlignment w:val="auto"/>
              <w:rPr>
                <w:rFonts w:ascii="Times New Roman" w:eastAsia="Calibri" w:hAnsi="Times New Roman" w:cs="Times New Roman"/>
                <w:b/>
                <w:kern w:val="0"/>
              </w:rPr>
            </w:pPr>
            <w:r w:rsidRPr="001C28F6">
              <w:rPr>
                <w:rFonts w:ascii="Times New Roman" w:eastAsia="Calibri" w:hAnsi="Times New Roman" w:cs="Times New Roman"/>
                <w:bCs/>
                <w:kern w:val="0"/>
              </w:rPr>
              <w:t>образования</w:t>
            </w:r>
          </w:p>
        </w:tc>
      </w:tr>
    </w:tbl>
    <w:p w:rsidR="00417CA9" w:rsidRDefault="00417CA9">
      <w:pPr>
        <w:pStyle w:val="Standard"/>
        <w:rPr>
          <w:rFonts w:ascii="Times New Roman" w:eastAsia="Calibri" w:hAnsi="Times New Roman"/>
          <w:b/>
          <w:szCs w:val="28"/>
        </w:rPr>
      </w:pPr>
    </w:p>
    <w:p w:rsidR="00417CA9" w:rsidRDefault="00417CA9">
      <w:pPr>
        <w:pStyle w:val="Standard"/>
        <w:jc w:val="left"/>
        <w:rPr>
          <w:rFonts w:ascii="Times New Roman" w:eastAsia="Times New Roman" w:hAnsi="Times New Roman" w:cs="Times New Roman"/>
          <w:caps/>
          <w:sz w:val="24"/>
        </w:rPr>
      </w:pPr>
    </w:p>
    <w:p w:rsidR="00417CA9" w:rsidRDefault="00417CA9">
      <w:pPr>
        <w:pStyle w:val="Standard"/>
        <w:rPr>
          <w:rFonts w:ascii="Times New Roman" w:eastAsia="Times New Roman" w:hAnsi="Times New Roman" w:cs="Times New Roman"/>
          <w:caps/>
          <w:sz w:val="24"/>
        </w:rPr>
      </w:pPr>
    </w:p>
    <w:p w:rsidR="00417CA9" w:rsidRDefault="00417CA9">
      <w:pPr>
        <w:pStyle w:val="Standard"/>
        <w:jc w:val="both"/>
        <w:rPr>
          <w:rFonts w:ascii="Times New Roman" w:eastAsia="Times New Roman" w:hAnsi="Times New Roman" w:cs="Times New Roman"/>
          <w:sz w:val="24"/>
        </w:rPr>
      </w:pPr>
    </w:p>
    <w:p w:rsidR="00417CA9" w:rsidRDefault="00417CA9">
      <w:pPr>
        <w:pStyle w:val="Standard"/>
        <w:jc w:val="both"/>
        <w:rPr>
          <w:rFonts w:ascii="Times New Roman" w:eastAsia="Times New Roman" w:hAnsi="Times New Roman" w:cs="Times New Roman"/>
          <w:b/>
          <w:sz w:val="24"/>
        </w:rPr>
      </w:pPr>
    </w:p>
    <w:p w:rsidR="00417CA9" w:rsidRDefault="00417CA9">
      <w:pPr>
        <w:pStyle w:val="Standard"/>
        <w:jc w:val="both"/>
        <w:rPr>
          <w:rFonts w:ascii="Times New Roman" w:eastAsia="Times New Roman" w:hAnsi="Times New Roman" w:cs="Times New Roman"/>
          <w:b/>
          <w:sz w:val="24"/>
        </w:rPr>
      </w:pPr>
    </w:p>
    <w:p w:rsidR="00417CA9" w:rsidRDefault="00417CA9">
      <w:pPr>
        <w:pStyle w:val="Standard"/>
        <w:jc w:val="both"/>
        <w:rPr>
          <w:rFonts w:ascii="Times New Roman" w:eastAsia="Times New Roman" w:hAnsi="Times New Roman" w:cs="Times New Roman"/>
          <w:b/>
          <w:sz w:val="24"/>
        </w:rPr>
      </w:pPr>
    </w:p>
    <w:p w:rsidR="00417CA9" w:rsidRDefault="00417CA9">
      <w:pPr>
        <w:pStyle w:val="Standard"/>
        <w:jc w:val="both"/>
        <w:rPr>
          <w:rFonts w:ascii="Times New Roman" w:eastAsia="Times New Roman" w:hAnsi="Times New Roman" w:cs="Times New Roman"/>
          <w:b/>
          <w:sz w:val="24"/>
        </w:rPr>
      </w:pPr>
    </w:p>
    <w:p w:rsidR="00417CA9" w:rsidRDefault="00417CA9">
      <w:pPr>
        <w:pStyle w:val="Standard"/>
        <w:jc w:val="both"/>
        <w:rPr>
          <w:rFonts w:ascii="Times New Roman" w:eastAsia="Times New Roman" w:hAnsi="Times New Roman" w:cs="Times New Roman"/>
          <w:b/>
          <w:sz w:val="24"/>
        </w:rPr>
      </w:pPr>
    </w:p>
    <w:p w:rsidR="00417CA9" w:rsidRDefault="00417CA9">
      <w:pPr>
        <w:pStyle w:val="Standard"/>
        <w:jc w:val="both"/>
        <w:rPr>
          <w:rFonts w:ascii="Times New Roman" w:eastAsia="Times New Roman" w:hAnsi="Times New Roman" w:cs="Times New Roman"/>
          <w:b/>
          <w:sz w:val="24"/>
        </w:rPr>
      </w:pPr>
    </w:p>
    <w:p w:rsidR="00417CA9" w:rsidRDefault="00417CA9">
      <w:pPr>
        <w:pStyle w:val="Standard"/>
        <w:jc w:val="both"/>
        <w:rPr>
          <w:rFonts w:ascii="Times New Roman" w:eastAsia="Times New Roman" w:hAnsi="Times New Roman" w:cs="Times New Roman"/>
          <w:b/>
          <w:sz w:val="24"/>
        </w:rPr>
      </w:pPr>
    </w:p>
    <w:p w:rsidR="00417CA9" w:rsidRDefault="00417CA9">
      <w:pPr>
        <w:pStyle w:val="Standard"/>
        <w:jc w:val="both"/>
        <w:rPr>
          <w:rFonts w:ascii="Times New Roman" w:eastAsia="Times New Roman" w:hAnsi="Times New Roman" w:cs="Times New Roman"/>
          <w:b/>
          <w:sz w:val="24"/>
        </w:rPr>
      </w:pPr>
    </w:p>
    <w:p w:rsidR="00417CA9" w:rsidRDefault="00000000">
      <w:pPr>
        <w:pStyle w:val="Standard"/>
        <w:ind w:firstLine="567"/>
        <w:rPr>
          <w:rFonts w:ascii="Times New Roman" w:eastAsia="Times New Roman" w:hAnsi="Times New Roman" w:cs="Times New Roman"/>
          <w:bCs/>
          <w:sz w:val="24"/>
        </w:rPr>
        <w:sectPr w:rsidR="00417CA9">
          <w:headerReference w:type="default" r:id="rId7"/>
          <w:footerReference w:type="default" r:id="rId8"/>
          <w:pgSz w:w="11906" w:h="16838"/>
          <w:pgMar w:top="1134" w:right="567" w:bottom="1134" w:left="1134" w:header="720" w:footer="720" w:gutter="0"/>
          <w:cols w:space="720"/>
          <w:titlePg/>
        </w:sectPr>
      </w:pPr>
      <w:r>
        <w:rPr>
          <w:rFonts w:ascii="Times New Roman" w:eastAsia="Times New Roman" w:hAnsi="Times New Roman" w:cs="Times New Roman"/>
          <w:bCs/>
          <w:sz w:val="24"/>
        </w:rPr>
        <w:t>с. Новоандреевка, 202</w:t>
      </w:r>
      <w:r w:rsidR="001C28F6">
        <w:rPr>
          <w:rFonts w:ascii="Times New Roman" w:eastAsia="Times New Roman" w:hAnsi="Times New Roman" w:cs="Times New Roman"/>
          <w:bCs/>
          <w:sz w:val="24"/>
        </w:rPr>
        <w:t>5</w:t>
      </w:r>
    </w:p>
    <w:p w:rsidR="00417CA9" w:rsidRDefault="00000000">
      <w:pPr>
        <w:pStyle w:val="Standard"/>
        <w:rPr>
          <w:rFonts w:ascii="Times New Roman" w:eastAsia="Times New Roman" w:hAnsi="Times New Roman" w:cs="Times New Roman"/>
          <w:b/>
          <w:bCs/>
          <w:caps/>
          <w:sz w:val="24"/>
        </w:rPr>
      </w:pPr>
      <w:r>
        <w:rPr>
          <w:rFonts w:ascii="Times New Roman" w:eastAsia="Times New Roman" w:hAnsi="Times New Roman" w:cs="Times New Roman"/>
          <w:b/>
          <w:bCs/>
          <w:caps/>
          <w:sz w:val="24"/>
        </w:rPr>
        <w:lastRenderedPageBreak/>
        <w:t>Содержание</w:t>
      </w:r>
    </w:p>
    <w:p w:rsidR="00417CA9" w:rsidRDefault="00417CA9">
      <w:pPr>
        <w:pStyle w:val="Standard"/>
        <w:ind w:hanging="142"/>
        <w:jc w:val="both"/>
        <w:rPr>
          <w:rFonts w:ascii="Times New Roman" w:eastAsia="Times New Roman" w:hAnsi="Times New Roman" w:cs="Times New Roman"/>
          <w:sz w:val="24"/>
        </w:rPr>
      </w:pP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1. Комплекс основных характеристик программы</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1.1. Пояснительная записка………………………………………………………</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3 </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1.2. Цель и задачи программы……………………………………………………</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w:t>
      </w:r>
      <w:r w:rsidR="001C28F6">
        <w:rPr>
          <w:rFonts w:ascii="Times New Roman" w:eastAsia="Times New Roman" w:hAnsi="Times New Roman" w:cs="Times New Roman"/>
          <w:sz w:val="24"/>
        </w:rPr>
        <w:t>6</w:t>
      </w:r>
    </w:p>
    <w:p w:rsidR="00417CA9" w:rsidRDefault="00000000">
      <w:pPr>
        <w:pStyle w:val="Standard"/>
        <w:shd w:val="clear" w:color="auto" w:fill="FFFFFF"/>
        <w:ind w:hanging="142"/>
        <w:jc w:val="left"/>
        <w:rPr>
          <w:rFonts w:ascii="Times New Roman" w:eastAsia="Times New Roman" w:hAnsi="Times New Roman" w:cs="Times New Roman"/>
          <w:sz w:val="24"/>
        </w:rPr>
      </w:pPr>
      <w:r>
        <w:rPr>
          <w:rFonts w:ascii="Times New Roman" w:eastAsia="Times New Roman" w:hAnsi="Times New Roman" w:cs="Times New Roman"/>
          <w:sz w:val="24"/>
        </w:rPr>
        <w:t>1.3. Воспитательный потенциал программы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8</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1.4. Содержание программы……………………………………………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.……......8</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1.5. Планируемые результаты………………………………………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.1</w:t>
      </w:r>
      <w:r w:rsidR="007437B0">
        <w:rPr>
          <w:rFonts w:ascii="Times New Roman" w:eastAsia="Times New Roman" w:hAnsi="Times New Roman" w:cs="Times New Roman"/>
          <w:sz w:val="24"/>
        </w:rPr>
        <w:t>4</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2. Комплекс организационно-педагогических условий</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2.1. Календарный учебный график…………………………………………………………......1</w:t>
      </w:r>
      <w:r w:rsidR="001C28F6">
        <w:rPr>
          <w:rFonts w:ascii="Times New Roman" w:eastAsia="Times New Roman" w:hAnsi="Times New Roman" w:cs="Times New Roman"/>
          <w:sz w:val="24"/>
        </w:rPr>
        <w:t>4</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2.2. Условия реализации программы…………………………………………………………...1</w:t>
      </w:r>
      <w:r w:rsidR="001C28F6">
        <w:rPr>
          <w:rFonts w:ascii="Times New Roman" w:eastAsia="Times New Roman" w:hAnsi="Times New Roman" w:cs="Times New Roman"/>
          <w:sz w:val="24"/>
        </w:rPr>
        <w:t>5</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2.3. Формы аттестации…………………………………………………...…………</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.1</w:t>
      </w:r>
      <w:r w:rsidR="001C28F6">
        <w:rPr>
          <w:rFonts w:ascii="Times New Roman" w:eastAsia="Times New Roman" w:hAnsi="Times New Roman" w:cs="Times New Roman"/>
          <w:sz w:val="24"/>
        </w:rPr>
        <w:t>6</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2.4. Список литературы……………………………………………………………………</w:t>
      </w:r>
      <w:proofErr w:type="gramStart"/>
      <w:r>
        <w:rPr>
          <w:rFonts w:ascii="Times New Roman" w:eastAsia="Times New Roman" w:hAnsi="Times New Roman" w:cs="Times New Roman"/>
          <w:sz w:val="24"/>
        </w:rPr>
        <w:t xml:space="preserve"> .…</w:t>
      </w:r>
      <w:proofErr w:type="gramEnd"/>
      <w:r>
        <w:rPr>
          <w:rFonts w:ascii="Times New Roman" w:eastAsia="Times New Roman" w:hAnsi="Times New Roman" w:cs="Times New Roman"/>
          <w:sz w:val="24"/>
        </w:rPr>
        <w:t>...1</w:t>
      </w:r>
      <w:r w:rsidR="001C28F6">
        <w:rPr>
          <w:rFonts w:ascii="Times New Roman" w:eastAsia="Times New Roman" w:hAnsi="Times New Roman" w:cs="Times New Roman"/>
          <w:sz w:val="24"/>
        </w:rPr>
        <w:t>6</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3. Приложения</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3.1. Оценочные материалы………………………………………………………………….......1</w:t>
      </w:r>
      <w:r w:rsidR="001C28F6">
        <w:rPr>
          <w:rFonts w:ascii="Times New Roman" w:eastAsia="Times New Roman" w:hAnsi="Times New Roman" w:cs="Times New Roman"/>
          <w:sz w:val="24"/>
        </w:rPr>
        <w:t>8</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3.2. Методические материалы…………………………………………………</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……2</w:t>
      </w:r>
      <w:r w:rsidR="001C28F6">
        <w:rPr>
          <w:rFonts w:ascii="Times New Roman" w:eastAsia="Times New Roman" w:hAnsi="Times New Roman" w:cs="Times New Roman"/>
          <w:sz w:val="24"/>
        </w:rPr>
        <w:t>3</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 xml:space="preserve">3.3. Календарно-тематическое планирование…………………… </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...31</w:t>
      </w:r>
    </w:p>
    <w:p w:rsidR="00417CA9" w:rsidRDefault="00000000">
      <w:pPr>
        <w:pStyle w:val="Standard"/>
        <w:ind w:hanging="142"/>
        <w:jc w:val="left"/>
        <w:rPr>
          <w:rFonts w:ascii="Times New Roman" w:eastAsia="Times New Roman" w:hAnsi="Times New Roman" w:cs="Times New Roman"/>
          <w:sz w:val="24"/>
        </w:rPr>
      </w:pPr>
      <w:r>
        <w:rPr>
          <w:rFonts w:ascii="Times New Roman" w:eastAsia="Times New Roman" w:hAnsi="Times New Roman" w:cs="Times New Roman"/>
          <w:sz w:val="24"/>
        </w:rPr>
        <w:t>3.4. Лист коррекции</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…...…………………......33</w:t>
      </w:r>
    </w:p>
    <w:p w:rsidR="00417CA9" w:rsidRDefault="00000000">
      <w:pPr>
        <w:pStyle w:val="Standard"/>
        <w:ind w:left="-142"/>
        <w:jc w:val="left"/>
        <w:rPr>
          <w:rFonts w:ascii="Times New Roman" w:eastAsia="Times New Roman" w:hAnsi="Times New Roman" w:cs="Times New Roman"/>
          <w:sz w:val="24"/>
        </w:rPr>
      </w:pPr>
      <w:r>
        <w:rPr>
          <w:rFonts w:ascii="Times New Roman" w:eastAsia="Times New Roman" w:hAnsi="Times New Roman" w:cs="Times New Roman"/>
          <w:sz w:val="24"/>
        </w:rPr>
        <w:t>3.5. План воспитательной работы…………………………………… ………………………...34</w:t>
      </w:r>
    </w:p>
    <w:p w:rsidR="00417CA9" w:rsidRDefault="00417CA9">
      <w:pPr>
        <w:pStyle w:val="Standard"/>
        <w:ind w:hanging="142"/>
        <w:jc w:val="left"/>
        <w:rPr>
          <w:rFonts w:ascii="Times New Roman" w:eastAsia="Calibri" w:hAnsi="Times New Roman" w:cs="Times New Roman"/>
          <w:sz w:val="24"/>
          <w:lang w:eastAsia="hi-IN"/>
        </w:rPr>
      </w:pPr>
    </w:p>
    <w:p w:rsidR="00417CA9" w:rsidRDefault="00000000">
      <w:pPr>
        <w:pStyle w:val="af0"/>
        <w:pageBreakBefore/>
        <w:shd w:val="clear" w:color="auto" w:fill="FFFFFF"/>
        <w:spacing w:after="0" w:line="240" w:lineRule="auto"/>
        <w:ind w:left="0"/>
        <w:jc w:val="center"/>
        <w:rPr>
          <w:rFonts w:ascii="Times New Roman" w:hAnsi="Times New Roman" w:cs="Times New Roman"/>
          <w:b/>
          <w:caps/>
          <w:color w:val="auto"/>
          <w:sz w:val="24"/>
          <w:szCs w:val="24"/>
        </w:rPr>
      </w:pPr>
      <w:r>
        <w:rPr>
          <w:rFonts w:ascii="Times New Roman" w:hAnsi="Times New Roman" w:cs="Times New Roman"/>
          <w:b/>
          <w:caps/>
          <w:color w:val="auto"/>
          <w:sz w:val="24"/>
          <w:szCs w:val="24"/>
        </w:rPr>
        <w:lastRenderedPageBreak/>
        <w:t>Раздел 1. Комплекс основных характеристик программы</w:t>
      </w:r>
    </w:p>
    <w:p w:rsidR="00417CA9" w:rsidRDefault="00417CA9">
      <w:pPr>
        <w:pStyle w:val="210"/>
        <w:shd w:val="clear" w:color="auto" w:fill="FFFFFF"/>
        <w:ind w:left="0" w:firstLine="567"/>
        <w:rPr>
          <w:color w:val="auto"/>
          <w:lang w:val="ru-RU"/>
        </w:rPr>
      </w:pPr>
    </w:p>
    <w:p w:rsidR="00417CA9" w:rsidRDefault="00000000">
      <w:pPr>
        <w:pStyle w:val="210"/>
        <w:shd w:val="clear" w:color="auto" w:fill="FFFFFF"/>
        <w:ind w:left="0" w:firstLine="567"/>
        <w:rPr>
          <w:color w:val="auto"/>
          <w:lang w:val="ru-RU"/>
        </w:rPr>
      </w:pPr>
      <w:r>
        <w:rPr>
          <w:color w:val="auto"/>
          <w:lang w:val="ru-RU"/>
        </w:rPr>
        <w:t>1.1. ПОЯСНИТЕЛЬНАЯ ЗАПИСКА</w:t>
      </w:r>
    </w:p>
    <w:p w:rsidR="00417CA9" w:rsidRDefault="00000000">
      <w:pPr>
        <w:pStyle w:val="210"/>
        <w:shd w:val="clear" w:color="auto" w:fill="FFFFFF"/>
        <w:ind w:left="0" w:firstLine="567"/>
        <w:jc w:val="both"/>
        <w:rPr>
          <w:lang w:val="ru-RU"/>
        </w:rPr>
      </w:pPr>
      <w:bookmarkStart w:id="1" w:name="_Hlk182434201"/>
      <w:r>
        <w:rPr>
          <w:lang w:val="ru-RU"/>
        </w:rPr>
        <w:t>Нормативно правовая основа программы</w:t>
      </w:r>
    </w:p>
    <w:p w:rsidR="00417CA9" w:rsidRDefault="00000000">
      <w:pPr>
        <w:pStyle w:val="12"/>
        <w:spacing w:after="0" w:line="240" w:lineRule="auto"/>
        <w:jc w:val="both"/>
        <w:rPr>
          <w:rFonts w:cs="Times New Roman"/>
          <w:shd w:val="clear" w:color="auto" w:fill="FFFFFF"/>
        </w:rPr>
      </w:pPr>
      <w:r>
        <w:rPr>
          <w:rFonts w:cs="Times New Roman"/>
          <w:shd w:val="clear" w:color="auto" w:fill="FFFFFF"/>
        </w:rPr>
        <w:t>Программа разработана на основании следующих нормативно-правовых документов:</w:t>
      </w:r>
    </w:p>
    <w:p w:rsidR="00417CA9" w:rsidRDefault="00000000">
      <w:pPr>
        <w:pStyle w:val="Standard"/>
        <w:tabs>
          <w:tab w:val="left" w:pos="0"/>
          <w:tab w:val="left" w:pos="9921"/>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Федеральный закон Российской Федерации от 29.12.2012 г. № 273-ФЗ «Об образовании в Российской Федерации» (в действующей редакции);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Федеральный закон Российской Федерации от 24.07.1998 г. № 124-ФЗ «Об основных гарантиях прав ребенка в Российской Федерации» (в действующей редакции);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Указ Президента Российской Федерации от 24.12.2014 г. № 808 «Об утверждении Основ государственной культурной политики» (в действующей редакции);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Стратегия развития воспитания в Российской Федерации на период до 2025 года, </w:t>
      </w:r>
      <w:proofErr w:type="gramStart"/>
      <w:r>
        <w:rPr>
          <w:rFonts w:ascii="Times New Roman" w:eastAsia="Calibri" w:hAnsi="Times New Roman" w:cs="Times New Roman"/>
          <w:color w:val="00000A"/>
          <w:sz w:val="24"/>
          <w:shd w:val="clear" w:color="auto" w:fill="FFFFFF"/>
          <w:lang w:eastAsia="zh-CN" w:bidi="hi-IN"/>
        </w:rPr>
        <w:t>утверждена  распоряжением</w:t>
      </w:r>
      <w:proofErr w:type="gramEnd"/>
      <w:r>
        <w:rPr>
          <w:rFonts w:ascii="Times New Roman" w:eastAsia="Calibri" w:hAnsi="Times New Roman" w:cs="Times New Roman"/>
          <w:color w:val="00000A"/>
          <w:sz w:val="24"/>
          <w:shd w:val="clear" w:color="auto" w:fill="FFFFFF"/>
          <w:lang w:eastAsia="zh-CN" w:bidi="hi-IN"/>
        </w:rPr>
        <w:t xml:space="preserve"> Правительства Российской Федерации от 29.05.2015 г. № 996-р;</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rsidR="00417CA9" w:rsidRPr="005D2F6B"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sidRPr="005D2F6B">
        <w:rPr>
          <w:rFonts w:ascii="Times New Roman" w:eastAsia="Calibri" w:hAnsi="Times New Roman" w:cs="Times New Roman"/>
          <w:color w:val="00000A"/>
          <w:sz w:val="24"/>
          <w:shd w:val="clear" w:color="auto" w:fill="FFFFFF"/>
          <w:lang w:eastAsia="zh-CN" w:bidi="hi-IN"/>
        </w:rPr>
        <w:t xml:space="preserve">− </w:t>
      </w:r>
      <w:r w:rsidR="005D2F6B" w:rsidRPr="005D2F6B">
        <w:rPr>
          <w:rFonts w:ascii="Times New Roman" w:eastAsia="Calibri" w:hAnsi="Times New Roman" w:cs="Times New Roman"/>
          <w:color w:val="000000"/>
          <w:sz w:val="24"/>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roofErr w:type="gramStart"/>
      <w:r w:rsidR="005D2F6B" w:rsidRPr="005D2F6B">
        <w:rPr>
          <w:rFonts w:ascii="Times New Roman" w:eastAsia="Calibri" w:hAnsi="Times New Roman" w:cs="Times New Roman"/>
          <w:color w:val="000000"/>
          <w:sz w:val="24"/>
        </w:rPr>
        <w:t>»;</w:t>
      </w:r>
      <w:r w:rsidRPr="005D2F6B">
        <w:rPr>
          <w:rFonts w:ascii="Times New Roman" w:eastAsia="Calibri" w:hAnsi="Times New Roman" w:cs="Times New Roman"/>
          <w:color w:val="00000A"/>
          <w:sz w:val="24"/>
          <w:shd w:val="clear" w:color="auto" w:fill="FFFFFF"/>
          <w:lang w:eastAsia="zh-CN" w:bidi="hi-IN"/>
        </w:rPr>
        <w:t>;</w:t>
      </w:r>
      <w:proofErr w:type="gramEnd"/>
      <w:r w:rsidRPr="005D2F6B">
        <w:rPr>
          <w:rFonts w:ascii="Times New Roman" w:eastAsia="Calibri" w:hAnsi="Times New Roman" w:cs="Times New Roman"/>
          <w:color w:val="00000A"/>
          <w:sz w:val="24"/>
          <w:shd w:val="clear" w:color="auto" w:fill="FFFFFF"/>
          <w:lang w:eastAsia="zh-CN" w:bidi="hi-IN"/>
        </w:rPr>
        <w:t xml:space="preserve"> </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Минпросвещения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Указ Президента Российской Федерации от 21.07.2020 г. № 474 «О национальных целях развития России до 2030 года»;</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lastRenderedPageBreak/>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Об образовании в Республике Крым: закон Республики Крым от 06.07.2015 г. № 131-ЗРК/2015 (в действующей редакции); </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417CA9" w:rsidRDefault="00000000">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rsidR="00417CA9" w:rsidRDefault="00000000" w:rsidP="00177C4B">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xml:space="preserve">− Письмо Минпросвещения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177C4B" w:rsidRPr="00177C4B" w:rsidRDefault="00177C4B" w:rsidP="00177C4B">
      <w:pPr>
        <w:widowControl/>
        <w:tabs>
          <w:tab w:val="left" w:pos="993"/>
        </w:tabs>
        <w:suppressAutoHyphens w:val="0"/>
        <w:autoSpaceDN/>
        <w:contextualSpacing/>
        <w:jc w:val="both"/>
        <w:textAlignment w:val="auto"/>
        <w:rPr>
          <w:rFonts w:ascii="Times New Roman" w:eastAsia="Times New Roman" w:hAnsi="Times New Roman" w:cs="Times New Roman"/>
          <w:color w:val="000000"/>
          <w:spacing w:val="2"/>
          <w:kern w:val="36"/>
        </w:rPr>
      </w:pPr>
      <w:r>
        <w:rPr>
          <w:rFonts w:ascii="Times New Roman" w:eastAsia="Times New Roman" w:hAnsi="Times New Roman" w:cs="Times New Roman"/>
          <w:color w:val="000000"/>
          <w:spacing w:val="2"/>
          <w:kern w:val="36"/>
        </w:rPr>
        <w:t xml:space="preserve">- </w:t>
      </w:r>
      <w:r w:rsidRPr="00177C4B">
        <w:rPr>
          <w:rFonts w:ascii="Times New Roman" w:eastAsia="Times New Roman" w:hAnsi="Times New Roman" w:cs="Times New Roman"/>
          <w:color w:val="000000"/>
          <w:spacing w:val="2"/>
          <w:kern w:val="36"/>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177C4B" w:rsidRPr="00177C4B" w:rsidRDefault="00177C4B" w:rsidP="00177C4B">
      <w:pPr>
        <w:widowControl/>
        <w:tabs>
          <w:tab w:val="left" w:pos="993"/>
        </w:tabs>
        <w:suppressAutoHyphens w:val="0"/>
        <w:autoSpaceDN/>
        <w:contextualSpacing/>
        <w:jc w:val="both"/>
        <w:textAlignment w:val="auto"/>
        <w:rPr>
          <w:rFonts w:ascii="Times New Roman" w:eastAsia="Times New Roman" w:hAnsi="Times New Roman" w:cs="Times New Roman"/>
          <w:color w:val="000000"/>
          <w:spacing w:val="2"/>
          <w:kern w:val="36"/>
        </w:rPr>
      </w:pPr>
      <w:r>
        <w:rPr>
          <w:rFonts w:ascii="Times New Roman" w:eastAsia="Times New Roman" w:hAnsi="Times New Roman" w:cs="Times New Roman"/>
          <w:color w:val="000000"/>
          <w:spacing w:val="2"/>
          <w:kern w:val="36"/>
        </w:rPr>
        <w:t xml:space="preserve">- </w:t>
      </w:r>
      <w:r w:rsidRPr="00177C4B">
        <w:rPr>
          <w:rFonts w:ascii="Times New Roman" w:eastAsia="Times New Roman" w:hAnsi="Times New Roman" w:cs="Times New Roman"/>
          <w:color w:val="000000"/>
          <w:spacing w:val="2"/>
          <w:kern w:val="36"/>
        </w:rPr>
        <w:t>Письмо Минпросвещения России от 01.06.2023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rsidR="00177C4B" w:rsidRPr="00177C4B" w:rsidRDefault="00177C4B" w:rsidP="00177C4B">
      <w:pPr>
        <w:widowControl/>
        <w:tabs>
          <w:tab w:val="left" w:pos="993"/>
        </w:tabs>
        <w:suppressAutoHyphens w:val="0"/>
        <w:autoSpaceDN/>
        <w:contextualSpacing/>
        <w:jc w:val="both"/>
        <w:textAlignment w:val="auto"/>
        <w:rPr>
          <w:rFonts w:ascii="Times New Roman" w:eastAsia="Times New Roman" w:hAnsi="Times New Roman" w:cs="Times New Roman"/>
          <w:color w:val="000000"/>
          <w:spacing w:val="2"/>
          <w:kern w:val="36"/>
        </w:rPr>
      </w:pPr>
      <w:r>
        <w:rPr>
          <w:rFonts w:ascii="Times New Roman" w:eastAsia="Times New Roman" w:hAnsi="Times New Roman" w:cs="Times New Roman"/>
          <w:color w:val="000000"/>
          <w:spacing w:val="2"/>
          <w:kern w:val="36"/>
        </w:rPr>
        <w:t xml:space="preserve">- </w:t>
      </w:r>
      <w:r w:rsidRPr="00177C4B">
        <w:rPr>
          <w:rFonts w:ascii="Times New Roman" w:eastAsia="Times New Roman" w:hAnsi="Times New Roman" w:cs="Times New Roman"/>
          <w:color w:val="000000"/>
          <w:spacing w:val="2"/>
          <w:kern w:val="36"/>
        </w:rPr>
        <w:t xml:space="preserve">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w:t>
      </w:r>
      <w:r w:rsidRPr="00177C4B">
        <w:rPr>
          <w:rFonts w:ascii="Times New Roman" w:eastAsia="Times New Roman" w:hAnsi="Times New Roman" w:cs="Times New Roman"/>
          <w:color w:val="000000"/>
          <w:spacing w:val="2"/>
          <w:kern w:val="36"/>
        </w:rPr>
        <w:lastRenderedPageBreak/>
        <w:t>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417CA9" w:rsidRDefault="00000000" w:rsidP="00177C4B">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Устав МБОУ «Новоандреевская школа им. В. А. Осипова»;</w:t>
      </w:r>
    </w:p>
    <w:p w:rsidR="00417CA9" w:rsidRDefault="00000000" w:rsidP="00177C4B">
      <w:pPr>
        <w:pStyle w:val="Standard"/>
        <w:tabs>
          <w:tab w:val="left" w:pos="0"/>
        </w:tabs>
        <w:jc w:val="both"/>
        <w:rPr>
          <w:rFonts w:ascii="Times New Roman" w:eastAsia="Calibri" w:hAnsi="Times New Roman" w:cs="Times New Roman"/>
          <w:color w:val="00000A"/>
          <w:sz w:val="24"/>
          <w:shd w:val="clear" w:color="auto" w:fill="FFFFFF"/>
          <w:lang w:eastAsia="zh-CN" w:bidi="hi-IN"/>
        </w:rPr>
      </w:pPr>
      <w:r>
        <w:rPr>
          <w:rFonts w:ascii="Times New Roman" w:eastAsia="Calibri" w:hAnsi="Times New Roman" w:cs="Times New Roman"/>
          <w:color w:val="00000A"/>
          <w:sz w:val="24"/>
          <w:shd w:val="clear" w:color="auto" w:fill="FFFFFF"/>
          <w:lang w:eastAsia="zh-CN" w:bidi="hi-IN"/>
        </w:rPr>
        <w:t>− Локальные акты образовательной организации (Положения)</w:t>
      </w:r>
    </w:p>
    <w:bookmarkEnd w:id="1"/>
    <w:p w:rsidR="00417CA9" w:rsidRDefault="00417CA9">
      <w:pPr>
        <w:pStyle w:val="Standard"/>
        <w:tabs>
          <w:tab w:val="left" w:pos="0"/>
        </w:tabs>
        <w:jc w:val="both"/>
        <w:rPr>
          <w:rFonts w:ascii="Times New Roman" w:eastAsia="Calibri" w:hAnsi="Times New Roman" w:cs="Times New Roman"/>
          <w:color w:val="00000A"/>
          <w:sz w:val="24"/>
          <w:shd w:val="clear" w:color="auto" w:fill="FFFFFF"/>
          <w:lang w:eastAsia="zh-CN" w:bidi="hi-IN"/>
        </w:rPr>
      </w:pPr>
    </w:p>
    <w:p w:rsidR="00417CA9" w:rsidRPr="00177C4B" w:rsidRDefault="00000000" w:rsidP="00177C4B">
      <w:pPr>
        <w:shd w:val="clear" w:color="auto" w:fill="FFFFFF"/>
        <w:jc w:val="both"/>
      </w:pPr>
      <w:r>
        <w:rPr>
          <w:rFonts w:ascii="Times New Roman" w:hAnsi="Times New Roman" w:cs="Times New Roman"/>
        </w:rPr>
        <w:t xml:space="preserve">         Данная программа </w:t>
      </w:r>
      <w:r>
        <w:rPr>
          <w:rFonts w:ascii="Times New Roman" w:eastAsia="Times New Roman" w:hAnsi="Times New Roman" w:cs="Times New Roman"/>
          <w:color w:val="1A1A1A"/>
          <w:kern w:val="0"/>
        </w:rPr>
        <w:t>основана на системно-деятельностном подходе военно-патриотического</w:t>
      </w:r>
      <w:r w:rsidR="00177C4B">
        <w:t xml:space="preserve"> </w:t>
      </w:r>
      <w:r>
        <w:rPr>
          <w:rFonts w:ascii="Times New Roman" w:eastAsia="Times New Roman" w:hAnsi="Times New Roman" w:cs="Times New Roman"/>
          <w:color w:val="1A1A1A"/>
          <w:kern w:val="0"/>
        </w:rPr>
        <w:t>воспитания обучающихся Всероссийского детско-юношеского военно-патриотического общественного движения «Юнармия».</w:t>
      </w:r>
    </w:p>
    <w:p w:rsidR="00417CA9" w:rsidRDefault="00000000">
      <w:pPr>
        <w:pStyle w:val="Standard"/>
        <w:tabs>
          <w:tab w:val="left" w:pos="0"/>
        </w:tabs>
        <w:jc w:val="both"/>
        <w:rPr>
          <w:rFonts w:ascii="Times New Roman" w:hAnsi="Times New Roman" w:cs="Times New Roman"/>
          <w:b/>
          <w:sz w:val="24"/>
        </w:rPr>
      </w:pPr>
      <w:r>
        <w:rPr>
          <w:rFonts w:ascii="Times New Roman" w:hAnsi="Times New Roman" w:cs="Times New Roman"/>
          <w:b/>
          <w:sz w:val="24"/>
        </w:rPr>
        <w:t>Направленность программы</w:t>
      </w:r>
    </w:p>
    <w:p w:rsidR="00417CA9" w:rsidRDefault="00000000">
      <w:pPr>
        <w:pStyle w:val="12"/>
        <w:shd w:val="clear" w:color="auto" w:fill="FFFFFF"/>
        <w:spacing w:after="0" w:line="240" w:lineRule="auto"/>
        <w:ind w:firstLine="567"/>
        <w:jc w:val="both"/>
        <w:rPr>
          <w:rFonts w:cs="Times New Roman"/>
        </w:rPr>
      </w:pPr>
      <w:r>
        <w:rPr>
          <w:rFonts w:cs="Times New Roman"/>
        </w:rPr>
        <w:t xml:space="preserve">Дополнительная общеобразовательная общеразвивающая программа «Юнармия» </w:t>
      </w:r>
      <w:proofErr w:type="gramStart"/>
      <w:r>
        <w:rPr>
          <w:rFonts w:cs="Times New Roman"/>
        </w:rPr>
        <w:t>- это</w:t>
      </w:r>
      <w:proofErr w:type="gramEnd"/>
      <w:r>
        <w:rPr>
          <w:rFonts w:cs="Times New Roman"/>
        </w:rPr>
        <w:t xml:space="preserve"> программа социально-гуманитарной направленности. Программа направлена на повышение интереса обучающихся к истории и культуре Отечества и родного края, военно – патриотической деятельности и предназначена обеспечить:</w:t>
      </w:r>
    </w:p>
    <w:p w:rsidR="00417CA9" w:rsidRDefault="00000000">
      <w:pPr>
        <w:pStyle w:val="12"/>
        <w:shd w:val="clear" w:color="auto" w:fill="FFFFFF"/>
        <w:spacing w:after="0" w:line="240" w:lineRule="auto"/>
        <w:jc w:val="both"/>
        <w:rPr>
          <w:rFonts w:cs="Times New Roman"/>
        </w:rPr>
      </w:pPr>
      <w:r>
        <w:rPr>
          <w:rFonts w:cs="Times New Roman"/>
        </w:rPr>
        <w:t>- участие молодежи в реализации государственной политики в области военно – патриотического и гражданского воспитания;</w:t>
      </w:r>
    </w:p>
    <w:p w:rsidR="00417CA9" w:rsidRDefault="00000000">
      <w:pPr>
        <w:pStyle w:val="12"/>
        <w:shd w:val="clear" w:color="auto" w:fill="FFFFFF"/>
        <w:spacing w:after="0" w:line="240" w:lineRule="auto"/>
        <w:jc w:val="both"/>
        <w:rPr>
          <w:rFonts w:cs="Times New Roman"/>
        </w:rPr>
      </w:pPr>
      <w:r>
        <w:rPr>
          <w:rFonts w:cs="Times New Roman"/>
        </w:rPr>
        <w:t>- изучение истории и культуры Отечества и родного края;</w:t>
      </w:r>
    </w:p>
    <w:p w:rsidR="00417CA9" w:rsidRDefault="00000000">
      <w:pPr>
        <w:pStyle w:val="12"/>
        <w:shd w:val="clear" w:color="auto" w:fill="FFFFFF"/>
        <w:spacing w:after="0" w:line="240" w:lineRule="auto"/>
        <w:jc w:val="both"/>
        <w:rPr>
          <w:rFonts w:cs="Times New Roman"/>
        </w:rPr>
      </w:pPr>
      <w:r>
        <w:rPr>
          <w:rFonts w:cs="Times New Roman"/>
        </w:rPr>
        <w:t>- передачу и развитие лучших традиций российского воинства;</w:t>
      </w:r>
    </w:p>
    <w:p w:rsidR="00417CA9" w:rsidRDefault="00000000">
      <w:pPr>
        <w:pStyle w:val="12"/>
        <w:shd w:val="clear" w:color="auto" w:fill="FFFFFF"/>
        <w:spacing w:after="0" w:line="240" w:lineRule="auto"/>
        <w:jc w:val="both"/>
        <w:rPr>
          <w:rFonts w:cs="Times New Roman"/>
        </w:rPr>
      </w:pPr>
      <w:r>
        <w:rPr>
          <w:rFonts w:cs="Times New Roman"/>
        </w:rPr>
        <w:t>- приобретение военно – прикладных умений и навыков;</w:t>
      </w:r>
    </w:p>
    <w:p w:rsidR="00417CA9" w:rsidRDefault="00000000">
      <w:pPr>
        <w:pStyle w:val="12"/>
        <w:shd w:val="clear" w:color="auto" w:fill="FFFFFF"/>
        <w:spacing w:after="0" w:line="240" w:lineRule="auto"/>
        <w:jc w:val="both"/>
        <w:rPr>
          <w:rFonts w:cs="Times New Roman"/>
        </w:rPr>
      </w:pPr>
      <w:r>
        <w:rPr>
          <w:rFonts w:cs="Times New Roman"/>
        </w:rPr>
        <w:t>- воспитание ответственности за порученное дело, дисциплинированности, исполнительности, готовности к действиям в экстремальных ситуациях.</w:t>
      </w:r>
    </w:p>
    <w:p w:rsidR="00417CA9" w:rsidRDefault="00000000">
      <w:pPr>
        <w:pStyle w:val="12"/>
        <w:shd w:val="clear" w:color="auto" w:fill="FFFFFF"/>
        <w:spacing w:after="0" w:line="240" w:lineRule="auto"/>
        <w:ind w:right="3" w:firstLine="567"/>
        <w:jc w:val="both"/>
        <w:rPr>
          <w:rFonts w:cs="Times New Roman"/>
          <w:b/>
        </w:rPr>
      </w:pPr>
      <w:r>
        <w:rPr>
          <w:rFonts w:cs="Times New Roman"/>
          <w:b/>
        </w:rPr>
        <w:t>Актуальность программы</w:t>
      </w:r>
    </w:p>
    <w:p w:rsidR="00417CA9" w:rsidRDefault="00000000">
      <w:pPr>
        <w:pStyle w:val="210"/>
        <w:shd w:val="clear" w:color="auto" w:fill="FFFFFF"/>
        <w:ind w:left="0" w:right="-1" w:firstLine="567"/>
        <w:jc w:val="both"/>
        <w:rPr>
          <w:b w:val="0"/>
          <w:bCs w:val="0"/>
          <w:lang w:val="ru-RU"/>
        </w:rPr>
      </w:pPr>
      <w:r>
        <w:rPr>
          <w:b w:val="0"/>
          <w:bCs w:val="0"/>
          <w:lang w:val="ru-RU"/>
        </w:rPr>
        <w:t>Актуальность программы обусловлена рядом факторов: - нацеленностью на развитие патриотизма; - целевой ориентацией на подготовку обучающихся к службе в ВС РФ; - формированием здорового образа жизни; - необходимостью развития духовно-нравственных ценностей учащихся. Программа разработана с учетом задач поставленных в Стратегии развития воспитания в Российской Федерации на период до 2025 года, Национальной доктрине образования в Российской Федерации о воспитании гражданина: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свободу личности и обладающих высокой нравственностью...» и нормативных документов Всероссийского детско-юношеского военно-патриотического общественного движения «ЮНАРМИЯ».</w:t>
      </w:r>
    </w:p>
    <w:p w:rsidR="00417CA9" w:rsidRDefault="00000000">
      <w:pPr>
        <w:pStyle w:val="210"/>
        <w:shd w:val="clear" w:color="auto" w:fill="FFFFFF"/>
        <w:ind w:left="0" w:right="-1" w:firstLine="567"/>
        <w:jc w:val="both"/>
        <w:rPr>
          <w:color w:val="000000"/>
          <w:shd w:val="clear" w:color="auto" w:fill="FFFFFF"/>
          <w:lang w:val="ru-RU"/>
        </w:rPr>
      </w:pPr>
      <w:r>
        <w:rPr>
          <w:color w:val="000000"/>
          <w:shd w:val="clear" w:color="auto" w:fill="FFFFFF"/>
          <w:lang w:val="ru-RU"/>
        </w:rPr>
        <w:t>Новизна</w:t>
      </w:r>
    </w:p>
    <w:p w:rsidR="00417CA9" w:rsidRPr="005D2F6B" w:rsidRDefault="00000000">
      <w:pPr>
        <w:pStyle w:val="210"/>
        <w:shd w:val="clear" w:color="auto" w:fill="FFFFFF"/>
        <w:ind w:left="0" w:right="-1" w:firstLine="567"/>
        <w:jc w:val="both"/>
        <w:rPr>
          <w:lang w:val="ru-RU"/>
        </w:rPr>
      </w:pPr>
      <w:r>
        <w:rPr>
          <w:b w:val="0"/>
          <w:bCs w:val="0"/>
          <w:lang w:val="ru-RU"/>
        </w:rPr>
        <w:t>Программа ориентирована на социальный заказ обучающихся и родителей к подготовке будущих защитников Отечества, у детей формируются личностные качества,</w:t>
      </w:r>
      <w:r>
        <w:rPr>
          <w:lang w:val="ru-RU"/>
        </w:rPr>
        <w:t xml:space="preserve"> </w:t>
      </w:r>
      <w:r>
        <w:rPr>
          <w:b w:val="0"/>
          <w:bCs w:val="0"/>
          <w:lang w:val="ru-RU"/>
        </w:rPr>
        <w:t>способствующих личностному развитию подростка, укреплению его физического здоровья, профессиональному самоопределению детей, их адаптации к жизни в обществе и службе в Вооруженных Силах Российской Федерации.</w:t>
      </w:r>
    </w:p>
    <w:p w:rsidR="00417CA9" w:rsidRDefault="00000000">
      <w:pPr>
        <w:pStyle w:val="12"/>
        <w:shd w:val="clear" w:color="auto" w:fill="FFFFFF"/>
        <w:tabs>
          <w:tab w:val="clear" w:pos="708"/>
          <w:tab w:val="left" w:pos="0"/>
        </w:tabs>
        <w:spacing w:after="0" w:line="240" w:lineRule="auto"/>
        <w:ind w:firstLine="567"/>
        <w:jc w:val="both"/>
        <w:rPr>
          <w:rFonts w:eastAsia="Times New Roman" w:cs="Times New Roman"/>
          <w:b/>
        </w:rPr>
      </w:pPr>
      <w:r>
        <w:rPr>
          <w:rFonts w:eastAsia="Times New Roman" w:cs="Times New Roman"/>
          <w:b/>
        </w:rPr>
        <w:t>Отличительные особенности</w:t>
      </w:r>
    </w:p>
    <w:p w:rsidR="00417CA9" w:rsidRDefault="00000000">
      <w:pPr>
        <w:pStyle w:val="12"/>
        <w:shd w:val="clear" w:color="auto" w:fill="FFFFFF"/>
        <w:tabs>
          <w:tab w:val="left" w:pos="0"/>
        </w:tabs>
        <w:spacing w:after="0" w:line="240" w:lineRule="auto"/>
        <w:ind w:firstLine="567"/>
        <w:jc w:val="both"/>
        <w:rPr>
          <w:rFonts w:eastAsia="Times New Roman" w:cs="Times New Roman"/>
          <w:bCs/>
        </w:rPr>
      </w:pPr>
      <w:r>
        <w:rPr>
          <w:rFonts w:eastAsia="Times New Roman" w:cs="Times New Roman"/>
          <w:bCs/>
        </w:rPr>
        <w:t>Отличительной особенностью программы является возможность для реализации межпредметных связей. Программа «Юнармия» использует и тем самым подкрепляет умения, полученные на уроках литературы, русского языка, математики, основ безопасности</w:t>
      </w:r>
    </w:p>
    <w:p w:rsidR="00417CA9" w:rsidRDefault="00000000">
      <w:pPr>
        <w:pStyle w:val="12"/>
        <w:shd w:val="clear" w:color="auto" w:fill="FFFFFF"/>
        <w:tabs>
          <w:tab w:val="left" w:pos="0"/>
        </w:tabs>
        <w:spacing w:after="0" w:line="240" w:lineRule="auto"/>
        <w:jc w:val="both"/>
        <w:rPr>
          <w:rFonts w:eastAsia="Times New Roman" w:cs="Times New Roman"/>
          <w:bCs/>
        </w:rPr>
      </w:pPr>
      <w:r>
        <w:rPr>
          <w:rFonts w:eastAsia="Times New Roman" w:cs="Times New Roman"/>
          <w:bCs/>
        </w:rPr>
        <w:t>жизнедеятельности, истории, физики, изобразительного искусства, технологии и физической культуры.</w:t>
      </w:r>
    </w:p>
    <w:p w:rsidR="00417CA9" w:rsidRDefault="00000000">
      <w:pPr>
        <w:pStyle w:val="Standard"/>
        <w:ind w:firstLine="708"/>
        <w:jc w:val="both"/>
        <w:rPr>
          <w:rFonts w:ascii="Times New Roman" w:hAnsi="Times New Roman" w:cs="Times New Roman"/>
          <w:sz w:val="24"/>
        </w:rPr>
      </w:pPr>
      <w:r>
        <w:rPr>
          <w:rFonts w:ascii="Times New Roman" w:hAnsi="Times New Roman" w:cs="Times New Roman"/>
          <w:sz w:val="24"/>
        </w:rPr>
        <w:t>В настоящее время, в связи с первоначальным этапом становления юнармейского движения, подобных дополнительных общеобразовательных общеразвивающих программ фактически не существует, поэтому данная программа в этом аспекте является уникальной.</w:t>
      </w:r>
    </w:p>
    <w:p w:rsidR="00417CA9" w:rsidRDefault="00000000">
      <w:pPr>
        <w:pStyle w:val="Standard"/>
        <w:ind w:firstLine="540"/>
        <w:jc w:val="both"/>
        <w:rPr>
          <w:rFonts w:ascii="Times New Roman" w:hAnsi="Times New Roman" w:cs="Times New Roman"/>
          <w:sz w:val="24"/>
        </w:rPr>
      </w:pPr>
      <w:r>
        <w:rPr>
          <w:rFonts w:ascii="Times New Roman" w:hAnsi="Times New Roman" w:cs="Times New Roman"/>
          <w:sz w:val="24"/>
        </w:rPr>
        <w:t xml:space="preserve">  Содержание и материал программы спланированы по принципу дифференциации в соответствии с уровнями сложности, а также требованиями СанПина и могут быть усложнены или упрощены.</w:t>
      </w:r>
    </w:p>
    <w:p w:rsidR="00417CA9" w:rsidRPr="005D2F6B" w:rsidRDefault="00000000">
      <w:pPr>
        <w:pStyle w:val="210"/>
        <w:shd w:val="clear" w:color="auto" w:fill="FFFFFF"/>
        <w:ind w:left="0" w:right="-1" w:firstLine="567"/>
        <w:jc w:val="both"/>
        <w:rPr>
          <w:lang w:val="ru-RU"/>
        </w:rPr>
      </w:pPr>
      <w:r>
        <w:rPr>
          <w:lang w:val="ru-RU"/>
        </w:rPr>
        <w:t xml:space="preserve">  Педагогическая целесообразность </w:t>
      </w:r>
      <w:r>
        <w:rPr>
          <w:b w:val="0"/>
          <w:bCs w:val="0"/>
          <w:color w:val="1A1A1A"/>
          <w:kern w:val="0"/>
          <w:lang w:val="ru-RU"/>
        </w:rPr>
        <w:t xml:space="preserve">характеризуется общим поиском эффективных </w:t>
      </w:r>
      <w:r>
        <w:rPr>
          <w:b w:val="0"/>
          <w:bCs w:val="0"/>
          <w:color w:val="auto"/>
          <w:kern w:val="0"/>
          <w:lang w:val="ru-RU"/>
        </w:rPr>
        <w:t xml:space="preserve">технологий, позволяющих конструктивно воздействовать как на развитие физических </w:t>
      </w:r>
      <w:r>
        <w:rPr>
          <w:b w:val="0"/>
          <w:bCs w:val="0"/>
          <w:color w:val="auto"/>
          <w:kern w:val="0"/>
          <w:lang w:val="ru-RU"/>
        </w:rPr>
        <w:lastRenderedPageBreak/>
        <w:t xml:space="preserve">качеств обучающихся, на решение их индивидуально-личностных проблем, так и на совершенствование среды их жизнедеятельности. Реализации программы в осуществлении тесной связи со школьными дисциплинами (ОБЖ, физика, история, физическая подготовка). </w:t>
      </w:r>
    </w:p>
    <w:p w:rsidR="00417CA9" w:rsidRPr="005D2F6B" w:rsidRDefault="00000000">
      <w:pPr>
        <w:pStyle w:val="210"/>
        <w:shd w:val="clear" w:color="auto" w:fill="FFFFFF"/>
        <w:ind w:left="0" w:right="-1" w:firstLine="567"/>
        <w:jc w:val="both"/>
        <w:rPr>
          <w:lang w:val="ru-RU"/>
        </w:rPr>
      </w:pPr>
      <w:r>
        <w:rPr>
          <w:b w:val="0"/>
          <w:bCs w:val="0"/>
          <w:color w:val="auto"/>
          <w:kern w:val="0"/>
          <w:lang w:val="ru-RU"/>
        </w:rPr>
        <w:t xml:space="preserve">  Знания и умения, полученные детьми, будут являться опорой при изучении </w:t>
      </w:r>
      <w:proofErr w:type="gramStart"/>
      <w:r>
        <w:rPr>
          <w:b w:val="0"/>
          <w:bCs w:val="0"/>
          <w:color w:val="auto"/>
          <w:kern w:val="0"/>
          <w:lang w:val="ru-RU"/>
        </w:rPr>
        <w:t>школьных  предметов</w:t>
      </w:r>
      <w:proofErr w:type="gramEnd"/>
      <w:r>
        <w:rPr>
          <w:b w:val="0"/>
          <w:bCs w:val="0"/>
          <w:color w:val="auto"/>
          <w:kern w:val="0"/>
          <w:lang w:val="ru-RU"/>
        </w:rPr>
        <w:t xml:space="preserve">, что играет огромную важность в непрерывном образовании личности и создании единого образовательного пространства, </w:t>
      </w:r>
      <w:proofErr w:type="gramStart"/>
      <w:r>
        <w:rPr>
          <w:b w:val="0"/>
          <w:bCs w:val="0"/>
          <w:color w:val="auto"/>
          <w:kern w:val="0"/>
          <w:lang w:val="ru-RU"/>
        </w:rPr>
        <w:t>подчеркивает  прагматическую</w:t>
      </w:r>
      <w:proofErr w:type="gramEnd"/>
      <w:r>
        <w:rPr>
          <w:b w:val="0"/>
          <w:bCs w:val="0"/>
          <w:color w:val="auto"/>
          <w:kern w:val="0"/>
          <w:lang w:val="ru-RU"/>
        </w:rPr>
        <w:t xml:space="preserve"> важность взаимосвязи выстроенной системы процессов обучения, развития, воспитания и их обеспечения. На занятиях используются нетрадиционные формы педагогических технологий, что делает образовательный процесс интересным для обучающихся. Весь курс по данной программе позволяет пробудить интерес детей к новой деятельности, научить ставить цель, анализировать ситуацию, осуществлять контроль над своими действиями по достижению цели и их коррекции, исходя из измененной ситуации или цели.</w:t>
      </w:r>
    </w:p>
    <w:p w:rsidR="00417CA9" w:rsidRDefault="00000000">
      <w:pPr>
        <w:pStyle w:val="Textbody"/>
        <w:shd w:val="clear" w:color="auto" w:fill="FFFFFF"/>
        <w:spacing w:line="276" w:lineRule="auto"/>
        <w:ind w:right="107" w:firstLine="567"/>
        <w:rPr>
          <w:rFonts w:ascii="Times New Roman" w:hAnsi="Times New Roman" w:cs="Times New Roman"/>
          <w:b/>
          <w:sz w:val="24"/>
          <w:shd w:val="clear" w:color="auto" w:fill="FFFFFF"/>
        </w:rPr>
      </w:pPr>
      <w:r>
        <w:rPr>
          <w:rFonts w:ascii="Times New Roman" w:hAnsi="Times New Roman" w:cs="Times New Roman"/>
          <w:b/>
          <w:sz w:val="24"/>
          <w:shd w:val="clear" w:color="auto" w:fill="FFFFFF"/>
        </w:rPr>
        <w:t xml:space="preserve"> Адресат программы</w:t>
      </w:r>
    </w:p>
    <w:p w:rsidR="00417CA9" w:rsidRDefault="00000000">
      <w:pPr>
        <w:pStyle w:val="Textbody"/>
        <w:shd w:val="clear" w:color="auto" w:fill="FFFFFF"/>
        <w:ind w:right="107" w:firstLine="567"/>
      </w:pPr>
      <w:r>
        <w:rPr>
          <w:rFonts w:ascii="Times New Roman" w:hAnsi="Times New Roman"/>
          <w:sz w:val="24"/>
        </w:rPr>
        <w:t xml:space="preserve">По программе могут обучаться дети в возрасте от 11 до 15 лет, не имеющие медицинских противопоказаний. </w:t>
      </w:r>
      <w:r>
        <w:rPr>
          <w:rFonts w:ascii="Times New Roman" w:hAnsi="Times New Roman" w:cs="Times New Roman"/>
          <w:sz w:val="24"/>
        </w:rPr>
        <w:t>Набор и формирование групп на стартовый уровень осуществляется без вступительных испытаний</w:t>
      </w:r>
      <w:r>
        <w:t xml:space="preserve">, </w:t>
      </w:r>
      <w:r>
        <w:rPr>
          <w:rFonts w:ascii="Times New Roman" w:hAnsi="Times New Roman"/>
          <w:sz w:val="24"/>
        </w:rPr>
        <w:t>занятия проводятся в группах без специального отбора и подготовки</w:t>
      </w:r>
      <w:r>
        <w:rPr>
          <w:rFonts w:ascii="Times New Roman" w:hAnsi="Times New Roman"/>
          <w:color w:val="000000"/>
          <w:sz w:val="24"/>
          <w:shd w:val="clear" w:color="auto" w:fill="FFFFFF"/>
        </w:rPr>
        <w:t>. Наполняемость групп – 15 обучающихся.</w:t>
      </w:r>
    </w:p>
    <w:p w:rsidR="00417CA9" w:rsidRDefault="00000000">
      <w:pPr>
        <w:pStyle w:val="210"/>
        <w:shd w:val="clear" w:color="auto" w:fill="FFFFFF"/>
        <w:ind w:left="0" w:right="760" w:firstLine="567"/>
        <w:jc w:val="both"/>
        <w:rPr>
          <w:lang w:val="ru-RU"/>
        </w:rPr>
      </w:pPr>
      <w:r>
        <w:rPr>
          <w:lang w:val="ru-RU"/>
        </w:rPr>
        <w:t>Уровень программы, объем и срок освоения.</w:t>
      </w:r>
    </w:p>
    <w:p w:rsidR="00417CA9" w:rsidRDefault="00000000">
      <w:pPr>
        <w:pStyle w:val="210"/>
        <w:shd w:val="clear" w:color="auto" w:fill="FFFFFF"/>
        <w:ind w:left="0" w:right="760" w:firstLine="567"/>
        <w:jc w:val="both"/>
        <w:rPr>
          <w:b w:val="0"/>
          <w:lang w:val="ru-RU"/>
        </w:rPr>
      </w:pPr>
      <w:r>
        <w:rPr>
          <w:b w:val="0"/>
          <w:lang w:val="ru-RU"/>
        </w:rPr>
        <w:t>Программа стартового уровня обучения включает 36 учебных часов, срок освоения программы – 1 год.</w:t>
      </w:r>
    </w:p>
    <w:p w:rsidR="00417CA9" w:rsidRDefault="00000000">
      <w:pPr>
        <w:pStyle w:val="210"/>
        <w:shd w:val="clear" w:color="auto" w:fill="FFFFFF"/>
        <w:ind w:left="0" w:right="760" w:firstLine="567"/>
        <w:jc w:val="both"/>
        <w:rPr>
          <w:lang w:val="ru-RU"/>
        </w:rPr>
      </w:pPr>
      <w:r>
        <w:rPr>
          <w:lang w:val="ru-RU"/>
        </w:rPr>
        <w:t>Формы обучения</w:t>
      </w:r>
    </w:p>
    <w:p w:rsidR="00417CA9" w:rsidRPr="005D2F6B" w:rsidRDefault="00000000">
      <w:pPr>
        <w:pStyle w:val="210"/>
        <w:shd w:val="clear" w:color="auto" w:fill="FFFFFF"/>
        <w:ind w:left="0" w:right="-2" w:firstLine="567"/>
        <w:jc w:val="both"/>
        <w:rPr>
          <w:lang w:val="ru-RU"/>
        </w:rPr>
      </w:pPr>
      <w:r>
        <w:rPr>
          <w:b w:val="0"/>
          <w:lang w:val="ru-RU"/>
        </w:rPr>
        <w:t>В процессе обучения используются групповые, фронтальные (работа по группам) формы обучения, а также - л</w:t>
      </w:r>
      <w:r>
        <w:rPr>
          <w:b w:val="0"/>
          <w:bCs w:val="0"/>
          <w:color w:val="000000"/>
          <w:shd w:val="clear" w:color="auto" w:fill="FFFFFF"/>
          <w:lang w:val="ru-RU"/>
        </w:rPr>
        <w:t xml:space="preserve">екция, беседа, викторины, игры, соревнования. Практическая работа. </w:t>
      </w:r>
      <w:r>
        <w:rPr>
          <w:b w:val="0"/>
          <w:bCs w:val="0"/>
          <w:lang w:val="ru-RU"/>
        </w:rPr>
        <w:t>В процессе учебного занятия применяется индивидуальный и дифференцированный подход к обучению.</w:t>
      </w:r>
    </w:p>
    <w:p w:rsidR="00417CA9" w:rsidRDefault="00000000">
      <w:pPr>
        <w:pStyle w:val="12"/>
        <w:shd w:val="clear" w:color="auto" w:fill="FFFFFF"/>
        <w:spacing w:after="0" w:line="240" w:lineRule="auto"/>
        <w:jc w:val="both"/>
      </w:pPr>
      <w:r>
        <w:rPr>
          <w:rFonts w:cs="Times New Roman"/>
        </w:rPr>
        <w:t xml:space="preserve">      </w:t>
      </w:r>
      <w:r>
        <w:rPr>
          <w:rFonts w:cs="Times New Roman"/>
          <w:b/>
          <w:bCs/>
          <w:spacing w:val="-12"/>
        </w:rPr>
        <w:tab/>
        <w:t>Особенности организации образовательного процесса</w:t>
      </w:r>
    </w:p>
    <w:p w:rsidR="00417CA9" w:rsidRDefault="00000000">
      <w:pPr>
        <w:shd w:val="clear" w:color="auto" w:fill="FFFFFF"/>
        <w:jc w:val="both"/>
      </w:pPr>
      <w:r>
        <w:rPr>
          <w:rFonts w:ascii="Times New Roman" w:eastAsia="Times New Roman" w:hAnsi="Times New Roman" w:cs="Times New Roman"/>
          <w:color w:val="1A1A1A"/>
          <w:kern w:val="0"/>
        </w:rPr>
        <w:t xml:space="preserve">1 занятие в неделю по одному часу (академическому); теоретические занятия и практические варьируются по часам в зависимости от проведения и участия в массовых мероприятиях (соревнования, слеты и т.д.). </w:t>
      </w:r>
      <w:r>
        <w:rPr>
          <w:rFonts w:ascii="Times New Roman" w:hAnsi="Times New Roman" w:cs="Times New Roman"/>
          <w:spacing w:val="-12"/>
        </w:rPr>
        <w:t>Организация образовательного процесса происходит в</w:t>
      </w:r>
      <w:r>
        <w:rPr>
          <w:rFonts w:cs="Times New Roman"/>
          <w:spacing w:val="-12"/>
        </w:rPr>
        <w:t xml:space="preserve"> группах. Группы разновозрастные. Состав группы - постоянный; занятия - групповые. Наполняемость учебной группы – не менее 15 человек. Виды занятий определяются содержанием Программы и могут предусматривать лекции, практические и творческие занятия, мастер-классы, мастерские, ролевые игры, выставки, творческие отчеты, конкурсы и другие виды учебных занятий и учебных работ. </w:t>
      </w:r>
    </w:p>
    <w:p w:rsidR="00417CA9" w:rsidRDefault="00000000">
      <w:pPr>
        <w:pStyle w:val="12"/>
        <w:shd w:val="clear" w:color="auto" w:fill="FFFFFF"/>
        <w:spacing w:after="0" w:line="240" w:lineRule="auto"/>
        <w:ind w:firstLine="567"/>
        <w:jc w:val="both"/>
        <w:rPr>
          <w:rFonts w:eastAsia="Times New Roman" w:cs="Times New Roman"/>
          <w:b/>
          <w:bCs/>
        </w:rPr>
      </w:pPr>
      <w:r>
        <w:rPr>
          <w:rFonts w:eastAsia="Times New Roman" w:cs="Times New Roman"/>
          <w:b/>
          <w:bCs/>
        </w:rPr>
        <w:t>Режим занятий</w:t>
      </w:r>
    </w:p>
    <w:p w:rsidR="00417CA9" w:rsidRDefault="00000000">
      <w:pPr>
        <w:pStyle w:val="12"/>
        <w:shd w:val="clear" w:color="auto" w:fill="FFFFFF"/>
        <w:spacing w:after="0" w:line="240" w:lineRule="auto"/>
        <w:ind w:firstLine="567"/>
        <w:jc w:val="both"/>
      </w:pPr>
      <w:r>
        <w:rPr>
          <w:rFonts w:cs="Times New Roman"/>
        </w:rPr>
        <w:t xml:space="preserve">Занятия проводятся в групповой форме продолжительностью 1 учебный академический час (1 академический час – 45 минут), 1 раза в неделю в каждой группе (3 группы). </w:t>
      </w:r>
      <w:r>
        <w:rPr>
          <w:rFonts w:cs="Times New Roman"/>
          <w:b/>
        </w:rPr>
        <w:t xml:space="preserve"> </w:t>
      </w:r>
      <w:r>
        <w:rPr>
          <w:rFonts w:eastAsia="Times New Roman" w:cs="Times New Roman"/>
          <w:bCs/>
        </w:rPr>
        <w:t>Занятия проводятся в классном кабинете, актовом зале, спортзале.</w:t>
      </w:r>
    </w:p>
    <w:p w:rsidR="00417CA9" w:rsidRDefault="00417CA9">
      <w:pPr>
        <w:pStyle w:val="210"/>
        <w:shd w:val="clear" w:color="auto" w:fill="FFFFFF"/>
        <w:ind w:left="0" w:right="760"/>
        <w:jc w:val="both"/>
        <w:rPr>
          <w:b w:val="0"/>
          <w:color w:val="000000"/>
          <w:shd w:val="clear" w:color="auto" w:fill="FFFFFF"/>
          <w:lang w:val="ru-RU"/>
        </w:rPr>
      </w:pPr>
    </w:p>
    <w:p w:rsidR="00417CA9" w:rsidRPr="005D2F6B" w:rsidRDefault="00000000">
      <w:pPr>
        <w:pStyle w:val="210"/>
        <w:shd w:val="clear" w:color="auto" w:fill="FFFFFF"/>
        <w:ind w:left="0" w:right="760"/>
        <w:rPr>
          <w:lang w:val="ru-RU"/>
        </w:rPr>
      </w:pPr>
      <w:r>
        <w:rPr>
          <w:rStyle w:val="c5"/>
          <w:color w:val="000000"/>
          <w:shd w:val="clear" w:color="auto" w:fill="FFFFFF"/>
          <w:lang w:val="ru-RU"/>
        </w:rPr>
        <w:t>1.2. ЦЕЛЬ И ЗАДАЧИ ПРОГРАММЫ</w:t>
      </w:r>
    </w:p>
    <w:p w:rsidR="00417CA9" w:rsidRDefault="00417CA9">
      <w:pPr>
        <w:pStyle w:val="210"/>
        <w:shd w:val="clear" w:color="auto" w:fill="FFFFFF"/>
        <w:ind w:left="0" w:firstLine="567"/>
        <w:jc w:val="both"/>
        <w:rPr>
          <w:b w:val="0"/>
          <w:color w:val="000000"/>
          <w:shd w:val="clear" w:color="auto" w:fill="FFFFFF"/>
          <w:lang w:val="ru-RU"/>
        </w:rPr>
      </w:pPr>
    </w:p>
    <w:p w:rsidR="00417CA9" w:rsidRDefault="00000000">
      <w:pPr>
        <w:shd w:val="clear" w:color="auto" w:fill="FFFFFF"/>
        <w:jc w:val="both"/>
      </w:pPr>
      <w:r>
        <w:rPr>
          <w:rFonts w:ascii="Times New Roman" w:eastAsia="Times New Roman" w:hAnsi="Times New Roman" w:cs="Times New Roman"/>
          <w:b/>
        </w:rPr>
        <w:t xml:space="preserve">Цель </w:t>
      </w:r>
      <w:r>
        <w:rPr>
          <w:rFonts w:ascii="Times New Roman" w:hAnsi="Times New Roman" w:cs="Times New Roman"/>
        </w:rPr>
        <w:t xml:space="preserve">– совершенствование системы военно-патриотического и нравственного воспитания подрастающего поколения и молодёжи, </w:t>
      </w:r>
      <w:r>
        <w:rPr>
          <w:rFonts w:ascii="Times New Roman" w:eastAsia="Times New Roman" w:hAnsi="Times New Roman" w:cs="Times New Roman"/>
          <w:color w:val="1A1A1A"/>
          <w:kern w:val="0"/>
        </w:rPr>
        <w:t xml:space="preserve">социализация личности учащихся через духовно-нравственное развитие и гражданско-патриотическое воспитание, </w:t>
      </w:r>
      <w:r>
        <w:rPr>
          <w:rFonts w:ascii="Times New Roman" w:hAnsi="Times New Roman" w:cs="Times New Roman"/>
        </w:rPr>
        <w:t>объединение подростков и молодёжи в единую неполитическую общественную организацию, пропагандирующую патриотизм и здоровый образ жизни, воспитание патриотов своего Отечества.</w:t>
      </w:r>
    </w:p>
    <w:p w:rsidR="00417CA9" w:rsidRDefault="00000000">
      <w:pPr>
        <w:pStyle w:val="Standard"/>
        <w:jc w:val="both"/>
      </w:pPr>
      <w:r>
        <w:rPr>
          <w:rFonts w:ascii="Times New Roman" w:hAnsi="Times New Roman" w:cs="Times New Roman"/>
          <w:sz w:val="24"/>
        </w:rPr>
        <w:t xml:space="preserve"> </w:t>
      </w:r>
      <w:r>
        <w:rPr>
          <w:rFonts w:ascii="Times New Roman" w:eastAsia="Times New Roman" w:hAnsi="Times New Roman" w:cs="Times New Roman"/>
          <w:b/>
          <w:sz w:val="24"/>
        </w:rPr>
        <w:t xml:space="preserve">Задачи:   </w:t>
      </w:r>
    </w:p>
    <w:p w:rsidR="00417CA9" w:rsidRDefault="00000000">
      <w:pPr>
        <w:pStyle w:val="Standard"/>
        <w:jc w:val="both"/>
        <w:rPr>
          <w:rFonts w:ascii="Times New Roman" w:eastAsia="Times New Roman" w:hAnsi="Times New Roman" w:cs="Times New Roman"/>
          <w:b/>
          <w:sz w:val="24"/>
        </w:rPr>
      </w:pPr>
      <w:r>
        <w:rPr>
          <w:rFonts w:ascii="Times New Roman" w:eastAsia="Times New Roman" w:hAnsi="Times New Roman" w:cs="Times New Roman"/>
          <w:b/>
          <w:sz w:val="24"/>
        </w:rPr>
        <w:t>Образовательные (обучающие, предметные)</w:t>
      </w:r>
    </w:p>
    <w:p w:rsidR="00417CA9" w:rsidRDefault="00000000">
      <w:pPr>
        <w:pStyle w:val="Standard"/>
        <w:numPr>
          <w:ilvl w:val="0"/>
          <w:numId w:val="36"/>
        </w:numPr>
        <w:suppressAutoHyphens w:val="0"/>
        <w:ind w:left="0" w:firstLine="566"/>
        <w:jc w:val="both"/>
        <w:rPr>
          <w:rFonts w:ascii="Times New Roman" w:hAnsi="Times New Roman" w:cs="Times New Roman"/>
          <w:sz w:val="24"/>
        </w:rPr>
      </w:pPr>
      <w:r>
        <w:rPr>
          <w:rFonts w:ascii="Times New Roman" w:hAnsi="Times New Roman" w:cs="Times New Roman"/>
          <w:sz w:val="24"/>
        </w:rPr>
        <w:t>реализовать государственную молодежную политику Российской Федерации;</w:t>
      </w:r>
    </w:p>
    <w:p w:rsidR="00417CA9" w:rsidRDefault="00000000">
      <w:pPr>
        <w:pStyle w:val="Standard"/>
        <w:numPr>
          <w:ilvl w:val="0"/>
          <w:numId w:val="22"/>
        </w:numPr>
        <w:suppressAutoHyphens w:val="0"/>
        <w:ind w:left="0" w:firstLine="566"/>
        <w:jc w:val="both"/>
        <w:rPr>
          <w:rFonts w:ascii="Times New Roman" w:hAnsi="Times New Roman" w:cs="Times New Roman"/>
          <w:sz w:val="24"/>
        </w:rPr>
      </w:pPr>
      <w:r>
        <w:rPr>
          <w:rFonts w:ascii="Times New Roman" w:hAnsi="Times New Roman" w:cs="Times New Roman"/>
          <w:sz w:val="24"/>
        </w:rPr>
        <w:t>изучить историю страны и военно-исторического наследия Отечества, развить краеведческие знания, расширить знания об истории и выдающихся людях «малой» Родины;</w:t>
      </w:r>
    </w:p>
    <w:p w:rsidR="00417CA9" w:rsidRDefault="00000000">
      <w:pPr>
        <w:pStyle w:val="Standard"/>
        <w:numPr>
          <w:ilvl w:val="0"/>
          <w:numId w:val="22"/>
        </w:numPr>
        <w:suppressAutoHyphens w:val="0"/>
        <w:ind w:left="0" w:firstLine="566"/>
        <w:jc w:val="both"/>
        <w:rPr>
          <w:rFonts w:ascii="Times New Roman" w:hAnsi="Times New Roman" w:cs="Times New Roman"/>
          <w:sz w:val="24"/>
        </w:rPr>
      </w:pPr>
      <w:r>
        <w:rPr>
          <w:rFonts w:ascii="Times New Roman" w:hAnsi="Times New Roman" w:cs="Times New Roman"/>
          <w:sz w:val="24"/>
        </w:rPr>
        <w:t>приобщать подростков и молодеж к военно-техническим знаниям и техническому творчеству.</w:t>
      </w:r>
    </w:p>
    <w:p w:rsidR="00417CA9" w:rsidRDefault="00000000">
      <w:pPr>
        <w:pStyle w:val="Standard"/>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Личностные (воспитательные)</w:t>
      </w:r>
    </w:p>
    <w:p w:rsidR="00417CA9" w:rsidRDefault="00000000">
      <w:pPr>
        <w:pStyle w:val="Standard"/>
        <w:numPr>
          <w:ilvl w:val="0"/>
          <w:numId w:val="22"/>
        </w:numPr>
        <w:suppressAutoHyphens w:val="0"/>
        <w:ind w:left="0" w:firstLine="566"/>
        <w:jc w:val="both"/>
        <w:rPr>
          <w:rFonts w:ascii="Times New Roman" w:hAnsi="Times New Roman" w:cs="Times New Roman"/>
          <w:sz w:val="24"/>
        </w:rPr>
      </w:pPr>
      <w:r>
        <w:rPr>
          <w:rFonts w:ascii="Times New Roman" w:hAnsi="Times New Roman" w:cs="Times New Roman"/>
          <w:sz w:val="24"/>
        </w:rPr>
        <w:t>воспитать у молодежи чувство патриотизма, приверженности идеям интернационализма, дружбы и войскового товарищества, противодействия идеологии экстремизма;</w:t>
      </w:r>
    </w:p>
    <w:p w:rsidR="00417CA9" w:rsidRDefault="00000000">
      <w:pPr>
        <w:pStyle w:val="Standard"/>
        <w:numPr>
          <w:ilvl w:val="0"/>
          <w:numId w:val="22"/>
        </w:numPr>
        <w:suppressAutoHyphens w:val="0"/>
        <w:ind w:left="0" w:firstLine="566"/>
        <w:jc w:val="both"/>
        <w:rPr>
          <w:rFonts w:ascii="Times New Roman" w:hAnsi="Times New Roman" w:cs="Times New Roman"/>
          <w:sz w:val="24"/>
        </w:rPr>
      </w:pPr>
      <w:r>
        <w:rPr>
          <w:rFonts w:ascii="Times New Roman" w:hAnsi="Times New Roman" w:cs="Times New Roman"/>
          <w:sz w:val="24"/>
        </w:rPr>
        <w:t xml:space="preserve">воспитать у юных граждан уважения к Вооруженным Силам России, формировать положительную мотивацию к прохождению военной службы и всестороннюю подготовку юношей к исполнению воинского долга. </w:t>
      </w:r>
    </w:p>
    <w:p w:rsidR="00417CA9" w:rsidRDefault="00000000">
      <w:pPr>
        <w:pStyle w:val="Standard"/>
        <w:numPr>
          <w:ilvl w:val="0"/>
          <w:numId w:val="22"/>
        </w:numPr>
        <w:suppressAutoHyphens w:val="0"/>
        <w:ind w:left="0" w:firstLine="566"/>
        <w:jc w:val="both"/>
        <w:rPr>
          <w:rFonts w:ascii="Times New Roman" w:eastAsia="Times New Roman" w:hAnsi="Times New Roman" w:cs="Times New Roman"/>
          <w:b/>
          <w:sz w:val="24"/>
        </w:rPr>
      </w:pPr>
      <w:r>
        <w:rPr>
          <w:rFonts w:ascii="Times New Roman" w:eastAsia="Times New Roman" w:hAnsi="Times New Roman" w:cs="Times New Roman"/>
          <w:b/>
          <w:sz w:val="24"/>
        </w:rPr>
        <w:t>Метапредметные (развивающие)</w:t>
      </w:r>
    </w:p>
    <w:p w:rsidR="00417CA9" w:rsidRDefault="00000000">
      <w:pPr>
        <w:pStyle w:val="Standard"/>
        <w:numPr>
          <w:ilvl w:val="0"/>
          <w:numId w:val="22"/>
        </w:numPr>
        <w:suppressAutoHyphens w:val="0"/>
        <w:ind w:left="0" w:firstLine="566"/>
        <w:jc w:val="both"/>
        <w:rPr>
          <w:rFonts w:ascii="Times New Roman" w:hAnsi="Times New Roman" w:cs="Times New Roman"/>
          <w:sz w:val="24"/>
        </w:rPr>
      </w:pPr>
      <w:r>
        <w:rPr>
          <w:rFonts w:ascii="Times New Roman" w:hAnsi="Times New Roman" w:cs="Times New Roman"/>
          <w:sz w:val="24"/>
        </w:rPr>
        <w:t>пропагандировать здоровый образ жизни, укреплять физическое здоровье и выносливость, посредством организации здорового досуга учащихся;</w:t>
      </w:r>
    </w:p>
    <w:p w:rsidR="00417CA9" w:rsidRDefault="00000000">
      <w:pPr>
        <w:pStyle w:val="Standard"/>
        <w:numPr>
          <w:ilvl w:val="0"/>
          <w:numId w:val="22"/>
        </w:numPr>
        <w:suppressAutoHyphens w:val="0"/>
        <w:ind w:left="0" w:firstLine="566"/>
        <w:jc w:val="both"/>
        <w:rPr>
          <w:rFonts w:ascii="Times New Roman" w:hAnsi="Times New Roman" w:cs="Times New Roman"/>
          <w:sz w:val="24"/>
        </w:rPr>
      </w:pPr>
      <w:r>
        <w:rPr>
          <w:rFonts w:ascii="Times New Roman" w:hAnsi="Times New Roman" w:cs="Times New Roman"/>
          <w:sz w:val="24"/>
        </w:rPr>
        <w:t>развивать в подростковой и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417CA9" w:rsidRDefault="00000000">
      <w:pPr>
        <w:pStyle w:val="12"/>
        <w:pageBreakBefore/>
        <w:shd w:val="clear" w:color="auto" w:fill="FFFFFF"/>
        <w:spacing w:after="0" w:line="240" w:lineRule="auto"/>
        <w:ind w:firstLine="567"/>
        <w:jc w:val="center"/>
        <w:rPr>
          <w:rFonts w:cs="Times New Roman"/>
          <w:b/>
        </w:rPr>
      </w:pPr>
      <w:r>
        <w:rPr>
          <w:rFonts w:cs="Times New Roman"/>
          <w:b/>
        </w:rPr>
        <w:lastRenderedPageBreak/>
        <w:t>1.3. ВОСПИТАТЕЛЬНЫЙ ПОТЕНЦИАЛ ПРОГРАММЫ</w:t>
      </w:r>
    </w:p>
    <w:p w:rsidR="00417CA9" w:rsidRDefault="00417CA9">
      <w:pPr>
        <w:pStyle w:val="Standard"/>
        <w:ind w:firstLine="709"/>
        <w:jc w:val="both"/>
        <w:rPr>
          <w:rFonts w:ascii="Times New Roman" w:hAnsi="Times New Roman" w:cs="Times New Roman"/>
          <w:sz w:val="24"/>
        </w:rPr>
      </w:pPr>
    </w:p>
    <w:p w:rsidR="00417CA9" w:rsidRDefault="00000000">
      <w:pPr>
        <w:pStyle w:val="Standard"/>
        <w:ind w:firstLine="709"/>
        <w:jc w:val="both"/>
        <w:rPr>
          <w:rFonts w:ascii="Times New Roman" w:hAnsi="Times New Roman" w:cs="Times New Roman"/>
          <w:sz w:val="24"/>
        </w:rPr>
      </w:pPr>
      <w:r>
        <w:rPr>
          <w:rFonts w:ascii="Times New Roman" w:hAnsi="Times New Roman" w:cs="Times New Roman"/>
          <w:sz w:val="24"/>
        </w:rPr>
        <w:t>Воспитательный потенциал программы достаточно многогранен. Он выступает как средство формирования мотивации обучающихся к здоровому образу жизни и самосовершенствованию. Способствует формированию гуманистических ценностных ориентаций, дает возможность значительного расширения сферы общения с вечными ценностями, накопленными человечеством, способствует реальному взаимодействию и взаимообогащению культуры. Дает реальную возможность развития и увеличивает пространство, в котором может развиваться личность, обеспечивая тем самым «ситуацию успеха для каждого ребенка». Способствует определению жизненных планов, реализации профессионального выбора обучающихся. Формирует нравственные, духовные, культурные, социальные ориентиры, реализует огромный воспитательный потенциал.</w:t>
      </w:r>
    </w:p>
    <w:p w:rsidR="00417CA9" w:rsidRDefault="00000000">
      <w:pPr>
        <w:pStyle w:val="Standard"/>
        <w:ind w:firstLine="709"/>
        <w:jc w:val="both"/>
        <w:rPr>
          <w:rFonts w:ascii="Times New Roman" w:hAnsi="Times New Roman" w:cs="Times New Roman"/>
          <w:sz w:val="24"/>
        </w:rPr>
      </w:pPr>
      <w:r>
        <w:rPr>
          <w:rFonts w:ascii="Times New Roman" w:hAnsi="Times New Roman" w:cs="Times New Roman"/>
          <w:sz w:val="24"/>
        </w:rPr>
        <w:t xml:space="preserve">Для решения поставленных воспитательных задач и достижения цели программы, учащиеся привлекаются к участию в конкурсах, слетах, в военно-патриотических играх, викторинах, в мероприятиях учреждения, муниципалитета, региона.  </w:t>
      </w:r>
    </w:p>
    <w:p w:rsidR="00417CA9" w:rsidRDefault="00000000">
      <w:pPr>
        <w:pStyle w:val="Standard"/>
        <w:ind w:firstLine="709"/>
        <w:jc w:val="both"/>
        <w:rPr>
          <w:rFonts w:ascii="Times New Roman" w:hAnsi="Times New Roman" w:cs="Times New Roman"/>
          <w:sz w:val="24"/>
        </w:rPr>
      </w:pPr>
      <w:r>
        <w:rPr>
          <w:rFonts w:ascii="Times New Roman" w:hAnsi="Times New Roman" w:cs="Times New Roman"/>
          <w:sz w:val="24"/>
        </w:rPr>
        <w:t>Предполагается, что в результате проведения воспитательных мероприятий будет достигнут высокий уровень сплоченности коллектива, повышение интереса к истории своей Родины, спорту, службе на благо Отечества и формирование гражданина с активной жизненной позицией.</w:t>
      </w:r>
    </w:p>
    <w:p w:rsidR="00417CA9" w:rsidRDefault="00417CA9">
      <w:pPr>
        <w:pStyle w:val="Standard"/>
        <w:shd w:val="clear" w:color="auto" w:fill="FFFFFF"/>
        <w:jc w:val="both"/>
        <w:rPr>
          <w:rFonts w:ascii="Times New Roman" w:hAnsi="Times New Roman" w:cs="Times New Roman"/>
          <w:sz w:val="24"/>
        </w:rPr>
      </w:pPr>
    </w:p>
    <w:p w:rsidR="00417CA9" w:rsidRDefault="00000000">
      <w:pPr>
        <w:pStyle w:val="Standard"/>
        <w:shd w:val="clear" w:color="auto" w:fill="FFFFFF"/>
        <w:ind w:firstLine="709"/>
      </w:pPr>
      <w:r>
        <w:rPr>
          <w:rFonts w:ascii="Times New Roman" w:hAnsi="Times New Roman" w:cs="Times New Roman"/>
          <w:b/>
          <w:sz w:val="24"/>
        </w:rPr>
        <w:t xml:space="preserve">1.4. </w:t>
      </w:r>
      <w:r>
        <w:rPr>
          <w:rFonts w:ascii="Times New Roman" w:hAnsi="Times New Roman" w:cs="Times New Roman"/>
          <w:b/>
          <w:caps/>
          <w:sz w:val="24"/>
        </w:rPr>
        <w:t>Содержание программы</w:t>
      </w:r>
    </w:p>
    <w:p w:rsidR="00417CA9" w:rsidRDefault="00000000">
      <w:pPr>
        <w:pStyle w:val="Standard"/>
        <w:ind w:firstLine="567"/>
        <w:rPr>
          <w:rFonts w:ascii="Times New Roman" w:hAnsi="Times New Roman" w:cs="Times New Roman"/>
          <w:b/>
          <w:sz w:val="24"/>
        </w:rPr>
      </w:pPr>
      <w:r>
        <w:rPr>
          <w:rFonts w:ascii="Times New Roman" w:hAnsi="Times New Roman" w:cs="Times New Roman"/>
          <w:b/>
          <w:sz w:val="24"/>
        </w:rPr>
        <w:t xml:space="preserve"> </w:t>
      </w:r>
    </w:p>
    <w:p w:rsidR="00417CA9" w:rsidRDefault="00000000">
      <w:pPr>
        <w:pStyle w:val="Standard"/>
        <w:shd w:val="clear" w:color="auto" w:fill="FFFFFF"/>
        <w:ind w:firstLine="709"/>
        <w:rPr>
          <w:rFonts w:ascii="Times New Roman" w:eastAsia="Times New Roman" w:hAnsi="Times New Roman" w:cs="Times New Roman"/>
          <w:b/>
          <w:bCs/>
          <w:sz w:val="24"/>
        </w:rPr>
      </w:pPr>
      <w:r>
        <w:rPr>
          <w:rFonts w:ascii="Times New Roman" w:eastAsia="Times New Roman" w:hAnsi="Times New Roman" w:cs="Times New Roman"/>
          <w:b/>
          <w:bCs/>
          <w:sz w:val="24"/>
        </w:rPr>
        <w:t xml:space="preserve">Учебный план  </w:t>
      </w:r>
    </w:p>
    <w:p w:rsidR="00417CA9" w:rsidRDefault="00417CA9">
      <w:pPr>
        <w:pStyle w:val="Standard"/>
        <w:shd w:val="clear" w:color="auto" w:fill="FFFFFF"/>
        <w:ind w:firstLine="709"/>
        <w:rPr>
          <w:rFonts w:ascii="Times New Roman" w:eastAsia="Times New Roman" w:hAnsi="Times New Roman" w:cs="Times New Roman"/>
          <w:b/>
          <w:bCs/>
          <w:sz w:val="24"/>
        </w:rPr>
      </w:pPr>
    </w:p>
    <w:tbl>
      <w:tblPr>
        <w:tblW w:w="9656" w:type="dxa"/>
        <w:tblInd w:w="-5" w:type="dxa"/>
        <w:tblLayout w:type="fixed"/>
        <w:tblCellMar>
          <w:left w:w="10" w:type="dxa"/>
          <w:right w:w="10" w:type="dxa"/>
        </w:tblCellMar>
        <w:tblLook w:val="0000" w:firstRow="0" w:lastRow="0" w:firstColumn="0" w:lastColumn="0" w:noHBand="0" w:noVBand="0"/>
      </w:tblPr>
      <w:tblGrid>
        <w:gridCol w:w="561"/>
        <w:gridCol w:w="3120"/>
        <w:gridCol w:w="992"/>
        <w:gridCol w:w="1276"/>
        <w:gridCol w:w="1417"/>
        <w:gridCol w:w="2290"/>
      </w:tblGrid>
      <w:tr w:rsidR="00417CA9">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
              <w:ind w:left="-132" w:right="-109"/>
              <w:jc w:val="center"/>
              <w:rPr>
                <w:rFonts w:eastAsia="Calibri"/>
                <w:b/>
                <w:lang w:eastAsia="en-US"/>
              </w:rPr>
            </w:pPr>
            <w:r>
              <w:rPr>
                <w:rFonts w:eastAsia="Calibri"/>
                <w:b/>
                <w:lang w:eastAsia="en-US"/>
              </w:rPr>
              <w:t>№ п/п</w:t>
            </w:r>
          </w:p>
        </w:tc>
        <w:tc>
          <w:tcPr>
            <w:tcW w:w="31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
              <w:jc w:val="both"/>
              <w:rPr>
                <w:rFonts w:eastAsia="Calibri"/>
                <w:b/>
                <w:lang w:eastAsia="en-US"/>
              </w:rPr>
            </w:pPr>
          </w:p>
          <w:p w:rsidR="00417CA9" w:rsidRDefault="00000000">
            <w:pPr>
              <w:pStyle w:val="af"/>
              <w:jc w:val="both"/>
              <w:rPr>
                <w:rFonts w:eastAsia="Calibri"/>
                <w:b/>
                <w:lang w:eastAsia="en-US"/>
              </w:rPr>
            </w:pPr>
            <w:r>
              <w:rPr>
                <w:rFonts w:eastAsia="Calibri"/>
                <w:b/>
                <w:lang w:eastAsia="en-US"/>
              </w:rPr>
              <w:t xml:space="preserve">Название раздела, темы </w:t>
            </w:r>
          </w:p>
        </w:tc>
        <w:tc>
          <w:tcPr>
            <w:tcW w:w="99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17CA9" w:rsidRDefault="00417CA9">
            <w:pPr>
              <w:pStyle w:val="af1"/>
              <w:spacing w:after="0"/>
              <w:jc w:val="both"/>
              <w:rPr>
                <w:rFonts w:eastAsia="Calibri"/>
                <w:b/>
                <w:bCs/>
                <w:color w:val="auto"/>
                <w:lang w:eastAsia="en-US"/>
              </w:rPr>
            </w:pPr>
          </w:p>
        </w:tc>
        <w:tc>
          <w:tcPr>
            <w:tcW w:w="2693"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b/>
                <w:color w:val="auto"/>
                <w:lang w:eastAsia="en-US"/>
              </w:rPr>
            </w:pPr>
            <w:r>
              <w:rPr>
                <w:rFonts w:eastAsia="Calibri"/>
                <w:b/>
                <w:color w:val="auto"/>
                <w:lang w:eastAsia="en-US"/>
              </w:rPr>
              <w:t>Количество часов</w:t>
            </w:r>
          </w:p>
        </w:tc>
        <w:tc>
          <w:tcPr>
            <w:tcW w:w="22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b/>
                <w:bCs/>
                <w:color w:val="auto"/>
                <w:lang w:eastAsia="en-US"/>
              </w:rPr>
            </w:pPr>
            <w:r>
              <w:rPr>
                <w:rFonts w:eastAsia="Calibri"/>
                <w:b/>
                <w:bCs/>
                <w:color w:val="auto"/>
                <w:lang w:eastAsia="en-US"/>
              </w:rPr>
              <w:t>Формы аттестации/ контроля</w:t>
            </w:r>
          </w:p>
        </w:tc>
      </w:tr>
      <w:tr w:rsidR="00417CA9">
        <w:tc>
          <w:tcPr>
            <w:tcW w:w="5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c>
          <w:tcPr>
            <w:tcW w:w="31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pPr>
            <w:r>
              <w:rPr>
                <w:rFonts w:eastAsia="Calibri"/>
                <w:b/>
                <w:bCs/>
                <w:color w:val="auto"/>
                <w:lang w:eastAsia="en-US"/>
              </w:rPr>
              <w:t xml:space="preserve"> 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b/>
                <w:bCs/>
                <w:color w:val="auto"/>
                <w:lang w:eastAsia="en-US"/>
              </w:rPr>
            </w:pPr>
            <w:r>
              <w:rPr>
                <w:rFonts w:eastAsia="Calibri"/>
                <w:b/>
                <w:bCs/>
                <w:color w:val="auto"/>
                <w:lang w:eastAsia="en-US"/>
              </w:rPr>
              <w:t>Теория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b/>
                <w:bCs/>
                <w:color w:val="auto"/>
                <w:lang w:eastAsia="en-US"/>
              </w:rPr>
            </w:pPr>
            <w:r>
              <w:rPr>
                <w:rFonts w:eastAsia="Calibri"/>
                <w:b/>
                <w:bCs/>
                <w:color w:val="auto"/>
                <w:lang w:eastAsia="en-US"/>
              </w:rPr>
              <w:t>Практика</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965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ind w:left="-132" w:right="-109"/>
              <w:rPr>
                <w:rFonts w:ascii="Times New Roman" w:eastAsia="Calibri" w:hAnsi="Times New Roman" w:cs="Times New Roman"/>
                <w:b/>
                <w:sz w:val="24"/>
                <w:lang w:eastAsia="en-US"/>
              </w:rPr>
            </w:pPr>
            <w:r>
              <w:rPr>
                <w:rFonts w:ascii="Times New Roman" w:eastAsia="Calibri" w:hAnsi="Times New Roman" w:cs="Times New Roman"/>
                <w:b/>
                <w:sz w:val="24"/>
                <w:lang w:eastAsia="en-US"/>
              </w:rPr>
              <w:t>Тема 1.  Введение</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37"/>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Вводное занятие. Знакомство с членами военно-патриотического клуба «Юнармия»</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Беседа</w:t>
            </w:r>
          </w:p>
        </w:tc>
      </w:tr>
      <w:tr w:rsidR="00417CA9">
        <w:tc>
          <w:tcPr>
            <w:tcW w:w="965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ind w:left="-132" w:right="-109"/>
              <w:rPr>
                <w:rFonts w:ascii="Times New Roman" w:eastAsia="Calibri" w:hAnsi="Times New Roman" w:cs="Times New Roman"/>
                <w:b/>
                <w:color w:val="000000"/>
                <w:sz w:val="24"/>
                <w:lang w:eastAsia="en-US"/>
              </w:rPr>
            </w:pPr>
            <w:r>
              <w:rPr>
                <w:rFonts w:ascii="Times New Roman" w:eastAsia="Calibri" w:hAnsi="Times New Roman" w:cs="Times New Roman"/>
                <w:b/>
                <w:color w:val="000000"/>
                <w:sz w:val="24"/>
                <w:lang w:eastAsia="en-US"/>
              </w:rPr>
              <w:t>Тема 2. Военная история.</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История Вооружённых сил Российской Федерации.</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color w:val="000000"/>
                <w:shd w:val="clear" w:color="auto" w:fill="FFFFFF"/>
                <w:lang w:eastAsia="en-US"/>
              </w:rPr>
            </w:pPr>
            <w:r>
              <w:rPr>
                <w:rFonts w:eastAsia="Calibri"/>
                <w:color w:val="000000"/>
                <w:shd w:val="clear" w:color="auto" w:fill="FFFFFF"/>
                <w:lang w:eastAsia="en-US"/>
              </w:rPr>
              <w:t>Лекция, беседа, презентация, круглый стол. Практическая работа.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Основные задачи Вооружённых сил Российской Федерации.</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Великие русские полководцы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Порядок прохождения военной службы</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Детские и молодежные движения в Российской империи и СССР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История юнармейского движения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9656"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ind w:left="-132" w:right="-109"/>
            </w:pPr>
            <w:r>
              <w:rPr>
                <w:rFonts w:ascii="Times New Roman" w:eastAsia="Calibri" w:hAnsi="Times New Roman" w:cs="Times New Roman"/>
                <w:b/>
                <w:sz w:val="24"/>
                <w:lang w:eastAsia="en-US"/>
              </w:rPr>
              <w:t xml:space="preserve">Тема 3. </w:t>
            </w:r>
            <w:r>
              <w:rPr>
                <w:rFonts w:ascii="Times New Roman" w:eastAsia="Calibri" w:hAnsi="Times New Roman" w:cs="Times New Roman"/>
                <w:b/>
                <w:color w:val="000000"/>
                <w:sz w:val="24"/>
                <w:lang w:eastAsia="en-US"/>
              </w:rPr>
              <w:t>Государственные символы Российской Федерации, Республики Крым, г. Симферополь и Симферопольского района, символика ВВПОД «Юнармия».</w:t>
            </w:r>
          </w:p>
        </w:tc>
      </w:tr>
      <w:tr w:rsidR="00417CA9">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Государственные символы РФ (флаг, герб, гимна)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color w:val="000000"/>
                <w:shd w:val="clear" w:color="auto" w:fill="FFFFFF"/>
                <w:lang w:eastAsia="en-US"/>
              </w:rPr>
            </w:pPr>
            <w:r>
              <w:rPr>
                <w:rFonts w:eastAsia="Calibri"/>
                <w:color w:val="000000"/>
                <w:shd w:val="clear" w:color="auto" w:fill="FFFFFF"/>
                <w:lang w:eastAsia="en-US"/>
              </w:rPr>
              <w:t>Лекция, беседа, презентация, круглый стол. Практическая работа.</w:t>
            </w:r>
          </w:p>
        </w:tc>
      </w:tr>
      <w:tr w:rsidR="00417CA9">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Символика Республики Крым, г. Симферополь и Симферопольского района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Воинские звания. Знаки различия по воинским званиям</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Военная присяга. Содержание и порядок приведения к присяге</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Боевые знамёна. Символика знамени.</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Символика ВВПОД «Юнармия»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Цели и задачи, структура «Юнармии». Права и обязанности участников движения. Клятва юнармейца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Юнармейская форма одежды. Устав «Юнармии».  </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Всероссийский юнармейский слет</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9656"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ind w:left="-132" w:right="-109"/>
            </w:pPr>
            <w:r>
              <w:rPr>
                <w:rFonts w:ascii="Times New Roman" w:eastAsia="Calibri" w:hAnsi="Times New Roman" w:cs="Times New Roman"/>
                <w:b/>
                <w:sz w:val="24"/>
                <w:lang w:val="en-US" w:eastAsia="en-US"/>
              </w:rPr>
              <w:t>Тема 4</w:t>
            </w:r>
            <w:r>
              <w:rPr>
                <w:rFonts w:ascii="Times New Roman" w:eastAsia="Calibri" w:hAnsi="Times New Roman" w:cs="Times New Roman"/>
                <w:b/>
                <w:sz w:val="24"/>
                <w:lang w:eastAsia="en-US"/>
              </w:rPr>
              <w:t>. Физическая подготовка</w:t>
            </w:r>
          </w:p>
        </w:tc>
      </w:tr>
      <w:tr w:rsidR="00417CA9">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Физическая подготовка и её значение для укрепления здоровья.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color w:val="000000"/>
                <w:shd w:val="clear" w:color="auto" w:fill="FFFFFF"/>
                <w:lang w:eastAsia="en-US"/>
              </w:rPr>
            </w:pPr>
            <w:r>
              <w:rPr>
                <w:rFonts w:eastAsia="Calibri"/>
                <w:color w:val="000000"/>
                <w:shd w:val="clear" w:color="auto" w:fill="FFFFFF"/>
                <w:lang w:eastAsia="en-US"/>
              </w:rPr>
              <w:t>Лекция, беседа, презентация, круглый стол. Практическая работа.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Значение физической подготовки для прохождения воинской службы.</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Физическая подготовка юнармейцев</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Практическое занятие по физической подготовке</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9656"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ind w:left="-132" w:right="-109"/>
            </w:pPr>
            <w:r>
              <w:rPr>
                <w:rFonts w:ascii="Times New Roman" w:eastAsia="Calibri" w:hAnsi="Times New Roman" w:cs="Times New Roman"/>
                <w:b/>
                <w:sz w:val="24"/>
                <w:lang w:val="en-US" w:eastAsia="en-US"/>
              </w:rPr>
              <w:t>Тема 5</w:t>
            </w:r>
            <w:r>
              <w:rPr>
                <w:rFonts w:ascii="Times New Roman" w:eastAsia="Calibri" w:hAnsi="Times New Roman" w:cs="Times New Roman"/>
                <w:b/>
                <w:sz w:val="24"/>
                <w:lang w:eastAsia="en-US"/>
              </w:rPr>
              <w:t>. Теоретическая огневая подготовка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Виртуальная экскурсия в музей оружия</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color w:val="000000"/>
                <w:shd w:val="clear" w:color="auto" w:fill="FFFFFF"/>
                <w:lang w:eastAsia="en-US"/>
              </w:rPr>
            </w:pPr>
            <w:r>
              <w:rPr>
                <w:rFonts w:eastAsia="Calibri"/>
                <w:color w:val="000000"/>
                <w:shd w:val="clear" w:color="auto" w:fill="FFFFFF"/>
                <w:lang w:eastAsia="en-US"/>
              </w:rPr>
              <w:t>Лекция, беседа, презентация, круглый стол. Практическая работа.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Виды огнестрельного боевого оружия. Неполная сборка и разборка автомата Калашникова</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Пневматическая винтовка. Правила удержания и прицеливания винтовки.</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9656"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ind w:left="-132" w:right="-109"/>
            </w:pPr>
            <w:r>
              <w:rPr>
                <w:rFonts w:ascii="Times New Roman" w:eastAsia="Calibri" w:hAnsi="Times New Roman" w:cs="Times New Roman"/>
                <w:b/>
                <w:sz w:val="24"/>
                <w:lang w:val="en-US" w:eastAsia="en-US"/>
              </w:rPr>
              <w:t>Тема 6</w:t>
            </w:r>
            <w:r>
              <w:rPr>
                <w:rFonts w:ascii="Times New Roman" w:eastAsia="Calibri" w:hAnsi="Times New Roman" w:cs="Times New Roman"/>
                <w:b/>
                <w:sz w:val="24"/>
                <w:lang w:eastAsia="en-US"/>
              </w:rPr>
              <w:t>. Строевая подготовка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Основы строевой подготовки. Виды строя. Передвижение в строю. Перестроения в строю.</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color w:val="000000"/>
                <w:shd w:val="clear" w:color="auto" w:fill="FFFFFF"/>
                <w:lang w:eastAsia="en-US"/>
              </w:rPr>
            </w:pPr>
            <w:r>
              <w:rPr>
                <w:rFonts w:eastAsia="Calibri"/>
                <w:color w:val="000000"/>
                <w:shd w:val="clear" w:color="auto" w:fill="FFFFFF"/>
                <w:lang w:eastAsia="en-US"/>
              </w:rPr>
              <w:t>Лекция, беседа, презентация, круглый стол. Практическая работа.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Строевые приемы. Строевые команды. </w:t>
            </w:r>
            <w:r>
              <w:rPr>
                <w:rFonts w:ascii="Times New Roman" w:eastAsia="Calibri" w:hAnsi="Times New Roman" w:cs="Times New Roman"/>
                <w:sz w:val="24"/>
                <w:lang w:eastAsia="en-US"/>
              </w:rPr>
              <w:lastRenderedPageBreak/>
              <w:t>Передвижение в составе знаменной группы</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lastRenderedPageBreak/>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Разучивание строевой песни</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Отработка строевых приемов</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Отработка строевой песни при передвижении</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9656"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ind w:left="-132" w:right="-109"/>
            </w:pPr>
            <w:r>
              <w:rPr>
                <w:rFonts w:ascii="Times New Roman" w:eastAsia="Calibri" w:hAnsi="Times New Roman" w:cs="Times New Roman"/>
                <w:b/>
                <w:sz w:val="24"/>
                <w:lang w:val="en-US" w:eastAsia="en-US"/>
              </w:rPr>
              <w:t>Тема 7</w:t>
            </w:r>
            <w:r>
              <w:rPr>
                <w:rFonts w:ascii="Times New Roman" w:eastAsia="Calibri" w:hAnsi="Times New Roman" w:cs="Times New Roman"/>
                <w:b/>
                <w:sz w:val="24"/>
                <w:lang w:eastAsia="en-US"/>
              </w:rPr>
              <w:t>. Медико-санитарная подготовка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Медицинские термины.</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pPr>
            <w:r>
              <w:rPr>
                <w:rFonts w:eastAsia="Calibri"/>
                <w:color w:val="000000"/>
                <w:shd w:val="clear" w:color="auto" w:fill="FFFFFF"/>
                <w:lang w:eastAsia="en-US"/>
              </w:rPr>
              <w:t>Лекция, беседа, презентация, круглый стол. Практическая работа.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Виды травм. Оказание первой доврачебной помощи при механических травмах.</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Виды ранений и кровотечений. Оказание первой доврачебной помощи при ранениях.</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Утопление, ожоги, обморожения</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1</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9656" w:type="dxa"/>
            <w:gridSpan w:val="6"/>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ind w:left="-132" w:right="-109"/>
              <w:rPr>
                <w:rFonts w:ascii="Times New Roman" w:eastAsia="Calibri" w:hAnsi="Times New Roman" w:cs="Times New Roman"/>
                <w:b/>
                <w:sz w:val="24"/>
                <w:lang w:eastAsia="en-US"/>
              </w:rPr>
            </w:pPr>
            <w:r>
              <w:rPr>
                <w:rFonts w:ascii="Times New Roman" w:eastAsia="Calibri" w:hAnsi="Times New Roman" w:cs="Times New Roman"/>
                <w:b/>
                <w:sz w:val="24"/>
                <w:lang w:eastAsia="en-US"/>
              </w:rPr>
              <w:t>Тема 8. Подведение итогов</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Встреча с ветеранами боевых действий</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color w:val="000000"/>
                <w:shd w:val="clear" w:color="auto" w:fill="FFFFFF"/>
                <w:lang w:eastAsia="en-US"/>
              </w:rPr>
            </w:pPr>
            <w:r>
              <w:rPr>
                <w:rFonts w:eastAsia="Calibri"/>
                <w:color w:val="000000"/>
                <w:shd w:val="clear" w:color="auto" w:fill="FFFFFF"/>
                <w:lang w:eastAsia="en-US"/>
              </w:rPr>
              <w:t>Лекция, беседа, презентация, круглый стол. Практическая работа.</w:t>
            </w:r>
          </w:p>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Экскурсия в Музей боевой славы</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Экскурсия по местам боевой славы</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c>
          <w:tcPr>
            <w:tcW w:w="56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numPr>
                <w:ilvl w:val="0"/>
                <w:numId w:val="23"/>
              </w:numPr>
              <w:spacing w:after="0"/>
              <w:ind w:left="-132" w:right="-109" w:firstLine="0"/>
              <w:jc w:val="center"/>
              <w:rPr>
                <w:rFonts w:eastAsia="Calibri"/>
                <w:color w:val="auto"/>
                <w:lang w:eastAsia="en-US"/>
              </w:rPr>
            </w:pPr>
          </w:p>
        </w:tc>
        <w:tc>
          <w:tcPr>
            <w:tcW w:w="312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Итоговое занятие</w:t>
            </w:r>
          </w:p>
        </w:tc>
        <w:tc>
          <w:tcPr>
            <w:tcW w:w="99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7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p w:rsidR="00417CA9" w:rsidRDefault="00000000">
            <w:pPr>
              <w:pStyle w:val="Standard"/>
              <w:rPr>
                <w:rFonts w:ascii="Times New Roman" w:eastAsia="Calibri" w:hAnsi="Times New Roman" w:cs="Times New Roman"/>
                <w:sz w:val="24"/>
                <w:lang w:eastAsia="en-US"/>
              </w:rPr>
            </w:pPr>
            <w:r>
              <w:rPr>
                <w:rFonts w:ascii="Times New Roman" w:eastAsia="Calibri" w:hAnsi="Times New Roman" w:cs="Times New Roman"/>
                <w:sz w:val="24"/>
                <w:lang w:eastAsia="en-US"/>
              </w:rPr>
              <w:t>-</w:t>
            </w:r>
          </w:p>
        </w:tc>
        <w:tc>
          <w:tcPr>
            <w:tcW w:w="141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229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r>
      <w:tr w:rsidR="00417CA9">
        <w:trPr>
          <w:trHeight w:val="323"/>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ind w:left="-132" w:right="-109"/>
              <w:jc w:val="center"/>
              <w:rPr>
                <w:rFonts w:eastAsia="Calibri"/>
                <w:b/>
                <w:color w:val="auto"/>
                <w:lang w:eastAsia="en-US"/>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b/>
                <w:color w:val="auto"/>
                <w:lang w:eastAsia="en-US"/>
              </w:rPr>
            </w:pPr>
            <w:r>
              <w:rPr>
                <w:rFonts w:eastAsia="Calibri"/>
                <w:b/>
                <w:color w:val="auto"/>
                <w:lang w:eastAsia="en-US"/>
              </w:rPr>
              <w:t>Итого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417CA9" w:rsidRDefault="00000000">
            <w:pPr>
              <w:pStyle w:val="af1"/>
              <w:spacing w:after="0"/>
              <w:jc w:val="center"/>
              <w:rPr>
                <w:rFonts w:eastAsia="Calibri"/>
                <w:b/>
                <w:color w:val="auto"/>
                <w:lang w:eastAsia="en-US"/>
              </w:rPr>
            </w:pPr>
            <w:r>
              <w:rPr>
                <w:rFonts w:eastAsia="Calibri"/>
                <w:b/>
                <w:color w:val="auto"/>
                <w:lang w:eastAsia="en-US"/>
              </w:rPr>
              <w:t>36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417CA9" w:rsidRDefault="00000000">
            <w:pPr>
              <w:pStyle w:val="Standard"/>
              <w:rPr>
                <w:rFonts w:ascii="Times New Roman" w:eastAsia="Calibri" w:hAnsi="Times New Roman" w:cs="Times New Roman"/>
                <w:b/>
                <w:sz w:val="24"/>
                <w:lang w:eastAsia="en-US"/>
              </w:rPr>
            </w:pPr>
            <w:r>
              <w:rPr>
                <w:rFonts w:ascii="Times New Roman" w:eastAsia="Calibri" w:hAnsi="Times New Roman" w:cs="Times New Roman"/>
                <w:b/>
                <w:sz w:val="24"/>
                <w:lang w:eastAsia="en-US"/>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417CA9" w:rsidRDefault="00000000">
            <w:pPr>
              <w:pStyle w:val="af1"/>
              <w:spacing w:after="0"/>
              <w:jc w:val="center"/>
              <w:rPr>
                <w:rFonts w:eastAsia="Calibri"/>
                <w:b/>
                <w:color w:val="auto"/>
                <w:lang w:eastAsia="en-US"/>
              </w:rPr>
            </w:pPr>
            <w:r>
              <w:rPr>
                <w:rFonts w:eastAsia="Calibri"/>
                <w:b/>
                <w:color w:val="auto"/>
                <w:lang w:eastAsia="en-US"/>
              </w:rPr>
              <w:t>14</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b/>
                <w:color w:val="auto"/>
                <w:lang w:eastAsia="en-US"/>
              </w:rPr>
            </w:pPr>
            <w:r>
              <w:rPr>
                <w:rFonts w:eastAsia="Calibri"/>
                <w:b/>
                <w:color w:val="auto"/>
                <w:lang w:eastAsia="en-US"/>
              </w:rPr>
              <w:t xml:space="preserve">                      </w:t>
            </w:r>
          </w:p>
        </w:tc>
      </w:tr>
    </w:tbl>
    <w:p w:rsidR="00417CA9" w:rsidRDefault="00417CA9">
      <w:pPr>
        <w:pStyle w:val="Standard"/>
        <w:ind w:firstLine="567"/>
        <w:jc w:val="both"/>
        <w:rPr>
          <w:rFonts w:ascii="Times New Roman" w:hAnsi="Times New Roman" w:cs="Times New Roman"/>
          <w:b/>
          <w:sz w:val="24"/>
        </w:rPr>
      </w:pPr>
    </w:p>
    <w:p w:rsidR="00417CA9" w:rsidRDefault="00417CA9">
      <w:pPr>
        <w:pStyle w:val="Standard"/>
        <w:ind w:firstLine="567"/>
        <w:jc w:val="both"/>
        <w:rPr>
          <w:rFonts w:ascii="Times New Roman" w:hAnsi="Times New Roman" w:cs="Times New Roman"/>
          <w:b/>
          <w:sz w:val="24"/>
        </w:rPr>
      </w:pPr>
    </w:p>
    <w:p w:rsidR="00417CA9" w:rsidRDefault="00000000">
      <w:pPr>
        <w:pStyle w:val="af"/>
        <w:ind w:firstLine="567"/>
        <w:jc w:val="both"/>
        <w:rPr>
          <w:b/>
        </w:rPr>
      </w:pPr>
      <w:r>
        <w:rPr>
          <w:b/>
        </w:rPr>
        <w:t>Тема 1. Введение (1 ч)</w:t>
      </w:r>
    </w:p>
    <w:p w:rsidR="00417CA9" w:rsidRDefault="00000000">
      <w:pPr>
        <w:pStyle w:val="af"/>
        <w:ind w:firstLine="567"/>
        <w:jc w:val="both"/>
      </w:pPr>
      <w:r>
        <w:rPr>
          <w:bCs/>
          <w:i/>
          <w:iCs/>
        </w:rPr>
        <w:t>Теория.</w:t>
      </w:r>
      <w:r>
        <w:t xml:space="preserve"> </w:t>
      </w:r>
      <w:r>
        <w:rPr>
          <w:b/>
          <w:color w:val="000000"/>
        </w:rPr>
        <w:t>Вводное занятие.</w:t>
      </w:r>
    </w:p>
    <w:p w:rsidR="00417CA9" w:rsidRDefault="00000000">
      <w:pPr>
        <w:pStyle w:val="af"/>
        <w:ind w:firstLine="567"/>
        <w:jc w:val="both"/>
      </w:pPr>
      <w:r>
        <w:rPr>
          <w:i/>
          <w:iCs/>
          <w:color w:val="000000"/>
        </w:rPr>
        <w:t xml:space="preserve">Практика. </w:t>
      </w:r>
      <w:r>
        <w:rPr>
          <w:color w:val="000000"/>
        </w:rPr>
        <w:t xml:space="preserve">Знакомство с членами военно-патриотического клуба «Юнармейцы». Инструктаж по охране труда. </w:t>
      </w:r>
    </w:p>
    <w:p w:rsidR="00417CA9" w:rsidRDefault="00000000">
      <w:pPr>
        <w:pStyle w:val="af"/>
        <w:ind w:firstLine="567"/>
        <w:jc w:val="both"/>
      </w:pPr>
      <w:r>
        <w:rPr>
          <w:i/>
          <w:iCs/>
          <w:color w:val="000000"/>
        </w:rPr>
        <w:t>Форма аттестации и контроля</w:t>
      </w:r>
      <w:r>
        <w:rPr>
          <w:color w:val="000000"/>
        </w:rPr>
        <w:t xml:space="preserve">: беседа. </w:t>
      </w:r>
    </w:p>
    <w:p w:rsidR="00417CA9" w:rsidRDefault="00000000">
      <w:pPr>
        <w:pStyle w:val="af"/>
        <w:ind w:firstLine="567"/>
        <w:jc w:val="both"/>
      </w:pPr>
      <w:r>
        <w:rPr>
          <w:b/>
        </w:rPr>
        <w:t xml:space="preserve">Тема 2. </w:t>
      </w:r>
      <w:r>
        <w:rPr>
          <w:b/>
          <w:color w:val="000000"/>
        </w:rPr>
        <w:t xml:space="preserve">Военная история </w:t>
      </w:r>
      <w:r>
        <w:rPr>
          <w:b/>
        </w:rPr>
        <w:t>(6 ч)</w:t>
      </w:r>
    </w:p>
    <w:p w:rsidR="00417CA9" w:rsidRDefault="00000000">
      <w:pPr>
        <w:pStyle w:val="Standard"/>
        <w:ind w:firstLine="544"/>
        <w:jc w:val="both"/>
      </w:pPr>
      <w:r>
        <w:rPr>
          <w:rFonts w:ascii="Times New Roman" w:hAnsi="Times New Roman" w:cs="Times New Roman"/>
          <w:bCs/>
          <w:i/>
          <w:iCs/>
          <w:sz w:val="24"/>
        </w:rPr>
        <w:t>Теория</w:t>
      </w:r>
      <w:r>
        <w:rPr>
          <w:rFonts w:ascii="Times New Roman" w:hAnsi="Times New Roman" w:cs="Times New Roman"/>
          <w:b/>
          <w:color w:val="000000"/>
          <w:sz w:val="24"/>
        </w:rPr>
        <w:t xml:space="preserve">. Вооруженные Силы Российской Федерации. История Вооруженных Сил. </w:t>
      </w:r>
      <w:r>
        <w:rPr>
          <w:rFonts w:ascii="Times New Roman" w:hAnsi="Times New Roman" w:cs="Times New Roman"/>
          <w:color w:val="000000"/>
          <w:sz w:val="24"/>
        </w:rPr>
        <w:t xml:space="preserve"> </w:t>
      </w:r>
    </w:p>
    <w:p w:rsidR="00417CA9" w:rsidRDefault="00000000">
      <w:pPr>
        <w:pStyle w:val="Standard"/>
        <w:ind w:firstLine="559"/>
        <w:jc w:val="both"/>
      </w:pPr>
      <w:r>
        <w:rPr>
          <w:rFonts w:ascii="Times New Roman" w:hAnsi="Times New Roman" w:cs="Times New Roman"/>
          <w:i/>
          <w:iCs/>
          <w:color w:val="000000"/>
          <w:sz w:val="24"/>
        </w:rPr>
        <w:t>Практика</w:t>
      </w:r>
      <w:r>
        <w:rPr>
          <w:rFonts w:ascii="Times New Roman" w:hAnsi="Times New Roman" w:cs="Times New Roman"/>
          <w:color w:val="000000"/>
          <w:sz w:val="24"/>
        </w:rPr>
        <w:t>. Работа с наглядным материалом. Понятие «Вооруженные силы». Значение Вооруженных сил. Необходимость создания Вооруженных сил в Российском государстве. История Вооруженных сил России. Защита Отечества - конституционный долг и обязанность гражданина Российской Федерации.</w:t>
      </w:r>
    </w:p>
    <w:p w:rsidR="00417CA9" w:rsidRDefault="00000000">
      <w:pPr>
        <w:pStyle w:val="af"/>
        <w:ind w:firstLine="567"/>
        <w:jc w:val="both"/>
      </w:pPr>
      <w:r>
        <w:rPr>
          <w:i/>
          <w:iCs/>
          <w:color w:val="000000"/>
        </w:rPr>
        <w:t>Форма аттестации и контроля</w:t>
      </w:r>
      <w:r>
        <w:rPr>
          <w:color w:val="000000"/>
        </w:rPr>
        <w:t xml:space="preserve">: </w:t>
      </w:r>
      <w:r>
        <w:rPr>
          <w:rFonts w:eastAsia="Calibri"/>
          <w:color w:val="000000"/>
          <w:shd w:val="clear" w:color="auto" w:fill="FFFFFF"/>
          <w:lang w:eastAsia="en-US"/>
        </w:rPr>
        <w:t>лекция, беседа, презентация, круглый стол. Практическая работа.</w:t>
      </w:r>
    </w:p>
    <w:p w:rsidR="00417CA9" w:rsidRDefault="00000000">
      <w:pPr>
        <w:pStyle w:val="Standard"/>
        <w:ind w:firstLine="544"/>
        <w:jc w:val="both"/>
      </w:pPr>
      <w:bookmarkStart w:id="2" w:name="_Hlk176989215"/>
      <w:r>
        <w:rPr>
          <w:rFonts w:ascii="Times New Roman" w:hAnsi="Times New Roman" w:cs="Times New Roman"/>
          <w:bCs/>
          <w:i/>
          <w:iCs/>
          <w:sz w:val="24"/>
        </w:rPr>
        <w:t>Теория</w:t>
      </w:r>
      <w:bookmarkEnd w:id="2"/>
      <w:r>
        <w:rPr>
          <w:rFonts w:ascii="Times New Roman" w:hAnsi="Times New Roman" w:cs="Times New Roman"/>
          <w:bCs/>
          <w:i/>
          <w:iCs/>
          <w:sz w:val="24"/>
        </w:rPr>
        <w:t>.</w:t>
      </w:r>
      <w:r>
        <w:rPr>
          <w:rFonts w:ascii="Times New Roman" w:hAnsi="Times New Roman" w:cs="Times New Roman"/>
          <w:b/>
          <w:color w:val="000000"/>
          <w:sz w:val="24"/>
        </w:rPr>
        <w:t xml:space="preserve"> История Вооруженных Сил РФ.</w:t>
      </w:r>
    </w:p>
    <w:p w:rsidR="00417CA9" w:rsidRDefault="00000000">
      <w:pPr>
        <w:pStyle w:val="Standard"/>
        <w:ind w:firstLine="566"/>
        <w:jc w:val="both"/>
      </w:pPr>
      <w:r>
        <w:rPr>
          <w:rFonts w:ascii="Times New Roman" w:hAnsi="Times New Roman" w:cs="Times New Roman"/>
          <w:bCs/>
          <w:i/>
          <w:iCs/>
          <w:sz w:val="24"/>
        </w:rPr>
        <w:t xml:space="preserve">Практика. </w:t>
      </w:r>
      <w:r>
        <w:rPr>
          <w:rFonts w:ascii="Times New Roman" w:hAnsi="Times New Roman" w:cs="Times New Roman"/>
          <w:color w:val="000000"/>
          <w:sz w:val="24"/>
        </w:rPr>
        <w:t>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Развитие и становление Вооруженных Сил России в связи с историей Российского государства, ратные страницы истории Крыма и Севастополя.</w:t>
      </w:r>
    </w:p>
    <w:p w:rsidR="00417CA9" w:rsidRDefault="00000000">
      <w:pPr>
        <w:pStyle w:val="af"/>
        <w:ind w:firstLine="567"/>
        <w:jc w:val="both"/>
      </w:pPr>
      <w:r>
        <w:rPr>
          <w:i/>
          <w:iCs/>
          <w:color w:val="000000"/>
        </w:rPr>
        <w:lastRenderedPageBreak/>
        <w:t>Форма аттестации и контроля</w:t>
      </w:r>
      <w:r>
        <w:rPr>
          <w:color w:val="000000"/>
        </w:rPr>
        <w:t xml:space="preserve">: </w:t>
      </w:r>
      <w:r>
        <w:rPr>
          <w:rFonts w:eastAsia="Calibri"/>
          <w:color w:val="000000"/>
          <w:shd w:val="clear" w:color="auto" w:fill="FFFFFF"/>
          <w:lang w:eastAsia="en-US"/>
        </w:rPr>
        <w:t>лекция, беседа, презентация, круглый стол. Практическая работа.</w:t>
      </w:r>
    </w:p>
    <w:p w:rsidR="00417CA9" w:rsidRDefault="00000000">
      <w:pPr>
        <w:pStyle w:val="Standard"/>
        <w:ind w:firstLine="544"/>
        <w:jc w:val="both"/>
      </w:pPr>
      <w:r>
        <w:rPr>
          <w:rFonts w:ascii="Times New Roman" w:hAnsi="Times New Roman" w:cs="Times New Roman"/>
          <w:bCs/>
          <w:i/>
          <w:iCs/>
          <w:sz w:val="24"/>
        </w:rPr>
        <w:t>Теория</w:t>
      </w:r>
      <w:r>
        <w:rPr>
          <w:rFonts w:ascii="Times New Roman" w:hAnsi="Times New Roman" w:cs="Times New Roman"/>
          <w:b/>
          <w:color w:val="000000"/>
          <w:sz w:val="24"/>
        </w:rPr>
        <w:t xml:space="preserve"> История Вооруженных Сил РФ.</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Развитие и становление Вооруженных Сил России в связи с историей Российского государства, ратные страницы истории Крыма и Севастополя.</w:t>
      </w:r>
    </w:p>
    <w:p w:rsidR="00417CA9" w:rsidRDefault="00000000">
      <w:pPr>
        <w:pStyle w:val="af"/>
        <w:ind w:firstLine="567"/>
        <w:jc w:val="both"/>
      </w:pPr>
      <w:r>
        <w:rPr>
          <w:i/>
          <w:iCs/>
          <w:color w:val="000000"/>
        </w:rPr>
        <w:t>Форма аттестации и контроля</w:t>
      </w:r>
      <w:r>
        <w:rPr>
          <w:color w:val="000000"/>
        </w:rPr>
        <w:t xml:space="preserve">: </w:t>
      </w:r>
      <w:r>
        <w:rPr>
          <w:rFonts w:eastAsia="Calibri"/>
          <w:color w:val="000000"/>
          <w:shd w:val="clear" w:color="auto" w:fill="FFFFFF"/>
          <w:lang w:eastAsia="en-US"/>
        </w:rPr>
        <w:t xml:space="preserve">лекция, беседа, презентация, круглый стол. </w:t>
      </w:r>
    </w:p>
    <w:p w:rsidR="00417CA9" w:rsidRDefault="00000000">
      <w:pPr>
        <w:pStyle w:val="Standard"/>
        <w:ind w:firstLine="566"/>
        <w:jc w:val="both"/>
      </w:pPr>
      <w:r>
        <w:rPr>
          <w:rFonts w:ascii="Times New Roman" w:hAnsi="Times New Roman" w:cs="Times New Roman"/>
          <w:bCs/>
          <w:i/>
          <w:iCs/>
          <w:sz w:val="24"/>
        </w:rPr>
        <w:t>Теория</w:t>
      </w:r>
      <w:r>
        <w:rPr>
          <w:rFonts w:ascii="Times New Roman" w:hAnsi="Times New Roman" w:cs="Times New Roman"/>
          <w:b/>
          <w:color w:val="000000"/>
          <w:sz w:val="24"/>
        </w:rPr>
        <w:t xml:space="preserve"> Структура Вооруженных сил и основные задачи. </w:t>
      </w:r>
      <w:r>
        <w:rPr>
          <w:rFonts w:ascii="Times New Roman" w:hAnsi="Times New Roman" w:cs="Times New Roman"/>
          <w:color w:val="000000"/>
          <w:sz w:val="24"/>
        </w:rPr>
        <w:t xml:space="preserve"> </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Структура и назначения Вооруженных сил Российской Федерации. Отличия внутренних войск от регулярной армии. Несение службы в мирное и военное время.  Крым в годы Великой отечественной войны 1941-1945 годов.</w:t>
      </w:r>
    </w:p>
    <w:p w:rsidR="00417CA9" w:rsidRDefault="00000000">
      <w:pPr>
        <w:pStyle w:val="Standard"/>
        <w:ind w:firstLine="544"/>
        <w:jc w:val="both"/>
      </w:pPr>
      <w:r>
        <w:rPr>
          <w:rFonts w:ascii="Times New Roman" w:hAnsi="Times New Roman" w:cs="Times New Roman"/>
          <w:bCs/>
          <w:i/>
          <w:iCs/>
          <w:sz w:val="24"/>
        </w:rPr>
        <w:t>Теория</w:t>
      </w:r>
      <w:r>
        <w:rPr>
          <w:rFonts w:ascii="Times New Roman" w:hAnsi="Times New Roman" w:cs="Times New Roman"/>
          <w:b/>
          <w:color w:val="000000"/>
          <w:sz w:val="24"/>
        </w:rPr>
        <w:t xml:space="preserve"> Порядок прохождения военной службы.</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Повседневное выполнение конкретных воинских обязанностей в ВС РФ. Закон «О воинской обязанности и военной службе».  Воинские звания. Прохождение военной службы по контракту.</w:t>
      </w:r>
    </w:p>
    <w:p w:rsidR="00417CA9" w:rsidRDefault="00000000">
      <w:pPr>
        <w:pStyle w:val="Standard"/>
        <w:jc w:val="both"/>
      </w:pPr>
      <w:r>
        <w:rPr>
          <w:rFonts w:ascii="Times New Roman" w:hAnsi="Times New Roman" w:cs="Times New Roman"/>
          <w:color w:val="000000"/>
          <w:sz w:val="24"/>
        </w:rPr>
        <w:t xml:space="preserve">         </w:t>
      </w:r>
      <w:r>
        <w:rPr>
          <w:rFonts w:ascii="Times New Roman" w:hAnsi="Times New Roman" w:cs="Times New Roman"/>
          <w:bCs/>
          <w:i/>
          <w:iCs/>
          <w:sz w:val="24"/>
        </w:rPr>
        <w:t>Теория</w:t>
      </w:r>
      <w:r>
        <w:rPr>
          <w:rFonts w:ascii="Times New Roman" w:hAnsi="Times New Roman" w:cs="Times New Roman"/>
          <w:b/>
          <w:color w:val="000000"/>
          <w:sz w:val="24"/>
        </w:rPr>
        <w:t xml:space="preserve"> Великие русские полководцы.</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Александр Васильевич Суворов (1730 -1800 гг.), адмирал Федор Федорович Ушаков (1745 - 1817 гг.). генерал-фельдмаршал Михаил Илларионович Кутузов (1745-1813 гг.)., генерал от  Михаила Дмитриевича Скобелева (1843 - 1882 гг.),. адмирал Михаил Петрович Лазарев (1788 -1851 гг.) ,адмирал Петр Степанович Нахимов (1802 - 1855 гг.), вице-адмирал Степан Осипович Макаров (1849 -1904 гг.).</w:t>
      </w:r>
    </w:p>
    <w:p w:rsidR="00417CA9" w:rsidRDefault="00000000">
      <w:pPr>
        <w:pStyle w:val="af"/>
        <w:ind w:firstLine="567"/>
        <w:jc w:val="both"/>
      </w:pPr>
      <w:r>
        <w:rPr>
          <w:i/>
          <w:iCs/>
          <w:color w:val="000000"/>
        </w:rPr>
        <w:t>Форма аттестации и контроля</w:t>
      </w:r>
      <w:r>
        <w:rPr>
          <w:color w:val="000000"/>
        </w:rPr>
        <w:t xml:space="preserve">: </w:t>
      </w:r>
      <w:r>
        <w:rPr>
          <w:rFonts w:eastAsia="Calibri"/>
          <w:color w:val="000000"/>
          <w:shd w:val="clear" w:color="auto" w:fill="FFFFFF"/>
          <w:lang w:eastAsia="en-US"/>
        </w:rPr>
        <w:t>презентация, круглый стол. Практическая работа.</w:t>
      </w:r>
    </w:p>
    <w:p w:rsidR="00417CA9" w:rsidRDefault="00000000">
      <w:pPr>
        <w:pStyle w:val="Standard"/>
        <w:ind w:firstLine="544"/>
        <w:jc w:val="both"/>
      </w:pPr>
      <w:r>
        <w:rPr>
          <w:rFonts w:ascii="Times New Roman" w:hAnsi="Times New Roman" w:cs="Times New Roman"/>
          <w:bCs/>
          <w:i/>
          <w:iCs/>
          <w:sz w:val="24"/>
        </w:rPr>
        <w:t>Теория</w:t>
      </w:r>
      <w:r>
        <w:rPr>
          <w:rFonts w:ascii="Times New Roman" w:hAnsi="Times New Roman" w:cs="Times New Roman"/>
          <w:b/>
          <w:color w:val="000000"/>
          <w:sz w:val="24"/>
        </w:rPr>
        <w:t xml:space="preserve"> История юнармейского движения.</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Детские молодёжные движения в Российской империи. Детские и молодёжные движения в СССР: пионерская организация, ВЛКСМ. Детские и молодёжные движения современной России. Российское Движение Детей и Молодежи.</w:t>
      </w:r>
    </w:p>
    <w:p w:rsidR="00417CA9" w:rsidRDefault="00000000">
      <w:pPr>
        <w:pStyle w:val="af"/>
        <w:ind w:firstLine="567"/>
        <w:jc w:val="both"/>
      </w:pPr>
      <w:r>
        <w:rPr>
          <w:b/>
        </w:rPr>
        <w:t xml:space="preserve">Тема 3. </w:t>
      </w:r>
      <w:r>
        <w:rPr>
          <w:b/>
          <w:color w:val="000000"/>
        </w:rPr>
        <w:t xml:space="preserve">Государственные символы Российской Федерации, Республики Крым, г. Симферополь, Симферопольского района, символика ВВПОД «Юнармия» </w:t>
      </w:r>
      <w:r>
        <w:rPr>
          <w:b/>
        </w:rPr>
        <w:t>(9 ч)</w:t>
      </w:r>
    </w:p>
    <w:p w:rsidR="00417CA9" w:rsidRDefault="00000000">
      <w:pPr>
        <w:pStyle w:val="Standard"/>
        <w:ind w:firstLine="567"/>
        <w:jc w:val="both"/>
      </w:pPr>
      <w:r>
        <w:rPr>
          <w:rFonts w:ascii="Times New Roman" w:hAnsi="Times New Roman" w:cs="Times New Roman"/>
          <w:bCs/>
          <w:i/>
          <w:iCs/>
          <w:sz w:val="24"/>
        </w:rPr>
        <w:t>Теория.</w:t>
      </w:r>
      <w:r>
        <w:rPr>
          <w:rFonts w:ascii="Times New Roman" w:hAnsi="Times New Roman" w:cs="Times New Roman"/>
          <w:color w:val="000000"/>
          <w:sz w:val="24"/>
        </w:rPr>
        <w:t xml:space="preserve"> Государственные символы РФ.</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 xml:space="preserve">Государственный флаг- официальный государственный символ РФ. Правовое положение и правила использования флага России определяет Федеральный конституционный закон "О Государственном флаге Российской Федерации" от 25 декабря 2000 года. Государственный герб - официальный государственный символ Российской Федерации. Его описание и порядок официального использования установлены Федеральным конституционным законом "О Государственном гербе Российской Федерации" от 25 декабря 2000 года. Государственный Гимн Российской Федерации.  Символика </w:t>
      </w:r>
      <w:r>
        <w:rPr>
          <w:rFonts w:ascii="Times New Roman" w:eastAsia="Calibri" w:hAnsi="Times New Roman" w:cs="Times New Roman"/>
          <w:color w:val="000000"/>
          <w:sz w:val="24"/>
        </w:rPr>
        <w:t>Республики Крым</w:t>
      </w:r>
      <w:r>
        <w:rPr>
          <w:rFonts w:ascii="Times New Roman" w:hAnsi="Times New Roman" w:cs="Times New Roman"/>
          <w:color w:val="000000"/>
          <w:sz w:val="24"/>
        </w:rPr>
        <w:t xml:space="preserve"> и города Симферополь и Симферопольского района. Герб </w:t>
      </w:r>
      <w:r>
        <w:rPr>
          <w:rFonts w:ascii="Times New Roman" w:eastAsia="Calibri" w:hAnsi="Times New Roman" w:cs="Times New Roman"/>
          <w:color w:val="000000"/>
          <w:sz w:val="24"/>
        </w:rPr>
        <w:t>Республики Крым</w:t>
      </w:r>
      <w:r>
        <w:rPr>
          <w:rFonts w:ascii="Times New Roman" w:hAnsi="Times New Roman" w:cs="Times New Roman"/>
          <w:color w:val="000000"/>
          <w:sz w:val="24"/>
        </w:rPr>
        <w:t xml:space="preserve">. Описание. Флаг </w:t>
      </w:r>
      <w:r>
        <w:rPr>
          <w:rFonts w:ascii="Times New Roman" w:eastAsia="Calibri" w:hAnsi="Times New Roman" w:cs="Times New Roman"/>
          <w:color w:val="000000"/>
          <w:sz w:val="24"/>
        </w:rPr>
        <w:t>Республики Крым</w:t>
      </w:r>
      <w:r>
        <w:rPr>
          <w:rFonts w:ascii="Times New Roman" w:hAnsi="Times New Roman" w:cs="Times New Roman"/>
          <w:color w:val="000000"/>
          <w:sz w:val="24"/>
        </w:rPr>
        <w:t>. Герб города Симферополь. Описание. Символика ВВПОД «Юнармия»</w:t>
      </w:r>
    </w:p>
    <w:p w:rsidR="00417CA9" w:rsidRDefault="00000000">
      <w:pPr>
        <w:pStyle w:val="Standard"/>
        <w:ind w:firstLine="559"/>
        <w:jc w:val="both"/>
        <w:rPr>
          <w:rFonts w:ascii="Times New Roman" w:hAnsi="Times New Roman" w:cs="Times New Roman"/>
          <w:color w:val="000000"/>
          <w:sz w:val="24"/>
        </w:rPr>
      </w:pPr>
      <w:r>
        <w:rPr>
          <w:rFonts w:ascii="Times New Roman" w:hAnsi="Times New Roman" w:cs="Times New Roman"/>
          <w:color w:val="000000"/>
          <w:sz w:val="24"/>
        </w:rPr>
        <w:t>Генезис символа. Фирменные цвета движения. Знаки и флаг Юнармии. Юнармейские звания и погоны. Юнармейская форма одежды. Устав ВВПОД «Юнармия».</w:t>
      </w:r>
    </w:p>
    <w:p w:rsidR="00417CA9" w:rsidRDefault="00000000">
      <w:pPr>
        <w:pStyle w:val="Standard"/>
        <w:ind w:firstLine="559"/>
        <w:jc w:val="both"/>
      </w:pPr>
      <w:r>
        <w:rPr>
          <w:rFonts w:ascii="Times New Roman" w:hAnsi="Times New Roman" w:cs="Times New Roman"/>
          <w:color w:val="000000"/>
          <w:sz w:val="24"/>
        </w:rPr>
        <w:t xml:space="preserve">Цели и задачи движения. Структура движения. Права и обязанности участников Движения. Всероссийский </w:t>
      </w:r>
      <w:r>
        <w:rPr>
          <w:rFonts w:ascii="Times New Roman" w:hAnsi="Times New Roman" w:cs="Times New Roman"/>
          <w:b/>
          <w:bCs/>
          <w:color w:val="000000"/>
          <w:sz w:val="24"/>
        </w:rPr>
        <w:t>юнармейский слёт.</w:t>
      </w:r>
      <w:r>
        <w:rPr>
          <w:rFonts w:ascii="Times New Roman" w:hAnsi="Times New Roman" w:cs="Times New Roman"/>
          <w:color w:val="000000"/>
          <w:sz w:val="24"/>
        </w:rPr>
        <w:t xml:space="preserve"> Клятва юнармейца.</w:t>
      </w:r>
    </w:p>
    <w:p w:rsidR="00417CA9" w:rsidRDefault="00000000">
      <w:pPr>
        <w:pStyle w:val="Standard"/>
        <w:jc w:val="both"/>
      </w:pPr>
      <w:bookmarkStart w:id="3" w:name="_Hlk176990702"/>
      <w:r>
        <w:rPr>
          <w:rFonts w:ascii="Times New Roman" w:hAnsi="Times New Roman" w:cs="Times New Roman"/>
          <w:i/>
          <w:iCs/>
          <w:color w:val="000000"/>
          <w:sz w:val="24"/>
        </w:rPr>
        <w:t xml:space="preserve">        Теория.</w:t>
      </w:r>
      <w:r>
        <w:rPr>
          <w:rFonts w:ascii="Times New Roman" w:hAnsi="Times New Roman" w:cs="Times New Roman"/>
          <w:color w:val="000000"/>
          <w:sz w:val="24"/>
        </w:rPr>
        <w:t xml:space="preserve"> </w:t>
      </w:r>
      <w:bookmarkEnd w:id="3"/>
      <w:r>
        <w:rPr>
          <w:rFonts w:ascii="Times New Roman" w:hAnsi="Times New Roman" w:cs="Times New Roman"/>
          <w:b/>
          <w:color w:val="000000"/>
          <w:sz w:val="24"/>
        </w:rPr>
        <w:t xml:space="preserve">Воинские звания. </w:t>
      </w:r>
    </w:p>
    <w:p w:rsidR="00417CA9" w:rsidRDefault="00000000">
      <w:pPr>
        <w:pStyle w:val="Standard"/>
        <w:jc w:val="both"/>
      </w:pPr>
      <w:r>
        <w:rPr>
          <w:rFonts w:ascii="Times New Roman" w:hAnsi="Times New Roman" w:cs="Times New Roman"/>
          <w:bCs/>
          <w:i/>
          <w:iCs/>
          <w:sz w:val="24"/>
        </w:rPr>
        <w:t xml:space="preserve">        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Войсковые и корабельные воинские звания. Знаки различия по воинским званиям. Воинские ритуалы. Воинское приветствие. Приведение к военной присяге. Парады.</w:t>
      </w:r>
    </w:p>
    <w:p w:rsidR="00417CA9" w:rsidRDefault="00000000">
      <w:pPr>
        <w:pStyle w:val="Standard"/>
        <w:jc w:val="both"/>
      </w:pPr>
      <w:r>
        <w:rPr>
          <w:rFonts w:ascii="Times New Roman" w:hAnsi="Times New Roman" w:cs="Times New Roman"/>
          <w:i/>
          <w:iCs/>
          <w:color w:val="000000"/>
          <w:sz w:val="24"/>
        </w:rPr>
        <w:t xml:space="preserve">       Теория.</w:t>
      </w:r>
      <w:r>
        <w:rPr>
          <w:rFonts w:ascii="Times New Roman" w:hAnsi="Times New Roman" w:cs="Times New Roman"/>
          <w:color w:val="000000"/>
          <w:sz w:val="24"/>
        </w:rPr>
        <w:t xml:space="preserve"> </w:t>
      </w:r>
      <w:r>
        <w:rPr>
          <w:rFonts w:ascii="Times New Roman" w:hAnsi="Times New Roman" w:cs="Times New Roman"/>
          <w:b/>
          <w:color w:val="000000"/>
          <w:sz w:val="24"/>
        </w:rPr>
        <w:t>Военная присяга</w:t>
      </w:r>
      <w:r>
        <w:rPr>
          <w:rFonts w:ascii="Times New Roman" w:hAnsi="Times New Roman" w:cs="Times New Roman"/>
          <w:b/>
          <w:i/>
          <w:color w:val="000000"/>
          <w:sz w:val="24"/>
        </w:rPr>
        <w:t xml:space="preserve">. </w:t>
      </w:r>
      <w:r>
        <w:rPr>
          <w:rFonts w:ascii="Times New Roman" w:hAnsi="Times New Roman" w:cs="Times New Roman"/>
          <w:color w:val="000000"/>
          <w:sz w:val="24"/>
        </w:rPr>
        <w:t xml:space="preserve"> </w:t>
      </w:r>
    </w:p>
    <w:p w:rsidR="00417CA9" w:rsidRDefault="00000000">
      <w:pPr>
        <w:pStyle w:val="Standard"/>
        <w:jc w:val="both"/>
      </w:pPr>
      <w:r>
        <w:rPr>
          <w:rFonts w:ascii="Times New Roman" w:hAnsi="Times New Roman" w:cs="Times New Roman"/>
          <w:bCs/>
          <w:i/>
          <w:iCs/>
          <w:sz w:val="24"/>
        </w:rPr>
        <w:t xml:space="preserve">         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 xml:space="preserve">Военная присяга, ее значение для военнослужащего. Содержание военной присяги. Порядок приведения к присяге. Просмотр отрывков из фильма «Военная присяга».  </w:t>
      </w:r>
    </w:p>
    <w:p w:rsidR="00417CA9" w:rsidRDefault="00000000">
      <w:pPr>
        <w:pStyle w:val="Standard"/>
        <w:jc w:val="both"/>
      </w:pPr>
      <w:r>
        <w:rPr>
          <w:rFonts w:ascii="Times New Roman" w:hAnsi="Times New Roman" w:cs="Times New Roman"/>
          <w:i/>
          <w:iCs/>
          <w:color w:val="000000"/>
          <w:sz w:val="24"/>
        </w:rPr>
        <w:lastRenderedPageBreak/>
        <w:t xml:space="preserve">         Теория.</w:t>
      </w:r>
      <w:r>
        <w:rPr>
          <w:rFonts w:ascii="Times New Roman" w:hAnsi="Times New Roman" w:cs="Times New Roman"/>
          <w:color w:val="000000"/>
          <w:sz w:val="24"/>
        </w:rPr>
        <w:t xml:space="preserve"> </w:t>
      </w:r>
      <w:r>
        <w:rPr>
          <w:rFonts w:ascii="Times New Roman" w:hAnsi="Times New Roman" w:cs="Times New Roman"/>
          <w:b/>
          <w:color w:val="000000"/>
          <w:sz w:val="24"/>
        </w:rPr>
        <w:t xml:space="preserve">Боевые Знамена. </w:t>
      </w:r>
      <w:r>
        <w:rPr>
          <w:rFonts w:ascii="Times New Roman" w:hAnsi="Times New Roman" w:cs="Times New Roman"/>
          <w:color w:val="000000"/>
          <w:sz w:val="24"/>
        </w:rPr>
        <w:t xml:space="preserve"> </w:t>
      </w:r>
    </w:p>
    <w:p w:rsidR="00417CA9" w:rsidRDefault="00000000">
      <w:pPr>
        <w:pStyle w:val="Standard"/>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Краткая история боевых знамен страны с древности до наших дней.</w:t>
      </w:r>
      <w:r>
        <w:t xml:space="preserve"> </w:t>
      </w:r>
      <w:r>
        <w:rPr>
          <w:rFonts w:ascii="Times New Roman" w:hAnsi="Times New Roman" w:cs="Times New Roman"/>
          <w:color w:val="000000"/>
          <w:sz w:val="24"/>
        </w:rPr>
        <w:t xml:space="preserve">Боевые Знамена Вооруженных сил РФ. Значения знамен. Символы знамен.  </w:t>
      </w:r>
    </w:p>
    <w:p w:rsidR="00417CA9" w:rsidRDefault="00000000">
      <w:pPr>
        <w:pStyle w:val="af"/>
        <w:ind w:firstLine="567"/>
        <w:jc w:val="both"/>
      </w:pPr>
      <w:r>
        <w:rPr>
          <w:b/>
        </w:rPr>
        <w:t xml:space="preserve">Тема 4. </w:t>
      </w:r>
      <w:r>
        <w:rPr>
          <w:b/>
          <w:color w:val="000000"/>
        </w:rPr>
        <w:t xml:space="preserve">Физическая </w:t>
      </w:r>
      <w:proofErr w:type="gramStart"/>
      <w:r>
        <w:rPr>
          <w:b/>
          <w:color w:val="000000"/>
        </w:rPr>
        <w:t xml:space="preserve">подготовка </w:t>
      </w:r>
      <w:r>
        <w:rPr>
          <w:b/>
        </w:rPr>
        <w:t xml:space="preserve"> (</w:t>
      </w:r>
      <w:proofErr w:type="gramEnd"/>
      <w:r>
        <w:rPr>
          <w:b/>
        </w:rPr>
        <w:t>4 ч)</w:t>
      </w:r>
    </w:p>
    <w:p w:rsidR="00417CA9" w:rsidRDefault="00000000">
      <w:pPr>
        <w:pStyle w:val="Standard"/>
        <w:jc w:val="both"/>
      </w:pPr>
      <w:r>
        <w:rPr>
          <w:rFonts w:ascii="Times New Roman" w:hAnsi="Times New Roman" w:cs="Times New Roman"/>
          <w:i/>
          <w:iCs/>
          <w:color w:val="000000"/>
          <w:sz w:val="24"/>
        </w:rPr>
        <w:t xml:space="preserve">          Теория.</w:t>
      </w:r>
      <w:r>
        <w:rPr>
          <w:rFonts w:ascii="Times New Roman" w:hAnsi="Times New Roman" w:cs="Times New Roman"/>
          <w:color w:val="000000"/>
          <w:sz w:val="24"/>
        </w:rPr>
        <w:t xml:space="preserve"> Физическая подготовка и её значение для укрепления здоровья. Значение физической подготовки для прохождения воинской службы.</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Сдача нормативов.</w:t>
      </w:r>
    </w:p>
    <w:p w:rsidR="00417CA9" w:rsidRDefault="00000000">
      <w:pPr>
        <w:pStyle w:val="af"/>
        <w:ind w:firstLine="567"/>
        <w:jc w:val="both"/>
      </w:pPr>
      <w:r>
        <w:rPr>
          <w:b/>
        </w:rPr>
        <w:t xml:space="preserve">Тема 5. </w:t>
      </w:r>
      <w:r>
        <w:rPr>
          <w:b/>
          <w:color w:val="000000"/>
        </w:rPr>
        <w:t>Теоретическая огневая подготовка</w:t>
      </w:r>
      <w:r>
        <w:rPr>
          <w:b/>
        </w:rPr>
        <w:t xml:space="preserve"> (3 ч)</w:t>
      </w:r>
    </w:p>
    <w:p w:rsidR="00417CA9" w:rsidRDefault="00000000">
      <w:pPr>
        <w:pStyle w:val="Standard"/>
        <w:jc w:val="both"/>
      </w:pPr>
      <w:r>
        <w:rPr>
          <w:rFonts w:ascii="Times New Roman" w:hAnsi="Times New Roman" w:cs="Times New Roman"/>
          <w:i/>
          <w:iCs/>
          <w:color w:val="000000"/>
          <w:sz w:val="24"/>
        </w:rPr>
        <w:t xml:space="preserve">          Теория.</w:t>
      </w:r>
      <w:r>
        <w:rPr>
          <w:rFonts w:ascii="Times New Roman" w:hAnsi="Times New Roman" w:cs="Times New Roman"/>
          <w:color w:val="000000"/>
          <w:sz w:val="24"/>
        </w:rPr>
        <w:t xml:space="preserve"> </w:t>
      </w:r>
      <w:r>
        <w:rPr>
          <w:rFonts w:ascii="Times New Roman" w:hAnsi="Times New Roman" w:cs="Times New Roman"/>
          <w:b/>
          <w:color w:val="000000"/>
          <w:sz w:val="24"/>
        </w:rPr>
        <w:t>Виды огнестрельного боевого оружия</w:t>
      </w:r>
      <w:r>
        <w:rPr>
          <w:rFonts w:ascii="Times New Roman" w:hAnsi="Times New Roman" w:cs="Times New Roman"/>
          <w:color w:val="000000"/>
          <w:sz w:val="24"/>
        </w:rPr>
        <w:t xml:space="preserve">. </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 Сборка, разборка винтовки АК-74.</w:t>
      </w:r>
      <w:r>
        <w:rPr>
          <w:rFonts w:ascii="Times New Roman" w:hAnsi="Times New Roman" w:cs="Times New Roman"/>
          <w:bCs/>
          <w:i/>
          <w:iCs/>
          <w:sz w:val="24"/>
        </w:rPr>
        <w:t xml:space="preserve"> </w:t>
      </w:r>
      <w:r>
        <w:rPr>
          <w:rFonts w:ascii="Times New Roman" w:hAnsi="Times New Roman" w:cs="Times New Roman"/>
          <w:color w:val="000000"/>
          <w:sz w:val="24"/>
        </w:rPr>
        <w:t>Классификация огнестрельного оружия. Боеприпасы.  Устройство и работа АК-74. Меры безопасности при неполной разборке и сборке АК-74.</w:t>
      </w:r>
      <w:r>
        <w:rPr>
          <w:rFonts w:ascii="Times New Roman" w:hAnsi="Times New Roman" w:cs="Times New Roman"/>
          <w:bCs/>
          <w:sz w:val="24"/>
        </w:rPr>
        <w:t xml:space="preserve"> </w:t>
      </w:r>
      <w:r>
        <w:rPr>
          <w:rFonts w:ascii="Times New Roman" w:hAnsi="Times New Roman" w:cs="Times New Roman"/>
          <w:color w:val="000000"/>
          <w:sz w:val="24"/>
        </w:rPr>
        <w:t xml:space="preserve">Пневматическая винтовка. Правила удержания и прицеливания винтовки </w:t>
      </w:r>
      <w:r>
        <w:rPr>
          <w:rFonts w:ascii="Times New Roman" w:hAnsi="Times New Roman" w:cs="Times New Roman"/>
          <w:b/>
          <w:color w:val="000000"/>
          <w:sz w:val="24"/>
        </w:rPr>
        <w:t xml:space="preserve"> </w:t>
      </w:r>
    </w:p>
    <w:p w:rsidR="00417CA9" w:rsidRDefault="00000000">
      <w:pPr>
        <w:pStyle w:val="Standard"/>
        <w:jc w:val="both"/>
      </w:pPr>
      <w:r>
        <w:rPr>
          <w:rFonts w:ascii="Times New Roman" w:hAnsi="Times New Roman" w:cs="Times New Roman"/>
          <w:i/>
          <w:iCs/>
          <w:color w:val="000000"/>
          <w:sz w:val="24"/>
        </w:rPr>
        <w:t xml:space="preserve">          Теория.</w:t>
      </w:r>
      <w:r>
        <w:rPr>
          <w:rFonts w:ascii="Times New Roman" w:hAnsi="Times New Roman" w:cs="Times New Roman"/>
          <w:color w:val="000000"/>
          <w:sz w:val="24"/>
        </w:rPr>
        <w:t xml:space="preserve"> </w:t>
      </w:r>
      <w:r>
        <w:rPr>
          <w:rFonts w:ascii="Times New Roman" w:hAnsi="Times New Roman" w:cs="Times New Roman"/>
          <w:b/>
          <w:color w:val="000000"/>
          <w:sz w:val="24"/>
        </w:rPr>
        <w:t>Неполная сборка и разборка автомата Калашникова (АК-74).</w:t>
      </w:r>
    </w:p>
    <w:p w:rsidR="00417CA9" w:rsidRDefault="00000000">
      <w:pPr>
        <w:pStyle w:val="Standard"/>
        <w:ind w:firstLine="567"/>
        <w:jc w:val="both"/>
      </w:pPr>
      <w:r>
        <w:rPr>
          <w:rFonts w:ascii="Times New Roman" w:hAnsi="Times New Roman" w:cs="Times New Roman"/>
          <w:bCs/>
          <w:i/>
          <w:iCs/>
          <w:sz w:val="24"/>
        </w:rPr>
        <w:t>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bCs/>
          <w:i/>
          <w:iCs/>
          <w:sz w:val="24"/>
        </w:rPr>
        <w:t xml:space="preserve"> </w:t>
      </w:r>
      <w:r>
        <w:rPr>
          <w:rFonts w:ascii="Times New Roman" w:hAnsi="Times New Roman" w:cs="Times New Roman"/>
          <w:color w:val="000000"/>
          <w:sz w:val="24"/>
        </w:rPr>
        <w:t xml:space="preserve">Знакомство с неполной сборкой и разборкой автомата Калашникова (АК-74). Порядок разборки и сборки автомата. Ошибки при разборке и сборке автомата Калашникова. </w:t>
      </w:r>
    </w:p>
    <w:p w:rsidR="00417CA9" w:rsidRDefault="00000000">
      <w:pPr>
        <w:pStyle w:val="Standard"/>
        <w:ind w:firstLine="567"/>
        <w:jc w:val="both"/>
      </w:pPr>
      <w:r>
        <w:rPr>
          <w:rFonts w:ascii="Times New Roman" w:hAnsi="Times New Roman" w:cs="Times New Roman"/>
          <w:color w:val="000000"/>
          <w:sz w:val="24"/>
        </w:rPr>
        <w:t xml:space="preserve"> </w:t>
      </w:r>
      <w:r>
        <w:rPr>
          <w:rFonts w:ascii="Times New Roman" w:hAnsi="Times New Roman" w:cs="Times New Roman"/>
          <w:i/>
          <w:iCs/>
          <w:color w:val="000000"/>
          <w:sz w:val="24"/>
        </w:rPr>
        <w:t>Форма аттестации и контроля.</w:t>
      </w:r>
      <w:r>
        <w:rPr>
          <w:rFonts w:ascii="Times New Roman" w:hAnsi="Times New Roman" w:cs="Times New Roman"/>
          <w:color w:val="000000"/>
          <w:sz w:val="24"/>
        </w:rPr>
        <w:t xml:space="preserve"> Сборка и разборка винтовки и автомата на время. </w:t>
      </w:r>
    </w:p>
    <w:p w:rsidR="00417CA9" w:rsidRDefault="00000000">
      <w:pPr>
        <w:pStyle w:val="af"/>
        <w:ind w:firstLine="567"/>
        <w:jc w:val="both"/>
      </w:pPr>
      <w:r>
        <w:rPr>
          <w:b/>
        </w:rPr>
        <w:t xml:space="preserve">Тема 6. </w:t>
      </w:r>
      <w:r>
        <w:rPr>
          <w:b/>
          <w:color w:val="000000"/>
        </w:rPr>
        <w:t xml:space="preserve">Строевая </w:t>
      </w:r>
      <w:proofErr w:type="gramStart"/>
      <w:r>
        <w:rPr>
          <w:b/>
          <w:color w:val="000000"/>
        </w:rPr>
        <w:t xml:space="preserve">подготовка </w:t>
      </w:r>
      <w:r>
        <w:rPr>
          <w:b/>
        </w:rPr>
        <w:t xml:space="preserve"> (</w:t>
      </w:r>
      <w:proofErr w:type="gramEnd"/>
      <w:r>
        <w:rPr>
          <w:b/>
        </w:rPr>
        <w:t>5 ч)</w:t>
      </w:r>
    </w:p>
    <w:p w:rsidR="00417CA9" w:rsidRDefault="00000000">
      <w:pPr>
        <w:pStyle w:val="af"/>
        <w:ind w:firstLine="567"/>
        <w:jc w:val="both"/>
      </w:pPr>
      <w:r>
        <w:rPr>
          <w:bCs/>
          <w:i/>
          <w:iCs/>
        </w:rPr>
        <w:t>Теория.</w:t>
      </w:r>
      <w:r>
        <w:rPr>
          <w:b/>
        </w:rPr>
        <w:t xml:space="preserve"> </w:t>
      </w:r>
      <w:r>
        <w:rPr>
          <w:b/>
          <w:color w:val="000000"/>
        </w:rPr>
        <w:t xml:space="preserve">Основы строевой подготовки. </w:t>
      </w:r>
      <w:r>
        <w:rPr>
          <w:b/>
          <w:i/>
          <w:color w:val="000000"/>
        </w:rPr>
        <w:t xml:space="preserve"> </w:t>
      </w:r>
      <w:r>
        <w:rPr>
          <w:b/>
          <w:color w:val="000000"/>
        </w:rPr>
        <w:t xml:space="preserve">Виды строя, передвижение в строю, перестроение из одношереножного строя в двух шереножный строй, смыкание и размыкание в одношереножном строю. Строевые приемы: «направо», «налево», «кругом» индивидуально и в строю. Команды: «равняйсь», «смирно», «равнение на середину» в строю. Передвижение в составе знаменной группы.  </w:t>
      </w:r>
    </w:p>
    <w:p w:rsidR="00417CA9" w:rsidRDefault="00000000">
      <w:pPr>
        <w:pStyle w:val="Standard"/>
        <w:jc w:val="both"/>
      </w:pPr>
      <w:r>
        <w:rPr>
          <w:rFonts w:ascii="Times New Roman" w:hAnsi="Times New Roman" w:cs="Times New Roman"/>
          <w:bCs/>
          <w:i/>
          <w:color w:val="000000"/>
          <w:sz w:val="24"/>
        </w:rPr>
        <w:t xml:space="preserve">          Практика:</w:t>
      </w:r>
      <w:r>
        <w:rPr>
          <w:rFonts w:ascii="Times New Roman" w:hAnsi="Times New Roman" w:cs="Times New Roman"/>
          <w:b/>
          <w:i/>
          <w:color w:val="000000"/>
          <w:sz w:val="24"/>
        </w:rPr>
        <w:t xml:space="preserve"> </w:t>
      </w:r>
      <w:r>
        <w:rPr>
          <w:rFonts w:ascii="Times New Roman" w:hAnsi="Times New Roman" w:cs="Times New Roman"/>
          <w:color w:val="000000"/>
          <w:sz w:val="24"/>
        </w:rPr>
        <w:t xml:space="preserve">Отработка строевой </w:t>
      </w:r>
      <w:proofErr w:type="gramStart"/>
      <w:r>
        <w:rPr>
          <w:rFonts w:ascii="Times New Roman" w:hAnsi="Times New Roman" w:cs="Times New Roman"/>
          <w:color w:val="000000"/>
          <w:sz w:val="24"/>
        </w:rPr>
        <w:t>подготовки .Отработка</w:t>
      </w:r>
      <w:proofErr w:type="gramEnd"/>
      <w:r>
        <w:rPr>
          <w:rFonts w:ascii="Times New Roman" w:hAnsi="Times New Roman" w:cs="Times New Roman"/>
          <w:color w:val="000000"/>
          <w:sz w:val="24"/>
        </w:rPr>
        <w:t xml:space="preserve"> строевых приемов: «направо», «налево», «кругом» индивидуально и в строю. Команды: «равняйсь», «смирно», «равнение на середину» в строю.  Отработка строевой подготовки знаменной группы. Разучивание строевой песни. Команды строевой подготовки и правила их выполнения</w:t>
      </w:r>
    </w:p>
    <w:p w:rsidR="00417CA9" w:rsidRDefault="00000000">
      <w:pPr>
        <w:pStyle w:val="Standard"/>
        <w:ind w:firstLine="559"/>
        <w:jc w:val="both"/>
        <w:rPr>
          <w:rFonts w:ascii="Times New Roman" w:hAnsi="Times New Roman" w:cs="Times New Roman"/>
          <w:color w:val="000000"/>
          <w:sz w:val="24"/>
        </w:rPr>
      </w:pPr>
      <w:r>
        <w:rPr>
          <w:rFonts w:ascii="Times New Roman" w:hAnsi="Times New Roman" w:cs="Times New Roman"/>
          <w:color w:val="000000"/>
          <w:sz w:val="24"/>
        </w:rPr>
        <w:t xml:space="preserve">Алгоритм выполнения строевых упражнений в передвижении. Повороты направо, налево, кругом при передвижении строя. Подача и выполнение команд в строю. Ответ на приветствие командира. Переход с походного шага на строевой шаг. Команды: «равняйсь», «смирно», «равнение на середину», «влево», «вправо» при передвижении строя.  </w:t>
      </w:r>
    </w:p>
    <w:p w:rsidR="00417CA9" w:rsidRDefault="00000000">
      <w:pPr>
        <w:pStyle w:val="Standard"/>
        <w:jc w:val="both"/>
      </w:pPr>
      <w:r>
        <w:rPr>
          <w:rFonts w:ascii="Times New Roman" w:hAnsi="Times New Roman" w:cs="Times New Roman"/>
          <w:b/>
          <w:i/>
          <w:color w:val="000000"/>
          <w:sz w:val="24"/>
        </w:rPr>
        <w:t xml:space="preserve">          </w:t>
      </w:r>
      <w:r>
        <w:rPr>
          <w:rFonts w:ascii="Times New Roman" w:hAnsi="Times New Roman" w:cs="Times New Roman"/>
          <w:bCs/>
          <w:i/>
          <w:color w:val="000000"/>
          <w:sz w:val="24"/>
        </w:rPr>
        <w:t>Практика:</w:t>
      </w:r>
      <w:r>
        <w:rPr>
          <w:rFonts w:ascii="Times New Roman" w:hAnsi="Times New Roman" w:cs="Times New Roman"/>
          <w:b/>
          <w:i/>
          <w:color w:val="000000"/>
          <w:sz w:val="24"/>
        </w:rPr>
        <w:t xml:space="preserve"> </w:t>
      </w:r>
      <w:r>
        <w:rPr>
          <w:rFonts w:ascii="Times New Roman" w:hAnsi="Times New Roman" w:cs="Times New Roman"/>
          <w:color w:val="000000"/>
          <w:sz w:val="24"/>
        </w:rPr>
        <w:t>Отработка строевых приемов. Движение шагом. Движение бегом. Строевой шаг, Походный шаг. Повороты в движении: «направо», «налево», «кругом – марш».</w:t>
      </w:r>
    </w:p>
    <w:p w:rsidR="00417CA9" w:rsidRDefault="00000000">
      <w:pPr>
        <w:pStyle w:val="Standard"/>
        <w:jc w:val="both"/>
        <w:rPr>
          <w:rFonts w:ascii="Times New Roman" w:hAnsi="Times New Roman" w:cs="Times New Roman"/>
          <w:color w:val="000000"/>
          <w:sz w:val="24"/>
        </w:rPr>
      </w:pPr>
      <w:r>
        <w:rPr>
          <w:rFonts w:ascii="Times New Roman" w:hAnsi="Times New Roman" w:cs="Times New Roman"/>
          <w:color w:val="000000"/>
          <w:sz w:val="24"/>
        </w:rPr>
        <w:t xml:space="preserve">Отработка строевой песни при передвижении.  </w:t>
      </w:r>
    </w:p>
    <w:p w:rsidR="00417CA9" w:rsidRDefault="00000000">
      <w:pPr>
        <w:pStyle w:val="Standard"/>
        <w:ind w:firstLine="567"/>
        <w:jc w:val="both"/>
      </w:pPr>
      <w:r>
        <w:rPr>
          <w:rFonts w:ascii="Times New Roman" w:hAnsi="Times New Roman" w:cs="Times New Roman"/>
          <w:bCs/>
          <w:i/>
          <w:iCs/>
          <w:color w:val="000000"/>
          <w:sz w:val="24"/>
        </w:rPr>
        <w:t>Теория.</w:t>
      </w:r>
      <w:r>
        <w:rPr>
          <w:rFonts w:ascii="Times New Roman" w:hAnsi="Times New Roman" w:cs="Times New Roman"/>
          <w:b/>
          <w:color w:val="000000"/>
          <w:sz w:val="24"/>
        </w:rPr>
        <w:t xml:space="preserve"> Строй и управление им</w:t>
      </w:r>
      <w:r>
        <w:rPr>
          <w:rFonts w:ascii="Times New Roman" w:hAnsi="Times New Roman" w:cs="Times New Roman"/>
          <w:color w:val="000000"/>
          <w:sz w:val="24"/>
        </w:rPr>
        <w:t xml:space="preserve">. </w:t>
      </w:r>
    </w:p>
    <w:p w:rsidR="00417CA9" w:rsidRDefault="00000000">
      <w:pPr>
        <w:pStyle w:val="Standard"/>
        <w:ind w:firstLine="567"/>
        <w:jc w:val="both"/>
      </w:pPr>
      <w:r>
        <w:rPr>
          <w:rFonts w:ascii="Times New Roman" w:hAnsi="Times New Roman" w:cs="Times New Roman"/>
          <w:i/>
          <w:iCs/>
          <w:color w:val="000000"/>
          <w:sz w:val="24"/>
        </w:rPr>
        <w:t>Практика.</w:t>
      </w:r>
      <w:r>
        <w:rPr>
          <w:rFonts w:ascii="Times New Roman" w:hAnsi="Times New Roman" w:cs="Times New Roman"/>
          <w:color w:val="000000"/>
          <w:sz w:val="24"/>
        </w:rPr>
        <w:t xml:space="preserve"> Понятия: строй, шеренга, фланг, фронт, тыльная сторона строя, интервал, дистанция, ширина и глубина строя  </w:t>
      </w:r>
    </w:p>
    <w:p w:rsidR="00417CA9" w:rsidRDefault="00000000">
      <w:pPr>
        <w:pStyle w:val="af"/>
        <w:ind w:firstLine="567"/>
        <w:jc w:val="both"/>
      </w:pPr>
      <w:r>
        <w:rPr>
          <w:bCs/>
          <w:i/>
          <w:color w:val="000000"/>
        </w:rPr>
        <w:t xml:space="preserve">Теория. </w:t>
      </w:r>
      <w:r>
        <w:rPr>
          <w:b/>
          <w:color w:val="000000"/>
        </w:rPr>
        <w:t>Построение в шеренгу, в 2 шеренги, в 3 шеренги.</w:t>
      </w:r>
    </w:p>
    <w:p w:rsidR="00417CA9" w:rsidRDefault="00000000">
      <w:pPr>
        <w:pStyle w:val="af"/>
        <w:jc w:val="both"/>
      </w:pPr>
      <w:r>
        <w:rPr>
          <w:bCs/>
          <w:i/>
          <w:iCs/>
          <w:color w:val="000000"/>
        </w:rPr>
        <w:t xml:space="preserve">         Практика</w:t>
      </w:r>
      <w:r>
        <w:rPr>
          <w:bCs/>
          <w:color w:val="000000"/>
        </w:rPr>
        <w:t>. Отработка построения</w:t>
      </w:r>
    </w:p>
    <w:p w:rsidR="00417CA9" w:rsidRDefault="00000000">
      <w:pPr>
        <w:pStyle w:val="Standard"/>
        <w:tabs>
          <w:tab w:val="left" w:pos="567"/>
        </w:tabs>
        <w:jc w:val="both"/>
      </w:pPr>
      <w:r>
        <w:rPr>
          <w:bCs/>
        </w:rPr>
        <w:t xml:space="preserve">       </w:t>
      </w:r>
      <w:bookmarkStart w:id="4" w:name="_Hlk176991535"/>
      <w:r>
        <w:rPr>
          <w:rFonts w:ascii="Times New Roman" w:hAnsi="Times New Roman" w:cs="Times New Roman"/>
          <w:i/>
          <w:iCs/>
          <w:color w:val="000000"/>
          <w:sz w:val="24"/>
        </w:rPr>
        <w:t>Форма аттестации и контроля.</w:t>
      </w:r>
      <w:r>
        <w:rPr>
          <w:rFonts w:ascii="Times New Roman" w:hAnsi="Times New Roman" w:cs="Times New Roman"/>
          <w:color w:val="000000"/>
          <w:sz w:val="24"/>
        </w:rPr>
        <w:t xml:space="preserve"> </w:t>
      </w:r>
      <w:bookmarkEnd w:id="4"/>
      <w:r>
        <w:rPr>
          <w:rFonts w:ascii="Times New Roman" w:hAnsi="Times New Roman" w:cs="Times New Roman"/>
          <w:color w:val="000000"/>
          <w:sz w:val="24"/>
        </w:rPr>
        <w:t xml:space="preserve">Выполнение строевых упражнений и строевой шаг. </w:t>
      </w:r>
    </w:p>
    <w:p w:rsidR="00417CA9" w:rsidRDefault="00000000">
      <w:pPr>
        <w:pStyle w:val="af"/>
        <w:ind w:firstLine="567"/>
        <w:jc w:val="both"/>
      </w:pPr>
      <w:r>
        <w:rPr>
          <w:b/>
        </w:rPr>
        <w:t xml:space="preserve">Тема 7. </w:t>
      </w:r>
      <w:r>
        <w:rPr>
          <w:b/>
          <w:color w:val="000000"/>
        </w:rPr>
        <w:t>Медико-санитарная подготовка</w:t>
      </w:r>
      <w:r>
        <w:rPr>
          <w:b/>
        </w:rPr>
        <w:t xml:space="preserve"> (4 ч)</w:t>
      </w:r>
    </w:p>
    <w:p w:rsidR="00417CA9" w:rsidRDefault="00000000">
      <w:pPr>
        <w:pStyle w:val="af0"/>
        <w:spacing w:after="0" w:line="240" w:lineRule="auto"/>
        <w:ind w:left="0"/>
        <w:jc w:val="both"/>
      </w:pPr>
      <w:r>
        <w:rPr>
          <w:rFonts w:ascii="Times New Roman" w:hAnsi="Times New Roman" w:cs="Times New Roman"/>
          <w:bCs/>
          <w:i/>
          <w:iCs/>
          <w:color w:val="000000"/>
          <w:sz w:val="24"/>
          <w:szCs w:val="24"/>
          <w:lang w:eastAsia="ru-RU"/>
        </w:rPr>
        <w:t xml:space="preserve">         Теория.</w:t>
      </w:r>
      <w:r>
        <w:rPr>
          <w:rFonts w:ascii="Times New Roman" w:hAnsi="Times New Roman" w:cs="Times New Roman"/>
          <w:b/>
          <w:color w:val="000000"/>
          <w:sz w:val="24"/>
          <w:szCs w:val="24"/>
          <w:lang w:eastAsia="ru-RU"/>
        </w:rPr>
        <w:t xml:space="preserve"> Медицинские термины. </w:t>
      </w:r>
      <w:r>
        <w:rPr>
          <w:rFonts w:ascii="Times New Roman" w:hAnsi="Times New Roman" w:cs="Times New Roman"/>
          <w:color w:val="000000"/>
          <w:sz w:val="24"/>
          <w:szCs w:val="24"/>
          <w:lang w:eastAsia="ru-RU"/>
        </w:rPr>
        <w:t xml:space="preserve"> </w:t>
      </w:r>
    </w:p>
    <w:p w:rsidR="00417CA9" w:rsidRDefault="00000000">
      <w:pPr>
        <w:pStyle w:val="af0"/>
        <w:spacing w:after="0" w:line="240" w:lineRule="auto"/>
        <w:ind w:left="0"/>
        <w:jc w:val="both"/>
      </w:pPr>
      <w:r>
        <w:rPr>
          <w:rFonts w:ascii="Times New Roman" w:hAnsi="Times New Roman" w:cs="Times New Roman"/>
          <w:bCs/>
          <w:i/>
          <w:iCs/>
          <w:sz w:val="24"/>
        </w:rPr>
        <w:t xml:space="preserve">         Практика.</w:t>
      </w:r>
      <w:r>
        <w:rPr>
          <w:rFonts w:ascii="Times New Roman" w:hAnsi="Times New Roman" w:cs="Times New Roman"/>
          <w:color w:val="000000"/>
          <w:sz w:val="24"/>
        </w:rPr>
        <w:t xml:space="preserve"> Работа с наглядным материалом</w:t>
      </w:r>
      <w:r>
        <w:rPr>
          <w:rFonts w:ascii="Times New Roman" w:hAnsi="Times New Roman" w:cs="Times New Roman"/>
          <w:color w:val="000000"/>
          <w:sz w:val="24"/>
          <w:szCs w:val="24"/>
          <w:lang w:eastAsia="ru-RU"/>
        </w:rPr>
        <w:t xml:space="preserve"> Изучение медицинских терминов: виды травм, ранений, кровотечений, утоплений, степени тяжести ожогов, отморожений. Знакомство с терминами: ранение, травма, рана, кровотечение, ушиб, перелом, шок, ожог, обморок, отморожение, охлаждение. Знакомство с понятиями: антисептик, асептик, давящая повязка, иммобилизация, шина. Повторение основ строения человека: скелет, конечность, кость, артерия, вена…  </w:t>
      </w:r>
    </w:p>
    <w:p w:rsidR="00417CA9" w:rsidRDefault="00000000">
      <w:pPr>
        <w:pStyle w:val="af0"/>
        <w:spacing w:after="0" w:line="240" w:lineRule="auto"/>
        <w:ind w:left="0"/>
        <w:jc w:val="both"/>
      </w:pPr>
      <w:r>
        <w:rPr>
          <w:rFonts w:ascii="Times New Roman" w:hAnsi="Times New Roman" w:cs="Times New Roman"/>
          <w:i/>
          <w:iCs/>
          <w:color w:val="000000"/>
          <w:sz w:val="24"/>
        </w:rPr>
        <w:t xml:space="preserve">          Форма аттестации и контроля</w:t>
      </w:r>
      <w:r>
        <w:rPr>
          <w:rFonts w:ascii="Times New Roman" w:hAnsi="Times New Roman" w:cs="Times New Roman"/>
          <w:b/>
          <w:i/>
          <w:color w:val="000000"/>
          <w:sz w:val="24"/>
          <w:szCs w:val="24"/>
          <w:lang w:eastAsia="ru-RU"/>
        </w:rPr>
        <w:t xml:space="preserve">: </w:t>
      </w:r>
      <w:r>
        <w:rPr>
          <w:rFonts w:ascii="Times New Roman" w:hAnsi="Times New Roman" w:cs="Times New Roman"/>
          <w:color w:val="000000"/>
          <w:sz w:val="24"/>
          <w:szCs w:val="24"/>
          <w:lang w:eastAsia="ru-RU"/>
        </w:rPr>
        <w:t xml:space="preserve">Сдача письменного теста на знание медицинских терминов.  </w:t>
      </w:r>
    </w:p>
    <w:p w:rsidR="00417CA9" w:rsidRDefault="00000000">
      <w:pPr>
        <w:pStyle w:val="af0"/>
        <w:spacing w:after="0" w:line="240" w:lineRule="auto"/>
        <w:ind w:left="0" w:firstLine="544"/>
        <w:jc w:val="both"/>
      </w:pPr>
      <w:r>
        <w:rPr>
          <w:rFonts w:ascii="Times New Roman" w:hAnsi="Times New Roman" w:cs="Times New Roman"/>
          <w:bCs/>
          <w:i/>
          <w:iCs/>
          <w:color w:val="000000"/>
          <w:sz w:val="24"/>
          <w:szCs w:val="24"/>
          <w:lang w:eastAsia="ru-RU"/>
        </w:rPr>
        <w:lastRenderedPageBreak/>
        <w:t>Теория.</w:t>
      </w:r>
      <w:r>
        <w:rPr>
          <w:rFonts w:ascii="Times New Roman" w:hAnsi="Times New Roman" w:cs="Times New Roman"/>
          <w:b/>
          <w:color w:val="000000"/>
          <w:sz w:val="24"/>
          <w:szCs w:val="24"/>
          <w:lang w:eastAsia="ru-RU"/>
        </w:rPr>
        <w:t xml:space="preserve"> Алгоритм оказания первой доврачебной помощи. </w:t>
      </w:r>
    </w:p>
    <w:p w:rsidR="00417CA9" w:rsidRDefault="00000000">
      <w:pPr>
        <w:pStyle w:val="af0"/>
        <w:spacing w:after="0" w:line="240" w:lineRule="auto"/>
        <w:ind w:left="0" w:firstLine="544"/>
        <w:jc w:val="both"/>
      </w:pPr>
      <w:r>
        <w:rPr>
          <w:rFonts w:ascii="Times New Roman" w:hAnsi="Times New Roman" w:cs="Times New Roman"/>
          <w:i/>
          <w:iCs/>
          <w:color w:val="000000"/>
          <w:sz w:val="24"/>
          <w:szCs w:val="24"/>
          <w:lang w:eastAsia="ru-RU"/>
        </w:rPr>
        <w:t>Практика.</w:t>
      </w:r>
      <w:r>
        <w:rPr>
          <w:rFonts w:ascii="Times New Roman" w:hAnsi="Times New Roman" w:cs="Times New Roman"/>
          <w:color w:val="000000"/>
          <w:sz w:val="24"/>
          <w:szCs w:val="24"/>
          <w:lang w:eastAsia="ru-RU"/>
        </w:rPr>
        <w:t xml:space="preserve"> Работа с наглядным пособием Знакомство с алгоритмом оказания первой доврачебной помощи при механических травмах, ранениях, ожогах, тепловом и солнечном ударе, ударе электрическим током.  </w:t>
      </w:r>
    </w:p>
    <w:p w:rsidR="00417CA9" w:rsidRDefault="00000000">
      <w:pPr>
        <w:pStyle w:val="af0"/>
        <w:spacing w:after="0" w:line="240" w:lineRule="auto"/>
        <w:ind w:left="0"/>
        <w:jc w:val="both"/>
      </w:pPr>
      <w:r>
        <w:rPr>
          <w:rFonts w:ascii="Times New Roman" w:hAnsi="Times New Roman" w:cs="Times New Roman"/>
          <w:b/>
          <w:i/>
          <w:color w:val="000000"/>
          <w:sz w:val="24"/>
          <w:szCs w:val="24"/>
          <w:lang w:eastAsia="ru-RU"/>
        </w:rPr>
        <w:t xml:space="preserve">         </w:t>
      </w:r>
      <w:r>
        <w:rPr>
          <w:rFonts w:ascii="Times New Roman" w:hAnsi="Times New Roman" w:cs="Times New Roman"/>
          <w:i/>
          <w:iCs/>
          <w:color w:val="000000"/>
          <w:sz w:val="24"/>
        </w:rPr>
        <w:t>Форма аттестации и контроля.</w:t>
      </w:r>
      <w:r>
        <w:rPr>
          <w:rFonts w:ascii="Times New Roman" w:hAnsi="Times New Roman" w:cs="Times New Roman"/>
          <w:color w:val="000000"/>
          <w:sz w:val="24"/>
        </w:rPr>
        <w:t xml:space="preserve"> Практическая работа. </w:t>
      </w:r>
      <w:r>
        <w:rPr>
          <w:rFonts w:ascii="Times New Roman" w:hAnsi="Times New Roman" w:cs="Times New Roman"/>
          <w:color w:val="000000"/>
          <w:sz w:val="24"/>
          <w:szCs w:val="24"/>
          <w:lang w:eastAsia="ru-RU"/>
        </w:rPr>
        <w:t xml:space="preserve">Отработка алгоритма оказания доврачебной помощи. Оценка ситуации. Обеспечение безопасности на месте происшествия. Оценка состояния пострадавшего. Оказание неотложной помощи. Вызов скорой медицинской помощи. Фиксация информации о времени и причинах случая. Контроль за состоянием пострадавшего.  </w:t>
      </w:r>
    </w:p>
    <w:p w:rsidR="00417CA9" w:rsidRDefault="00000000">
      <w:pPr>
        <w:pStyle w:val="af0"/>
        <w:spacing w:after="0" w:line="240" w:lineRule="auto"/>
        <w:ind w:left="0" w:firstLine="544"/>
        <w:jc w:val="both"/>
      </w:pPr>
      <w:r>
        <w:rPr>
          <w:rFonts w:ascii="Times New Roman" w:hAnsi="Times New Roman" w:cs="Times New Roman"/>
          <w:bCs/>
          <w:i/>
          <w:iCs/>
          <w:color w:val="000000"/>
          <w:sz w:val="24"/>
          <w:szCs w:val="24"/>
          <w:lang w:eastAsia="ru-RU"/>
        </w:rPr>
        <w:t>Теория.</w:t>
      </w:r>
      <w:r>
        <w:rPr>
          <w:rFonts w:ascii="Times New Roman" w:hAnsi="Times New Roman" w:cs="Times New Roman"/>
          <w:b/>
          <w:color w:val="000000"/>
          <w:sz w:val="24"/>
          <w:szCs w:val="24"/>
          <w:lang w:eastAsia="ru-RU"/>
        </w:rPr>
        <w:t xml:space="preserve"> Лекарственные растения и грибы. </w:t>
      </w:r>
      <w:r>
        <w:rPr>
          <w:rFonts w:ascii="Times New Roman" w:hAnsi="Times New Roman" w:cs="Times New Roman"/>
          <w:color w:val="000000"/>
          <w:sz w:val="24"/>
          <w:szCs w:val="24"/>
          <w:lang w:eastAsia="ru-RU"/>
        </w:rPr>
        <w:t xml:space="preserve"> </w:t>
      </w:r>
      <w:r>
        <w:rPr>
          <w:rFonts w:ascii="Times New Roman" w:hAnsi="Times New Roman" w:cs="Times New Roman"/>
          <w:b/>
          <w:i/>
          <w:color w:val="000000"/>
          <w:sz w:val="24"/>
          <w:szCs w:val="24"/>
          <w:lang w:eastAsia="ru-RU"/>
        </w:rPr>
        <w:t xml:space="preserve"> </w:t>
      </w:r>
    </w:p>
    <w:p w:rsidR="00417CA9" w:rsidRDefault="00000000">
      <w:pPr>
        <w:pStyle w:val="af0"/>
        <w:spacing w:after="0" w:line="240" w:lineRule="auto"/>
        <w:ind w:left="0" w:firstLine="544"/>
        <w:jc w:val="both"/>
      </w:pPr>
      <w:r>
        <w:rPr>
          <w:rFonts w:ascii="Times New Roman" w:hAnsi="Times New Roman" w:cs="Times New Roman"/>
          <w:i/>
          <w:iCs/>
          <w:color w:val="000000"/>
          <w:sz w:val="24"/>
          <w:szCs w:val="24"/>
          <w:lang w:eastAsia="ru-RU"/>
        </w:rPr>
        <w:t>Практика.</w:t>
      </w:r>
      <w:r>
        <w:rPr>
          <w:rFonts w:ascii="Times New Roman" w:hAnsi="Times New Roman" w:cs="Times New Roman"/>
          <w:color w:val="000000"/>
          <w:sz w:val="24"/>
          <w:szCs w:val="24"/>
          <w:lang w:eastAsia="ru-RU"/>
        </w:rPr>
        <w:t xml:space="preserve"> Работа с наглядным пособием. Изучение лекарственных трав. Способы приготовления и применения лекарственных растений.  </w:t>
      </w:r>
    </w:p>
    <w:p w:rsidR="00417CA9" w:rsidRDefault="00000000">
      <w:pPr>
        <w:pStyle w:val="af0"/>
        <w:spacing w:after="0" w:line="240" w:lineRule="auto"/>
        <w:ind w:left="0" w:firstLine="544"/>
        <w:jc w:val="both"/>
      </w:pPr>
      <w:r>
        <w:rPr>
          <w:rFonts w:ascii="Times New Roman" w:hAnsi="Times New Roman" w:cs="Times New Roman"/>
          <w:i/>
          <w:iCs/>
          <w:color w:val="000000"/>
          <w:sz w:val="24"/>
        </w:rPr>
        <w:t>Форма аттестации и контроля</w:t>
      </w:r>
      <w:r>
        <w:rPr>
          <w:rFonts w:ascii="Times New Roman" w:hAnsi="Times New Roman" w:cs="Times New Roman"/>
          <w:b/>
          <w:i/>
          <w:color w:val="000000"/>
          <w:sz w:val="24"/>
          <w:szCs w:val="24"/>
          <w:lang w:eastAsia="ru-RU"/>
        </w:rPr>
        <w:t xml:space="preserve">: </w:t>
      </w:r>
      <w:r>
        <w:rPr>
          <w:rFonts w:ascii="Times New Roman" w:hAnsi="Times New Roman" w:cs="Times New Roman"/>
          <w:color w:val="000000"/>
          <w:sz w:val="24"/>
          <w:szCs w:val="24"/>
          <w:lang w:eastAsia="ru-RU"/>
        </w:rPr>
        <w:t xml:space="preserve">Сдача письменного теста на знание лекарственных трав.  </w:t>
      </w:r>
    </w:p>
    <w:p w:rsidR="00417CA9" w:rsidRDefault="00000000">
      <w:pPr>
        <w:pStyle w:val="af0"/>
        <w:spacing w:after="0" w:line="240" w:lineRule="auto"/>
        <w:ind w:left="0" w:firstLine="544"/>
        <w:jc w:val="both"/>
      </w:pPr>
      <w:r>
        <w:rPr>
          <w:rFonts w:ascii="Times New Roman" w:hAnsi="Times New Roman" w:cs="Times New Roman"/>
          <w:bCs/>
          <w:i/>
          <w:iCs/>
          <w:color w:val="000000"/>
          <w:sz w:val="24"/>
          <w:szCs w:val="24"/>
          <w:lang w:eastAsia="ru-RU"/>
        </w:rPr>
        <w:t>Теория.</w:t>
      </w:r>
      <w:r>
        <w:rPr>
          <w:rFonts w:ascii="Times New Roman" w:hAnsi="Times New Roman" w:cs="Times New Roman"/>
          <w:b/>
          <w:color w:val="000000"/>
          <w:sz w:val="24"/>
          <w:szCs w:val="24"/>
          <w:lang w:eastAsia="ru-RU"/>
        </w:rPr>
        <w:t xml:space="preserve"> Алгоритмом оказания первой доврачебной помощи при механических травмах.</w:t>
      </w:r>
      <w:r>
        <w:rPr>
          <w:rFonts w:ascii="Times New Roman" w:hAnsi="Times New Roman" w:cs="Times New Roman"/>
          <w:color w:val="000000"/>
          <w:sz w:val="24"/>
          <w:szCs w:val="24"/>
          <w:lang w:eastAsia="ru-RU"/>
        </w:rPr>
        <w:t xml:space="preserve"> </w:t>
      </w:r>
    </w:p>
    <w:p w:rsidR="00417CA9" w:rsidRDefault="00000000">
      <w:pPr>
        <w:pStyle w:val="af0"/>
        <w:spacing w:after="0" w:line="240" w:lineRule="auto"/>
        <w:ind w:left="0" w:firstLine="544"/>
        <w:jc w:val="both"/>
      </w:pPr>
      <w:r>
        <w:rPr>
          <w:rFonts w:ascii="Times New Roman" w:hAnsi="Times New Roman" w:cs="Times New Roman"/>
          <w:i/>
          <w:iCs/>
          <w:color w:val="000000"/>
          <w:sz w:val="24"/>
          <w:szCs w:val="24"/>
          <w:lang w:eastAsia="ru-RU"/>
        </w:rPr>
        <w:t>Практика.</w:t>
      </w:r>
      <w:r>
        <w:rPr>
          <w:rFonts w:ascii="Times New Roman" w:hAnsi="Times New Roman" w:cs="Times New Roman"/>
          <w:color w:val="000000"/>
          <w:sz w:val="24"/>
          <w:szCs w:val="24"/>
          <w:lang w:eastAsia="ru-RU"/>
        </w:rPr>
        <w:t xml:space="preserve"> Работа с наглядным материалом. Знакомство с приемами временной остановки артериального кровотечения с использованием жгута и накладки </w:t>
      </w:r>
      <w:proofErr w:type="gramStart"/>
      <w:r>
        <w:rPr>
          <w:rFonts w:ascii="Times New Roman" w:hAnsi="Times New Roman" w:cs="Times New Roman"/>
          <w:color w:val="000000"/>
          <w:sz w:val="24"/>
          <w:szCs w:val="24"/>
          <w:lang w:eastAsia="ru-RU"/>
        </w:rPr>
        <w:t>повязки  на</w:t>
      </w:r>
      <w:proofErr w:type="gramEnd"/>
      <w:r>
        <w:rPr>
          <w:rFonts w:ascii="Times New Roman" w:hAnsi="Times New Roman" w:cs="Times New Roman"/>
          <w:color w:val="000000"/>
          <w:sz w:val="24"/>
          <w:szCs w:val="24"/>
          <w:lang w:eastAsia="ru-RU"/>
        </w:rPr>
        <w:t xml:space="preserve"> </w:t>
      </w:r>
      <w:proofErr w:type="gramStart"/>
      <w:r>
        <w:rPr>
          <w:rFonts w:ascii="Times New Roman" w:hAnsi="Times New Roman" w:cs="Times New Roman"/>
          <w:color w:val="000000"/>
          <w:sz w:val="24"/>
          <w:szCs w:val="24"/>
          <w:lang w:eastAsia="ru-RU"/>
        </w:rPr>
        <w:t>конечности..</w:t>
      </w:r>
      <w:proofErr w:type="gramEnd"/>
      <w:r>
        <w:rPr>
          <w:rFonts w:ascii="Times New Roman" w:hAnsi="Times New Roman" w:cs="Times New Roman"/>
          <w:color w:val="000000"/>
          <w:sz w:val="24"/>
          <w:szCs w:val="24"/>
          <w:lang w:eastAsia="ru-RU"/>
        </w:rPr>
        <w:t xml:space="preserve"> Правила транспортировки пострадавшего.  </w:t>
      </w:r>
    </w:p>
    <w:p w:rsidR="00417CA9" w:rsidRDefault="00000000">
      <w:pPr>
        <w:pStyle w:val="af0"/>
        <w:spacing w:after="0" w:line="240" w:lineRule="auto"/>
        <w:ind w:left="0" w:firstLine="544"/>
        <w:jc w:val="both"/>
      </w:pPr>
      <w:r>
        <w:rPr>
          <w:rFonts w:ascii="Times New Roman" w:hAnsi="Times New Roman" w:cs="Times New Roman"/>
          <w:i/>
          <w:iCs/>
          <w:color w:val="000000"/>
          <w:sz w:val="24"/>
        </w:rPr>
        <w:t>Форма аттестации и контроля</w:t>
      </w:r>
      <w:r>
        <w:rPr>
          <w:rFonts w:ascii="Times New Roman" w:hAnsi="Times New Roman" w:cs="Times New Roman"/>
          <w:b/>
          <w:i/>
          <w:color w:val="000000"/>
          <w:sz w:val="24"/>
          <w:szCs w:val="24"/>
          <w:lang w:eastAsia="ru-RU"/>
        </w:rPr>
        <w:t xml:space="preserve">: </w:t>
      </w:r>
      <w:r>
        <w:rPr>
          <w:rFonts w:ascii="Times New Roman" w:hAnsi="Times New Roman" w:cs="Times New Roman"/>
          <w:bCs/>
          <w:iCs/>
          <w:color w:val="000000"/>
          <w:sz w:val="24"/>
          <w:szCs w:val="24"/>
          <w:lang w:eastAsia="ru-RU"/>
        </w:rPr>
        <w:t>Практическая работа.</w:t>
      </w:r>
      <w:r>
        <w:rPr>
          <w:rFonts w:ascii="Times New Roman" w:hAnsi="Times New Roman" w:cs="Times New Roman"/>
          <w:b/>
          <w:i/>
          <w:color w:val="000000"/>
          <w:sz w:val="24"/>
          <w:szCs w:val="24"/>
          <w:lang w:eastAsia="ru-RU"/>
        </w:rPr>
        <w:t xml:space="preserve"> </w:t>
      </w:r>
      <w:r>
        <w:rPr>
          <w:rFonts w:ascii="Times New Roman" w:hAnsi="Times New Roman" w:cs="Times New Roman"/>
          <w:color w:val="000000"/>
          <w:sz w:val="24"/>
          <w:szCs w:val="24"/>
          <w:lang w:eastAsia="ru-RU"/>
        </w:rPr>
        <w:t>Отработка наложения повязок, шин, жгута и транспортировки пострадавшего.  Алгоритмом оказания первой доврачебной помощи при ранениях и ожогах.</w:t>
      </w:r>
    </w:p>
    <w:p w:rsidR="00417CA9" w:rsidRDefault="00000000">
      <w:pPr>
        <w:pStyle w:val="af0"/>
        <w:spacing w:after="0" w:line="240" w:lineRule="auto"/>
        <w:ind w:left="0" w:firstLine="544"/>
        <w:jc w:val="both"/>
      </w:pPr>
      <w:r>
        <w:rPr>
          <w:rFonts w:ascii="Times New Roman" w:hAnsi="Times New Roman" w:cs="Times New Roman"/>
          <w:bCs/>
          <w:i/>
          <w:iCs/>
          <w:color w:val="000000"/>
          <w:sz w:val="24"/>
          <w:szCs w:val="24"/>
          <w:lang w:eastAsia="ru-RU"/>
        </w:rPr>
        <w:t>Теория.</w:t>
      </w:r>
      <w:r>
        <w:rPr>
          <w:rFonts w:ascii="Times New Roman" w:hAnsi="Times New Roman" w:cs="Times New Roman"/>
          <w:b/>
          <w:color w:val="000000"/>
          <w:sz w:val="24"/>
          <w:szCs w:val="24"/>
          <w:lang w:eastAsia="ru-RU"/>
        </w:rPr>
        <w:t xml:space="preserve"> Виды перевязок. </w:t>
      </w:r>
    </w:p>
    <w:p w:rsidR="00417CA9" w:rsidRDefault="00000000">
      <w:pPr>
        <w:pStyle w:val="af0"/>
        <w:spacing w:after="0" w:line="240" w:lineRule="auto"/>
        <w:ind w:left="0" w:firstLine="544"/>
        <w:jc w:val="both"/>
      </w:pPr>
      <w:r>
        <w:rPr>
          <w:rFonts w:ascii="Times New Roman" w:hAnsi="Times New Roman" w:cs="Times New Roman"/>
          <w:i/>
          <w:iCs/>
          <w:color w:val="000000"/>
          <w:sz w:val="24"/>
          <w:szCs w:val="24"/>
          <w:lang w:eastAsia="ru-RU"/>
        </w:rPr>
        <w:t>Практика.</w:t>
      </w:r>
      <w:r>
        <w:rPr>
          <w:rFonts w:ascii="Times New Roman" w:hAnsi="Times New Roman" w:cs="Times New Roman"/>
          <w:color w:val="000000"/>
          <w:sz w:val="24"/>
          <w:szCs w:val="24"/>
          <w:lang w:eastAsia="ru-RU"/>
        </w:rPr>
        <w:t xml:space="preserve"> Работа с наглядным материалом. Виды перевязок и правила их наложения.</w:t>
      </w:r>
    </w:p>
    <w:p w:rsidR="00417CA9" w:rsidRDefault="00000000">
      <w:pPr>
        <w:pStyle w:val="af0"/>
        <w:spacing w:after="0" w:line="240" w:lineRule="auto"/>
        <w:ind w:left="0" w:firstLine="544"/>
        <w:jc w:val="both"/>
      </w:pPr>
      <w:r>
        <w:rPr>
          <w:rFonts w:ascii="Times New Roman" w:hAnsi="Times New Roman" w:cs="Times New Roman"/>
          <w:i/>
          <w:iCs/>
          <w:color w:val="000000"/>
          <w:sz w:val="24"/>
        </w:rPr>
        <w:t>Форма аттестации и контроля</w:t>
      </w:r>
      <w:r>
        <w:rPr>
          <w:rFonts w:ascii="Times New Roman" w:hAnsi="Times New Roman" w:cs="Times New Roman"/>
          <w:b/>
          <w:color w:val="000000"/>
          <w:sz w:val="24"/>
          <w:szCs w:val="24"/>
          <w:lang w:eastAsia="ru-RU"/>
        </w:rPr>
        <w:t xml:space="preserve">: </w:t>
      </w:r>
      <w:r>
        <w:rPr>
          <w:rFonts w:ascii="Times New Roman" w:hAnsi="Times New Roman" w:cs="Times New Roman"/>
          <w:bCs/>
          <w:color w:val="000000"/>
          <w:sz w:val="24"/>
          <w:szCs w:val="24"/>
          <w:lang w:eastAsia="ru-RU"/>
        </w:rPr>
        <w:t>Практическая работа.</w:t>
      </w:r>
      <w:r>
        <w:rPr>
          <w:rFonts w:ascii="Times New Roman" w:hAnsi="Times New Roman" w:cs="Times New Roman"/>
          <w:b/>
          <w:color w:val="000000"/>
          <w:sz w:val="24"/>
          <w:szCs w:val="24"/>
          <w:lang w:eastAsia="ru-RU"/>
        </w:rPr>
        <w:t xml:space="preserve"> </w:t>
      </w:r>
      <w:r>
        <w:rPr>
          <w:rFonts w:ascii="Times New Roman" w:hAnsi="Times New Roman" w:cs="Times New Roman"/>
          <w:color w:val="000000"/>
          <w:sz w:val="24"/>
          <w:szCs w:val="24"/>
          <w:lang w:eastAsia="ru-RU"/>
        </w:rPr>
        <w:t>Наложение повязки на верхнюю конечность.</w:t>
      </w:r>
    </w:p>
    <w:p w:rsidR="00417CA9" w:rsidRDefault="00000000">
      <w:pPr>
        <w:pStyle w:val="af"/>
        <w:ind w:firstLine="567"/>
        <w:jc w:val="both"/>
      </w:pPr>
      <w:r>
        <w:rPr>
          <w:b/>
        </w:rPr>
        <w:t>Тема 8. Подведение итогов (4 ч)</w:t>
      </w:r>
    </w:p>
    <w:p w:rsidR="00417CA9" w:rsidRDefault="00000000">
      <w:pPr>
        <w:pStyle w:val="af0"/>
        <w:spacing w:after="0" w:line="240" w:lineRule="auto"/>
        <w:ind w:left="0" w:firstLine="544"/>
        <w:jc w:val="both"/>
      </w:pPr>
      <w:r>
        <w:rPr>
          <w:rFonts w:ascii="Times New Roman" w:hAnsi="Times New Roman" w:cs="Times New Roman"/>
          <w:i/>
          <w:iCs/>
          <w:color w:val="000000"/>
          <w:sz w:val="24"/>
          <w:szCs w:val="24"/>
          <w:lang w:eastAsia="ru-RU"/>
        </w:rPr>
        <w:t>Практика.</w:t>
      </w:r>
      <w:r>
        <w:rPr>
          <w:rFonts w:ascii="Times New Roman" w:hAnsi="Times New Roman" w:cs="Times New Roman"/>
          <w:color w:val="000000"/>
          <w:sz w:val="24"/>
          <w:szCs w:val="24"/>
          <w:lang w:eastAsia="ru-RU"/>
        </w:rPr>
        <w:t xml:space="preserve"> Экскурсии в Музеи боевой славы. Встречи с ветеранами боевых действий. Экскурсия в воинскую часть.</w:t>
      </w:r>
    </w:p>
    <w:p w:rsidR="00417CA9" w:rsidRDefault="00417CA9">
      <w:pPr>
        <w:pStyle w:val="Standard"/>
        <w:shd w:val="clear" w:color="auto" w:fill="FFFFFF"/>
        <w:ind w:firstLine="709"/>
        <w:jc w:val="both"/>
        <w:rPr>
          <w:rFonts w:ascii="Times New Roman" w:eastAsia="Times New Roman" w:hAnsi="Times New Roman" w:cs="Times New Roman"/>
          <w:b/>
          <w:bCs/>
          <w:sz w:val="24"/>
        </w:rPr>
      </w:pPr>
    </w:p>
    <w:p w:rsidR="00417CA9" w:rsidRDefault="00000000">
      <w:pPr>
        <w:pStyle w:val="Standard"/>
        <w:rPr>
          <w:rFonts w:ascii="Times New Roman" w:hAnsi="Times New Roman" w:cs="Times New Roman"/>
          <w:b/>
          <w:caps/>
          <w:sz w:val="24"/>
        </w:rPr>
      </w:pPr>
      <w:r>
        <w:rPr>
          <w:rFonts w:ascii="Times New Roman" w:hAnsi="Times New Roman" w:cs="Times New Roman"/>
          <w:b/>
          <w:caps/>
          <w:sz w:val="24"/>
        </w:rPr>
        <w:t>1.5. Планируемые результаты</w:t>
      </w:r>
    </w:p>
    <w:p w:rsidR="00417CA9" w:rsidRDefault="00417CA9">
      <w:pPr>
        <w:pStyle w:val="42"/>
        <w:spacing w:before="0" w:after="0" w:line="240" w:lineRule="auto"/>
        <w:ind w:firstLine="454"/>
        <w:jc w:val="both"/>
        <w:rPr>
          <w:rFonts w:ascii="Times New Roman" w:hAnsi="Times New Roman" w:cs="Times New Roman"/>
          <w:b/>
          <w:i w:val="0"/>
          <w:color w:val="auto"/>
          <w:sz w:val="24"/>
          <w:szCs w:val="24"/>
        </w:rPr>
      </w:pPr>
    </w:p>
    <w:p w:rsidR="00417CA9" w:rsidRDefault="00000000">
      <w:pPr>
        <w:pStyle w:val="Standard"/>
        <w:jc w:val="left"/>
      </w:pPr>
      <w:r>
        <w:rPr>
          <w:rFonts w:ascii="Times New Roman" w:hAnsi="Times New Roman" w:cs="Times New Roman"/>
          <w:sz w:val="24"/>
        </w:rPr>
        <w:t xml:space="preserve">По окончанию обучения учащиеся должны </w:t>
      </w:r>
      <w:r>
        <w:rPr>
          <w:rFonts w:ascii="Times New Roman" w:eastAsia="Times New Roman" w:hAnsi="Times New Roman" w:cs="Times New Roman"/>
          <w:b/>
          <w:sz w:val="24"/>
        </w:rPr>
        <w:t>знать:</w:t>
      </w:r>
    </w:p>
    <w:p w:rsidR="00417CA9" w:rsidRDefault="00000000">
      <w:pPr>
        <w:pStyle w:val="Standard"/>
        <w:numPr>
          <w:ilvl w:val="0"/>
          <w:numId w:val="38"/>
        </w:numPr>
        <w:suppressAutoHyphens w:val="0"/>
        <w:ind w:left="0" w:firstLine="427"/>
        <w:jc w:val="both"/>
        <w:rPr>
          <w:rFonts w:ascii="Times New Roman" w:hAnsi="Times New Roman" w:cs="Times New Roman"/>
          <w:sz w:val="24"/>
        </w:rPr>
      </w:pPr>
      <w:r>
        <w:rPr>
          <w:rFonts w:ascii="Times New Roman" w:hAnsi="Times New Roman" w:cs="Times New Roman"/>
          <w:sz w:val="24"/>
        </w:rPr>
        <w:t>меры безопасности при организации стрельб из пневматической винтовки;</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позиции при стрельбе из пневматического оружия (винтовки);</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ошибки при прицеливании;</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причины, влияющие на кучность и меткость стрельбы;</w:t>
      </w:r>
    </w:p>
    <w:p w:rsidR="00417CA9" w:rsidRDefault="00000000">
      <w:pPr>
        <w:pStyle w:val="Standard"/>
        <w:numPr>
          <w:ilvl w:val="0"/>
          <w:numId w:val="24"/>
        </w:numPr>
        <w:suppressAutoHyphens w:val="0"/>
        <w:ind w:left="0" w:firstLine="427"/>
        <w:jc w:val="both"/>
      </w:pPr>
      <w:r>
        <w:rPr>
          <w:rFonts w:ascii="Times New Roman" w:hAnsi="Times New Roman" w:cs="Times New Roman"/>
          <w:sz w:val="24"/>
        </w:rPr>
        <w:t xml:space="preserve">нормативы (оценки) за выполнение упражнений по стрельбе; </w:t>
      </w:r>
      <w:r>
        <w:rPr>
          <w:rFonts w:ascii="Times New Roman" w:eastAsia="Times New Roman" w:hAnsi="Times New Roman" w:cs="Times New Roman"/>
          <w:b/>
          <w:i/>
          <w:sz w:val="24"/>
        </w:rPr>
        <w:t xml:space="preserve"> </w:t>
      </w:r>
    </w:p>
    <w:p w:rsidR="00417CA9" w:rsidRDefault="00000000">
      <w:pPr>
        <w:pStyle w:val="Standard"/>
        <w:suppressAutoHyphens w:val="0"/>
        <w:ind w:left="427"/>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Планируемые результаты. </w:t>
      </w:r>
    </w:p>
    <w:p w:rsidR="00417CA9" w:rsidRDefault="00000000">
      <w:pPr>
        <w:pStyle w:val="Standard"/>
        <w:suppressAutoHyphens w:val="0"/>
        <w:ind w:left="427"/>
        <w:jc w:val="both"/>
      </w:pPr>
      <w:r>
        <w:rPr>
          <w:rFonts w:ascii="Times New Roman" w:eastAsia="Times New Roman" w:hAnsi="Times New Roman" w:cs="Times New Roman"/>
          <w:b/>
          <w:sz w:val="24"/>
        </w:rPr>
        <w:t>Личностные:</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положительный опыт взаимодействия со сверстниками, старшим поколением и младшими детьми в соответствии с общепринятыми нравственными нормами; сформированная коммуникативная компетенция;</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способность анализировать нравственную сторону своих поступков и поступков других людей;</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осознание негативных факторов, пагубно влияющих на здоровье;</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умение делать осознанный выбор поступков, поведения, образа жизни, позволяющих сохранить и укрепить здоровье.</w:t>
      </w:r>
    </w:p>
    <w:p w:rsidR="00417CA9" w:rsidRDefault="00000000">
      <w:pPr>
        <w:pStyle w:val="Standard"/>
        <w:jc w:val="left"/>
      </w:pPr>
      <w:r>
        <w:rPr>
          <w:rFonts w:ascii="Times New Roman" w:eastAsia="Times New Roman" w:hAnsi="Times New Roman" w:cs="Times New Roman"/>
          <w:b/>
          <w:sz w:val="24"/>
        </w:rPr>
        <w:t>Метапредметные. Регулятивные:</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lastRenderedPageBreak/>
        <w:t>умение ставить цель своей деятельности на основе имеющихся возможностей;</w:t>
      </w:r>
    </w:p>
    <w:p w:rsidR="00417CA9" w:rsidRDefault="00000000">
      <w:pPr>
        <w:pStyle w:val="Standard"/>
        <w:numPr>
          <w:ilvl w:val="0"/>
          <w:numId w:val="24"/>
        </w:numPr>
        <w:suppressAutoHyphens w:val="0"/>
        <w:ind w:left="0" w:firstLine="427"/>
        <w:jc w:val="both"/>
      </w:pPr>
      <w:r>
        <w:rPr>
          <w:rFonts w:ascii="Times New Roman" w:hAnsi="Times New Roman" w:cs="Times New Roman"/>
          <w:sz w:val="24"/>
        </w:rPr>
        <w:t>умение оценивать свою деятельность, аргументируя при этом причины достижения или отсутствия планируемого результата (участие в соревнованиях и смотрах);</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демонстрация приёмов саморегуляции в процессе подготовки мероприятий разного уровня, участие в них, в том числе и в качестве конкурсанта.</w:t>
      </w:r>
    </w:p>
    <w:p w:rsidR="00417CA9" w:rsidRDefault="00000000">
      <w:pPr>
        <w:pStyle w:val="Standard"/>
        <w:jc w:val="left"/>
      </w:pPr>
      <w:r>
        <w:rPr>
          <w:rFonts w:ascii="Times New Roman" w:eastAsia="Times New Roman" w:hAnsi="Times New Roman" w:cs="Times New Roman"/>
          <w:b/>
          <w:sz w:val="24"/>
        </w:rPr>
        <w:t>Познавательные:</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умение осознавать свое место в военно-патриотических акциях;</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анализ и принятие опыта разработки и реализации проекта исследования разной сложности;</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умение самостоятельно находить требуемую информацию, ориентироваться в информации, устанавливать взаимосвязи между событиями и явлениями;</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оценивание содержания и форм современных внутригосударственных и международных событий;</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 xml:space="preserve">овладение </w:t>
      </w:r>
      <w:r>
        <w:rPr>
          <w:rFonts w:ascii="Times New Roman" w:hAnsi="Times New Roman" w:cs="Times New Roman"/>
          <w:sz w:val="24"/>
        </w:rPr>
        <w:tab/>
        <w:t xml:space="preserve">культурой </w:t>
      </w:r>
      <w:r>
        <w:rPr>
          <w:rFonts w:ascii="Times New Roman" w:hAnsi="Times New Roman" w:cs="Times New Roman"/>
          <w:sz w:val="24"/>
        </w:rPr>
        <w:tab/>
        <w:t xml:space="preserve">активного </w:t>
      </w:r>
      <w:r>
        <w:rPr>
          <w:rFonts w:ascii="Times New Roman" w:hAnsi="Times New Roman" w:cs="Times New Roman"/>
          <w:sz w:val="24"/>
        </w:rPr>
        <w:tab/>
        <w:t xml:space="preserve">использования </w:t>
      </w:r>
      <w:r>
        <w:rPr>
          <w:rFonts w:ascii="Times New Roman" w:hAnsi="Times New Roman" w:cs="Times New Roman"/>
          <w:sz w:val="24"/>
        </w:rPr>
        <w:tab/>
        <w:t xml:space="preserve">печатных </w:t>
      </w:r>
      <w:r>
        <w:rPr>
          <w:rFonts w:ascii="Times New Roman" w:hAnsi="Times New Roman" w:cs="Times New Roman"/>
          <w:sz w:val="24"/>
        </w:rPr>
        <w:tab/>
        <w:t xml:space="preserve">изданий </w:t>
      </w:r>
      <w:r>
        <w:rPr>
          <w:rFonts w:ascii="Times New Roman" w:hAnsi="Times New Roman" w:cs="Times New Roman"/>
          <w:sz w:val="24"/>
        </w:rPr>
        <w:tab/>
        <w:t>и интернетресурсами.</w:t>
      </w:r>
    </w:p>
    <w:p w:rsidR="00417CA9" w:rsidRDefault="00000000">
      <w:pPr>
        <w:pStyle w:val="Standard"/>
        <w:suppressAutoHyphens w:val="0"/>
        <w:jc w:val="both"/>
      </w:pPr>
      <w:r>
        <w:rPr>
          <w:rFonts w:ascii="Times New Roman" w:eastAsia="Times New Roman" w:hAnsi="Times New Roman" w:cs="Times New Roman"/>
          <w:b/>
          <w:sz w:val="24"/>
        </w:rPr>
        <w:t>Коммуникативные:</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умение организовать сотрудничество и совместную деятельность с педагогом и сверстниками в отряде;</w:t>
      </w:r>
    </w:p>
    <w:p w:rsidR="00417CA9" w:rsidRDefault="00000000">
      <w:pPr>
        <w:pStyle w:val="Standard"/>
        <w:numPr>
          <w:ilvl w:val="0"/>
          <w:numId w:val="24"/>
        </w:numPr>
        <w:suppressAutoHyphens w:val="0"/>
        <w:ind w:left="0" w:firstLine="427"/>
        <w:jc w:val="both"/>
        <w:rPr>
          <w:rFonts w:ascii="Times New Roman" w:hAnsi="Times New Roman" w:cs="Times New Roman"/>
          <w:sz w:val="24"/>
        </w:rPr>
      </w:pPr>
      <w:r>
        <w:rPr>
          <w:rFonts w:ascii="Times New Roman" w:hAnsi="Times New Roman" w:cs="Times New Roman"/>
          <w:sz w:val="24"/>
        </w:rPr>
        <w:t>приобретение навыков работы индивидуально и в коллективе для решения поставленной задачи;</w:t>
      </w:r>
    </w:p>
    <w:p w:rsidR="00417CA9" w:rsidRDefault="00000000">
      <w:pPr>
        <w:pStyle w:val="12"/>
        <w:spacing w:after="0" w:line="240" w:lineRule="auto"/>
        <w:ind w:firstLine="567"/>
        <w:jc w:val="both"/>
      </w:pPr>
      <w:r>
        <w:rPr>
          <w:rFonts w:cs="Times New Roman"/>
        </w:rPr>
        <w:t xml:space="preserve">умение находить общее решение и разрешать конфликты; </w:t>
      </w:r>
      <w:r>
        <w:rPr>
          <w:rFonts w:eastAsia="Segoe UI Symbol" w:cs="Times New Roman"/>
        </w:rPr>
        <w:t>•</w:t>
      </w:r>
      <w:r>
        <w:rPr>
          <w:rFonts w:eastAsia="Arial" w:cs="Times New Roman"/>
        </w:rPr>
        <w:t xml:space="preserve"> </w:t>
      </w:r>
      <w:r>
        <w:rPr>
          <w:rFonts w:cs="Times New Roman"/>
        </w:rPr>
        <w:t>соблюдение норм публичного поведения и речи в процессе выступления.</w:t>
      </w:r>
    </w:p>
    <w:p w:rsidR="00417CA9" w:rsidRDefault="00417CA9">
      <w:pPr>
        <w:pStyle w:val="12"/>
        <w:spacing w:after="0" w:line="240" w:lineRule="auto"/>
        <w:ind w:firstLine="567"/>
        <w:jc w:val="both"/>
      </w:pPr>
    </w:p>
    <w:p w:rsidR="00417CA9" w:rsidRDefault="00000000">
      <w:pPr>
        <w:pStyle w:val="Standard"/>
        <w:shd w:val="clear" w:color="auto" w:fill="FFFFFF"/>
        <w:ind w:firstLine="709"/>
        <w:rPr>
          <w:rFonts w:ascii="Times New Roman" w:hAnsi="Times New Roman" w:cs="Times New Roman"/>
          <w:b/>
          <w:bCs/>
          <w:iCs/>
          <w:caps/>
          <w:sz w:val="24"/>
        </w:rPr>
      </w:pPr>
      <w:r>
        <w:rPr>
          <w:rFonts w:ascii="Times New Roman" w:hAnsi="Times New Roman" w:cs="Times New Roman"/>
          <w:b/>
          <w:bCs/>
          <w:iCs/>
          <w:caps/>
          <w:sz w:val="24"/>
        </w:rPr>
        <w:t>Раздел 2. Комплекс организационно-педагогических условий</w:t>
      </w:r>
    </w:p>
    <w:p w:rsidR="00417CA9" w:rsidRDefault="00417CA9">
      <w:pPr>
        <w:pStyle w:val="Standard"/>
        <w:shd w:val="clear" w:color="auto" w:fill="FFFFFF"/>
        <w:ind w:firstLine="709"/>
        <w:rPr>
          <w:rFonts w:ascii="Times New Roman" w:eastAsia="Times New Roman" w:hAnsi="Times New Roman" w:cs="Times New Roman"/>
          <w:b/>
          <w:bCs/>
          <w:caps/>
          <w:sz w:val="24"/>
        </w:rPr>
      </w:pPr>
    </w:p>
    <w:p w:rsidR="00417CA9" w:rsidRDefault="00000000">
      <w:pPr>
        <w:pStyle w:val="Standard"/>
        <w:shd w:val="clear" w:color="auto" w:fill="FFFFFF"/>
        <w:ind w:firstLine="709"/>
        <w:rPr>
          <w:rFonts w:ascii="Times New Roman" w:eastAsia="Times New Roman" w:hAnsi="Times New Roman" w:cs="Times New Roman"/>
          <w:b/>
          <w:bCs/>
          <w:caps/>
          <w:sz w:val="24"/>
        </w:rPr>
      </w:pPr>
      <w:r>
        <w:rPr>
          <w:rFonts w:ascii="Times New Roman" w:eastAsia="Times New Roman" w:hAnsi="Times New Roman" w:cs="Times New Roman"/>
          <w:b/>
          <w:bCs/>
          <w:caps/>
          <w:sz w:val="24"/>
        </w:rPr>
        <w:t>2.1. Календарный учебный график программы</w:t>
      </w:r>
    </w:p>
    <w:p w:rsidR="00417CA9" w:rsidRDefault="00417CA9">
      <w:pPr>
        <w:pStyle w:val="Standard"/>
        <w:shd w:val="clear" w:color="auto" w:fill="FFFFFF"/>
        <w:ind w:firstLine="709"/>
        <w:rPr>
          <w:rFonts w:ascii="Times New Roman" w:eastAsia="Times New Roman" w:hAnsi="Times New Roman" w:cs="Times New Roman"/>
          <w:b/>
          <w:bCs/>
          <w:caps/>
          <w:sz w:val="24"/>
        </w:rPr>
      </w:pPr>
    </w:p>
    <w:p w:rsidR="00417CA9" w:rsidRDefault="00000000">
      <w:pPr>
        <w:jc w:val="both"/>
      </w:pPr>
      <w:r>
        <w:rPr>
          <w:rFonts w:ascii="Times New Roman" w:hAnsi="Times New Roman" w:cs="Times New Roman"/>
          <w:b/>
          <w:bCs/>
          <w:color w:val="000000"/>
        </w:rPr>
        <w:t>2. Продолжительность учебного года</w:t>
      </w:r>
    </w:p>
    <w:p w:rsidR="00417CA9" w:rsidRDefault="00000000">
      <w:pPr>
        <w:jc w:val="both"/>
        <w:rPr>
          <w:rFonts w:ascii="Times New Roman" w:hAnsi="Times New Roman" w:cs="Times New Roman"/>
          <w:color w:val="000000"/>
        </w:rPr>
      </w:pPr>
      <w:r>
        <w:rPr>
          <w:rFonts w:ascii="Times New Roman" w:hAnsi="Times New Roman" w:cs="Times New Roman"/>
          <w:color w:val="000000"/>
        </w:rPr>
        <w:t>2.1. Продолжительность учебного года: 34 недели (161 учебный день)., 1-е классы – 33 учебные недели.</w:t>
      </w:r>
    </w:p>
    <w:p w:rsidR="00417CA9" w:rsidRDefault="00000000">
      <w:pPr>
        <w:jc w:val="both"/>
        <w:rPr>
          <w:rFonts w:ascii="Times New Roman" w:hAnsi="Times New Roman" w:cs="Times New Roman"/>
          <w:color w:val="000000"/>
        </w:rPr>
      </w:pPr>
      <w:r>
        <w:rPr>
          <w:rFonts w:ascii="Times New Roman" w:hAnsi="Times New Roman" w:cs="Times New Roman"/>
          <w:color w:val="000000"/>
        </w:rPr>
        <w:t xml:space="preserve">2.2. Продолжительность учебных периодов по четвертям в учебных неделях и учебных днях </w:t>
      </w:r>
    </w:p>
    <w:p w:rsidR="00417CA9" w:rsidRDefault="00417CA9">
      <w:pPr>
        <w:jc w:val="center"/>
        <w:rPr>
          <w:rFonts w:ascii="Times New Roman" w:hAnsi="Times New Roman" w:cs="Times New Roman"/>
          <w:b/>
          <w:bCs/>
          <w:color w:val="000000"/>
        </w:rPr>
      </w:pPr>
    </w:p>
    <w:tbl>
      <w:tblPr>
        <w:tblW w:w="9348" w:type="dxa"/>
        <w:tblLayout w:type="fixed"/>
        <w:tblCellMar>
          <w:left w:w="10" w:type="dxa"/>
          <w:right w:w="10" w:type="dxa"/>
        </w:tblCellMar>
        <w:tblLook w:val="0000" w:firstRow="0" w:lastRow="0" w:firstColumn="0" w:lastColumn="0" w:noHBand="0" w:noVBand="0"/>
      </w:tblPr>
      <w:tblGrid>
        <w:gridCol w:w="1552"/>
        <w:gridCol w:w="1410"/>
        <w:gridCol w:w="1799"/>
        <w:gridCol w:w="2319"/>
        <w:gridCol w:w="2268"/>
      </w:tblGrid>
      <w:tr w:rsidR="00417CA9">
        <w:tc>
          <w:tcPr>
            <w:tcW w:w="1552"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Учебный период</w:t>
            </w:r>
          </w:p>
        </w:tc>
        <w:tc>
          <w:tcPr>
            <w:tcW w:w="3209"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Дата</w:t>
            </w:r>
          </w:p>
        </w:tc>
        <w:tc>
          <w:tcPr>
            <w:tcW w:w="4587"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Продолжительность</w:t>
            </w:r>
          </w:p>
        </w:tc>
      </w:tr>
      <w:tr w:rsidR="00417CA9">
        <w:tc>
          <w:tcPr>
            <w:tcW w:w="1552"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417CA9">
            <w:pPr>
              <w:rPr>
                <w:rFonts w:ascii="Times New Roman" w:hAnsi="Times New Roman" w:cs="Times New Roman"/>
                <w:color w:val="000000"/>
              </w:rPr>
            </w:pP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Начало</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Окончание</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b/>
                <w:bCs/>
                <w:color w:val="000000"/>
              </w:rPr>
            </w:pPr>
            <w:r>
              <w:rPr>
                <w:rFonts w:ascii="Times New Roman" w:hAnsi="Times New Roman" w:cs="Times New Roman"/>
                <w:b/>
                <w:bCs/>
                <w:color w:val="000000"/>
              </w:rPr>
              <w:t>Количество </w:t>
            </w:r>
          </w:p>
          <w:p w:rsidR="00417CA9" w:rsidRDefault="00000000">
            <w:r>
              <w:rPr>
                <w:rFonts w:ascii="Times New Roman" w:hAnsi="Times New Roman" w:cs="Times New Roman"/>
                <w:b/>
                <w:bCs/>
                <w:color w:val="000000"/>
              </w:rPr>
              <w:t>учебных недель</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b/>
                <w:bCs/>
                <w:color w:val="000000"/>
              </w:rPr>
            </w:pPr>
            <w:r>
              <w:rPr>
                <w:rFonts w:ascii="Times New Roman" w:hAnsi="Times New Roman" w:cs="Times New Roman"/>
                <w:b/>
                <w:bCs/>
                <w:color w:val="000000"/>
              </w:rPr>
              <w:t>Количество </w:t>
            </w:r>
          </w:p>
          <w:p w:rsidR="00417CA9" w:rsidRDefault="00000000">
            <w:r>
              <w:rPr>
                <w:rFonts w:ascii="Times New Roman" w:hAnsi="Times New Roman" w:cs="Times New Roman"/>
                <w:b/>
                <w:bCs/>
                <w:color w:val="000000"/>
              </w:rPr>
              <w:t>учебных дней</w:t>
            </w:r>
          </w:p>
        </w:tc>
      </w:tr>
      <w:tr w:rsidR="00417CA9">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0</w:t>
            </w:r>
            <w:r w:rsidR="00177C4B">
              <w:rPr>
                <w:rFonts w:ascii="Times New Roman" w:hAnsi="Times New Roman" w:cs="Times New Roman"/>
                <w:color w:val="000000"/>
              </w:rPr>
              <w:t>1</w:t>
            </w:r>
            <w:r>
              <w:rPr>
                <w:rFonts w:ascii="Times New Roman" w:hAnsi="Times New Roman" w:cs="Times New Roman"/>
                <w:color w:val="000000"/>
              </w:rPr>
              <w:t>.09.202</w:t>
            </w:r>
            <w:r w:rsidR="00177C4B">
              <w:rPr>
                <w:rFonts w:ascii="Times New Roman" w:hAnsi="Times New Roman" w:cs="Times New Roman"/>
                <w:color w:val="000000"/>
              </w:rPr>
              <w:t>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2</w:t>
            </w:r>
            <w:r w:rsidR="00177C4B">
              <w:rPr>
                <w:rFonts w:ascii="Times New Roman" w:hAnsi="Times New Roman" w:cs="Times New Roman"/>
                <w:color w:val="000000"/>
              </w:rPr>
              <w:t>4</w:t>
            </w:r>
            <w:r>
              <w:rPr>
                <w:rFonts w:ascii="Times New Roman" w:hAnsi="Times New Roman" w:cs="Times New Roman"/>
                <w:color w:val="000000"/>
              </w:rPr>
              <w:t>.10.202</w:t>
            </w:r>
            <w:r w:rsidR="00177C4B">
              <w:rPr>
                <w:rFonts w:ascii="Times New Roman" w:hAnsi="Times New Roman" w:cs="Times New Roman"/>
                <w:color w:val="000000"/>
              </w:rPr>
              <w:t>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40</w:t>
            </w:r>
          </w:p>
        </w:tc>
      </w:tr>
      <w:tr w:rsidR="00417CA9">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05.11.202</w:t>
            </w:r>
            <w:r w:rsidR="00177C4B">
              <w:rPr>
                <w:rFonts w:ascii="Times New Roman" w:hAnsi="Times New Roman" w:cs="Times New Roman"/>
                <w:color w:val="000000"/>
              </w:rPr>
              <w:t>5</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2</w:t>
            </w:r>
            <w:r w:rsidR="00177C4B">
              <w:rPr>
                <w:rFonts w:ascii="Times New Roman" w:hAnsi="Times New Roman" w:cs="Times New Roman"/>
                <w:color w:val="000000"/>
              </w:rPr>
              <w:t>6</w:t>
            </w:r>
            <w:r>
              <w:rPr>
                <w:rFonts w:ascii="Times New Roman" w:hAnsi="Times New Roman" w:cs="Times New Roman"/>
                <w:color w:val="000000"/>
              </w:rPr>
              <w:t>.12.202</w:t>
            </w:r>
            <w:r w:rsidR="00177C4B">
              <w:rPr>
                <w:rFonts w:ascii="Times New Roman" w:hAnsi="Times New Roman" w:cs="Times New Roman"/>
                <w:color w:val="000000"/>
              </w:rPr>
              <w:t>5</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40</w:t>
            </w:r>
          </w:p>
        </w:tc>
      </w:tr>
      <w:tr w:rsidR="00417CA9">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III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1</w:t>
            </w:r>
            <w:r w:rsidR="00177C4B">
              <w:rPr>
                <w:rFonts w:ascii="Times New Roman" w:hAnsi="Times New Roman" w:cs="Times New Roman"/>
                <w:color w:val="000000"/>
              </w:rPr>
              <w:t>2</w:t>
            </w:r>
            <w:r>
              <w:rPr>
                <w:rFonts w:ascii="Times New Roman" w:hAnsi="Times New Roman" w:cs="Times New Roman"/>
                <w:color w:val="000000"/>
              </w:rPr>
              <w:t>.01.202</w:t>
            </w:r>
            <w:r w:rsidR="00177C4B">
              <w:rPr>
                <w:rFonts w:ascii="Times New Roman" w:hAnsi="Times New Roman" w:cs="Times New Roman"/>
                <w:color w:val="000000"/>
              </w:rPr>
              <w:t>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2</w:t>
            </w:r>
            <w:r w:rsidR="000763AB">
              <w:rPr>
                <w:rFonts w:ascii="Times New Roman" w:hAnsi="Times New Roman" w:cs="Times New Roman"/>
                <w:color w:val="000000"/>
              </w:rPr>
              <w:t>0</w:t>
            </w:r>
            <w:r>
              <w:rPr>
                <w:rFonts w:ascii="Times New Roman" w:hAnsi="Times New Roman" w:cs="Times New Roman"/>
                <w:color w:val="000000"/>
              </w:rPr>
              <w:t>.03.202</w:t>
            </w:r>
            <w:r w:rsidR="000763AB">
              <w:rPr>
                <w:rFonts w:ascii="Times New Roman" w:hAnsi="Times New Roman" w:cs="Times New Roman"/>
                <w:color w:val="000000"/>
              </w:rPr>
              <w:t>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1</w:t>
            </w:r>
            <w:r w:rsidR="000763AB">
              <w:rPr>
                <w:rFonts w:ascii="Times New Roman" w:hAnsi="Times New Roman" w:cs="Times New Roman"/>
                <w:color w:val="000000"/>
              </w:rPr>
              <w:t>0</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763AB">
            <w:pPr>
              <w:rPr>
                <w:rFonts w:ascii="Times New Roman" w:hAnsi="Times New Roman" w:cs="Times New Roman"/>
                <w:color w:val="000000"/>
              </w:rPr>
            </w:pPr>
            <w:r>
              <w:rPr>
                <w:rFonts w:ascii="Times New Roman" w:hAnsi="Times New Roman" w:cs="Times New Roman"/>
                <w:color w:val="000000"/>
              </w:rPr>
              <w:t>48</w:t>
            </w:r>
          </w:p>
        </w:tc>
      </w:tr>
      <w:tr w:rsidR="00417CA9">
        <w:tc>
          <w:tcPr>
            <w:tcW w:w="1552"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IV четверть</w:t>
            </w:r>
          </w:p>
        </w:tc>
        <w:tc>
          <w:tcPr>
            <w:tcW w:w="141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763AB">
            <w:pPr>
              <w:rPr>
                <w:rFonts w:ascii="Times New Roman" w:hAnsi="Times New Roman" w:cs="Times New Roman"/>
                <w:color w:val="000000"/>
              </w:rPr>
            </w:pPr>
            <w:r>
              <w:rPr>
                <w:rFonts w:ascii="Times New Roman" w:hAnsi="Times New Roman" w:cs="Times New Roman"/>
                <w:color w:val="000000"/>
              </w:rPr>
              <w:t>30.03.2026</w:t>
            </w:r>
          </w:p>
        </w:tc>
        <w:tc>
          <w:tcPr>
            <w:tcW w:w="179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2</w:t>
            </w:r>
            <w:r w:rsidR="000763AB">
              <w:rPr>
                <w:rFonts w:ascii="Times New Roman" w:hAnsi="Times New Roman" w:cs="Times New Roman"/>
                <w:color w:val="000000"/>
              </w:rPr>
              <w:t>5</w:t>
            </w:r>
            <w:r>
              <w:rPr>
                <w:rFonts w:ascii="Times New Roman" w:hAnsi="Times New Roman" w:cs="Times New Roman"/>
                <w:color w:val="000000"/>
              </w:rPr>
              <w:t>.05.202</w:t>
            </w:r>
            <w:r w:rsidR="000763AB">
              <w:rPr>
                <w:rFonts w:ascii="Times New Roman" w:hAnsi="Times New Roman" w:cs="Times New Roman"/>
                <w:color w:val="000000"/>
              </w:rPr>
              <w:t>6</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763AB">
            <w:pPr>
              <w:rPr>
                <w:rFonts w:ascii="Times New Roman" w:hAnsi="Times New Roman" w:cs="Times New Roman"/>
                <w:color w:val="000000"/>
              </w:rPr>
            </w:pPr>
            <w:r>
              <w:rPr>
                <w:rFonts w:ascii="Times New Roman" w:hAnsi="Times New Roman" w:cs="Times New Roman"/>
                <w:color w:val="000000"/>
              </w:rPr>
              <w:t>8</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3</w:t>
            </w:r>
            <w:r w:rsidR="009F175E">
              <w:rPr>
                <w:rFonts w:ascii="Times New Roman" w:hAnsi="Times New Roman" w:cs="Times New Roman"/>
                <w:color w:val="000000"/>
              </w:rPr>
              <w:t>2</w:t>
            </w:r>
          </w:p>
        </w:tc>
      </w:tr>
      <w:tr w:rsidR="00417CA9">
        <w:tc>
          <w:tcPr>
            <w:tcW w:w="4761"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Итого в учебном году</w:t>
            </w:r>
          </w:p>
        </w:tc>
        <w:tc>
          <w:tcPr>
            <w:tcW w:w="2319"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34</w:t>
            </w:r>
          </w:p>
        </w:tc>
        <w:tc>
          <w:tcPr>
            <w:tcW w:w="2268"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16</w:t>
            </w:r>
            <w:r w:rsidR="009F175E">
              <w:rPr>
                <w:rFonts w:ascii="Times New Roman" w:hAnsi="Times New Roman" w:cs="Times New Roman"/>
                <w:color w:val="000000"/>
              </w:rPr>
              <w:t>0</w:t>
            </w:r>
          </w:p>
        </w:tc>
      </w:tr>
    </w:tbl>
    <w:p w:rsidR="00417CA9" w:rsidRDefault="00000000">
      <w:r>
        <w:rPr>
          <w:rFonts w:ascii="Times New Roman" w:hAnsi="Times New Roman" w:cs="Times New Roman"/>
          <w:b/>
          <w:bCs/>
          <w:color w:val="000000"/>
        </w:rPr>
        <w:t>3. Сроки и продолжительность каникул</w:t>
      </w:r>
    </w:p>
    <w:p w:rsidR="00417CA9" w:rsidRDefault="00417CA9">
      <w:pPr>
        <w:rPr>
          <w:rFonts w:ascii="Times New Roman" w:hAnsi="Times New Roman" w:cs="Times New Roman"/>
          <w:color w:val="000000"/>
        </w:rPr>
      </w:pPr>
    </w:p>
    <w:tbl>
      <w:tblPr>
        <w:tblW w:w="9632" w:type="dxa"/>
        <w:tblCellMar>
          <w:left w:w="10" w:type="dxa"/>
          <w:right w:w="10" w:type="dxa"/>
        </w:tblCellMar>
        <w:tblLook w:val="0000" w:firstRow="0" w:lastRow="0" w:firstColumn="0" w:lastColumn="0" w:noHBand="0" w:noVBand="0"/>
      </w:tblPr>
      <w:tblGrid>
        <w:gridCol w:w="3029"/>
        <w:gridCol w:w="1421"/>
        <w:gridCol w:w="1582"/>
        <w:gridCol w:w="3600"/>
      </w:tblGrid>
      <w:tr w:rsidR="00417CA9">
        <w:tc>
          <w:tcPr>
            <w:tcW w:w="3029" w:type="dxa"/>
            <w:vMerge w:val="restar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Каникулярный период</w:t>
            </w:r>
          </w:p>
        </w:tc>
        <w:tc>
          <w:tcPr>
            <w:tcW w:w="3003" w:type="dxa"/>
            <w:gridSpan w:val="2"/>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jc w:val="center"/>
            </w:pPr>
            <w:r>
              <w:rPr>
                <w:rFonts w:ascii="Times New Roman" w:hAnsi="Times New Roman" w:cs="Times New Roman"/>
                <w:b/>
                <w:bCs/>
                <w:color w:val="000000"/>
              </w:rPr>
              <w:t>Дата</w:t>
            </w:r>
          </w:p>
        </w:tc>
        <w:tc>
          <w:tcPr>
            <w:tcW w:w="3600" w:type="dxa"/>
            <w:vMerge w:val="restart"/>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Продолжительность каникул</w:t>
            </w:r>
          </w:p>
        </w:tc>
      </w:tr>
      <w:tr w:rsidR="00417CA9">
        <w:tc>
          <w:tcPr>
            <w:tcW w:w="3029" w:type="dxa"/>
            <w:vMerge/>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417CA9">
            <w:pPr>
              <w:rPr>
                <w:rFonts w:ascii="Times New Roman" w:hAnsi="Times New Roman" w:cs="Times New Roman"/>
                <w:color w:val="000000"/>
              </w:rPr>
            </w:pP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jc w:val="center"/>
            </w:pPr>
            <w:r>
              <w:rPr>
                <w:rFonts w:ascii="Times New Roman" w:hAnsi="Times New Roman" w:cs="Times New Roman"/>
                <w:b/>
                <w:bCs/>
                <w:color w:val="000000"/>
              </w:rPr>
              <w:t>Начало</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jc w:val="center"/>
            </w:pPr>
            <w:r>
              <w:rPr>
                <w:rFonts w:ascii="Times New Roman" w:hAnsi="Times New Roman" w:cs="Times New Roman"/>
                <w:b/>
                <w:bCs/>
                <w:color w:val="000000"/>
              </w:rPr>
              <w:t>Окончание</w:t>
            </w:r>
          </w:p>
        </w:tc>
        <w:tc>
          <w:tcPr>
            <w:tcW w:w="3600" w:type="dxa"/>
            <w:vMerge/>
            <w:tcBorders>
              <w:top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417CA9">
            <w:pPr>
              <w:rPr>
                <w:rFonts w:ascii="Times New Roman" w:hAnsi="Times New Roman" w:cs="Times New Roman"/>
                <w:color w:val="000000"/>
              </w:rPr>
            </w:pPr>
          </w:p>
        </w:tc>
      </w:tr>
      <w:tr w:rsidR="00417CA9">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Осенние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2</w:t>
            </w:r>
            <w:r w:rsidR="000763AB">
              <w:rPr>
                <w:rFonts w:ascii="Times New Roman" w:hAnsi="Times New Roman" w:cs="Times New Roman"/>
                <w:color w:val="000000"/>
              </w:rPr>
              <w:t>5</w:t>
            </w:r>
            <w:r>
              <w:rPr>
                <w:rFonts w:ascii="Times New Roman" w:hAnsi="Times New Roman" w:cs="Times New Roman"/>
                <w:color w:val="000000"/>
              </w:rPr>
              <w:t>.10.202</w:t>
            </w:r>
            <w:r w:rsidR="000763AB">
              <w:rPr>
                <w:rFonts w:ascii="Times New Roman" w:hAnsi="Times New Roman" w:cs="Times New Roman"/>
                <w:color w:val="000000"/>
              </w:rPr>
              <w:t>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0</w:t>
            </w:r>
            <w:r w:rsidR="00F6646F">
              <w:rPr>
                <w:rFonts w:ascii="Times New Roman" w:hAnsi="Times New Roman" w:cs="Times New Roman"/>
                <w:color w:val="000000"/>
              </w:rPr>
              <w:t>2</w:t>
            </w:r>
            <w:r>
              <w:rPr>
                <w:rFonts w:ascii="Times New Roman" w:hAnsi="Times New Roman" w:cs="Times New Roman"/>
                <w:color w:val="000000"/>
              </w:rPr>
              <w:t>.11.202</w:t>
            </w:r>
            <w:r w:rsidR="000763AB">
              <w:rPr>
                <w:rFonts w:ascii="Times New Roman" w:hAnsi="Times New Roman" w:cs="Times New Roman"/>
                <w:color w:val="000000"/>
              </w:rPr>
              <w:t>5</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F6646F">
            <w:pPr>
              <w:rPr>
                <w:rFonts w:ascii="Times New Roman" w:hAnsi="Times New Roman" w:cs="Times New Roman"/>
                <w:color w:val="000000"/>
              </w:rPr>
            </w:pPr>
            <w:r>
              <w:rPr>
                <w:rFonts w:ascii="Times New Roman" w:hAnsi="Times New Roman" w:cs="Times New Roman"/>
                <w:color w:val="000000"/>
              </w:rPr>
              <w:t>9</w:t>
            </w:r>
          </w:p>
        </w:tc>
      </w:tr>
      <w:tr w:rsidR="00417CA9">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lastRenderedPageBreak/>
              <w:t>Зимние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29.12.202</w:t>
            </w:r>
            <w:r w:rsidR="009F175E">
              <w:rPr>
                <w:rFonts w:ascii="Times New Roman" w:hAnsi="Times New Roman" w:cs="Times New Roman"/>
                <w:color w:val="000000"/>
              </w:rPr>
              <w:t>5</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1</w:t>
            </w:r>
            <w:r w:rsidR="009F175E">
              <w:rPr>
                <w:rFonts w:ascii="Times New Roman" w:hAnsi="Times New Roman" w:cs="Times New Roman"/>
                <w:color w:val="000000"/>
              </w:rPr>
              <w:t>1</w:t>
            </w:r>
            <w:r>
              <w:rPr>
                <w:rFonts w:ascii="Times New Roman" w:hAnsi="Times New Roman" w:cs="Times New Roman"/>
                <w:color w:val="000000"/>
              </w:rPr>
              <w:t>.01.202</w:t>
            </w:r>
            <w:r w:rsidR="009F175E">
              <w:rPr>
                <w:rFonts w:ascii="Times New Roman" w:hAnsi="Times New Roman" w:cs="Times New Roman"/>
                <w:color w:val="000000"/>
              </w:rPr>
              <w:t>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1</w:t>
            </w:r>
            <w:r w:rsidR="009F175E">
              <w:rPr>
                <w:rFonts w:ascii="Times New Roman" w:hAnsi="Times New Roman" w:cs="Times New Roman"/>
                <w:color w:val="000000"/>
              </w:rPr>
              <w:t>4</w:t>
            </w:r>
          </w:p>
        </w:tc>
      </w:tr>
      <w:tr w:rsidR="00417CA9">
        <w:tc>
          <w:tcPr>
            <w:tcW w:w="3029" w:type="dxa"/>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Весенние каникулы</w:t>
            </w:r>
          </w:p>
        </w:tc>
        <w:tc>
          <w:tcPr>
            <w:tcW w:w="1421"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2</w:t>
            </w:r>
            <w:r w:rsidR="009F175E">
              <w:rPr>
                <w:rFonts w:ascii="Times New Roman" w:hAnsi="Times New Roman" w:cs="Times New Roman"/>
                <w:color w:val="000000"/>
              </w:rPr>
              <w:t>1</w:t>
            </w:r>
            <w:r>
              <w:rPr>
                <w:rFonts w:ascii="Times New Roman" w:hAnsi="Times New Roman" w:cs="Times New Roman"/>
                <w:color w:val="000000"/>
              </w:rPr>
              <w:t>.03.202</w:t>
            </w:r>
            <w:r w:rsidR="009F175E">
              <w:rPr>
                <w:rFonts w:ascii="Times New Roman" w:hAnsi="Times New Roman" w:cs="Times New Roman"/>
                <w:color w:val="000000"/>
              </w:rPr>
              <w:t>6</w:t>
            </w:r>
          </w:p>
        </w:tc>
        <w:tc>
          <w:tcPr>
            <w:tcW w:w="1582"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06.04.202</w:t>
            </w:r>
            <w:r w:rsidR="009F175E">
              <w:rPr>
                <w:rFonts w:ascii="Times New Roman" w:hAnsi="Times New Roman" w:cs="Times New Roman"/>
                <w:color w:val="000000"/>
              </w:rPr>
              <w:t>6</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9</w:t>
            </w:r>
          </w:p>
        </w:tc>
      </w:tr>
      <w:tr w:rsidR="00417CA9">
        <w:tc>
          <w:tcPr>
            <w:tcW w:w="6032" w:type="dxa"/>
            <w:gridSpan w:val="3"/>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r>
              <w:rPr>
                <w:rFonts w:ascii="Times New Roman" w:hAnsi="Times New Roman" w:cs="Times New Roman"/>
                <w:b/>
                <w:bCs/>
                <w:color w:val="000000"/>
              </w:rPr>
              <w:t>Итого</w:t>
            </w:r>
          </w:p>
        </w:tc>
        <w:tc>
          <w:tcPr>
            <w:tcW w:w="3600" w:type="dxa"/>
            <w:tcBorders>
              <w:bottom w:val="single" w:sz="6" w:space="0" w:color="000000"/>
              <w:right w:val="single" w:sz="6" w:space="0" w:color="000000"/>
            </w:tcBorders>
            <w:shd w:val="clear" w:color="auto" w:fill="auto"/>
            <w:tcMar>
              <w:top w:w="75" w:type="dxa"/>
              <w:left w:w="75" w:type="dxa"/>
              <w:bottom w:w="75" w:type="dxa"/>
              <w:right w:w="75" w:type="dxa"/>
            </w:tcMar>
            <w:vAlign w:val="center"/>
          </w:tcPr>
          <w:p w:rsidR="00417CA9" w:rsidRDefault="00000000">
            <w:pPr>
              <w:rPr>
                <w:rFonts w:ascii="Times New Roman" w:hAnsi="Times New Roman" w:cs="Times New Roman"/>
                <w:color w:val="000000"/>
              </w:rPr>
            </w:pPr>
            <w:r>
              <w:rPr>
                <w:rFonts w:ascii="Times New Roman" w:hAnsi="Times New Roman" w:cs="Times New Roman"/>
                <w:color w:val="000000"/>
              </w:rPr>
              <w:t>3</w:t>
            </w:r>
            <w:r w:rsidR="009F175E">
              <w:rPr>
                <w:rFonts w:ascii="Times New Roman" w:hAnsi="Times New Roman" w:cs="Times New Roman"/>
                <w:color w:val="000000"/>
              </w:rPr>
              <w:t>2</w:t>
            </w:r>
          </w:p>
        </w:tc>
      </w:tr>
    </w:tbl>
    <w:p w:rsidR="00417CA9" w:rsidRDefault="00417CA9">
      <w:pPr>
        <w:pStyle w:val="Standard"/>
        <w:shd w:val="clear" w:color="auto" w:fill="FFFFFF"/>
        <w:ind w:firstLine="709"/>
        <w:jc w:val="left"/>
        <w:rPr>
          <w:rFonts w:ascii="Times New Roman" w:eastAsia="Times New Roman" w:hAnsi="Times New Roman" w:cs="Times New Roman"/>
          <w:sz w:val="24"/>
        </w:rPr>
      </w:pPr>
    </w:p>
    <w:p w:rsidR="00417CA9" w:rsidRDefault="00000000">
      <w:pPr>
        <w:pStyle w:val="Standard"/>
        <w:shd w:val="clear" w:color="auto" w:fill="FFFFFF"/>
        <w:jc w:val="left"/>
      </w:pPr>
      <w:r>
        <w:rPr>
          <w:rFonts w:ascii="Times New Roman" w:eastAsia="Times New Roman" w:hAnsi="Times New Roman" w:cs="Times New Roman"/>
          <w:sz w:val="24"/>
        </w:rPr>
        <w:t>Дополнительные каникулы для 1-ых классов с 2</w:t>
      </w:r>
      <w:r w:rsidR="009F175E">
        <w:rPr>
          <w:rFonts w:ascii="Times New Roman" w:eastAsia="Times New Roman" w:hAnsi="Times New Roman" w:cs="Times New Roman"/>
          <w:sz w:val="24"/>
        </w:rPr>
        <w:t>1</w:t>
      </w:r>
      <w:r>
        <w:rPr>
          <w:rFonts w:ascii="Times New Roman" w:eastAsia="Times New Roman" w:hAnsi="Times New Roman" w:cs="Times New Roman"/>
          <w:sz w:val="24"/>
        </w:rPr>
        <w:t>.02 по 0</w:t>
      </w:r>
      <w:r w:rsidR="009F175E">
        <w:rPr>
          <w:rFonts w:ascii="Times New Roman" w:eastAsia="Times New Roman" w:hAnsi="Times New Roman" w:cs="Times New Roman"/>
          <w:sz w:val="24"/>
        </w:rPr>
        <w:t>1</w:t>
      </w:r>
      <w:r>
        <w:rPr>
          <w:rFonts w:ascii="Times New Roman" w:eastAsia="Times New Roman" w:hAnsi="Times New Roman" w:cs="Times New Roman"/>
          <w:sz w:val="24"/>
        </w:rPr>
        <w:t>.03</w:t>
      </w:r>
      <w:r w:rsidR="009F175E">
        <w:rPr>
          <w:rFonts w:ascii="Times New Roman" w:eastAsia="Times New Roman" w:hAnsi="Times New Roman" w:cs="Times New Roman"/>
          <w:sz w:val="24"/>
        </w:rPr>
        <w:t>. 2026г.</w:t>
      </w:r>
    </w:p>
    <w:p w:rsidR="00417CA9" w:rsidRDefault="00000000">
      <w:pPr>
        <w:pStyle w:val="af2"/>
        <w:widowControl w:val="0"/>
        <w:jc w:val="both"/>
      </w:pPr>
      <w:r>
        <w:rPr>
          <w:rFonts w:ascii="Times New Roman" w:hAnsi="Times New Roman"/>
          <w:b/>
          <w:color w:val="auto"/>
          <w:sz w:val="24"/>
          <w:szCs w:val="24"/>
        </w:rPr>
        <w:t>График занятий:</w:t>
      </w:r>
      <w:r>
        <w:rPr>
          <w:rFonts w:ascii="Times New Roman" w:hAnsi="Times New Roman"/>
          <w:color w:val="auto"/>
          <w:sz w:val="24"/>
          <w:szCs w:val="24"/>
        </w:rPr>
        <w:t xml:space="preserve"> 1 раз в неделю, занятия по 1 академическому часу в каждой группе.</w:t>
      </w:r>
    </w:p>
    <w:p w:rsidR="00417CA9" w:rsidRDefault="00000000">
      <w:pPr>
        <w:pStyle w:val="af2"/>
        <w:widowControl w:val="0"/>
        <w:jc w:val="both"/>
        <w:rPr>
          <w:rFonts w:ascii="Times New Roman" w:hAnsi="Times New Roman"/>
          <w:b/>
          <w:color w:val="auto"/>
          <w:sz w:val="24"/>
          <w:szCs w:val="24"/>
        </w:rPr>
      </w:pPr>
      <w:r>
        <w:rPr>
          <w:rFonts w:ascii="Times New Roman" w:hAnsi="Times New Roman"/>
          <w:b/>
          <w:color w:val="auto"/>
          <w:sz w:val="24"/>
          <w:szCs w:val="24"/>
        </w:rPr>
        <w:t>Сроки контрольных процедур:</w:t>
      </w:r>
    </w:p>
    <w:p w:rsidR="00417CA9" w:rsidRDefault="00000000">
      <w:pPr>
        <w:pStyle w:val="af0"/>
        <w:numPr>
          <w:ilvl w:val="0"/>
          <w:numId w:val="39"/>
        </w:numPr>
        <w:shd w:val="clear" w:color="auto" w:fill="FFFFFF"/>
        <w:spacing w:after="0" w:line="240" w:lineRule="auto"/>
        <w:ind w:left="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входной контроль: сентябрь;</w:t>
      </w:r>
    </w:p>
    <w:p w:rsidR="00417CA9" w:rsidRDefault="00000000">
      <w:pPr>
        <w:pStyle w:val="af0"/>
        <w:numPr>
          <w:ilvl w:val="0"/>
          <w:numId w:val="25"/>
        </w:numPr>
        <w:shd w:val="clear" w:color="auto" w:fill="FFFFFF"/>
        <w:spacing w:after="0" w:line="240" w:lineRule="auto"/>
        <w:ind w:left="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промежуточный контроль: декабрь;</w:t>
      </w:r>
    </w:p>
    <w:p w:rsidR="00417CA9" w:rsidRDefault="00000000">
      <w:pPr>
        <w:pStyle w:val="af0"/>
        <w:numPr>
          <w:ilvl w:val="0"/>
          <w:numId w:val="25"/>
        </w:numPr>
        <w:shd w:val="clear" w:color="auto" w:fill="FFFFFF"/>
        <w:spacing w:after="0" w:line="240" w:lineRule="auto"/>
        <w:ind w:left="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итоговый контроль: май.</w:t>
      </w:r>
    </w:p>
    <w:p w:rsidR="00417CA9" w:rsidRDefault="00417CA9">
      <w:pPr>
        <w:pStyle w:val="Standard"/>
        <w:shd w:val="clear" w:color="auto" w:fill="FFFFFF"/>
        <w:ind w:firstLine="709"/>
        <w:jc w:val="both"/>
        <w:rPr>
          <w:rFonts w:ascii="Times New Roman" w:eastAsia="Times New Roman" w:hAnsi="Times New Roman" w:cs="Times New Roman"/>
          <w:b/>
          <w:caps/>
          <w:sz w:val="24"/>
        </w:rPr>
      </w:pPr>
    </w:p>
    <w:p w:rsidR="00417CA9" w:rsidRDefault="00000000">
      <w:pPr>
        <w:pStyle w:val="Standard"/>
        <w:shd w:val="clear" w:color="auto" w:fill="FFFFFF"/>
        <w:ind w:firstLine="709"/>
      </w:pPr>
      <w:r>
        <w:rPr>
          <w:rFonts w:ascii="Times New Roman" w:eastAsia="Times New Roman" w:hAnsi="Times New Roman" w:cs="Times New Roman"/>
          <w:b/>
          <w:caps/>
          <w:sz w:val="24"/>
        </w:rPr>
        <w:t xml:space="preserve">2.2. </w:t>
      </w:r>
      <w:r>
        <w:rPr>
          <w:rFonts w:ascii="Times New Roman" w:hAnsi="Times New Roman" w:cs="Times New Roman"/>
          <w:b/>
          <w:caps/>
          <w:sz w:val="24"/>
        </w:rPr>
        <w:t>Условия реализации программы</w:t>
      </w:r>
    </w:p>
    <w:p w:rsidR="00417CA9" w:rsidRDefault="00417CA9">
      <w:pPr>
        <w:pStyle w:val="Standard"/>
        <w:shd w:val="clear" w:color="auto" w:fill="FFFFFF"/>
        <w:ind w:firstLine="709"/>
        <w:jc w:val="both"/>
        <w:rPr>
          <w:rFonts w:ascii="Times New Roman" w:eastAsia="Times New Roman" w:hAnsi="Times New Roman" w:cs="Times New Roman"/>
          <w:caps/>
          <w:sz w:val="24"/>
        </w:rPr>
      </w:pPr>
    </w:p>
    <w:p w:rsidR="00417CA9" w:rsidRDefault="00000000">
      <w:pPr>
        <w:pStyle w:val="Standard"/>
        <w:ind w:firstLine="567"/>
        <w:jc w:val="both"/>
        <w:rPr>
          <w:rFonts w:ascii="Times New Roman" w:hAnsi="Times New Roman" w:cs="Times New Roman"/>
          <w:b/>
          <w:bCs/>
          <w:iCs/>
          <w:sz w:val="24"/>
        </w:rPr>
      </w:pPr>
      <w:r>
        <w:rPr>
          <w:rFonts w:ascii="Times New Roman" w:hAnsi="Times New Roman" w:cs="Times New Roman"/>
          <w:b/>
          <w:bCs/>
          <w:iCs/>
          <w:sz w:val="24"/>
        </w:rPr>
        <w:t>Материально-техническое обеспечение программы</w:t>
      </w:r>
    </w:p>
    <w:p w:rsidR="00417CA9" w:rsidRDefault="00000000">
      <w:pPr>
        <w:pStyle w:val="Standard"/>
        <w:shd w:val="clear" w:color="auto" w:fill="FFFFFF"/>
        <w:jc w:val="both"/>
      </w:pPr>
      <w:r>
        <w:rPr>
          <w:rStyle w:val="11pt"/>
          <w:rFonts w:eastAsia="Calibri"/>
          <w:color w:val="auto"/>
          <w:sz w:val="24"/>
          <w:szCs w:val="24"/>
        </w:rPr>
        <w:t xml:space="preserve">         Помещение для занятий – учебный класс. Для занятий используется ноутбук</w:t>
      </w:r>
      <w:r>
        <w:rPr>
          <w:rFonts w:ascii="Times New Roman" w:hAnsi="Times New Roman" w:cs="Times New Roman"/>
          <w:sz w:val="24"/>
        </w:rPr>
        <w:t xml:space="preserve"> для показа наглядных материалов и обучающих фильмов</w:t>
      </w:r>
      <w:r>
        <w:rPr>
          <w:rStyle w:val="11pt"/>
          <w:rFonts w:eastAsia="Calibri"/>
          <w:color w:val="auto"/>
          <w:sz w:val="24"/>
          <w:szCs w:val="24"/>
        </w:rPr>
        <w:t xml:space="preserve">, </w:t>
      </w:r>
      <w:r>
        <w:rPr>
          <w:rFonts w:ascii="Times New Roman" w:hAnsi="Times New Roman" w:cs="Times New Roman"/>
          <w:sz w:val="24"/>
        </w:rPr>
        <w:t xml:space="preserve">школьная доска, столы, стулья, </w:t>
      </w:r>
      <w:r>
        <w:rPr>
          <w:rStyle w:val="11pt"/>
          <w:rFonts w:eastAsia="Calibri"/>
          <w:color w:val="auto"/>
          <w:sz w:val="24"/>
          <w:szCs w:val="24"/>
        </w:rPr>
        <w:t>колонки переносные, проектор, декорации, карточки с заданиями, сценарий.</w:t>
      </w:r>
      <w:r>
        <w:rPr>
          <w:rFonts w:ascii="Times New Roman" w:hAnsi="Times New Roman" w:cs="Times New Roman"/>
          <w:sz w:val="24"/>
        </w:rPr>
        <w:t xml:space="preserve"> Так же в процессе обучения задействованы спортивный зал, актовый зал, тир и кабинет проектной деятельности образовательного центра «Точка роста».</w:t>
      </w:r>
    </w:p>
    <w:p w:rsidR="00417CA9" w:rsidRDefault="00000000">
      <w:pPr>
        <w:pStyle w:val="Standard"/>
        <w:shd w:val="clear" w:color="auto" w:fill="FFFFFF"/>
        <w:jc w:val="both"/>
        <w:rPr>
          <w:rFonts w:ascii="Times New Roman" w:hAnsi="Times New Roman" w:cs="Times New Roman"/>
          <w:b/>
          <w:bCs/>
          <w:sz w:val="24"/>
        </w:rPr>
      </w:pPr>
      <w:r>
        <w:rPr>
          <w:rFonts w:ascii="Times New Roman" w:hAnsi="Times New Roman" w:cs="Times New Roman"/>
          <w:b/>
          <w:bCs/>
          <w:sz w:val="24"/>
        </w:rPr>
        <w:t>Оборудование:</w:t>
      </w:r>
    </w:p>
    <w:p w:rsidR="00417CA9" w:rsidRDefault="00000000">
      <w:pPr>
        <w:pStyle w:val="Standard"/>
        <w:shd w:val="clear" w:color="auto" w:fill="FFFFFF"/>
        <w:jc w:val="both"/>
      </w:pPr>
      <w:r>
        <w:t xml:space="preserve">- </w:t>
      </w:r>
      <w:r>
        <w:rPr>
          <w:rFonts w:ascii="Times New Roman" w:eastAsia="Times New Roman" w:hAnsi="Times New Roman" w:cs="Times New Roman"/>
          <w:color w:val="000000"/>
          <w:kern w:val="0"/>
          <w:sz w:val="22"/>
          <w:szCs w:val="22"/>
        </w:rPr>
        <w:t>Макет массогабаритного Автомата Калашникова "АК-74";</w:t>
      </w:r>
    </w:p>
    <w:p w:rsidR="00417CA9" w:rsidRDefault="00000000">
      <w:pPr>
        <w:pStyle w:val="Standard"/>
        <w:shd w:val="clear" w:color="auto" w:fill="FFFFFF"/>
        <w:jc w:val="both"/>
      </w:pPr>
      <w:r>
        <w:rPr>
          <w:rFonts w:eastAsia="Times New Roman"/>
          <w:color w:val="000000"/>
          <w:kern w:val="0"/>
          <w:sz w:val="22"/>
          <w:szCs w:val="22"/>
        </w:rPr>
        <w:t xml:space="preserve">- </w:t>
      </w:r>
      <w:r>
        <w:rPr>
          <w:rFonts w:ascii="Times New Roman" w:eastAsia="Times New Roman" w:hAnsi="Times New Roman" w:cs="Times New Roman"/>
          <w:color w:val="000000"/>
          <w:kern w:val="0"/>
          <w:sz w:val="22"/>
          <w:szCs w:val="22"/>
        </w:rPr>
        <w:t>Макет гранаты РГД-5;</w:t>
      </w:r>
    </w:p>
    <w:p w:rsidR="00417CA9" w:rsidRDefault="00000000">
      <w:pPr>
        <w:pStyle w:val="Standard"/>
        <w:shd w:val="clear" w:color="auto" w:fill="FFFFFF"/>
        <w:jc w:val="both"/>
      </w:pPr>
      <w:r>
        <w:rPr>
          <w:rFonts w:eastAsia="Times New Roman"/>
          <w:color w:val="000000"/>
          <w:kern w:val="0"/>
          <w:sz w:val="22"/>
          <w:szCs w:val="22"/>
        </w:rPr>
        <w:t xml:space="preserve">- </w:t>
      </w:r>
      <w:r>
        <w:rPr>
          <w:rFonts w:ascii="Times New Roman" w:eastAsia="Times New Roman" w:hAnsi="Times New Roman" w:cs="Times New Roman"/>
          <w:color w:val="000000"/>
          <w:kern w:val="0"/>
          <w:sz w:val="22"/>
          <w:szCs w:val="22"/>
        </w:rPr>
        <w:t>Макет гранаты Ф-1;</w:t>
      </w:r>
    </w:p>
    <w:p w:rsidR="00417CA9" w:rsidRDefault="00000000">
      <w:pPr>
        <w:pStyle w:val="Standard"/>
        <w:shd w:val="clear" w:color="auto" w:fill="FFFFFF"/>
        <w:jc w:val="both"/>
        <w:rPr>
          <w:rFonts w:ascii="Times New Roman" w:eastAsia="Times New Roman" w:hAnsi="Times New Roman" w:cs="Times New Roman"/>
          <w:color w:val="000000"/>
          <w:kern w:val="0"/>
          <w:sz w:val="22"/>
          <w:szCs w:val="22"/>
        </w:rPr>
      </w:pPr>
      <w:r>
        <w:rPr>
          <w:rFonts w:ascii="Times New Roman" w:eastAsia="Times New Roman" w:hAnsi="Times New Roman" w:cs="Times New Roman"/>
          <w:color w:val="000000"/>
          <w:kern w:val="0"/>
          <w:sz w:val="22"/>
          <w:szCs w:val="22"/>
        </w:rPr>
        <w:t>- Тренажер-манекен взрослого пострадавшего;</w:t>
      </w:r>
    </w:p>
    <w:p w:rsidR="00417CA9" w:rsidRDefault="00000000">
      <w:pPr>
        <w:pStyle w:val="Standard"/>
        <w:shd w:val="clear" w:color="auto" w:fill="FFFFFF"/>
        <w:jc w:val="both"/>
        <w:rPr>
          <w:rFonts w:ascii="Times New Roman" w:eastAsia="Times New Roman" w:hAnsi="Times New Roman" w:cs="Times New Roman"/>
          <w:color w:val="000000"/>
          <w:kern w:val="0"/>
          <w:sz w:val="22"/>
          <w:szCs w:val="22"/>
        </w:rPr>
      </w:pPr>
      <w:r>
        <w:rPr>
          <w:rFonts w:ascii="Times New Roman" w:eastAsia="Times New Roman" w:hAnsi="Times New Roman" w:cs="Times New Roman"/>
          <w:color w:val="000000"/>
          <w:kern w:val="0"/>
          <w:sz w:val="22"/>
          <w:szCs w:val="22"/>
        </w:rPr>
        <w:t>- Средства наглядности.</w:t>
      </w:r>
    </w:p>
    <w:p w:rsidR="00417CA9" w:rsidRDefault="00000000">
      <w:pPr>
        <w:pStyle w:val="Standard"/>
        <w:ind w:firstLine="567"/>
        <w:jc w:val="both"/>
        <w:rPr>
          <w:rFonts w:ascii="Times New Roman" w:hAnsi="Times New Roman" w:cs="Times New Roman"/>
          <w:b/>
          <w:iCs/>
          <w:sz w:val="24"/>
        </w:rPr>
      </w:pPr>
      <w:r>
        <w:rPr>
          <w:rFonts w:ascii="Times New Roman" w:hAnsi="Times New Roman" w:cs="Times New Roman"/>
          <w:b/>
          <w:iCs/>
          <w:sz w:val="24"/>
        </w:rPr>
        <w:t>Кадровое обеспечение</w:t>
      </w:r>
    </w:p>
    <w:p w:rsidR="00417CA9" w:rsidRDefault="00000000">
      <w:pPr>
        <w:pStyle w:val="Standard"/>
        <w:ind w:firstLine="567"/>
        <w:jc w:val="both"/>
        <w:rPr>
          <w:rFonts w:ascii="Times New Roman" w:hAnsi="Times New Roman" w:cs="Times New Roman"/>
          <w:sz w:val="24"/>
        </w:rPr>
      </w:pPr>
      <w:r>
        <w:rPr>
          <w:rFonts w:ascii="Times New Roman" w:hAnsi="Times New Roman" w:cs="Times New Roman"/>
          <w:sz w:val="24"/>
        </w:rPr>
        <w:t>Программа реализуется педагогом дополнительного образования Крым патриот центра. Педагог имеет профессиональное образование в области, соответствующей профилю программы, постоянно повышающим уровень профессионального мастерства.</w:t>
      </w:r>
    </w:p>
    <w:p w:rsidR="00417CA9" w:rsidRDefault="00000000">
      <w:pPr>
        <w:pStyle w:val="Default"/>
        <w:ind w:firstLine="567"/>
        <w:jc w:val="both"/>
        <w:rPr>
          <w:b/>
          <w:bCs/>
          <w:color w:val="auto"/>
        </w:rPr>
      </w:pPr>
      <w:r>
        <w:rPr>
          <w:b/>
          <w:bCs/>
          <w:color w:val="auto"/>
        </w:rPr>
        <w:t>Методическое обеспечение образовательной программы:</w:t>
      </w:r>
    </w:p>
    <w:p w:rsidR="00417CA9" w:rsidRDefault="00000000">
      <w:pPr>
        <w:pStyle w:val="Standard"/>
        <w:shd w:val="clear" w:color="auto" w:fill="FFFFFF"/>
        <w:ind w:firstLine="567"/>
        <w:jc w:val="both"/>
      </w:pPr>
      <w:r>
        <w:rPr>
          <w:rFonts w:ascii="Times New Roman" w:eastAsia="Times New Roman" w:hAnsi="Times New Roman" w:cs="Times New Roman"/>
          <w:b/>
          <w:i/>
          <w:sz w:val="24"/>
        </w:rPr>
        <w:t>Принципы построения работы</w:t>
      </w:r>
      <w:r>
        <w:rPr>
          <w:rFonts w:ascii="Times New Roman" w:eastAsia="Times New Roman" w:hAnsi="Times New Roman" w:cs="Times New Roman"/>
          <w:i/>
          <w:sz w:val="24"/>
        </w:rPr>
        <w:t xml:space="preserve">: </w:t>
      </w:r>
      <w:r>
        <w:rPr>
          <w:rFonts w:ascii="Times New Roman" w:eastAsia="Times New Roman" w:hAnsi="Times New Roman" w:cs="Times New Roman"/>
          <w:sz w:val="24"/>
        </w:rPr>
        <w:t>от простого к сложному, связь знаний, умений с жизнью, с практикой, научность</w:t>
      </w:r>
      <w:r>
        <w:rPr>
          <w:rFonts w:ascii="Times New Roman" w:hAnsi="Times New Roman" w:cs="Times New Roman"/>
          <w:sz w:val="24"/>
        </w:rPr>
        <w:t xml:space="preserve">, </w:t>
      </w:r>
      <w:r>
        <w:rPr>
          <w:rFonts w:ascii="Times New Roman" w:eastAsia="Times New Roman" w:hAnsi="Times New Roman" w:cs="Times New Roman"/>
          <w:sz w:val="24"/>
        </w:rPr>
        <w:t>доступность, системность знаний, воспитывающая и развивающая направленность, активность и самостоятельность, учет возрастных и индивидуальных особенностей.</w:t>
      </w:r>
    </w:p>
    <w:p w:rsidR="00417CA9" w:rsidRDefault="00000000">
      <w:pPr>
        <w:pStyle w:val="Standard"/>
        <w:shd w:val="clear" w:color="auto" w:fill="FFFFFF"/>
        <w:ind w:firstLine="567"/>
        <w:jc w:val="both"/>
      </w:pPr>
      <w:r>
        <w:rPr>
          <w:rFonts w:ascii="Times New Roman" w:hAnsi="Times New Roman" w:cs="Times New Roman"/>
          <w:b/>
          <w:bCs/>
          <w:i/>
          <w:iCs/>
          <w:sz w:val="24"/>
        </w:rPr>
        <w:t>Методы обучения: с</w:t>
      </w:r>
      <w:r>
        <w:rPr>
          <w:rFonts w:ascii="Times New Roman" w:hAnsi="Times New Roman" w:cs="Times New Roman"/>
          <w:i/>
          <w:spacing w:val="1"/>
          <w:sz w:val="24"/>
        </w:rPr>
        <w:t>ловесные методы, наглядные методы, практические методы</w:t>
      </w:r>
      <w:r>
        <w:rPr>
          <w:rFonts w:ascii="Times New Roman" w:hAnsi="Times New Roman" w:cs="Times New Roman"/>
          <w:spacing w:val="1"/>
          <w:sz w:val="24"/>
        </w:rPr>
        <w:t>.</w:t>
      </w:r>
    </w:p>
    <w:p w:rsidR="00417CA9" w:rsidRDefault="00000000">
      <w:pPr>
        <w:pStyle w:val="Standard"/>
        <w:shd w:val="clear" w:color="auto" w:fill="FFFFFF"/>
        <w:ind w:firstLine="567"/>
        <w:jc w:val="both"/>
      </w:pPr>
      <w:r>
        <w:rPr>
          <w:rFonts w:ascii="Times New Roman" w:hAnsi="Times New Roman" w:cs="Times New Roman"/>
          <w:b/>
          <w:i/>
          <w:spacing w:val="1"/>
          <w:sz w:val="24"/>
        </w:rPr>
        <w:t>Методы контроля</w:t>
      </w:r>
      <w:r>
        <w:rPr>
          <w:rFonts w:ascii="Times New Roman" w:hAnsi="Times New Roman" w:cs="Times New Roman"/>
          <w:b/>
          <w:spacing w:val="1"/>
          <w:sz w:val="24"/>
        </w:rPr>
        <w:t>:</w:t>
      </w:r>
      <w:r>
        <w:rPr>
          <w:rFonts w:ascii="Times New Roman" w:hAnsi="Times New Roman" w:cs="Times New Roman"/>
          <w:spacing w:val="1"/>
          <w:sz w:val="24"/>
        </w:rPr>
        <w:t xml:space="preserve"> опрос, показ презентаций, показ проектов, участие в конкурсе.</w:t>
      </w:r>
    </w:p>
    <w:p w:rsidR="00417CA9" w:rsidRDefault="00000000">
      <w:pPr>
        <w:pStyle w:val="Default"/>
        <w:ind w:firstLine="567"/>
        <w:jc w:val="both"/>
      </w:pPr>
      <w:r>
        <w:rPr>
          <w:b/>
          <w:bCs/>
          <w:i/>
          <w:iCs/>
          <w:color w:val="auto"/>
        </w:rPr>
        <w:t>Методы воспитания:</w:t>
      </w:r>
      <w:r>
        <w:rPr>
          <w:bCs/>
          <w:i/>
          <w:iCs/>
          <w:color w:val="auto"/>
        </w:rPr>
        <w:t xml:space="preserve"> </w:t>
      </w:r>
      <w:r>
        <w:rPr>
          <w:color w:val="auto"/>
        </w:rPr>
        <w:t>убеждение, поощрение, упражнение, стимулирование, мотивация.</w:t>
      </w:r>
    </w:p>
    <w:p w:rsidR="00417CA9" w:rsidRDefault="00000000">
      <w:pPr>
        <w:pStyle w:val="Default"/>
        <w:ind w:firstLine="567"/>
        <w:jc w:val="both"/>
      </w:pPr>
      <w:r>
        <w:rPr>
          <w:b/>
          <w:bCs/>
          <w:i/>
          <w:iCs/>
          <w:color w:val="auto"/>
        </w:rPr>
        <w:t>Педагогические технологии:</w:t>
      </w:r>
    </w:p>
    <w:p w:rsidR="00417CA9" w:rsidRDefault="00000000">
      <w:pPr>
        <w:pStyle w:val="Standard"/>
        <w:shd w:val="clear" w:color="auto" w:fill="FFFFFF"/>
        <w:ind w:firstLine="567"/>
        <w:jc w:val="both"/>
        <w:rPr>
          <w:rFonts w:ascii="Times New Roman" w:eastAsia="Times New Roman" w:hAnsi="Times New Roman" w:cs="Times New Roman"/>
          <w:i/>
          <w:iCs/>
          <w:sz w:val="24"/>
        </w:rPr>
      </w:pPr>
      <w:r>
        <w:rPr>
          <w:rFonts w:ascii="Times New Roman" w:eastAsia="Times New Roman" w:hAnsi="Times New Roman" w:cs="Times New Roman"/>
          <w:i/>
          <w:iCs/>
          <w:sz w:val="24"/>
        </w:rPr>
        <w:t>Личностно-ориентированные технологии:</w:t>
      </w:r>
    </w:p>
    <w:p w:rsidR="00417CA9" w:rsidRDefault="00000000">
      <w:pPr>
        <w:pStyle w:val="af0"/>
        <w:numPr>
          <w:ilvl w:val="0"/>
          <w:numId w:val="40"/>
        </w:numPr>
        <w:shd w:val="clear" w:color="auto" w:fill="FFFFFF"/>
        <w:spacing w:after="0" w:line="240" w:lineRule="auto"/>
        <w:ind w:left="0"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введение обучающихся в мир ценностей и оказание им помощи в выборе личностно-значимой системы ценностных ориентаций;</w:t>
      </w:r>
    </w:p>
    <w:p w:rsidR="00417CA9" w:rsidRDefault="00000000">
      <w:pPr>
        <w:pStyle w:val="af0"/>
        <w:numPr>
          <w:ilvl w:val="0"/>
          <w:numId w:val="26"/>
        </w:numPr>
        <w:shd w:val="clear" w:color="auto" w:fill="FFFFFF"/>
        <w:spacing w:after="0" w:line="240" w:lineRule="auto"/>
        <w:ind w:left="0"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формирование у обучающихся разнообразных способов деятельности и развитие творческих способностей;</w:t>
      </w:r>
    </w:p>
    <w:p w:rsidR="00417CA9" w:rsidRDefault="00000000">
      <w:pPr>
        <w:pStyle w:val="af0"/>
        <w:numPr>
          <w:ilvl w:val="0"/>
          <w:numId w:val="26"/>
        </w:numPr>
        <w:shd w:val="clear" w:color="auto" w:fill="FFFFFF"/>
        <w:spacing w:after="0" w:line="240" w:lineRule="auto"/>
        <w:ind w:left="0"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использование метода как «ситуации успеха»;</w:t>
      </w:r>
    </w:p>
    <w:p w:rsidR="00417CA9" w:rsidRDefault="00000000">
      <w:pPr>
        <w:pStyle w:val="af0"/>
        <w:numPr>
          <w:ilvl w:val="0"/>
          <w:numId w:val="26"/>
        </w:numPr>
        <w:shd w:val="clear" w:color="auto" w:fill="FFFFFF"/>
        <w:spacing w:after="0" w:line="240" w:lineRule="auto"/>
        <w:ind w:left="0"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использование методики разноуровневого подхода.</w:t>
      </w:r>
    </w:p>
    <w:p w:rsidR="00417CA9" w:rsidRDefault="00000000">
      <w:pPr>
        <w:pStyle w:val="Standard"/>
        <w:shd w:val="clear" w:color="auto" w:fill="FFFFFF"/>
        <w:ind w:firstLine="567"/>
        <w:jc w:val="both"/>
        <w:rPr>
          <w:rFonts w:ascii="Times New Roman" w:eastAsia="Times New Roman" w:hAnsi="Times New Roman" w:cs="Times New Roman"/>
          <w:i/>
          <w:iCs/>
          <w:sz w:val="24"/>
        </w:rPr>
      </w:pPr>
      <w:r>
        <w:rPr>
          <w:rFonts w:ascii="Times New Roman" w:eastAsia="Times New Roman" w:hAnsi="Times New Roman" w:cs="Times New Roman"/>
          <w:i/>
          <w:iCs/>
          <w:sz w:val="24"/>
        </w:rPr>
        <w:t>Технологии индивидуализации обучения:</w:t>
      </w:r>
    </w:p>
    <w:p w:rsidR="00417CA9" w:rsidRDefault="00000000">
      <w:pPr>
        <w:pStyle w:val="af0"/>
        <w:numPr>
          <w:ilvl w:val="0"/>
          <w:numId w:val="41"/>
        </w:numPr>
        <w:shd w:val="clear" w:color="auto" w:fill="FFFFFF"/>
        <w:spacing w:after="0" w:line="240" w:lineRule="auto"/>
        <w:ind w:left="0"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способ организации учебного процесса с учётом индивидуальных особенностей каждого ребенка;</w:t>
      </w:r>
    </w:p>
    <w:p w:rsidR="00417CA9" w:rsidRDefault="00000000">
      <w:pPr>
        <w:pStyle w:val="af0"/>
        <w:numPr>
          <w:ilvl w:val="0"/>
          <w:numId w:val="27"/>
        </w:numPr>
        <w:shd w:val="clear" w:color="auto" w:fill="FFFFFF"/>
        <w:spacing w:after="0" w:line="240" w:lineRule="auto"/>
        <w:ind w:left="0"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lastRenderedPageBreak/>
        <w:t>выявление потенциальных возможностей всех учащихся (поощрение индивидуальности).</w:t>
      </w:r>
    </w:p>
    <w:p w:rsidR="00417CA9" w:rsidRDefault="00000000">
      <w:pPr>
        <w:pStyle w:val="af0"/>
        <w:shd w:val="clear" w:color="auto" w:fill="FFFFFF"/>
        <w:spacing w:after="0" w:line="240" w:lineRule="auto"/>
        <w:ind w:left="0" w:firstLine="567"/>
        <w:jc w:val="both"/>
      </w:pPr>
      <w:r>
        <w:rPr>
          <w:rFonts w:ascii="Times New Roman" w:eastAsia="Times New Roman" w:hAnsi="Times New Roman" w:cs="Times New Roman"/>
          <w:i/>
          <w:iCs/>
          <w:color w:val="auto"/>
          <w:sz w:val="24"/>
          <w:szCs w:val="24"/>
        </w:rPr>
        <w:t xml:space="preserve">Информационно – коммуникационные технологии: </w:t>
      </w:r>
      <w:r>
        <w:rPr>
          <w:rFonts w:ascii="Times New Roman" w:eastAsia="Times New Roman" w:hAnsi="Times New Roman" w:cs="Times New Roman"/>
          <w:color w:val="auto"/>
          <w:sz w:val="24"/>
          <w:szCs w:val="24"/>
        </w:rPr>
        <w:t>проектор, ноутбук, колонки.</w:t>
      </w:r>
    </w:p>
    <w:p w:rsidR="00417CA9" w:rsidRDefault="00000000">
      <w:pPr>
        <w:pStyle w:val="af0"/>
        <w:shd w:val="clear" w:color="auto" w:fill="FFFFFF"/>
        <w:spacing w:after="0" w:line="240" w:lineRule="auto"/>
        <w:ind w:left="0" w:firstLine="567"/>
        <w:jc w:val="both"/>
        <w:rPr>
          <w:rFonts w:ascii="Times New Roman" w:eastAsia="Times New Roman" w:hAnsi="Times New Roman" w:cs="Times New Roman"/>
          <w:i/>
          <w:iCs/>
          <w:color w:val="auto"/>
          <w:sz w:val="24"/>
          <w:szCs w:val="24"/>
        </w:rPr>
      </w:pPr>
      <w:r>
        <w:rPr>
          <w:rFonts w:ascii="Times New Roman" w:eastAsia="Times New Roman" w:hAnsi="Times New Roman" w:cs="Times New Roman"/>
          <w:i/>
          <w:iCs/>
          <w:color w:val="auto"/>
          <w:sz w:val="24"/>
          <w:szCs w:val="24"/>
        </w:rPr>
        <w:t>Здоровьесберегающие технологии:</w:t>
      </w:r>
    </w:p>
    <w:p w:rsidR="00417CA9" w:rsidRDefault="00000000">
      <w:pPr>
        <w:pStyle w:val="af0"/>
        <w:numPr>
          <w:ilvl w:val="0"/>
          <w:numId w:val="42"/>
        </w:numPr>
        <w:shd w:val="clear" w:color="auto" w:fill="FFFFFF"/>
        <w:spacing w:after="0" w:line="240" w:lineRule="auto"/>
        <w:ind w:left="0"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психолого-педагогические (создание благоприятной психологической обстановки, соответствие содержания обучения возрастным особенностям детей, чередование занятий с высокой и низкой активностью);</w:t>
      </w:r>
    </w:p>
    <w:p w:rsidR="00417CA9" w:rsidRDefault="00000000">
      <w:pPr>
        <w:pStyle w:val="af0"/>
        <w:numPr>
          <w:ilvl w:val="0"/>
          <w:numId w:val="28"/>
        </w:numPr>
        <w:shd w:val="clear" w:color="auto" w:fill="FFFFFF"/>
        <w:spacing w:after="0" w:line="240" w:lineRule="auto"/>
        <w:ind w:left="0"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физкультурно-оздоровительные (использование физкультминуток, динамических пауз, пластические разминки).</w:t>
      </w:r>
    </w:p>
    <w:p w:rsidR="00417CA9" w:rsidRDefault="00000000">
      <w:pPr>
        <w:pStyle w:val="af0"/>
        <w:shd w:val="clear" w:color="auto" w:fill="FFFFFF"/>
        <w:spacing w:after="0" w:line="240" w:lineRule="auto"/>
        <w:ind w:left="0" w:firstLine="567"/>
        <w:jc w:val="both"/>
      </w:pPr>
      <w:r>
        <w:rPr>
          <w:rFonts w:ascii="Times New Roman" w:hAnsi="Times New Roman" w:cs="Times New Roman"/>
          <w:b/>
          <w:i/>
          <w:iCs/>
          <w:color w:val="auto"/>
          <w:sz w:val="24"/>
          <w:szCs w:val="24"/>
        </w:rPr>
        <w:t>Рекомендуемые типы занятий</w:t>
      </w:r>
      <w:r>
        <w:rPr>
          <w:rFonts w:ascii="Times New Roman" w:hAnsi="Times New Roman" w:cs="Times New Roman"/>
          <w:b/>
          <w:iCs/>
          <w:color w:val="auto"/>
          <w:sz w:val="24"/>
          <w:szCs w:val="24"/>
        </w:rPr>
        <w:t xml:space="preserve">: </w:t>
      </w:r>
      <w:r>
        <w:rPr>
          <w:rFonts w:ascii="Times New Roman" w:hAnsi="Times New Roman" w:cs="Times New Roman"/>
          <w:color w:val="auto"/>
          <w:sz w:val="24"/>
          <w:szCs w:val="24"/>
        </w:rPr>
        <w:t>комбинированные и практические занятия.</w:t>
      </w:r>
      <w:r>
        <w:rPr>
          <w:rFonts w:ascii="Times New Roman" w:hAnsi="Times New Roman" w:cs="Times New Roman"/>
          <w:b/>
          <w:iCs/>
          <w:color w:val="auto"/>
          <w:sz w:val="24"/>
          <w:szCs w:val="24"/>
        </w:rPr>
        <w:t xml:space="preserve"> </w:t>
      </w:r>
      <w:r>
        <w:rPr>
          <w:rFonts w:ascii="Times New Roman" w:hAnsi="Times New Roman" w:cs="Times New Roman"/>
          <w:b/>
          <w:bCs/>
          <w:i/>
          <w:iCs/>
          <w:color w:val="auto"/>
          <w:sz w:val="24"/>
          <w:szCs w:val="24"/>
        </w:rPr>
        <w:t xml:space="preserve">Дидактические материалы: </w:t>
      </w:r>
      <w:r>
        <w:rPr>
          <w:rFonts w:ascii="Times New Roman" w:eastAsia="Times New Roman" w:hAnsi="Times New Roman" w:cs="Times New Roman"/>
          <w:color w:val="auto"/>
          <w:sz w:val="24"/>
          <w:szCs w:val="24"/>
        </w:rPr>
        <w:t>использование карточек (с заданиями, с описаниями упражнений); использование наглядности (слайды, фотографии, видео).</w:t>
      </w:r>
    </w:p>
    <w:p w:rsidR="00417CA9" w:rsidRDefault="00000000">
      <w:pPr>
        <w:pStyle w:val="af0"/>
        <w:shd w:val="clear" w:color="auto" w:fill="FFFFFF"/>
        <w:spacing w:after="0" w:line="240" w:lineRule="auto"/>
        <w:ind w:left="0" w:firstLine="567"/>
        <w:jc w:val="both"/>
      </w:pPr>
      <w:r>
        <w:rPr>
          <w:rStyle w:val="c3"/>
          <w:rFonts w:ascii="Times New Roman" w:hAnsi="Times New Roman" w:cs="Times New Roman"/>
          <w:b/>
          <w:i/>
          <w:color w:val="auto"/>
          <w:sz w:val="24"/>
          <w:szCs w:val="24"/>
        </w:rPr>
        <w:t>Алгоритм занятия.</w:t>
      </w:r>
    </w:p>
    <w:p w:rsidR="00417CA9" w:rsidRDefault="00000000">
      <w:pPr>
        <w:pStyle w:val="af0"/>
        <w:shd w:val="clear" w:color="auto" w:fill="FFFFFF"/>
        <w:spacing w:after="0" w:line="240" w:lineRule="auto"/>
        <w:ind w:left="0" w:firstLine="567"/>
        <w:jc w:val="both"/>
      </w:pPr>
      <w:r>
        <w:rPr>
          <w:rStyle w:val="c3"/>
          <w:rFonts w:ascii="Times New Roman" w:hAnsi="Times New Roman" w:cs="Times New Roman"/>
          <w:color w:val="auto"/>
          <w:sz w:val="24"/>
          <w:szCs w:val="24"/>
        </w:rPr>
        <w:t>План проведения занятия предполагает следующие этапы: п</w:t>
      </w:r>
      <w:r>
        <w:rPr>
          <w:rFonts w:ascii="Times New Roman" w:hAnsi="Times New Roman" w:cs="Times New Roman"/>
          <w:color w:val="auto"/>
          <w:sz w:val="24"/>
          <w:szCs w:val="24"/>
        </w:rPr>
        <w:t>риветствие, определение темы занятий, информация о теме, практикум (игра), усвоение темы, закрепление материала, подведение итогов.</w:t>
      </w:r>
    </w:p>
    <w:p w:rsidR="00417CA9" w:rsidRDefault="00417CA9">
      <w:pPr>
        <w:pStyle w:val="af0"/>
        <w:spacing w:after="0" w:line="240" w:lineRule="auto"/>
        <w:ind w:left="0" w:firstLine="680"/>
        <w:jc w:val="both"/>
        <w:rPr>
          <w:rFonts w:ascii="Times New Roman" w:hAnsi="Times New Roman" w:cs="Times New Roman"/>
          <w:b/>
          <w:iCs/>
          <w:caps/>
          <w:color w:val="auto"/>
          <w:sz w:val="24"/>
          <w:szCs w:val="24"/>
        </w:rPr>
      </w:pPr>
    </w:p>
    <w:p w:rsidR="00417CA9" w:rsidRDefault="00000000">
      <w:pPr>
        <w:pStyle w:val="af0"/>
        <w:spacing w:after="0" w:line="240" w:lineRule="auto"/>
        <w:ind w:left="0" w:firstLine="680"/>
        <w:jc w:val="center"/>
      </w:pPr>
      <w:r>
        <w:rPr>
          <w:rStyle w:val="23"/>
          <w:rFonts w:ascii="Times New Roman" w:eastAsia="Calibri" w:hAnsi="Times New Roman" w:cs="Times New Roman"/>
          <w:b/>
          <w:iCs/>
          <w:caps/>
          <w:color w:val="auto"/>
          <w:sz w:val="24"/>
          <w:szCs w:val="24"/>
        </w:rPr>
        <w:t xml:space="preserve">  </w:t>
      </w:r>
      <w:bookmarkStart w:id="5" w:name="_Toc464471340"/>
      <w:r>
        <w:rPr>
          <w:rStyle w:val="23"/>
          <w:rFonts w:ascii="Times New Roman" w:hAnsi="Times New Roman" w:cs="Times New Roman"/>
          <w:b/>
          <w:caps/>
          <w:color w:val="auto"/>
          <w:sz w:val="24"/>
          <w:szCs w:val="24"/>
        </w:rPr>
        <w:t xml:space="preserve">2.3. Формы </w:t>
      </w:r>
      <w:bookmarkEnd w:id="5"/>
      <w:r>
        <w:rPr>
          <w:rStyle w:val="23"/>
          <w:rFonts w:ascii="Times New Roman" w:hAnsi="Times New Roman" w:cs="Times New Roman"/>
          <w:b/>
          <w:caps/>
          <w:color w:val="auto"/>
          <w:sz w:val="24"/>
          <w:szCs w:val="24"/>
        </w:rPr>
        <w:t xml:space="preserve">аттестации </w:t>
      </w:r>
      <w:r>
        <w:rPr>
          <w:rFonts w:ascii="Times New Roman" w:eastAsia="Times New Roman" w:hAnsi="Times New Roman" w:cs="Times New Roman"/>
          <w:b/>
          <w:caps/>
          <w:color w:val="auto"/>
          <w:sz w:val="24"/>
          <w:szCs w:val="24"/>
        </w:rPr>
        <w:t>и контроля</w:t>
      </w:r>
    </w:p>
    <w:p w:rsidR="00417CA9" w:rsidRDefault="00417CA9">
      <w:pPr>
        <w:pStyle w:val="af0"/>
        <w:spacing w:after="0" w:line="240" w:lineRule="auto"/>
        <w:ind w:left="0" w:firstLine="680"/>
        <w:jc w:val="both"/>
        <w:rPr>
          <w:rFonts w:ascii="Times New Roman" w:hAnsi="Times New Roman" w:cs="Times New Roman"/>
          <w:b/>
          <w:bCs/>
          <w:caps/>
          <w:color w:val="auto"/>
          <w:sz w:val="24"/>
          <w:szCs w:val="24"/>
        </w:rPr>
      </w:pPr>
    </w:p>
    <w:p w:rsidR="00417CA9" w:rsidRDefault="00000000">
      <w:pPr>
        <w:pStyle w:val="af"/>
        <w:jc w:val="both"/>
      </w:pPr>
      <w:r>
        <w:t>С целью выявления уровня освоения программы проводится:</w:t>
      </w:r>
    </w:p>
    <w:p w:rsidR="00417CA9" w:rsidRDefault="00000000">
      <w:pPr>
        <w:pStyle w:val="af"/>
        <w:numPr>
          <w:ilvl w:val="0"/>
          <w:numId w:val="43"/>
        </w:numPr>
        <w:ind w:left="0" w:hanging="284"/>
        <w:jc w:val="both"/>
      </w:pPr>
      <w:r>
        <w:t>входной контроль – проводится с целью определения уровня развития детей (беседа);</w:t>
      </w:r>
    </w:p>
    <w:p w:rsidR="00417CA9" w:rsidRDefault="00000000">
      <w:pPr>
        <w:pStyle w:val="af"/>
        <w:numPr>
          <w:ilvl w:val="0"/>
          <w:numId w:val="29"/>
        </w:numPr>
        <w:ind w:left="0" w:hanging="284"/>
        <w:jc w:val="both"/>
      </w:pPr>
      <w:r>
        <w:t>промежуточный контроль – осуществляется по окончании каждого раздела Программы в форме презентаций, подготовки материалов экскурсий, результативности участия в мероприятиях по духовно-нравственному и военно-патриотическому воспитанию и т. д.;</w:t>
      </w:r>
    </w:p>
    <w:p w:rsidR="00417CA9" w:rsidRDefault="00000000">
      <w:pPr>
        <w:pStyle w:val="af"/>
        <w:numPr>
          <w:ilvl w:val="0"/>
          <w:numId w:val="29"/>
        </w:numPr>
        <w:ind w:left="0" w:hanging="284"/>
        <w:jc w:val="both"/>
      </w:pPr>
      <w:r>
        <w:t xml:space="preserve">итоговый контроль – с целью определения результатов обучения (защита проекта), подготовка и демонстрация </w:t>
      </w:r>
      <w:proofErr w:type="gramStart"/>
      <w:r>
        <w:t>навыков и умений</w:t>
      </w:r>
      <w:proofErr w:type="gramEnd"/>
      <w:r>
        <w:t xml:space="preserve"> приобретенных в ходе изучения курса.</w:t>
      </w:r>
    </w:p>
    <w:p w:rsidR="00417CA9" w:rsidRDefault="00000000">
      <w:pPr>
        <w:pStyle w:val="af"/>
        <w:jc w:val="both"/>
      </w:pPr>
      <w:r>
        <w:rPr>
          <w:b/>
        </w:rPr>
        <w:t xml:space="preserve">Основные критерии оценки (для презентаций, проектов): </w:t>
      </w:r>
      <w:r>
        <w:t>умение кратко рассказать о главном в установленное время (10</w:t>
      </w:r>
      <w:r>
        <w:rPr>
          <w:spacing w:val="-30"/>
        </w:rPr>
        <w:t xml:space="preserve"> </w:t>
      </w:r>
      <w:r>
        <w:t>мин.); умение связать рассказ с показом</w:t>
      </w:r>
      <w:r>
        <w:rPr>
          <w:spacing w:val="-13"/>
        </w:rPr>
        <w:t xml:space="preserve"> </w:t>
      </w:r>
      <w:r>
        <w:t>объектов; логическое построение рассказа</w:t>
      </w:r>
      <w:r>
        <w:rPr>
          <w:spacing w:val="-17"/>
        </w:rPr>
        <w:t xml:space="preserve"> выбранной темы</w:t>
      </w:r>
      <w:r>
        <w:t>; умение создать интересный продукт (наличие</w:t>
      </w:r>
      <w:r>
        <w:rPr>
          <w:spacing w:val="-20"/>
        </w:rPr>
        <w:t xml:space="preserve"> </w:t>
      </w:r>
      <w:r>
        <w:t>заключения); творческий</w:t>
      </w:r>
      <w:r>
        <w:rPr>
          <w:spacing w:val="-8"/>
        </w:rPr>
        <w:t xml:space="preserve"> </w:t>
      </w:r>
      <w:r>
        <w:t>подход.</w:t>
      </w:r>
    </w:p>
    <w:p w:rsidR="00417CA9" w:rsidRDefault="00417CA9">
      <w:pPr>
        <w:pStyle w:val="10"/>
        <w:jc w:val="both"/>
        <w:rPr>
          <w:rFonts w:ascii="Times New Roman" w:hAnsi="Times New Roman"/>
          <w:caps/>
          <w:sz w:val="24"/>
        </w:rPr>
      </w:pPr>
    </w:p>
    <w:p w:rsidR="00417CA9" w:rsidRDefault="00000000">
      <w:pPr>
        <w:pStyle w:val="10"/>
        <w:rPr>
          <w:rFonts w:ascii="Times New Roman" w:hAnsi="Times New Roman"/>
          <w:caps/>
          <w:sz w:val="24"/>
        </w:rPr>
      </w:pPr>
      <w:r>
        <w:rPr>
          <w:rFonts w:ascii="Times New Roman" w:hAnsi="Times New Roman"/>
          <w:caps/>
          <w:sz w:val="24"/>
        </w:rPr>
        <w:t>2.4. Список литературы</w:t>
      </w:r>
    </w:p>
    <w:p w:rsidR="00417CA9" w:rsidRDefault="00417CA9">
      <w:pPr>
        <w:pStyle w:val="af"/>
        <w:jc w:val="both"/>
        <w:rPr>
          <w:b/>
          <w:bCs/>
          <w:color w:val="C9211E"/>
        </w:rPr>
      </w:pPr>
    </w:p>
    <w:p w:rsidR="00417CA9" w:rsidRDefault="00000000">
      <w:pPr>
        <w:pStyle w:val="Standard"/>
        <w:ind w:firstLine="709"/>
        <w:jc w:val="both"/>
        <w:rPr>
          <w:rFonts w:ascii="Times New Roman" w:eastAsia="Times New Roman" w:hAnsi="Times New Roman" w:cs="Times New Roman"/>
          <w:b/>
          <w:i/>
          <w:sz w:val="24"/>
        </w:rPr>
      </w:pPr>
      <w:r>
        <w:rPr>
          <w:rFonts w:ascii="Times New Roman" w:eastAsia="Times New Roman" w:hAnsi="Times New Roman" w:cs="Times New Roman"/>
          <w:b/>
          <w:i/>
          <w:sz w:val="24"/>
        </w:rPr>
        <w:t>Список литературы для педагогов:</w:t>
      </w:r>
    </w:p>
    <w:p w:rsidR="00417CA9" w:rsidRDefault="00000000">
      <w:pPr>
        <w:pStyle w:val="Standard"/>
        <w:numPr>
          <w:ilvl w:val="0"/>
          <w:numId w:val="30"/>
        </w:numPr>
        <w:suppressAutoHyphens w:val="0"/>
        <w:ind w:left="0" w:firstLine="426"/>
        <w:jc w:val="both"/>
        <w:rPr>
          <w:rFonts w:ascii="Times New Roman" w:hAnsi="Times New Roman" w:cs="Times New Roman"/>
          <w:sz w:val="24"/>
        </w:rPr>
      </w:pPr>
      <w:r>
        <w:rPr>
          <w:rFonts w:ascii="Times New Roman" w:hAnsi="Times New Roman" w:cs="Times New Roman"/>
          <w:sz w:val="24"/>
        </w:rPr>
        <w:t>Брюнин А.И. Учебно-наглядное пособие (сборник учебно-тренировочных и контрольно-проверочных карт) по огневой подготовке МУДОД «Центр внешкольной работы «Подросток». 2004г. (не переиздавалось)</w:t>
      </w:r>
    </w:p>
    <w:p w:rsidR="00417CA9" w:rsidRDefault="00000000">
      <w:pPr>
        <w:pStyle w:val="af0"/>
        <w:numPr>
          <w:ilvl w:val="0"/>
          <w:numId w:val="30"/>
        </w:numPr>
        <w:spacing w:after="0"/>
        <w:ind w:left="0" w:firstLine="426"/>
      </w:pPr>
      <w:r>
        <w:rPr>
          <w:rFonts w:ascii="Times New Roman" w:hAnsi="Times New Roman" w:cs="Times New Roman"/>
        </w:rPr>
        <w:t xml:space="preserve">Брюнин А.И. Методическое пособие по военной топографии. 2009г. </w:t>
      </w:r>
      <w:r>
        <w:rPr>
          <w:rFonts w:ascii="Times New Roman" w:eastAsia="PT Astra Serif" w:hAnsi="Times New Roman" w:cs="Times New Roman"/>
          <w:color w:val="auto"/>
          <w:sz w:val="24"/>
          <w:szCs w:val="24"/>
          <w:lang w:eastAsia="ru-RU" w:bidi="ar-SA"/>
        </w:rPr>
        <w:t>(не переиздавалось)</w:t>
      </w:r>
    </w:p>
    <w:p w:rsidR="00417CA9" w:rsidRDefault="00000000">
      <w:pPr>
        <w:pStyle w:val="af0"/>
        <w:numPr>
          <w:ilvl w:val="0"/>
          <w:numId w:val="30"/>
        </w:numPr>
        <w:spacing w:after="0"/>
        <w:ind w:left="0" w:firstLine="426"/>
      </w:pPr>
      <w:r>
        <w:rPr>
          <w:rFonts w:ascii="Times New Roman" w:hAnsi="Times New Roman" w:cs="Times New Roman"/>
        </w:rPr>
        <w:t xml:space="preserve">Брюнин А.И. Методическое пособие по воздушно-десантной подготовке. 2009г. </w:t>
      </w:r>
      <w:r>
        <w:rPr>
          <w:rFonts w:ascii="Times New Roman" w:eastAsia="PT Astra Serif" w:hAnsi="Times New Roman" w:cs="Times New Roman"/>
          <w:color w:val="auto"/>
          <w:sz w:val="24"/>
          <w:szCs w:val="24"/>
          <w:lang w:eastAsia="ru-RU" w:bidi="ar-SA"/>
        </w:rPr>
        <w:t>(не переиздавалось)</w:t>
      </w:r>
    </w:p>
    <w:p w:rsidR="00417CA9" w:rsidRDefault="00000000">
      <w:pPr>
        <w:pStyle w:val="Standard"/>
        <w:numPr>
          <w:ilvl w:val="0"/>
          <w:numId w:val="30"/>
        </w:numPr>
        <w:suppressAutoHyphens w:val="0"/>
        <w:ind w:left="0" w:firstLine="426"/>
        <w:jc w:val="both"/>
        <w:rPr>
          <w:rFonts w:ascii="Times New Roman" w:hAnsi="Times New Roman" w:cs="Times New Roman"/>
          <w:sz w:val="24"/>
        </w:rPr>
      </w:pPr>
      <w:r>
        <w:rPr>
          <w:rFonts w:ascii="Times New Roman" w:hAnsi="Times New Roman" w:cs="Times New Roman"/>
          <w:sz w:val="24"/>
        </w:rPr>
        <w:t>Луйк В.Э. Практическое пособие по реализации дополнительной общеобразовательной общеразвивающей программы «Юнармеец» (военно-патриотическое воспитание).</w:t>
      </w:r>
    </w:p>
    <w:p w:rsidR="00417CA9" w:rsidRDefault="00000000">
      <w:pPr>
        <w:pStyle w:val="Standard"/>
        <w:numPr>
          <w:ilvl w:val="0"/>
          <w:numId w:val="30"/>
        </w:numPr>
        <w:suppressAutoHyphens w:val="0"/>
        <w:ind w:left="0" w:firstLine="426"/>
        <w:jc w:val="both"/>
        <w:rPr>
          <w:rFonts w:ascii="Times New Roman" w:hAnsi="Times New Roman" w:cs="Times New Roman"/>
          <w:sz w:val="24"/>
        </w:rPr>
      </w:pPr>
      <w:r>
        <w:rPr>
          <w:rFonts w:ascii="Times New Roman" w:hAnsi="Times New Roman" w:cs="Times New Roman"/>
          <w:sz w:val="24"/>
        </w:rPr>
        <w:t>Ненахов Ю.Ю. Воздушно-десантные войска во второй мировой войне (Энциклопедия военного искусства). - М.: Литература, 1998. – 480 с. (не переиздавалась)</w:t>
      </w:r>
    </w:p>
    <w:p w:rsidR="00417CA9" w:rsidRDefault="00000000">
      <w:pPr>
        <w:pStyle w:val="af0"/>
        <w:numPr>
          <w:ilvl w:val="0"/>
          <w:numId w:val="30"/>
        </w:numPr>
        <w:tabs>
          <w:tab w:val="clear" w:pos="708"/>
          <w:tab w:val="left" w:pos="709"/>
        </w:tabs>
        <w:spacing w:after="0"/>
        <w:ind w:left="0" w:firstLine="426"/>
      </w:pPr>
      <w:r>
        <w:rPr>
          <w:rFonts w:ascii="Times New Roman" w:hAnsi="Times New Roman" w:cs="Times New Roman"/>
        </w:rPr>
        <w:t>Организация вооружения и тактика действия иностранных армий. учебное пособие. – М.: Воениздат, 1997.</w:t>
      </w:r>
      <w:r>
        <w:t xml:space="preserve"> </w:t>
      </w:r>
      <w:r>
        <w:rPr>
          <w:rFonts w:ascii="Times New Roman" w:eastAsia="PT Astra Serif" w:hAnsi="Times New Roman" w:cs="Times New Roman"/>
          <w:color w:val="auto"/>
          <w:sz w:val="24"/>
          <w:szCs w:val="24"/>
          <w:lang w:eastAsia="ru-RU" w:bidi="ar-SA"/>
        </w:rPr>
        <w:t>(не переиздавалось)</w:t>
      </w:r>
    </w:p>
    <w:p w:rsidR="00417CA9" w:rsidRDefault="00000000">
      <w:pPr>
        <w:pStyle w:val="Standard"/>
        <w:numPr>
          <w:ilvl w:val="0"/>
          <w:numId w:val="30"/>
        </w:numPr>
        <w:suppressAutoHyphens w:val="0"/>
        <w:ind w:left="0" w:firstLine="426"/>
        <w:jc w:val="both"/>
        <w:rPr>
          <w:rFonts w:ascii="Times New Roman" w:hAnsi="Times New Roman" w:cs="Times New Roman"/>
          <w:sz w:val="24"/>
        </w:rPr>
      </w:pPr>
      <w:r>
        <w:rPr>
          <w:rFonts w:ascii="Times New Roman" w:hAnsi="Times New Roman" w:cs="Times New Roman"/>
          <w:sz w:val="24"/>
        </w:rPr>
        <w:t>Основы рукопашного боя. – М.: Воениздат,1992.- 226 (не переиздавалась)</w:t>
      </w:r>
    </w:p>
    <w:p w:rsidR="00417CA9" w:rsidRDefault="00000000">
      <w:pPr>
        <w:pStyle w:val="af0"/>
        <w:numPr>
          <w:ilvl w:val="0"/>
          <w:numId w:val="30"/>
        </w:numPr>
        <w:spacing w:after="0"/>
        <w:ind w:left="0" w:firstLine="426"/>
      </w:pPr>
      <w:r>
        <w:rPr>
          <w:rFonts w:ascii="Times New Roman" w:hAnsi="Times New Roman" w:cs="Times New Roman"/>
        </w:rPr>
        <w:t xml:space="preserve">Португальский. Первые и впервые. Военная история Отечества. – М.: ООО «Издательский дом «Проспект-АП»,2005.-288. </w:t>
      </w:r>
      <w:r>
        <w:rPr>
          <w:rFonts w:ascii="Times New Roman" w:eastAsia="PT Astra Serif" w:hAnsi="Times New Roman" w:cs="Times New Roman"/>
          <w:color w:val="auto"/>
          <w:sz w:val="24"/>
          <w:szCs w:val="24"/>
          <w:lang w:eastAsia="ru-RU" w:bidi="ar-SA"/>
        </w:rPr>
        <w:t>(не переиздавался)</w:t>
      </w:r>
    </w:p>
    <w:p w:rsidR="00417CA9" w:rsidRDefault="00000000">
      <w:pPr>
        <w:pStyle w:val="Standard"/>
        <w:numPr>
          <w:ilvl w:val="0"/>
          <w:numId w:val="30"/>
        </w:numPr>
        <w:suppressAutoHyphens w:val="0"/>
        <w:ind w:left="0" w:firstLine="426"/>
        <w:jc w:val="both"/>
        <w:rPr>
          <w:rFonts w:ascii="Times New Roman" w:hAnsi="Times New Roman" w:cs="Times New Roman"/>
          <w:sz w:val="24"/>
        </w:rPr>
      </w:pPr>
      <w:r>
        <w:rPr>
          <w:rFonts w:ascii="Times New Roman" w:hAnsi="Times New Roman" w:cs="Times New Roman"/>
          <w:sz w:val="24"/>
        </w:rPr>
        <w:t>Условные знаки топографических карт (справочник). – М.: Военно-топографическое управление генерального штаба, 1966. (не переиздавался)</w:t>
      </w:r>
    </w:p>
    <w:p w:rsidR="00417CA9" w:rsidRDefault="00000000">
      <w:pPr>
        <w:pStyle w:val="af0"/>
        <w:numPr>
          <w:ilvl w:val="0"/>
          <w:numId w:val="30"/>
        </w:numPr>
        <w:spacing w:after="0"/>
      </w:pPr>
      <w:r>
        <w:rPr>
          <w:rFonts w:ascii="Times New Roman" w:hAnsi="Times New Roman" w:cs="Times New Roman"/>
        </w:rPr>
        <w:lastRenderedPageBreak/>
        <w:t xml:space="preserve">Учебник сержанта ВДВ. – М.: МО РФ, ВДВ, 2007. – 592с. </w:t>
      </w:r>
      <w:r>
        <w:rPr>
          <w:rFonts w:ascii="Times New Roman" w:eastAsia="PT Astra Serif" w:hAnsi="Times New Roman" w:cs="Times New Roman"/>
          <w:color w:val="auto"/>
          <w:sz w:val="24"/>
          <w:szCs w:val="24"/>
          <w:lang w:eastAsia="ru-RU" w:bidi="ar-SA"/>
        </w:rPr>
        <w:t>(не переиздавался)</w:t>
      </w:r>
    </w:p>
    <w:p w:rsidR="00417CA9" w:rsidRDefault="00000000">
      <w:pPr>
        <w:pStyle w:val="Standard"/>
        <w:numPr>
          <w:ilvl w:val="0"/>
          <w:numId w:val="30"/>
        </w:numPr>
        <w:tabs>
          <w:tab w:val="left" w:pos="-371"/>
        </w:tabs>
        <w:suppressAutoHyphens w:val="0"/>
        <w:jc w:val="both"/>
        <w:rPr>
          <w:rFonts w:ascii="Times New Roman" w:hAnsi="Times New Roman" w:cs="Times New Roman"/>
          <w:sz w:val="24"/>
        </w:rPr>
      </w:pPr>
      <w:r>
        <w:rPr>
          <w:rFonts w:ascii="Times New Roman" w:hAnsi="Times New Roman" w:cs="Times New Roman"/>
          <w:sz w:val="24"/>
        </w:rPr>
        <w:t>Шубина Т.Г. Маршалы и адмиралы (Энциклопедия военного искусства). - Мн.: Литература, 1997. – 608 с. (не переиздавалась)</w:t>
      </w:r>
    </w:p>
    <w:p w:rsidR="00417CA9" w:rsidRDefault="00000000">
      <w:pPr>
        <w:pStyle w:val="Standard"/>
        <w:ind w:firstLine="709"/>
        <w:jc w:val="both"/>
        <w:rPr>
          <w:rFonts w:ascii="Times New Roman" w:hAnsi="Times New Roman" w:cs="Times New Roman"/>
          <w:sz w:val="24"/>
        </w:rPr>
      </w:pPr>
      <w:r>
        <w:rPr>
          <w:rFonts w:ascii="Times New Roman" w:hAnsi="Times New Roman" w:cs="Times New Roman"/>
          <w:sz w:val="24"/>
        </w:rPr>
        <w:t xml:space="preserve"> </w:t>
      </w:r>
    </w:p>
    <w:p w:rsidR="00417CA9" w:rsidRDefault="00000000">
      <w:pPr>
        <w:pStyle w:val="2"/>
        <w:ind w:firstLine="709"/>
        <w:jc w:val="both"/>
        <w:rPr>
          <w:rFonts w:ascii="Times New Roman" w:eastAsia="Times New Roman" w:hAnsi="Times New Roman" w:cs="Times New Roman"/>
          <w:bCs/>
          <w:i/>
          <w:sz w:val="24"/>
        </w:rPr>
      </w:pPr>
      <w:r>
        <w:rPr>
          <w:rFonts w:ascii="Times New Roman" w:eastAsia="Times New Roman" w:hAnsi="Times New Roman" w:cs="Times New Roman"/>
          <w:bCs/>
          <w:i/>
          <w:sz w:val="24"/>
        </w:rPr>
        <w:t>Список литературы для обучающихся и родителей</w:t>
      </w:r>
    </w:p>
    <w:p w:rsidR="00417CA9" w:rsidRDefault="00000000">
      <w:pPr>
        <w:pStyle w:val="Standard"/>
        <w:numPr>
          <w:ilvl w:val="0"/>
          <w:numId w:val="30"/>
        </w:numPr>
        <w:tabs>
          <w:tab w:val="left" w:pos="851"/>
        </w:tabs>
        <w:suppressAutoHyphens w:val="0"/>
        <w:ind w:left="0" w:firstLine="426"/>
        <w:jc w:val="both"/>
        <w:rPr>
          <w:rFonts w:ascii="Times New Roman" w:hAnsi="Times New Roman" w:cs="Times New Roman"/>
          <w:sz w:val="24"/>
        </w:rPr>
      </w:pPr>
      <w:r>
        <w:rPr>
          <w:rFonts w:ascii="Times New Roman" w:hAnsi="Times New Roman" w:cs="Times New Roman"/>
          <w:sz w:val="24"/>
        </w:rPr>
        <w:t>Брюнин А.И. Учебно-наглядное пособие (сборник учебно-тренировочных и контрольно-проверочных карт) по огневой подготовке МУДОд «Центр внешкольной работы «Подросток». 2004 г (не переиздавалось)</w:t>
      </w:r>
    </w:p>
    <w:p w:rsidR="00417CA9" w:rsidRDefault="00000000">
      <w:pPr>
        <w:pStyle w:val="af0"/>
        <w:numPr>
          <w:ilvl w:val="0"/>
          <w:numId w:val="30"/>
        </w:numPr>
        <w:tabs>
          <w:tab w:val="left" w:pos="851"/>
        </w:tabs>
        <w:spacing w:after="0"/>
        <w:ind w:left="0" w:firstLine="426"/>
      </w:pPr>
      <w:r>
        <w:rPr>
          <w:rFonts w:ascii="Times New Roman" w:hAnsi="Times New Roman" w:cs="Times New Roman"/>
        </w:rPr>
        <w:t xml:space="preserve">Гордиенко А.Н. Войны второй половины XX века (Энциклопедия военного искусства). - </w:t>
      </w:r>
      <w:proofErr w:type="gramStart"/>
      <w:r>
        <w:rPr>
          <w:rFonts w:ascii="Times New Roman" w:hAnsi="Times New Roman" w:cs="Times New Roman"/>
        </w:rPr>
        <w:t>Мн .</w:t>
      </w:r>
      <w:proofErr w:type="gramEnd"/>
      <w:r>
        <w:rPr>
          <w:rFonts w:ascii="Times New Roman" w:hAnsi="Times New Roman" w:cs="Times New Roman"/>
        </w:rPr>
        <w:t xml:space="preserve">: Литература, 1998. – 544 с. </w:t>
      </w:r>
      <w:r>
        <w:rPr>
          <w:rFonts w:ascii="Times New Roman" w:eastAsia="PT Astra Serif" w:hAnsi="Times New Roman" w:cs="Times New Roman"/>
          <w:color w:val="auto"/>
          <w:sz w:val="24"/>
          <w:szCs w:val="24"/>
          <w:lang w:eastAsia="ru-RU" w:bidi="ar-SA"/>
        </w:rPr>
        <w:t>(не переиздавалась)</w:t>
      </w:r>
    </w:p>
    <w:p w:rsidR="00417CA9" w:rsidRDefault="00000000">
      <w:pPr>
        <w:pStyle w:val="Standard"/>
        <w:numPr>
          <w:ilvl w:val="0"/>
          <w:numId w:val="30"/>
        </w:numPr>
        <w:tabs>
          <w:tab w:val="left" w:pos="851"/>
        </w:tabs>
        <w:suppressAutoHyphens w:val="0"/>
        <w:ind w:left="0" w:firstLine="426"/>
        <w:jc w:val="both"/>
        <w:rPr>
          <w:rFonts w:ascii="Times New Roman" w:hAnsi="Times New Roman" w:cs="Times New Roman"/>
          <w:sz w:val="24"/>
        </w:rPr>
      </w:pPr>
      <w:r>
        <w:rPr>
          <w:rFonts w:ascii="Times New Roman" w:hAnsi="Times New Roman" w:cs="Times New Roman"/>
          <w:sz w:val="24"/>
        </w:rPr>
        <w:t xml:space="preserve">Гордиенко А.Н. Командиры второй мировой войны (Энциклопедия военного искусства). - </w:t>
      </w:r>
      <w:proofErr w:type="gramStart"/>
      <w:r>
        <w:rPr>
          <w:rFonts w:ascii="Times New Roman" w:hAnsi="Times New Roman" w:cs="Times New Roman"/>
          <w:sz w:val="24"/>
        </w:rPr>
        <w:t>Мн .</w:t>
      </w:r>
      <w:proofErr w:type="gramEnd"/>
      <w:r>
        <w:rPr>
          <w:rFonts w:ascii="Times New Roman" w:hAnsi="Times New Roman" w:cs="Times New Roman"/>
          <w:sz w:val="24"/>
        </w:rPr>
        <w:t>: Литература, 1998. – 544 с (не переиздавалась)</w:t>
      </w:r>
    </w:p>
    <w:p w:rsidR="00417CA9" w:rsidRDefault="00000000">
      <w:pPr>
        <w:pStyle w:val="af0"/>
        <w:numPr>
          <w:ilvl w:val="0"/>
          <w:numId w:val="30"/>
        </w:numPr>
        <w:tabs>
          <w:tab w:val="left" w:pos="851"/>
        </w:tabs>
        <w:spacing w:after="0"/>
        <w:ind w:left="0" w:firstLine="426"/>
      </w:pPr>
      <w:r>
        <w:rPr>
          <w:rFonts w:ascii="Times New Roman" w:hAnsi="Times New Roman" w:cs="Times New Roman"/>
        </w:rPr>
        <w:t>Наставление по физической подготовке в ВС и ВМФ (НФП – 2001</w:t>
      </w:r>
      <w:proofErr w:type="gramStart"/>
      <w:r>
        <w:rPr>
          <w:rFonts w:ascii="Times New Roman" w:hAnsi="Times New Roman" w:cs="Times New Roman"/>
        </w:rPr>
        <w:t>).-</w:t>
      </w:r>
      <w:proofErr w:type="gramEnd"/>
      <w:r>
        <w:rPr>
          <w:rFonts w:ascii="Times New Roman" w:hAnsi="Times New Roman" w:cs="Times New Roman"/>
        </w:rPr>
        <w:t xml:space="preserve"> М.: Воениздат, 2001.</w:t>
      </w:r>
      <w:r>
        <w:t xml:space="preserve"> </w:t>
      </w:r>
      <w:r>
        <w:rPr>
          <w:rFonts w:ascii="Times New Roman" w:eastAsia="PT Astra Serif" w:hAnsi="Times New Roman" w:cs="Times New Roman"/>
          <w:color w:val="auto"/>
          <w:sz w:val="24"/>
          <w:szCs w:val="24"/>
          <w:lang w:eastAsia="ru-RU" w:bidi="ar-SA"/>
        </w:rPr>
        <w:t>(не переиздавалось)</w:t>
      </w:r>
    </w:p>
    <w:p w:rsidR="00417CA9" w:rsidRDefault="00000000">
      <w:pPr>
        <w:pStyle w:val="af0"/>
        <w:numPr>
          <w:ilvl w:val="0"/>
          <w:numId w:val="30"/>
        </w:numPr>
        <w:tabs>
          <w:tab w:val="left" w:pos="851"/>
        </w:tabs>
        <w:spacing w:after="0"/>
        <w:ind w:left="0" w:firstLine="426"/>
      </w:pPr>
      <w:r>
        <w:rPr>
          <w:rFonts w:ascii="Times New Roman" w:hAnsi="Times New Roman" w:cs="Times New Roman"/>
        </w:rPr>
        <w:t xml:space="preserve">Соколов Н. Военная символика (Энциклопедия </w:t>
      </w:r>
      <w:r>
        <w:rPr>
          <w:rFonts w:ascii="Times New Roman" w:hAnsi="Times New Roman" w:cs="Times New Roman"/>
        </w:rPr>
        <w:tab/>
        <w:t xml:space="preserve">военного искусства).                               В.- </w:t>
      </w:r>
      <w:proofErr w:type="gramStart"/>
      <w:r>
        <w:rPr>
          <w:rFonts w:ascii="Times New Roman" w:hAnsi="Times New Roman" w:cs="Times New Roman"/>
        </w:rPr>
        <w:t>Мн .</w:t>
      </w:r>
      <w:proofErr w:type="gramEnd"/>
      <w:r>
        <w:rPr>
          <w:rFonts w:ascii="Times New Roman" w:hAnsi="Times New Roman" w:cs="Times New Roman"/>
        </w:rPr>
        <w:t xml:space="preserve">: Литература, 1997. – 544 с. </w:t>
      </w:r>
      <w:r>
        <w:rPr>
          <w:rFonts w:ascii="Times New Roman" w:eastAsia="PT Astra Serif" w:hAnsi="Times New Roman" w:cs="Times New Roman"/>
          <w:color w:val="auto"/>
          <w:sz w:val="24"/>
          <w:szCs w:val="24"/>
          <w:lang w:eastAsia="ru-RU" w:bidi="ar-SA"/>
        </w:rPr>
        <w:t>(не переиздавалась)</w:t>
      </w:r>
    </w:p>
    <w:p w:rsidR="00417CA9" w:rsidRDefault="00000000">
      <w:pPr>
        <w:pStyle w:val="af0"/>
        <w:numPr>
          <w:ilvl w:val="0"/>
          <w:numId w:val="30"/>
        </w:numPr>
        <w:tabs>
          <w:tab w:val="left" w:pos="851"/>
        </w:tabs>
        <w:ind w:left="0" w:firstLine="426"/>
      </w:pPr>
      <w:r>
        <w:rPr>
          <w:rFonts w:ascii="Times New Roman" w:hAnsi="Times New Roman" w:cs="Times New Roman"/>
        </w:rPr>
        <w:t xml:space="preserve">Условные знаки топографических карт (справочник). – М.: Военно-топографическое управление генерального штаба, 1966. </w:t>
      </w:r>
      <w:r>
        <w:rPr>
          <w:rFonts w:ascii="Times New Roman" w:eastAsia="SimSun" w:hAnsi="Times New Roman" w:cs="Times New Roman"/>
          <w:sz w:val="24"/>
          <w:szCs w:val="24"/>
        </w:rPr>
        <w:t>(не переиздавался)</w:t>
      </w:r>
    </w:p>
    <w:p w:rsidR="00417CA9" w:rsidRDefault="00417CA9">
      <w:pPr>
        <w:pStyle w:val="12"/>
        <w:tabs>
          <w:tab w:val="clear" w:pos="708"/>
          <w:tab w:val="left" w:pos="-142"/>
          <w:tab w:val="left" w:pos="851"/>
        </w:tabs>
        <w:spacing w:after="0" w:line="240" w:lineRule="auto"/>
        <w:ind w:left="360"/>
        <w:jc w:val="both"/>
        <w:rPr>
          <w:rFonts w:cs="Times New Roman"/>
        </w:rPr>
      </w:pPr>
    </w:p>
    <w:p w:rsidR="00417CA9" w:rsidRDefault="00417CA9">
      <w:pPr>
        <w:pStyle w:val="Standard"/>
        <w:tabs>
          <w:tab w:val="left" w:pos="-142"/>
          <w:tab w:val="left" w:pos="851"/>
        </w:tabs>
        <w:ind w:firstLine="709"/>
        <w:jc w:val="both"/>
        <w:rPr>
          <w:rFonts w:ascii="Times New Roman" w:hAnsi="Times New Roman" w:cs="Times New Roman"/>
          <w:b/>
          <w:i/>
          <w:color w:val="C9211E"/>
          <w:sz w:val="24"/>
        </w:rPr>
      </w:pPr>
    </w:p>
    <w:p w:rsidR="00417CA9" w:rsidRDefault="00417CA9">
      <w:pPr>
        <w:pStyle w:val="Standard"/>
        <w:tabs>
          <w:tab w:val="left" w:pos="-142"/>
          <w:tab w:val="left" w:pos="851"/>
        </w:tabs>
        <w:jc w:val="both"/>
        <w:rPr>
          <w:rFonts w:ascii="Times New Roman" w:hAnsi="Times New Roman" w:cs="Times New Roman"/>
          <w:b/>
          <w:i/>
          <w:sz w:val="24"/>
        </w:rPr>
      </w:pPr>
    </w:p>
    <w:p w:rsidR="00417CA9" w:rsidRDefault="00417CA9">
      <w:pPr>
        <w:pStyle w:val="Standard"/>
        <w:tabs>
          <w:tab w:val="left" w:pos="-142"/>
          <w:tab w:val="left" w:pos="851"/>
        </w:tabs>
        <w:ind w:firstLine="709"/>
        <w:jc w:val="both"/>
        <w:rPr>
          <w:rFonts w:ascii="Times New Roman" w:hAnsi="Times New Roman" w:cs="Times New Roman"/>
          <w:b/>
          <w:i/>
          <w:sz w:val="24"/>
        </w:rPr>
      </w:pPr>
    </w:p>
    <w:p w:rsidR="00417CA9" w:rsidRDefault="00417CA9">
      <w:pPr>
        <w:pStyle w:val="Standard"/>
        <w:rPr>
          <w:rFonts w:ascii="Times New Roman" w:hAnsi="Times New Roman" w:cs="Times New Roman"/>
          <w:b/>
          <w:caps/>
          <w:sz w:val="24"/>
        </w:rPr>
      </w:pPr>
    </w:p>
    <w:p w:rsidR="00417CA9" w:rsidRDefault="00000000">
      <w:pPr>
        <w:pStyle w:val="Standard"/>
        <w:pageBreakBefore/>
        <w:shd w:val="clear" w:color="auto" w:fill="FFFFFF"/>
        <w:ind w:firstLine="709"/>
        <w:rPr>
          <w:rFonts w:ascii="Times New Roman" w:hAnsi="Times New Roman" w:cs="Times New Roman"/>
          <w:b/>
          <w:caps/>
          <w:sz w:val="24"/>
        </w:rPr>
      </w:pPr>
      <w:r>
        <w:rPr>
          <w:rFonts w:ascii="Times New Roman" w:hAnsi="Times New Roman" w:cs="Times New Roman"/>
          <w:b/>
          <w:caps/>
          <w:sz w:val="24"/>
        </w:rPr>
        <w:lastRenderedPageBreak/>
        <w:t>3. Приложения</w:t>
      </w:r>
    </w:p>
    <w:p w:rsidR="00417CA9" w:rsidRDefault="00417CA9">
      <w:pPr>
        <w:pStyle w:val="Standard"/>
        <w:shd w:val="clear" w:color="auto" w:fill="FFFFFF"/>
        <w:rPr>
          <w:rFonts w:ascii="Times New Roman" w:hAnsi="Times New Roman" w:cs="Times New Roman"/>
          <w:b/>
          <w:caps/>
          <w:sz w:val="24"/>
        </w:rPr>
      </w:pPr>
    </w:p>
    <w:p w:rsidR="00417CA9" w:rsidRDefault="00000000">
      <w:pPr>
        <w:pStyle w:val="af"/>
        <w:shd w:val="clear" w:color="auto" w:fill="FFFFFF"/>
        <w:jc w:val="center"/>
        <w:rPr>
          <w:b/>
          <w:caps/>
        </w:rPr>
      </w:pPr>
      <w:r>
        <w:rPr>
          <w:b/>
          <w:caps/>
        </w:rPr>
        <w:t>3.1. Оценочные материалы</w:t>
      </w:r>
    </w:p>
    <w:p w:rsidR="00417CA9" w:rsidRDefault="00417CA9">
      <w:pPr>
        <w:pStyle w:val="af"/>
        <w:shd w:val="clear" w:color="auto" w:fill="FFFFFF"/>
        <w:jc w:val="both"/>
        <w:rPr>
          <w:b/>
          <w:caps/>
        </w:rPr>
      </w:pPr>
    </w:p>
    <w:p w:rsidR="00417CA9" w:rsidRDefault="00000000">
      <w:pPr>
        <w:pStyle w:val="af"/>
        <w:shd w:val="clear" w:color="auto" w:fill="FFFFFF"/>
        <w:ind w:firstLine="720"/>
        <w:jc w:val="both"/>
      </w:pPr>
      <w:r>
        <w:t>Успешность усвоения содержания программы контролируется с помощью таблицы мониторинга результатов, где результаты отмечаются в виде уровней.</w:t>
      </w:r>
    </w:p>
    <w:p w:rsidR="00417CA9" w:rsidRDefault="00000000">
      <w:pPr>
        <w:pStyle w:val="af"/>
        <w:rPr>
          <w:b/>
        </w:rPr>
      </w:pPr>
      <w:r>
        <w:rPr>
          <w:b/>
        </w:rPr>
        <w:t>Характеристика уровней оценивания таблицы мониторинга:</w:t>
      </w:r>
    </w:p>
    <w:p w:rsidR="00417CA9" w:rsidRDefault="00000000">
      <w:pPr>
        <w:pStyle w:val="af"/>
        <w:rPr>
          <w:b/>
        </w:rPr>
      </w:pPr>
      <w:r>
        <w:rPr>
          <w:b/>
        </w:rPr>
        <w:t>Высокий уровень</w:t>
      </w:r>
    </w:p>
    <w:p w:rsidR="00417CA9" w:rsidRDefault="00000000">
      <w:pPr>
        <w:pStyle w:val="af"/>
      </w:pPr>
      <w:r>
        <w:t>1. Доступность изложения. Не читать по тексту.</w:t>
      </w:r>
      <w:r>
        <w:br/>
        <w:t>2. Контакт с группой</w:t>
      </w:r>
      <w:r>
        <w:br/>
        <w:t>3. Наличие грамотных логических переходов</w:t>
      </w:r>
      <w:r>
        <w:br/>
        <w:t>4. Сочетание показа и рассказа. Использование других приемов, в том числе и диалога.</w:t>
      </w:r>
      <w:r>
        <w:br/>
        <w:t>5. Грамотная речь</w:t>
      </w:r>
      <w:r>
        <w:br/>
        <w:t>6. Эмоциональность</w:t>
      </w:r>
      <w:r>
        <w:br/>
        <w:t>7. Четкие ответы на вопросы</w:t>
      </w:r>
      <w:r>
        <w:br/>
        <w:t>8. Использование дополнительных наглядных средств и рабочих листов.</w:t>
      </w:r>
      <w:r>
        <w:br/>
      </w:r>
      <w:r>
        <w:rPr>
          <w:b/>
        </w:rPr>
        <w:t>Средний уровень</w:t>
      </w:r>
    </w:p>
    <w:p w:rsidR="00417CA9" w:rsidRDefault="00000000">
      <w:pPr>
        <w:pStyle w:val="af"/>
      </w:pPr>
      <w:r>
        <w:t>1. Доступность изложения.</w:t>
      </w:r>
      <w:r>
        <w:br/>
        <w:t>2. Контакт с группой</w:t>
      </w:r>
      <w:r>
        <w:br/>
        <w:t>3. Наличие грамотных логических переходов</w:t>
      </w:r>
      <w:r>
        <w:br/>
        <w:t>4. Сочетание показа и рассказа. Использование других приемов, в том числе и диалога.</w:t>
      </w:r>
      <w:r>
        <w:br/>
        <w:t>5. Грамотная речь</w:t>
      </w:r>
      <w:r>
        <w:br/>
        <w:t>6. Эмоциональность</w:t>
      </w:r>
      <w:r>
        <w:br/>
        <w:t>7. Четкие ответы на вопросы</w:t>
      </w:r>
      <w:r>
        <w:br/>
        <w:t>8. Использование дополнительных наглядных средств и рабочих листов</w:t>
      </w:r>
      <w:r>
        <w:br/>
      </w:r>
      <w:r>
        <w:rPr>
          <w:b/>
        </w:rPr>
        <w:t>Низкий уровень</w:t>
      </w:r>
    </w:p>
    <w:p w:rsidR="00417CA9" w:rsidRDefault="00000000">
      <w:pPr>
        <w:pStyle w:val="Standard"/>
        <w:jc w:val="left"/>
        <w:rPr>
          <w:rFonts w:ascii="Times New Roman" w:hAnsi="Times New Roman" w:cs="Times New Roman"/>
          <w:sz w:val="24"/>
        </w:rPr>
      </w:pPr>
      <w:r>
        <w:rPr>
          <w:rFonts w:ascii="Times New Roman" w:hAnsi="Times New Roman" w:cs="Times New Roman"/>
          <w:sz w:val="24"/>
        </w:rPr>
        <w:t>1. Доступность изложения.</w:t>
      </w:r>
      <w:r>
        <w:rPr>
          <w:rFonts w:ascii="Times New Roman" w:hAnsi="Times New Roman" w:cs="Times New Roman"/>
          <w:sz w:val="24"/>
        </w:rPr>
        <w:br/>
        <w:t>2. Контакт с группой</w:t>
      </w:r>
      <w:r>
        <w:rPr>
          <w:rFonts w:ascii="Times New Roman" w:hAnsi="Times New Roman" w:cs="Times New Roman"/>
          <w:sz w:val="24"/>
        </w:rPr>
        <w:br/>
        <w:t>3. Наличие грамотных логических переходов</w:t>
      </w:r>
      <w:r>
        <w:rPr>
          <w:rFonts w:ascii="Times New Roman" w:hAnsi="Times New Roman" w:cs="Times New Roman"/>
          <w:sz w:val="24"/>
        </w:rPr>
        <w:br/>
        <w:t>4. Сочетание показа и рассказа</w:t>
      </w:r>
      <w:r>
        <w:rPr>
          <w:rFonts w:ascii="Times New Roman" w:hAnsi="Times New Roman" w:cs="Times New Roman"/>
          <w:sz w:val="24"/>
        </w:rPr>
        <w:br/>
        <w:t>5. Грамотная речь</w:t>
      </w:r>
      <w:r>
        <w:rPr>
          <w:rFonts w:ascii="Times New Roman" w:hAnsi="Times New Roman" w:cs="Times New Roman"/>
          <w:sz w:val="24"/>
        </w:rPr>
        <w:br/>
        <w:t>6. Ответы на вопросы</w:t>
      </w:r>
    </w:p>
    <w:p w:rsidR="00417CA9" w:rsidRDefault="00000000">
      <w:pPr>
        <w:pStyle w:val="Standard"/>
        <w:jc w:val="left"/>
        <w:rPr>
          <w:rFonts w:ascii="Times New Roman" w:hAnsi="Times New Roman" w:cs="Times New Roman"/>
          <w:sz w:val="24"/>
        </w:rPr>
      </w:pPr>
      <w:r>
        <w:rPr>
          <w:rFonts w:ascii="Times New Roman" w:hAnsi="Times New Roman" w:cs="Times New Roman"/>
          <w:sz w:val="24"/>
        </w:rPr>
        <w:t>Уровни освоения программы:</w:t>
      </w:r>
    </w:p>
    <w:p w:rsidR="00417CA9" w:rsidRDefault="00000000">
      <w:pPr>
        <w:pStyle w:val="Standard"/>
        <w:jc w:val="left"/>
        <w:rPr>
          <w:rFonts w:ascii="Times New Roman" w:hAnsi="Times New Roman" w:cs="Times New Roman"/>
          <w:sz w:val="24"/>
        </w:rPr>
      </w:pPr>
      <w:r>
        <w:rPr>
          <w:rFonts w:ascii="Times New Roman" w:hAnsi="Times New Roman" w:cs="Times New Roman"/>
          <w:sz w:val="24"/>
        </w:rPr>
        <w:t>Н – низкий</w:t>
      </w:r>
    </w:p>
    <w:p w:rsidR="00417CA9" w:rsidRDefault="00000000">
      <w:pPr>
        <w:pStyle w:val="Standard"/>
        <w:jc w:val="left"/>
        <w:rPr>
          <w:rFonts w:ascii="Times New Roman" w:hAnsi="Times New Roman" w:cs="Times New Roman"/>
          <w:sz w:val="24"/>
        </w:rPr>
      </w:pPr>
      <w:r>
        <w:rPr>
          <w:rFonts w:ascii="Times New Roman" w:hAnsi="Times New Roman" w:cs="Times New Roman"/>
          <w:sz w:val="24"/>
        </w:rPr>
        <w:t>С – средний</w:t>
      </w:r>
    </w:p>
    <w:p w:rsidR="00417CA9" w:rsidRDefault="00000000">
      <w:pPr>
        <w:pStyle w:val="Standard"/>
        <w:jc w:val="left"/>
        <w:rPr>
          <w:rFonts w:ascii="Times New Roman" w:hAnsi="Times New Roman" w:cs="Times New Roman"/>
          <w:sz w:val="24"/>
        </w:rPr>
      </w:pPr>
      <w:r>
        <w:rPr>
          <w:rFonts w:ascii="Times New Roman" w:hAnsi="Times New Roman" w:cs="Times New Roman"/>
          <w:sz w:val="24"/>
        </w:rPr>
        <w:t>В – высокий.</w:t>
      </w:r>
    </w:p>
    <w:p w:rsidR="00417CA9" w:rsidRDefault="00417CA9">
      <w:pPr>
        <w:pStyle w:val="af"/>
        <w:jc w:val="both"/>
        <w:rPr>
          <w:b/>
        </w:rPr>
      </w:pPr>
    </w:p>
    <w:tbl>
      <w:tblPr>
        <w:tblW w:w="9646" w:type="dxa"/>
        <w:tblLayout w:type="fixed"/>
        <w:tblCellMar>
          <w:left w:w="10" w:type="dxa"/>
          <w:right w:w="10" w:type="dxa"/>
        </w:tblCellMar>
        <w:tblLook w:val="0000" w:firstRow="0" w:lastRow="0" w:firstColumn="0" w:lastColumn="0" w:noHBand="0" w:noVBand="0"/>
      </w:tblPr>
      <w:tblGrid>
        <w:gridCol w:w="563"/>
        <w:gridCol w:w="2212"/>
        <w:gridCol w:w="562"/>
        <w:gridCol w:w="341"/>
        <w:gridCol w:w="336"/>
        <w:gridCol w:w="338"/>
        <w:gridCol w:w="335"/>
        <w:gridCol w:w="340"/>
        <w:gridCol w:w="334"/>
        <w:gridCol w:w="349"/>
        <w:gridCol w:w="680"/>
        <w:gridCol w:w="285"/>
        <w:gridCol w:w="293"/>
        <w:gridCol w:w="334"/>
        <w:gridCol w:w="338"/>
        <w:gridCol w:w="336"/>
        <w:gridCol w:w="339"/>
        <w:gridCol w:w="336"/>
        <w:gridCol w:w="433"/>
        <w:gridCol w:w="562"/>
      </w:tblGrid>
      <w:tr w:rsidR="00417CA9">
        <w:trPr>
          <w:trHeight w:val="273"/>
        </w:trPr>
        <w:tc>
          <w:tcPr>
            <w:tcW w:w="5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w:t>
            </w:r>
          </w:p>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п\п</w:t>
            </w:r>
          </w:p>
        </w:tc>
        <w:tc>
          <w:tcPr>
            <w:tcW w:w="22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Дата</w:t>
            </w:r>
          </w:p>
          <w:p w:rsidR="00417CA9" w:rsidRDefault="00417CA9">
            <w:pPr>
              <w:pStyle w:val="Standard"/>
              <w:jc w:val="both"/>
              <w:rPr>
                <w:rFonts w:ascii="Times New Roman" w:eastAsia="Calibri" w:hAnsi="Times New Roman" w:cs="Times New Roman"/>
                <w:sz w:val="24"/>
                <w:lang w:eastAsia="en-US"/>
              </w:rPr>
            </w:pPr>
          </w:p>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ФИО</w:t>
            </w:r>
          </w:p>
        </w:tc>
        <w:tc>
          <w:tcPr>
            <w:tcW w:w="6309"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Виды контроля</w:t>
            </w: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r>
      <w:tr w:rsidR="00417CA9">
        <w:trPr>
          <w:cantSplit/>
          <w:trHeight w:val="1564"/>
        </w:trPr>
        <w:tc>
          <w:tcPr>
            <w:tcW w:w="5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c>
          <w:tcPr>
            <w:tcW w:w="22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Входной</w:t>
            </w:r>
          </w:p>
        </w:tc>
        <w:tc>
          <w:tcPr>
            <w:tcW w:w="23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proofErr w:type="gramStart"/>
            <w:r>
              <w:rPr>
                <w:rFonts w:ascii="Times New Roman" w:eastAsia="Calibri" w:hAnsi="Times New Roman" w:cs="Times New Roman"/>
                <w:sz w:val="24"/>
                <w:lang w:eastAsia="en-US"/>
              </w:rPr>
              <w:t>Промежу-точный</w:t>
            </w:r>
            <w:proofErr w:type="gramEnd"/>
          </w:p>
        </w:tc>
        <w:tc>
          <w:tcPr>
            <w:tcW w:w="26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Итоговый</w:t>
            </w:r>
          </w:p>
        </w:tc>
      </w:tr>
      <w:tr w:rsidR="00417CA9">
        <w:trPr>
          <w:trHeight w:val="273"/>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0"/>
              <w:numPr>
                <w:ilvl w:val="0"/>
                <w:numId w:val="44"/>
              </w:numPr>
              <w:spacing w:after="0" w:line="240" w:lineRule="auto"/>
              <w:ind w:left="0"/>
              <w:jc w:val="both"/>
              <w:rPr>
                <w:rFonts w:ascii="Times New Roman" w:hAnsi="Times New Roman" w:cs="Times New Roman"/>
                <w:caps/>
                <w:color w:val="auto"/>
                <w:sz w:val="24"/>
                <w:szCs w:val="24"/>
                <w:lang w:eastAsia="en-US"/>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r>
      <w:tr w:rsidR="00417CA9">
        <w:trPr>
          <w:trHeight w:val="273"/>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0"/>
              <w:numPr>
                <w:ilvl w:val="0"/>
                <w:numId w:val="32"/>
              </w:numPr>
              <w:spacing w:after="0" w:line="240" w:lineRule="auto"/>
              <w:ind w:left="0"/>
              <w:jc w:val="both"/>
              <w:rPr>
                <w:rFonts w:ascii="Times New Roman" w:hAnsi="Times New Roman" w:cs="Times New Roman"/>
                <w:caps/>
                <w:color w:val="auto"/>
                <w:sz w:val="24"/>
                <w:szCs w:val="24"/>
                <w:lang w:eastAsia="en-US"/>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r>
      <w:tr w:rsidR="00417CA9">
        <w:trPr>
          <w:trHeight w:val="288"/>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0"/>
              <w:numPr>
                <w:ilvl w:val="0"/>
                <w:numId w:val="32"/>
              </w:numPr>
              <w:spacing w:after="0" w:line="240" w:lineRule="auto"/>
              <w:ind w:left="0"/>
              <w:jc w:val="both"/>
              <w:rPr>
                <w:rFonts w:ascii="Times New Roman" w:hAnsi="Times New Roman" w:cs="Times New Roman"/>
                <w:caps/>
                <w:color w:val="auto"/>
                <w:sz w:val="24"/>
                <w:szCs w:val="24"/>
                <w:lang w:eastAsia="en-US"/>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r>
      <w:tr w:rsidR="00417CA9">
        <w:trPr>
          <w:trHeight w:val="273"/>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0"/>
              <w:numPr>
                <w:ilvl w:val="0"/>
                <w:numId w:val="32"/>
              </w:numPr>
              <w:spacing w:after="0" w:line="240" w:lineRule="auto"/>
              <w:ind w:left="0"/>
              <w:jc w:val="both"/>
              <w:rPr>
                <w:rFonts w:ascii="Times New Roman" w:hAnsi="Times New Roman" w:cs="Times New Roman"/>
                <w:caps/>
                <w:color w:val="auto"/>
                <w:sz w:val="24"/>
                <w:szCs w:val="24"/>
                <w:lang w:eastAsia="en-US"/>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r>
      <w:tr w:rsidR="00417CA9">
        <w:trPr>
          <w:trHeight w:val="273"/>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0"/>
              <w:numPr>
                <w:ilvl w:val="0"/>
                <w:numId w:val="32"/>
              </w:numPr>
              <w:spacing w:after="0" w:line="240" w:lineRule="auto"/>
              <w:ind w:left="0"/>
              <w:jc w:val="both"/>
              <w:rPr>
                <w:rFonts w:ascii="Times New Roman" w:hAnsi="Times New Roman" w:cs="Times New Roman"/>
                <w:caps/>
                <w:color w:val="auto"/>
                <w:sz w:val="24"/>
                <w:szCs w:val="24"/>
                <w:lang w:eastAsia="en-US"/>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r>
      <w:tr w:rsidR="00417CA9">
        <w:trPr>
          <w:trHeight w:val="273"/>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0"/>
              <w:numPr>
                <w:ilvl w:val="0"/>
                <w:numId w:val="32"/>
              </w:numPr>
              <w:spacing w:after="0" w:line="240" w:lineRule="auto"/>
              <w:ind w:left="0"/>
              <w:jc w:val="both"/>
              <w:rPr>
                <w:rFonts w:ascii="Times New Roman" w:hAnsi="Times New Roman" w:cs="Times New Roman"/>
                <w:caps/>
                <w:color w:val="auto"/>
                <w:sz w:val="24"/>
                <w:szCs w:val="24"/>
                <w:lang w:eastAsia="en-US"/>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r>
      <w:tr w:rsidR="00417CA9">
        <w:trPr>
          <w:trHeight w:val="273"/>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0"/>
              <w:numPr>
                <w:ilvl w:val="0"/>
                <w:numId w:val="32"/>
              </w:numPr>
              <w:spacing w:after="0" w:line="240" w:lineRule="auto"/>
              <w:ind w:left="0"/>
              <w:jc w:val="both"/>
              <w:rPr>
                <w:rFonts w:ascii="Times New Roman" w:hAnsi="Times New Roman" w:cs="Times New Roman"/>
                <w:caps/>
                <w:color w:val="auto"/>
                <w:sz w:val="24"/>
                <w:szCs w:val="24"/>
                <w:lang w:eastAsia="en-US"/>
              </w:rPr>
            </w:pPr>
          </w:p>
        </w:tc>
        <w:tc>
          <w:tcPr>
            <w:tcW w:w="2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2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3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c>
          <w:tcPr>
            <w:tcW w:w="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eastAsia="Calibri" w:hAnsi="Times New Roman" w:cs="Times New Roman"/>
                <w:b/>
                <w:caps/>
                <w:sz w:val="24"/>
                <w:lang w:eastAsia="en-US"/>
              </w:rPr>
            </w:pPr>
          </w:p>
        </w:tc>
      </w:tr>
    </w:tbl>
    <w:p w:rsidR="00417CA9" w:rsidRDefault="00417CA9">
      <w:pPr>
        <w:pStyle w:val="Standard"/>
        <w:ind w:firstLine="567"/>
        <w:jc w:val="both"/>
        <w:rPr>
          <w:rFonts w:ascii="Times New Roman" w:eastAsia="Times New Roman" w:hAnsi="Times New Roman" w:cs="Times New Roman"/>
          <w:b/>
          <w:caps/>
          <w:sz w:val="24"/>
        </w:rPr>
      </w:pPr>
    </w:p>
    <w:p w:rsidR="00417CA9" w:rsidRDefault="00417CA9">
      <w:pPr>
        <w:tabs>
          <w:tab w:val="left" w:pos="708"/>
        </w:tabs>
        <w:spacing w:line="360" w:lineRule="auto"/>
        <w:textAlignment w:val="auto"/>
        <w:rPr>
          <w:rFonts w:ascii="Times New Roman" w:eastAsia="SimSun" w:hAnsi="Times New Roman" w:cs="Mangal"/>
          <w:color w:val="00000A"/>
          <w:kern w:val="0"/>
          <w:lang w:eastAsia="zh-CN" w:bidi="hi-IN"/>
        </w:rPr>
      </w:pPr>
    </w:p>
    <w:p w:rsidR="00417CA9" w:rsidRDefault="00000000">
      <w:pPr>
        <w:tabs>
          <w:tab w:val="left" w:pos="708"/>
        </w:tabs>
        <w:spacing w:line="360" w:lineRule="auto"/>
        <w:jc w:val="center"/>
        <w:textAlignment w:val="auto"/>
        <w:rPr>
          <w:rFonts w:ascii="Times New Roman" w:eastAsia="SimSun" w:hAnsi="Times New Roman" w:cs="Mangal"/>
          <w:b/>
          <w:color w:val="00000A"/>
          <w:kern w:val="0"/>
          <w:lang w:eastAsia="zh-CN" w:bidi="hi-IN"/>
        </w:rPr>
      </w:pPr>
      <w:r>
        <w:rPr>
          <w:rFonts w:ascii="Times New Roman" w:eastAsia="SimSun" w:hAnsi="Times New Roman" w:cs="Mangal"/>
          <w:b/>
          <w:color w:val="00000A"/>
          <w:kern w:val="0"/>
          <w:lang w:eastAsia="zh-CN" w:bidi="hi-IN"/>
        </w:rPr>
        <w:t>Тесты «Автомат Калашникова Ак-74М»</w:t>
      </w:r>
    </w:p>
    <w:p w:rsidR="00A47543" w:rsidRDefault="00A47543">
      <w:pPr>
        <w:sectPr w:rsidR="00A47543">
          <w:headerReference w:type="default" r:id="rId9"/>
          <w:footerReference w:type="default" r:id="rId10"/>
          <w:pgSz w:w="11906" w:h="16838"/>
          <w:pgMar w:top="1134" w:right="850" w:bottom="1134" w:left="1560" w:header="720" w:footer="720" w:gutter="0"/>
          <w:cols w:space="720"/>
        </w:sectPr>
      </w:pPr>
    </w:p>
    <w:p w:rsidR="00417CA9" w:rsidRDefault="00000000">
      <w:pPr>
        <w:widowControl/>
        <w:tabs>
          <w:tab w:val="left" w:pos="708"/>
        </w:tabs>
        <w:spacing w:line="276" w:lineRule="auto"/>
        <w:textAlignment w:val="auto"/>
      </w:pPr>
      <w:r>
        <w:rPr>
          <w:rFonts w:ascii="Times New Roman" w:eastAsia="SimSun" w:hAnsi="Times New Roman" w:cs="Mangal"/>
          <w:b/>
          <w:bCs/>
          <w:color w:val="00000A"/>
          <w:kern w:val="0"/>
          <w:lang w:eastAsia="zh-CN" w:bidi="hi-IN"/>
        </w:rPr>
        <w:t>1.Автомат Калашникова АК-74М предназначен</w:t>
      </w:r>
      <w:r>
        <w:rPr>
          <w:rFonts w:ascii="Times New Roman" w:eastAsia="SimSun" w:hAnsi="Times New Roman" w:cs="Mangal"/>
          <w:color w:val="00000A"/>
          <w:kern w:val="0"/>
          <w:lang w:eastAsia="zh-CN" w:bidi="hi-IN"/>
        </w:rPr>
        <w:t>:</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proofErr w:type="gramStart"/>
      <w:r>
        <w:rPr>
          <w:rFonts w:ascii="Times New Roman" w:eastAsia="SimSun" w:hAnsi="Times New Roman" w:cs="Mangal"/>
          <w:color w:val="00000A"/>
          <w:kern w:val="0"/>
          <w:lang w:eastAsia="zh-CN" w:bidi="hi-IN"/>
        </w:rPr>
        <w:t>А.для</w:t>
      </w:r>
      <w:proofErr w:type="gramEnd"/>
      <w:r>
        <w:rPr>
          <w:rFonts w:ascii="Times New Roman" w:eastAsia="SimSun" w:hAnsi="Times New Roman" w:cs="Mangal"/>
          <w:color w:val="00000A"/>
          <w:kern w:val="0"/>
          <w:lang w:eastAsia="zh-CN" w:bidi="hi-IN"/>
        </w:rPr>
        <w:t xml:space="preserve"> уничтожения живой силы противника; </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proofErr w:type="gramStart"/>
      <w:r>
        <w:rPr>
          <w:rFonts w:ascii="Times New Roman" w:eastAsia="SimSun" w:hAnsi="Times New Roman" w:cs="Mangal"/>
          <w:color w:val="00000A"/>
          <w:kern w:val="0"/>
          <w:lang w:eastAsia="zh-CN" w:bidi="hi-IN"/>
        </w:rPr>
        <w:t>Б.для</w:t>
      </w:r>
      <w:proofErr w:type="gramEnd"/>
      <w:r>
        <w:rPr>
          <w:rFonts w:ascii="Times New Roman" w:eastAsia="SimSun" w:hAnsi="Times New Roman" w:cs="Mangal"/>
          <w:color w:val="00000A"/>
          <w:kern w:val="0"/>
          <w:lang w:eastAsia="zh-CN" w:bidi="hi-IN"/>
        </w:rPr>
        <w:t xml:space="preserve"> уничтожения живой силы противника, легкой бронированной техники;</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proofErr w:type="gramStart"/>
      <w:r>
        <w:rPr>
          <w:rFonts w:ascii="Times New Roman" w:eastAsia="SimSun" w:hAnsi="Times New Roman" w:cs="Mangal"/>
          <w:color w:val="00000A"/>
          <w:kern w:val="0"/>
          <w:lang w:eastAsia="zh-CN" w:bidi="hi-IN"/>
        </w:rPr>
        <w:t>В.для</w:t>
      </w:r>
      <w:proofErr w:type="gramEnd"/>
      <w:r>
        <w:rPr>
          <w:rFonts w:ascii="Times New Roman" w:eastAsia="SimSun" w:hAnsi="Times New Roman" w:cs="Mangal"/>
          <w:color w:val="00000A"/>
          <w:kern w:val="0"/>
          <w:lang w:eastAsia="zh-CN" w:bidi="hi-IN"/>
        </w:rPr>
        <w:t xml:space="preserve"> уничтожения живой силы противника, легкой бронированной техники,</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укреплений противника.</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2.Из автомата может вестись огонь:</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proofErr w:type="gramStart"/>
      <w:r>
        <w:rPr>
          <w:rFonts w:ascii="Times New Roman" w:eastAsia="SimSun" w:hAnsi="Times New Roman" w:cs="Mangal"/>
          <w:color w:val="00000A"/>
          <w:kern w:val="0"/>
          <w:lang w:eastAsia="zh-CN" w:bidi="hi-IN"/>
        </w:rPr>
        <w:t>А.одиночный</w:t>
      </w:r>
      <w:proofErr w:type="gramEnd"/>
      <w:r>
        <w:rPr>
          <w:rFonts w:ascii="Times New Roman" w:eastAsia="SimSun" w:hAnsi="Times New Roman" w:cs="Mangal"/>
          <w:color w:val="00000A"/>
          <w:kern w:val="0"/>
          <w:lang w:eastAsia="zh-CN" w:bidi="hi-IN"/>
        </w:rPr>
        <w:t>;</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proofErr w:type="gramStart"/>
      <w:r>
        <w:rPr>
          <w:rFonts w:ascii="Times New Roman" w:eastAsia="SimSun" w:hAnsi="Times New Roman" w:cs="Mangal"/>
          <w:color w:val="00000A"/>
          <w:kern w:val="0"/>
          <w:lang w:eastAsia="zh-CN" w:bidi="hi-IN"/>
        </w:rPr>
        <w:t>Б.автоматический</w:t>
      </w:r>
      <w:proofErr w:type="gramEnd"/>
      <w:r>
        <w:rPr>
          <w:rFonts w:ascii="Times New Roman" w:eastAsia="SimSun" w:hAnsi="Times New Roman" w:cs="Mangal"/>
          <w:color w:val="00000A"/>
          <w:kern w:val="0"/>
          <w:lang w:eastAsia="zh-CN" w:bidi="hi-IN"/>
        </w:rPr>
        <w:t>;</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В.а и б. </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3.Основным видом огня из автомата является:</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А. автоматический; </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Б. одиночный;</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В. а и б.</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4.Подача патронов при стрельбе производится из коробчатого магазина</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ёмкостью на:</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А. 30 патронов; </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Б. 35 патронов;</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В. 40 патронов.</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5.Прицельная дальность стрельбы:</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А. 1000 м; </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Б. 900 м;</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В. 1100 м.</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Г. до 550 м.</w:t>
      </w:r>
    </w:p>
    <w:p w:rsidR="00417CA9" w:rsidRDefault="00000000">
      <w:pPr>
        <w:widowControl/>
        <w:tabs>
          <w:tab w:val="left" w:pos="708"/>
        </w:tabs>
        <w:spacing w:line="276" w:lineRule="auto"/>
        <w:textAlignment w:val="auto"/>
      </w:pPr>
      <w:r>
        <w:rPr>
          <w:rFonts w:ascii="Times New Roman" w:eastAsia="SimSun" w:hAnsi="Times New Roman" w:cs="Mangal"/>
          <w:b/>
          <w:bCs/>
          <w:color w:val="00000A"/>
          <w:kern w:val="0"/>
          <w:lang w:eastAsia="zh-CN" w:bidi="hi-IN"/>
        </w:rPr>
        <w:t>6.Темп стрельбы из автомата составляет следующее количество выстрелов</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в минуту:</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А.600 выстрелов; </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Б.800 выстрелов;</w:t>
      </w:r>
    </w:p>
    <w:p w:rsidR="00A47543" w:rsidRDefault="00A47543">
      <w:pPr>
        <w:sectPr w:rsidR="00A47543">
          <w:type w:val="continuous"/>
          <w:pgSz w:w="11906" w:h="16838"/>
          <w:pgMar w:top="1134" w:right="850" w:bottom="1134" w:left="1560" w:header="720" w:footer="720" w:gutter="0"/>
          <w:cols w:space="720"/>
        </w:sectPr>
      </w:pP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bookmarkStart w:id="6" w:name="page5-div"/>
      <w:bookmarkEnd w:id="6"/>
      <w:r>
        <w:rPr>
          <w:rFonts w:ascii="Times New Roman" w:eastAsia="SimSun" w:hAnsi="Times New Roman" w:cs="Mangal"/>
          <w:color w:val="00000A"/>
          <w:kern w:val="0"/>
          <w:lang w:eastAsia="zh-CN" w:bidi="hi-IN"/>
        </w:rPr>
        <w:t>В. 900 выстрелов.</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7.Боевая скорострельность при стрельбе очередями:</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А.100 выстрелов в минуту; </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Б.75 выстрелов в минуту;</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В.150 выстрелов в минуту.</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8.Боевая скорострельность при стрельбе одиночными выстрелами:</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А.40 выстрелов в минуту;</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Б.50 выстрелов в минуту;</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В. 60 выстрелов в минуту. </w:t>
      </w:r>
    </w:p>
    <w:p w:rsidR="00417CA9" w:rsidRDefault="00000000">
      <w:pPr>
        <w:widowControl/>
        <w:tabs>
          <w:tab w:val="left" w:pos="708"/>
        </w:tabs>
        <w:spacing w:line="276" w:lineRule="auto"/>
        <w:textAlignment w:val="auto"/>
        <w:rPr>
          <w:rFonts w:ascii="Times New Roman" w:eastAsia="SimSun" w:hAnsi="Times New Roman" w:cs="Mangal"/>
          <w:b/>
          <w:bCs/>
          <w:color w:val="00000A"/>
          <w:kern w:val="0"/>
          <w:lang w:eastAsia="zh-CN" w:bidi="hi-IN"/>
        </w:rPr>
      </w:pPr>
      <w:r>
        <w:rPr>
          <w:rFonts w:ascii="Times New Roman" w:eastAsia="SimSun" w:hAnsi="Times New Roman" w:cs="Mangal"/>
          <w:b/>
          <w:bCs/>
          <w:color w:val="00000A"/>
          <w:kern w:val="0"/>
          <w:lang w:eastAsia="zh-CN" w:bidi="hi-IN"/>
        </w:rPr>
        <w:t>9.Автомат состоит из следующих основных частей и механизмов:</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А. ствол со ствольной коробкой, с прицельным приспособлением и прикладом, крышки</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ствольной коробки, затворной рамы с газовым поршнем, затвора, возвратного</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механизма;</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Б. газовой трубки со ствольной накладкой, ударно - спускового механизма, цевья,</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магазина, штык - ножа;</w:t>
      </w:r>
    </w:p>
    <w:p w:rsidR="00417CA9" w:rsidRDefault="00000000">
      <w:pPr>
        <w:widowControl/>
        <w:tabs>
          <w:tab w:val="left" w:pos="708"/>
        </w:tabs>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В.а и б. </w:t>
      </w:r>
    </w:p>
    <w:p w:rsidR="00A47543" w:rsidRDefault="00A47543">
      <w:pPr>
        <w:sectPr w:rsidR="00A47543">
          <w:type w:val="continuous"/>
          <w:pgSz w:w="11906" w:h="16838"/>
          <w:pgMar w:top="1134" w:right="850" w:bottom="1134" w:left="1560" w:header="720" w:footer="720" w:gutter="0"/>
          <w:cols w:space="720"/>
        </w:sectPr>
      </w:pPr>
    </w:p>
    <w:p w:rsidR="00417CA9" w:rsidRDefault="00417CA9">
      <w:pPr>
        <w:tabs>
          <w:tab w:val="left" w:pos="708"/>
        </w:tabs>
        <w:spacing w:after="140" w:line="360" w:lineRule="auto"/>
        <w:jc w:val="right"/>
        <w:textAlignment w:val="auto"/>
        <w:rPr>
          <w:rFonts w:ascii="Times New Roman" w:eastAsia="SimSun" w:hAnsi="Times New Roman" w:cs="Mangal"/>
          <w:b/>
          <w:color w:val="00000A"/>
          <w:kern w:val="0"/>
          <w:lang w:eastAsia="zh-CN" w:bidi="hi-IN"/>
        </w:rPr>
      </w:pPr>
    </w:p>
    <w:p w:rsidR="00417CA9" w:rsidRDefault="00000000">
      <w:pPr>
        <w:tabs>
          <w:tab w:val="left" w:pos="708"/>
        </w:tabs>
        <w:spacing w:after="140" w:line="360" w:lineRule="auto"/>
        <w:jc w:val="center"/>
        <w:textAlignment w:val="auto"/>
        <w:rPr>
          <w:rFonts w:ascii="Times New Roman" w:eastAsia="SimSun" w:hAnsi="Times New Roman" w:cs="Mangal"/>
          <w:b/>
          <w:color w:val="00000A"/>
          <w:kern w:val="0"/>
          <w:lang w:eastAsia="zh-CN" w:bidi="hi-IN"/>
        </w:rPr>
      </w:pPr>
      <w:r>
        <w:rPr>
          <w:rFonts w:ascii="Times New Roman" w:eastAsia="SimSun" w:hAnsi="Times New Roman" w:cs="Mangal"/>
          <w:b/>
          <w:color w:val="00000A"/>
          <w:kern w:val="0"/>
          <w:lang w:eastAsia="zh-CN" w:bidi="hi-IN"/>
        </w:rPr>
        <w:t xml:space="preserve">Тестирование по </w:t>
      </w:r>
      <w:proofErr w:type="gramStart"/>
      <w:r>
        <w:rPr>
          <w:rFonts w:ascii="Times New Roman" w:eastAsia="SimSun" w:hAnsi="Times New Roman" w:cs="Mangal"/>
          <w:b/>
          <w:color w:val="00000A"/>
          <w:kern w:val="0"/>
          <w:lang w:eastAsia="zh-CN" w:bidi="hi-IN"/>
        </w:rPr>
        <w:t>воинским  званиям</w:t>
      </w:r>
      <w:proofErr w:type="gramEnd"/>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1</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Расставьте воинские звания старших офицеров от младшего к страшему</w:t>
      </w:r>
    </w:p>
    <w:p w:rsidR="00417CA9" w:rsidRDefault="00000000">
      <w:pPr>
        <w:widowControl/>
        <w:numPr>
          <w:ilvl w:val="0"/>
          <w:numId w:val="46"/>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Подполковник </w:t>
      </w:r>
    </w:p>
    <w:p w:rsidR="00417CA9" w:rsidRDefault="00000000">
      <w:pPr>
        <w:widowControl/>
        <w:numPr>
          <w:ilvl w:val="0"/>
          <w:numId w:val="46"/>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Майор </w:t>
      </w:r>
    </w:p>
    <w:p w:rsidR="00417CA9" w:rsidRDefault="00000000">
      <w:pPr>
        <w:widowControl/>
        <w:numPr>
          <w:ilvl w:val="0"/>
          <w:numId w:val="46"/>
        </w:numPr>
        <w:tabs>
          <w:tab w:val="left" w:pos="-4242"/>
          <w:tab w:val="left" w:pos="-3535"/>
        </w:tabs>
        <w:suppressAutoHyphens w:val="0"/>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Полковник </w:t>
      </w: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2</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Подписать воинские звания.</w:t>
      </w:r>
    </w:p>
    <w:p w:rsidR="00417CA9" w:rsidRDefault="00000000">
      <w:pPr>
        <w:widowControl/>
        <w:tabs>
          <w:tab w:val="left" w:pos="708"/>
        </w:tabs>
        <w:spacing w:after="140" w:line="276" w:lineRule="auto"/>
        <w:textAlignment w:val="auto"/>
      </w:pPr>
      <w:r>
        <w:rPr>
          <w:rFonts w:ascii="Times New Roman" w:eastAsia="SimSun" w:hAnsi="Times New Roman" w:cs="Mangal"/>
          <w:noProof/>
          <w:color w:val="00000A"/>
          <w:kern w:val="0"/>
        </w:rPr>
        <w:drawing>
          <wp:inline distT="0" distB="0" distL="0" distR="0">
            <wp:extent cx="1904996" cy="698501"/>
            <wp:effectExtent l="0" t="0" r="4" b="6349"/>
            <wp:docPr id="300467369" name="Изображение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904996" cy="698501"/>
                    </a:xfrm>
                    <a:prstGeom prst="rect">
                      <a:avLst/>
                    </a:prstGeom>
                    <a:noFill/>
                    <a:ln>
                      <a:noFill/>
                      <a:prstDash/>
                    </a:ln>
                  </pic:spPr>
                </pic:pic>
              </a:graphicData>
            </a:graphic>
          </wp:inline>
        </w:drawing>
      </w:r>
    </w:p>
    <w:p w:rsidR="00417CA9" w:rsidRDefault="00417CA9">
      <w:pPr>
        <w:keepNext/>
        <w:widowControl/>
        <w:numPr>
          <w:ilvl w:val="5"/>
          <w:numId w:val="45"/>
        </w:numPr>
        <w:tabs>
          <w:tab w:val="left" w:pos="708"/>
        </w:tabs>
        <w:suppressAutoHyphens w:val="0"/>
        <w:spacing w:before="60" w:after="60" w:line="276" w:lineRule="auto"/>
        <w:textAlignment w:val="auto"/>
        <w:rPr>
          <w:rFonts w:ascii="Times New Roman" w:eastAsia="Tahoma" w:hAnsi="Times New Roman" w:cs="Times New Roman"/>
          <w:b/>
          <w:bCs/>
          <w:color w:val="00000A"/>
          <w:kern w:val="0"/>
          <w:lang w:eastAsia="zh-CN" w:bidi="hi-IN"/>
        </w:rPr>
      </w:pPr>
    </w:p>
    <w:p w:rsidR="00417CA9" w:rsidRDefault="00000000">
      <w:pPr>
        <w:widowControl/>
        <w:numPr>
          <w:ilvl w:val="0"/>
          <w:numId w:val="47"/>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28800" cy="634995"/>
            <wp:effectExtent l="0" t="0" r="0" b="0"/>
            <wp:docPr id="1486960702" name="Изображение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28800" cy="634995"/>
                    </a:xfrm>
                    <a:prstGeom prst="rect">
                      <a:avLst/>
                    </a:prstGeom>
                    <a:noFill/>
                    <a:ln>
                      <a:noFill/>
                      <a:prstDash/>
                    </a:ln>
                  </pic:spPr>
                </pic:pic>
              </a:graphicData>
            </a:graphic>
          </wp:inline>
        </w:drawing>
      </w:r>
    </w:p>
    <w:p w:rsidR="00417CA9" w:rsidRDefault="00000000">
      <w:pPr>
        <w:widowControl/>
        <w:numPr>
          <w:ilvl w:val="0"/>
          <w:numId w:val="47"/>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35145" cy="628650"/>
            <wp:effectExtent l="0" t="0" r="0" b="0"/>
            <wp:docPr id="139079362" name="Изображение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35145" cy="628650"/>
                    </a:xfrm>
                    <a:prstGeom prst="rect">
                      <a:avLst/>
                    </a:prstGeom>
                    <a:noFill/>
                    <a:ln>
                      <a:noFill/>
                      <a:prstDash/>
                    </a:ln>
                  </pic:spPr>
                </pic:pic>
              </a:graphicData>
            </a:graphic>
          </wp:inline>
        </w:drawing>
      </w:r>
    </w:p>
    <w:p w:rsidR="00417CA9" w:rsidRDefault="00000000">
      <w:pPr>
        <w:widowControl/>
        <w:numPr>
          <w:ilvl w:val="0"/>
          <w:numId w:val="47"/>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35145" cy="628650"/>
            <wp:effectExtent l="0" t="0" r="0" b="0"/>
            <wp:docPr id="1137239766" name="Изображение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35145" cy="628650"/>
                    </a:xfrm>
                    <a:prstGeom prst="rect">
                      <a:avLst/>
                    </a:prstGeom>
                    <a:noFill/>
                    <a:ln>
                      <a:noFill/>
                      <a:prstDash/>
                    </a:ln>
                  </pic:spPr>
                </pic:pic>
              </a:graphicData>
            </a:graphic>
          </wp:inline>
        </w:drawing>
      </w:r>
    </w:p>
    <w:p w:rsidR="00417CA9" w:rsidRDefault="00000000">
      <w:pPr>
        <w:widowControl/>
        <w:numPr>
          <w:ilvl w:val="0"/>
          <w:numId w:val="47"/>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35145" cy="711202"/>
            <wp:effectExtent l="0" t="0" r="0" b="0"/>
            <wp:docPr id="536231221" name="Изображение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35145" cy="711202"/>
                    </a:xfrm>
                    <a:prstGeom prst="rect">
                      <a:avLst/>
                    </a:prstGeom>
                    <a:noFill/>
                    <a:ln>
                      <a:noFill/>
                      <a:prstDash/>
                    </a:ln>
                  </pic:spPr>
                </pic:pic>
              </a:graphicData>
            </a:graphic>
          </wp:inline>
        </w:drawing>
      </w: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3</w:t>
      </w:r>
    </w:p>
    <w:p w:rsidR="00417CA9" w:rsidRDefault="00000000">
      <w:pPr>
        <w:widowControl/>
        <w:tabs>
          <w:tab w:val="left" w:pos="708"/>
        </w:tabs>
        <w:spacing w:after="140" w:line="276" w:lineRule="auto"/>
        <w:textAlignment w:val="auto"/>
      </w:pPr>
      <w:r>
        <w:rPr>
          <w:rFonts w:ascii="Times New Roman" w:eastAsia="SimSun" w:hAnsi="Times New Roman" w:cs="Mangal"/>
          <w:color w:val="00000A"/>
          <w:kern w:val="0"/>
          <w:lang w:eastAsia="zh-CN" w:bidi="hi-IN"/>
        </w:rPr>
        <w:t xml:space="preserve">Укажите </w:t>
      </w:r>
      <w:proofErr w:type="gramStart"/>
      <w:r>
        <w:rPr>
          <w:rFonts w:ascii="Times New Roman" w:eastAsia="SimSun" w:hAnsi="Times New Roman" w:cs="Mangal"/>
          <w:color w:val="00000A"/>
          <w:kern w:val="0"/>
          <w:lang w:eastAsia="zh-CN" w:bidi="hi-IN"/>
        </w:rPr>
        <w:t>погоны</w:t>
      </w:r>
      <w:proofErr w:type="gramEnd"/>
      <w:r>
        <w:rPr>
          <w:rFonts w:ascii="Times New Roman" w:eastAsia="SimSun" w:hAnsi="Times New Roman" w:cs="Mangal"/>
          <w:color w:val="00000A"/>
          <w:kern w:val="0"/>
          <w:lang w:eastAsia="zh-CN" w:bidi="hi-IN"/>
        </w:rPr>
        <w:t xml:space="preserve"> обозначающие воинское звание сухопутных войск </w:t>
      </w:r>
      <w:r>
        <w:rPr>
          <w:rFonts w:ascii="Times New Roman" w:eastAsia="SimSun" w:hAnsi="Times New Roman" w:cs="Mangal"/>
          <w:b/>
          <w:bCs/>
          <w:color w:val="00000A"/>
          <w:kern w:val="0"/>
          <w:lang w:eastAsia="zh-CN" w:bidi="hi-IN"/>
        </w:rPr>
        <w:t>ПОЛКОВНИК</w:t>
      </w:r>
    </w:p>
    <w:p w:rsidR="00417CA9" w:rsidRDefault="00417CA9">
      <w:pPr>
        <w:keepNext/>
        <w:widowControl/>
        <w:numPr>
          <w:ilvl w:val="5"/>
          <w:numId w:val="45"/>
        </w:numPr>
        <w:tabs>
          <w:tab w:val="left" w:pos="708"/>
        </w:tabs>
        <w:suppressAutoHyphens w:val="0"/>
        <w:spacing w:before="60" w:after="60" w:line="276" w:lineRule="auto"/>
        <w:textAlignment w:val="auto"/>
        <w:rPr>
          <w:rFonts w:ascii="Times New Roman" w:eastAsia="Tahoma" w:hAnsi="Times New Roman" w:cs="Times New Roman"/>
          <w:b/>
          <w:bCs/>
          <w:color w:val="00000A"/>
          <w:kern w:val="0"/>
          <w:lang w:eastAsia="zh-CN" w:bidi="hi-IN"/>
        </w:rPr>
      </w:pPr>
    </w:p>
    <w:p w:rsidR="00417CA9" w:rsidRDefault="00000000">
      <w:pPr>
        <w:widowControl/>
        <w:numPr>
          <w:ilvl w:val="0"/>
          <w:numId w:val="48"/>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28800" cy="634995"/>
            <wp:effectExtent l="0" t="0" r="0" b="0"/>
            <wp:docPr id="870023353" name="Изображение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28800" cy="634995"/>
                    </a:xfrm>
                    <a:prstGeom prst="rect">
                      <a:avLst/>
                    </a:prstGeom>
                    <a:noFill/>
                    <a:ln>
                      <a:noFill/>
                      <a:prstDash/>
                    </a:ln>
                  </pic:spPr>
                </pic:pic>
              </a:graphicData>
            </a:graphic>
          </wp:inline>
        </w:drawing>
      </w:r>
    </w:p>
    <w:p w:rsidR="00417CA9" w:rsidRDefault="00000000">
      <w:pPr>
        <w:widowControl/>
        <w:numPr>
          <w:ilvl w:val="0"/>
          <w:numId w:val="48"/>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28800" cy="666753"/>
            <wp:effectExtent l="0" t="0" r="0" b="0"/>
            <wp:docPr id="2019066972" name="Изображение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28800" cy="666753"/>
                    </a:xfrm>
                    <a:prstGeom prst="rect">
                      <a:avLst/>
                    </a:prstGeom>
                    <a:noFill/>
                    <a:ln>
                      <a:noFill/>
                      <a:prstDash/>
                    </a:ln>
                  </pic:spPr>
                </pic:pic>
              </a:graphicData>
            </a:graphic>
          </wp:inline>
        </w:drawing>
      </w:r>
    </w:p>
    <w:p w:rsidR="00417CA9" w:rsidRDefault="00000000">
      <w:pPr>
        <w:widowControl/>
        <w:numPr>
          <w:ilvl w:val="0"/>
          <w:numId w:val="48"/>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lastRenderedPageBreak/>
        <w:drawing>
          <wp:inline distT="0" distB="0" distL="0" distR="0">
            <wp:extent cx="1828800" cy="628650"/>
            <wp:effectExtent l="0" t="0" r="0" b="0"/>
            <wp:docPr id="1777630741" name="Изображение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28800" cy="628650"/>
                    </a:xfrm>
                    <a:prstGeom prst="rect">
                      <a:avLst/>
                    </a:prstGeom>
                    <a:noFill/>
                    <a:ln>
                      <a:noFill/>
                      <a:prstDash/>
                    </a:ln>
                  </pic:spPr>
                </pic:pic>
              </a:graphicData>
            </a:graphic>
          </wp:inline>
        </w:drawing>
      </w:r>
    </w:p>
    <w:p w:rsidR="00417CA9" w:rsidRDefault="00417CA9" w:rsidP="009F175E">
      <w:pPr>
        <w:widowControl/>
        <w:tabs>
          <w:tab w:val="left" w:pos="-4242"/>
          <w:tab w:val="left" w:pos="-3535"/>
        </w:tabs>
        <w:suppressAutoHyphens w:val="0"/>
        <w:spacing w:after="140" w:line="276" w:lineRule="auto"/>
        <w:ind w:left="707"/>
        <w:textAlignment w:val="auto"/>
      </w:pP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4</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Назови воинское звание по представленному погону.</w:t>
      </w:r>
    </w:p>
    <w:p w:rsidR="00417CA9" w:rsidRDefault="00000000">
      <w:pPr>
        <w:widowControl/>
        <w:tabs>
          <w:tab w:val="left" w:pos="708"/>
        </w:tabs>
        <w:spacing w:after="140" w:line="276" w:lineRule="auto"/>
        <w:textAlignment w:val="auto"/>
      </w:pPr>
      <w:r>
        <w:rPr>
          <w:rFonts w:ascii="Times New Roman" w:eastAsia="SimSun" w:hAnsi="Times New Roman" w:cs="Mangal"/>
          <w:noProof/>
          <w:color w:val="00000A"/>
          <w:kern w:val="0"/>
        </w:rPr>
        <w:drawing>
          <wp:inline distT="0" distB="0" distL="0" distR="0">
            <wp:extent cx="1828800" cy="666753"/>
            <wp:effectExtent l="0" t="0" r="0" b="0"/>
            <wp:docPr id="10053624" name="Изображение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28800" cy="666753"/>
                    </a:xfrm>
                    <a:prstGeom prst="rect">
                      <a:avLst/>
                    </a:prstGeom>
                    <a:noFill/>
                    <a:ln>
                      <a:noFill/>
                      <a:prstDash/>
                    </a:ln>
                  </pic:spPr>
                </pic:pic>
              </a:graphicData>
            </a:graphic>
          </wp:inline>
        </w:drawing>
      </w: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5</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Расставьте воинские звания от страшего к младшему</w:t>
      </w:r>
    </w:p>
    <w:p w:rsidR="00417CA9" w:rsidRDefault="00000000">
      <w:pPr>
        <w:widowControl/>
        <w:numPr>
          <w:ilvl w:val="0"/>
          <w:numId w:val="49"/>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младший сержант </w:t>
      </w:r>
    </w:p>
    <w:p w:rsidR="00417CA9" w:rsidRDefault="00000000">
      <w:pPr>
        <w:widowControl/>
        <w:numPr>
          <w:ilvl w:val="0"/>
          <w:numId w:val="49"/>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старшина </w:t>
      </w:r>
    </w:p>
    <w:p w:rsidR="00417CA9" w:rsidRDefault="00000000">
      <w:pPr>
        <w:widowControl/>
        <w:numPr>
          <w:ilvl w:val="0"/>
          <w:numId w:val="49"/>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сержант </w:t>
      </w:r>
    </w:p>
    <w:p w:rsidR="00417CA9" w:rsidRDefault="00000000">
      <w:pPr>
        <w:widowControl/>
        <w:numPr>
          <w:ilvl w:val="0"/>
          <w:numId w:val="49"/>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старший сержант </w:t>
      </w:r>
    </w:p>
    <w:p w:rsidR="00417CA9" w:rsidRDefault="00000000">
      <w:pPr>
        <w:widowControl/>
        <w:numPr>
          <w:ilvl w:val="0"/>
          <w:numId w:val="49"/>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рядовой </w:t>
      </w:r>
    </w:p>
    <w:p w:rsidR="00417CA9" w:rsidRDefault="00000000">
      <w:pPr>
        <w:widowControl/>
        <w:numPr>
          <w:ilvl w:val="0"/>
          <w:numId w:val="49"/>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ефрейтор </w:t>
      </w:r>
    </w:p>
    <w:p w:rsidR="00417CA9" w:rsidRDefault="00000000">
      <w:pPr>
        <w:widowControl/>
        <w:tabs>
          <w:tab w:val="left" w:pos="708"/>
        </w:tabs>
        <w:spacing w:after="140" w:line="276" w:lineRule="auto"/>
        <w:ind w:left="707"/>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 </w:t>
      </w: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6</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Назови воинское звание по представленному погону.</w:t>
      </w:r>
    </w:p>
    <w:p w:rsidR="00417CA9" w:rsidRDefault="00000000">
      <w:pPr>
        <w:widowControl/>
        <w:tabs>
          <w:tab w:val="left" w:pos="708"/>
        </w:tabs>
        <w:spacing w:after="140" w:line="276" w:lineRule="auto"/>
        <w:textAlignment w:val="auto"/>
      </w:pPr>
      <w:r>
        <w:rPr>
          <w:rFonts w:ascii="Times New Roman" w:eastAsia="SimSun" w:hAnsi="Times New Roman" w:cs="Mangal"/>
          <w:noProof/>
          <w:color w:val="00000A"/>
          <w:kern w:val="0"/>
        </w:rPr>
        <w:drawing>
          <wp:inline distT="0" distB="0" distL="0" distR="0">
            <wp:extent cx="1847846" cy="634995"/>
            <wp:effectExtent l="0" t="0" r="4" b="0"/>
            <wp:docPr id="1345754631" name="Изображение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47846" cy="634995"/>
                    </a:xfrm>
                    <a:prstGeom prst="rect">
                      <a:avLst/>
                    </a:prstGeom>
                    <a:noFill/>
                    <a:ln>
                      <a:noFill/>
                      <a:prstDash/>
                    </a:ln>
                  </pic:spPr>
                </pic:pic>
              </a:graphicData>
            </a:graphic>
          </wp:inline>
        </w:drawing>
      </w:r>
    </w:p>
    <w:p w:rsidR="00417CA9" w:rsidRDefault="00000000">
      <w:pPr>
        <w:keepNext/>
        <w:widowControl/>
        <w:numPr>
          <w:ilvl w:val="5"/>
          <w:numId w:val="45"/>
        </w:numPr>
        <w:tabs>
          <w:tab w:val="left" w:pos="708"/>
        </w:tabs>
        <w:suppressAutoHyphens w:val="0"/>
        <w:spacing w:before="6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Варианты ответов</w:t>
      </w:r>
    </w:p>
    <w:p w:rsidR="00417CA9" w:rsidRDefault="00000000">
      <w:pPr>
        <w:widowControl/>
        <w:numPr>
          <w:ilvl w:val="0"/>
          <w:numId w:val="50"/>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 прапорщик </w:t>
      </w:r>
    </w:p>
    <w:p w:rsidR="00417CA9" w:rsidRDefault="00000000">
      <w:pPr>
        <w:widowControl/>
        <w:numPr>
          <w:ilvl w:val="0"/>
          <w:numId w:val="50"/>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 лейтенант </w:t>
      </w:r>
    </w:p>
    <w:p w:rsidR="00417CA9" w:rsidRDefault="00000000">
      <w:pPr>
        <w:widowControl/>
        <w:numPr>
          <w:ilvl w:val="0"/>
          <w:numId w:val="50"/>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proofErr w:type="gramStart"/>
      <w:r>
        <w:rPr>
          <w:rFonts w:ascii="Times New Roman" w:eastAsia="SimSun" w:hAnsi="Times New Roman" w:cs="Mangal"/>
          <w:color w:val="00000A"/>
          <w:kern w:val="0"/>
          <w:lang w:eastAsia="zh-CN" w:bidi="hi-IN"/>
        </w:rPr>
        <w:t>генерал полковник</w:t>
      </w:r>
      <w:proofErr w:type="gramEnd"/>
      <w:r>
        <w:rPr>
          <w:rFonts w:ascii="Times New Roman" w:eastAsia="SimSun" w:hAnsi="Times New Roman" w:cs="Mangal"/>
          <w:color w:val="00000A"/>
          <w:kern w:val="0"/>
          <w:lang w:eastAsia="zh-CN" w:bidi="hi-IN"/>
        </w:rPr>
        <w:t xml:space="preserve"> </w:t>
      </w:r>
    </w:p>
    <w:p w:rsidR="00417CA9" w:rsidRDefault="00000000">
      <w:pPr>
        <w:widowControl/>
        <w:numPr>
          <w:ilvl w:val="0"/>
          <w:numId w:val="50"/>
        </w:numPr>
        <w:tabs>
          <w:tab w:val="left" w:pos="-4242"/>
          <w:tab w:val="left" w:pos="-3535"/>
        </w:tabs>
        <w:suppressAutoHyphens w:val="0"/>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 генерал </w:t>
      </w: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7</w:t>
      </w:r>
    </w:p>
    <w:p w:rsidR="00417CA9" w:rsidRDefault="00000000">
      <w:pPr>
        <w:widowControl/>
        <w:tabs>
          <w:tab w:val="left" w:pos="708"/>
        </w:tabs>
        <w:spacing w:after="140" w:line="276" w:lineRule="auto"/>
        <w:textAlignment w:val="auto"/>
      </w:pPr>
      <w:r>
        <w:rPr>
          <w:rFonts w:ascii="Times New Roman" w:eastAsia="SimSun" w:hAnsi="Times New Roman" w:cs="Mangal"/>
          <w:color w:val="00000A"/>
          <w:kern w:val="0"/>
          <w:lang w:eastAsia="zh-CN" w:bidi="hi-IN"/>
        </w:rPr>
        <w:t xml:space="preserve">Укажите </w:t>
      </w:r>
      <w:proofErr w:type="gramStart"/>
      <w:r>
        <w:rPr>
          <w:rFonts w:ascii="Times New Roman" w:eastAsia="SimSun" w:hAnsi="Times New Roman" w:cs="Mangal"/>
          <w:color w:val="00000A"/>
          <w:kern w:val="0"/>
          <w:lang w:eastAsia="zh-CN" w:bidi="hi-IN"/>
        </w:rPr>
        <w:t>погоны</w:t>
      </w:r>
      <w:proofErr w:type="gramEnd"/>
      <w:r>
        <w:rPr>
          <w:rFonts w:ascii="Times New Roman" w:eastAsia="SimSun" w:hAnsi="Times New Roman" w:cs="Mangal"/>
          <w:color w:val="00000A"/>
          <w:kern w:val="0"/>
          <w:lang w:eastAsia="zh-CN" w:bidi="hi-IN"/>
        </w:rPr>
        <w:t xml:space="preserve"> обозначающие воинское звание сухопутных войск </w:t>
      </w:r>
      <w:r>
        <w:rPr>
          <w:rFonts w:ascii="Times New Roman" w:eastAsia="SimSun" w:hAnsi="Times New Roman" w:cs="Mangal"/>
          <w:b/>
          <w:bCs/>
          <w:color w:val="00000A"/>
          <w:kern w:val="0"/>
          <w:lang w:eastAsia="zh-CN" w:bidi="hi-IN"/>
        </w:rPr>
        <w:t>ЛЕЙТЕНАНТ</w:t>
      </w:r>
    </w:p>
    <w:p w:rsidR="00417CA9" w:rsidRDefault="00000000">
      <w:pPr>
        <w:keepNext/>
        <w:widowControl/>
        <w:numPr>
          <w:ilvl w:val="5"/>
          <w:numId w:val="45"/>
        </w:numPr>
        <w:tabs>
          <w:tab w:val="left" w:pos="708"/>
        </w:tabs>
        <w:suppressAutoHyphens w:val="0"/>
        <w:spacing w:before="6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Варианты ответов</w:t>
      </w:r>
    </w:p>
    <w:p w:rsidR="00417CA9" w:rsidRDefault="00000000">
      <w:pPr>
        <w:widowControl/>
        <w:numPr>
          <w:ilvl w:val="0"/>
          <w:numId w:val="51"/>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28800" cy="634995"/>
            <wp:effectExtent l="0" t="0" r="0" b="0"/>
            <wp:docPr id="440817873" name="Изображение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28800" cy="634995"/>
                    </a:xfrm>
                    <a:prstGeom prst="rect">
                      <a:avLst/>
                    </a:prstGeom>
                    <a:noFill/>
                    <a:ln>
                      <a:noFill/>
                      <a:prstDash/>
                    </a:ln>
                  </pic:spPr>
                </pic:pic>
              </a:graphicData>
            </a:graphic>
          </wp:inline>
        </w:drawing>
      </w:r>
    </w:p>
    <w:p w:rsidR="00417CA9" w:rsidRDefault="00000000">
      <w:pPr>
        <w:widowControl/>
        <w:numPr>
          <w:ilvl w:val="0"/>
          <w:numId w:val="51"/>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lastRenderedPageBreak/>
        <w:drawing>
          <wp:inline distT="0" distB="0" distL="0" distR="0">
            <wp:extent cx="1841501" cy="628650"/>
            <wp:effectExtent l="0" t="0" r="6349" b="0"/>
            <wp:docPr id="1726680126" name="Изображение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41501" cy="628650"/>
                    </a:xfrm>
                    <a:prstGeom prst="rect">
                      <a:avLst/>
                    </a:prstGeom>
                    <a:noFill/>
                    <a:ln>
                      <a:noFill/>
                      <a:prstDash/>
                    </a:ln>
                  </pic:spPr>
                </pic:pic>
              </a:graphicData>
            </a:graphic>
          </wp:inline>
        </w:drawing>
      </w:r>
    </w:p>
    <w:p w:rsidR="00417CA9" w:rsidRDefault="00000000">
      <w:pPr>
        <w:widowControl/>
        <w:numPr>
          <w:ilvl w:val="0"/>
          <w:numId w:val="51"/>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41501" cy="634995"/>
            <wp:effectExtent l="0" t="0" r="6349" b="0"/>
            <wp:docPr id="836246924" name="Изображение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841501" cy="634995"/>
                    </a:xfrm>
                    <a:prstGeom prst="rect">
                      <a:avLst/>
                    </a:prstGeom>
                    <a:noFill/>
                    <a:ln>
                      <a:noFill/>
                      <a:prstDash/>
                    </a:ln>
                  </pic:spPr>
                </pic:pic>
              </a:graphicData>
            </a:graphic>
          </wp:inline>
        </w:drawing>
      </w:r>
    </w:p>
    <w:p w:rsidR="00417CA9" w:rsidRDefault="00417CA9" w:rsidP="009F175E">
      <w:pPr>
        <w:widowControl/>
        <w:tabs>
          <w:tab w:val="left" w:pos="-4242"/>
          <w:tab w:val="left" w:pos="-3535"/>
        </w:tabs>
        <w:suppressAutoHyphens w:val="0"/>
        <w:spacing w:after="140" w:line="276" w:lineRule="auto"/>
        <w:ind w:left="707"/>
        <w:textAlignment w:val="auto"/>
      </w:pP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8</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Какие из перечисленных воинских званий старше звания КАПИТАН</w:t>
      </w:r>
    </w:p>
    <w:p w:rsidR="00417CA9" w:rsidRDefault="00000000">
      <w:pPr>
        <w:keepNext/>
        <w:widowControl/>
        <w:numPr>
          <w:ilvl w:val="5"/>
          <w:numId w:val="45"/>
        </w:numPr>
        <w:tabs>
          <w:tab w:val="left" w:pos="708"/>
        </w:tabs>
        <w:suppressAutoHyphens w:val="0"/>
        <w:spacing w:before="6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Варианты ответов</w:t>
      </w:r>
    </w:p>
    <w:p w:rsidR="00417CA9" w:rsidRDefault="00000000">
      <w:pPr>
        <w:widowControl/>
        <w:numPr>
          <w:ilvl w:val="0"/>
          <w:numId w:val="52"/>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старший лейтенант </w:t>
      </w:r>
    </w:p>
    <w:p w:rsidR="00417CA9" w:rsidRDefault="00000000">
      <w:pPr>
        <w:widowControl/>
        <w:numPr>
          <w:ilvl w:val="0"/>
          <w:numId w:val="52"/>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старший прапорщик </w:t>
      </w:r>
    </w:p>
    <w:p w:rsidR="00417CA9" w:rsidRDefault="00000000">
      <w:pPr>
        <w:widowControl/>
        <w:numPr>
          <w:ilvl w:val="0"/>
          <w:numId w:val="52"/>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майор </w:t>
      </w:r>
    </w:p>
    <w:p w:rsidR="00417CA9" w:rsidRDefault="00000000">
      <w:pPr>
        <w:widowControl/>
        <w:numPr>
          <w:ilvl w:val="0"/>
          <w:numId w:val="52"/>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старшина </w:t>
      </w:r>
    </w:p>
    <w:p w:rsidR="00417CA9" w:rsidRDefault="00000000">
      <w:pPr>
        <w:widowControl/>
        <w:numPr>
          <w:ilvl w:val="0"/>
          <w:numId w:val="52"/>
        </w:numPr>
        <w:tabs>
          <w:tab w:val="left" w:pos="-4242"/>
          <w:tab w:val="left" w:pos="-3535"/>
        </w:tabs>
        <w:suppressAutoHyphens w:val="0"/>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подполковник </w:t>
      </w: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9</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Назови воинское звание по представленному погону.</w:t>
      </w:r>
    </w:p>
    <w:p w:rsidR="00417CA9" w:rsidRDefault="00000000">
      <w:pPr>
        <w:widowControl/>
        <w:tabs>
          <w:tab w:val="left" w:pos="708"/>
        </w:tabs>
        <w:spacing w:after="140" w:line="276" w:lineRule="auto"/>
        <w:textAlignment w:val="auto"/>
      </w:pPr>
      <w:r>
        <w:rPr>
          <w:rFonts w:ascii="Times New Roman" w:eastAsia="SimSun" w:hAnsi="Times New Roman" w:cs="Mangal"/>
          <w:noProof/>
          <w:color w:val="00000A"/>
          <w:kern w:val="0"/>
        </w:rPr>
        <w:drawing>
          <wp:inline distT="0" distB="0" distL="0" distR="0">
            <wp:extent cx="1841501" cy="634995"/>
            <wp:effectExtent l="0" t="0" r="6349" b="0"/>
            <wp:docPr id="1957097723" name="Изображение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41501" cy="634995"/>
                    </a:xfrm>
                    <a:prstGeom prst="rect">
                      <a:avLst/>
                    </a:prstGeom>
                    <a:noFill/>
                    <a:ln>
                      <a:noFill/>
                      <a:prstDash/>
                    </a:ln>
                  </pic:spPr>
                </pic:pic>
              </a:graphicData>
            </a:graphic>
          </wp:inline>
        </w:drawing>
      </w: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10</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Укажите те воинские звания, которые относятся к старшему офицерскому составу</w:t>
      </w:r>
    </w:p>
    <w:p w:rsidR="00417CA9" w:rsidRDefault="00000000">
      <w:pPr>
        <w:keepNext/>
        <w:widowControl/>
        <w:numPr>
          <w:ilvl w:val="5"/>
          <w:numId w:val="45"/>
        </w:numPr>
        <w:tabs>
          <w:tab w:val="left" w:pos="708"/>
        </w:tabs>
        <w:suppressAutoHyphens w:val="0"/>
        <w:spacing w:before="6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Варианты ответов</w:t>
      </w:r>
    </w:p>
    <w:p w:rsidR="00417CA9" w:rsidRDefault="00000000">
      <w:pPr>
        <w:widowControl/>
        <w:numPr>
          <w:ilvl w:val="0"/>
          <w:numId w:val="53"/>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старший прапорщик </w:t>
      </w:r>
    </w:p>
    <w:p w:rsidR="00417CA9" w:rsidRDefault="00000000">
      <w:pPr>
        <w:widowControl/>
        <w:numPr>
          <w:ilvl w:val="0"/>
          <w:numId w:val="53"/>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старший лейтенант </w:t>
      </w:r>
    </w:p>
    <w:p w:rsidR="00417CA9" w:rsidRDefault="00000000">
      <w:pPr>
        <w:widowControl/>
        <w:numPr>
          <w:ilvl w:val="0"/>
          <w:numId w:val="53"/>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майор </w:t>
      </w:r>
    </w:p>
    <w:p w:rsidR="00417CA9" w:rsidRDefault="00000000">
      <w:pPr>
        <w:widowControl/>
        <w:numPr>
          <w:ilvl w:val="0"/>
          <w:numId w:val="53"/>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полковник </w:t>
      </w:r>
    </w:p>
    <w:p w:rsidR="00417CA9" w:rsidRDefault="00000000">
      <w:pPr>
        <w:widowControl/>
        <w:numPr>
          <w:ilvl w:val="0"/>
          <w:numId w:val="53"/>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подполковник </w:t>
      </w:r>
    </w:p>
    <w:p w:rsidR="00417CA9" w:rsidRDefault="00000000">
      <w:pPr>
        <w:widowControl/>
        <w:numPr>
          <w:ilvl w:val="0"/>
          <w:numId w:val="53"/>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генерал-майор </w:t>
      </w:r>
    </w:p>
    <w:p w:rsidR="00417CA9" w:rsidRDefault="00000000">
      <w:pPr>
        <w:widowControl/>
        <w:numPr>
          <w:ilvl w:val="0"/>
          <w:numId w:val="53"/>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генерал-полковник </w:t>
      </w:r>
    </w:p>
    <w:p w:rsidR="00417CA9" w:rsidRDefault="00000000">
      <w:pPr>
        <w:widowControl/>
        <w:numPr>
          <w:ilvl w:val="0"/>
          <w:numId w:val="53"/>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генерал-подполковник </w:t>
      </w:r>
    </w:p>
    <w:p w:rsidR="00417CA9" w:rsidRDefault="00000000">
      <w:pPr>
        <w:widowControl/>
        <w:numPr>
          <w:ilvl w:val="0"/>
          <w:numId w:val="53"/>
        </w:numPr>
        <w:tabs>
          <w:tab w:val="left" w:pos="-4242"/>
          <w:tab w:val="left" w:pos="-3535"/>
        </w:tabs>
        <w:suppressAutoHyphens w:val="0"/>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генерал армии </w:t>
      </w: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11</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Расставьте воинские звания высших офицеров от страшего к младшему</w:t>
      </w:r>
    </w:p>
    <w:p w:rsidR="00417CA9" w:rsidRDefault="00000000">
      <w:pPr>
        <w:keepNext/>
        <w:widowControl/>
        <w:numPr>
          <w:ilvl w:val="5"/>
          <w:numId w:val="45"/>
        </w:numPr>
        <w:tabs>
          <w:tab w:val="left" w:pos="708"/>
        </w:tabs>
        <w:suppressAutoHyphens w:val="0"/>
        <w:spacing w:before="6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Варианты ответов</w:t>
      </w:r>
    </w:p>
    <w:p w:rsidR="00417CA9" w:rsidRDefault="00000000">
      <w:pPr>
        <w:widowControl/>
        <w:numPr>
          <w:ilvl w:val="0"/>
          <w:numId w:val="54"/>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Маршал РФ </w:t>
      </w:r>
    </w:p>
    <w:p w:rsidR="00417CA9" w:rsidRDefault="00000000">
      <w:pPr>
        <w:widowControl/>
        <w:numPr>
          <w:ilvl w:val="0"/>
          <w:numId w:val="54"/>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Генерал-лейтенант </w:t>
      </w:r>
    </w:p>
    <w:p w:rsidR="00417CA9" w:rsidRDefault="00000000">
      <w:pPr>
        <w:widowControl/>
        <w:numPr>
          <w:ilvl w:val="0"/>
          <w:numId w:val="54"/>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lastRenderedPageBreak/>
        <w:t xml:space="preserve">Генерал-майор </w:t>
      </w:r>
    </w:p>
    <w:p w:rsidR="00417CA9" w:rsidRDefault="00000000">
      <w:pPr>
        <w:widowControl/>
        <w:numPr>
          <w:ilvl w:val="0"/>
          <w:numId w:val="54"/>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Генерал-полковник </w:t>
      </w:r>
    </w:p>
    <w:p w:rsidR="00417CA9" w:rsidRDefault="00000000">
      <w:pPr>
        <w:widowControl/>
        <w:numPr>
          <w:ilvl w:val="0"/>
          <w:numId w:val="54"/>
        </w:numPr>
        <w:tabs>
          <w:tab w:val="left" w:pos="-4242"/>
          <w:tab w:val="left" w:pos="-3535"/>
        </w:tabs>
        <w:suppressAutoHyphens w:val="0"/>
        <w:spacing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 xml:space="preserve">Генерал Армии </w:t>
      </w:r>
    </w:p>
    <w:p w:rsidR="00417CA9" w:rsidRDefault="00417CA9">
      <w:pPr>
        <w:widowControl/>
        <w:tabs>
          <w:tab w:val="left" w:pos="708"/>
        </w:tabs>
        <w:spacing w:after="140" w:line="276" w:lineRule="auto"/>
        <w:ind w:left="707"/>
        <w:textAlignment w:val="auto"/>
        <w:rPr>
          <w:rFonts w:ascii="Times New Roman" w:eastAsia="SimSun" w:hAnsi="Times New Roman" w:cs="Mangal"/>
          <w:color w:val="00000A"/>
          <w:kern w:val="0"/>
          <w:lang w:eastAsia="zh-CN" w:bidi="hi-IN"/>
        </w:rPr>
      </w:pPr>
    </w:p>
    <w:p w:rsidR="00417CA9" w:rsidRDefault="00000000">
      <w:pPr>
        <w:keepNext/>
        <w:widowControl/>
        <w:numPr>
          <w:ilvl w:val="4"/>
          <w:numId w:val="45"/>
        </w:numPr>
        <w:tabs>
          <w:tab w:val="left" w:pos="708"/>
        </w:tabs>
        <w:suppressAutoHyphens w:val="0"/>
        <w:spacing w:before="12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Вопрос 12</w:t>
      </w:r>
    </w:p>
    <w:p w:rsidR="00417CA9" w:rsidRDefault="00000000">
      <w:pPr>
        <w:widowControl/>
        <w:tabs>
          <w:tab w:val="left" w:pos="708"/>
        </w:tabs>
        <w:spacing w:after="140" w:line="276" w:lineRule="auto"/>
        <w:textAlignment w:val="auto"/>
        <w:rPr>
          <w:rFonts w:ascii="Times New Roman" w:eastAsia="SimSun" w:hAnsi="Times New Roman" w:cs="Mangal"/>
          <w:color w:val="00000A"/>
          <w:kern w:val="0"/>
          <w:lang w:eastAsia="zh-CN" w:bidi="hi-IN"/>
        </w:rPr>
      </w:pPr>
      <w:r>
        <w:rPr>
          <w:rFonts w:ascii="Times New Roman" w:eastAsia="SimSun" w:hAnsi="Times New Roman" w:cs="Mangal"/>
          <w:color w:val="00000A"/>
          <w:kern w:val="0"/>
          <w:lang w:eastAsia="zh-CN" w:bidi="hi-IN"/>
        </w:rPr>
        <w:t>Расставьте воинские звания от старшего к младшему</w:t>
      </w:r>
    </w:p>
    <w:p w:rsidR="00417CA9" w:rsidRDefault="00000000">
      <w:pPr>
        <w:keepNext/>
        <w:widowControl/>
        <w:numPr>
          <w:ilvl w:val="5"/>
          <w:numId w:val="45"/>
        </w:numPr>
        <w:tabs>
          <w:tab w:val="left" w:pos="708"/>
        </w:tabs>
        <w:suppressAutoHyphens w:val="0"/>
        <w:spacing w:before="60" w:after="60" w:line="276" w:lineRule="auto"/>
        <w:textAlignment w:val="auto"/>
        <w:rPr>
          <w:rFonts w:ascii="Times New Roman" w:eastAsia="Tahoma" w:hAnsi="Times New Roman" w:cs="Times New Roman"/>
          <w:b/>
          <w:bCs/>
          <w:color w:val="00000A"/>
          <w:kern w:val="0"/>
          <w:lang w:eastAsia="zh-CN" w:bidi="hi-IN"/>
        </w:rPr>
      </w:pPr>
      <w:r>
        <w:rPr>
          <w:rFonts w:ascii="Times New Roman" w:eastAsia="Tahoma" w:hAnsi="Times New Roman" w:cs="Times New Roman"/>
          <w:b/>
          <w:bCs/>
          <w:color w:val="00000A"/>
          <w:kern w:val="0"/>
          <w:lang w:eastAsia="zh-CN" w:bidi="hi-IN"/>
        </w:rPr>
        <w:t>Варианты ответов</w:t>
      </w:r>
    </w:p>
    <w:p w:rsidR="00417CA9" w:rsidRDefault="00417CA9" w:rsidP="00F53289">
      <w:pPr>
        <w:widowControl/>
        <w:tabs>
          <w:tab w:val="left" w:pos="-4242"/>
          <w:tab w:val="left" w:pos="-3535"/>
        </w:tabs>
        <w:suppressAutoHyphens w:val="0"/>
        <w:spacing w:after="140" w:line="276" w:lineRule="auto"/>
        <w:ind w:left="707"/>
        <w:textAlignment w:val="auto"/>
      </w:pPr>
    </w:p>
    <w:p w:rsidR="00417CA9" w:rsidRDefault="00000000">
      <w:pPr>
        <w:widowControl/>
        <w:numPr>
          <w:ilvl w:val="0"/>
          <w:numId w:val="55"/>
        </w:numPr>
        <w:tabs>
          <w:tab w:val="left" w:pos="-4242"/>
          <w:tab w:val="left" w:pos="-3535"/>
        </w:tabs>
        <w:suppressAutoHyphens w:val="0"/>
        <w:spacing w:after="140" w:line="276" w:lineRule="auto"/>
        <w:textAlignment w:val="auto"/>
      </w:pPr>
      <w:r>
        <w:rPr>
          <w:noProof/>
        </w:rPr>
        <w:drawing>
          <wp:inline distT="0" distB="0" distL="0" distR="0">
            <wp:extent cx="1828800" cy="634995"/>
            <wp:effectExtent l="0" t="0" r="0" b="0"/>
            <wp:docPr id="1726998408" name="Изображение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28800" cy="634995"/>
                    </a:xfrm>
                    <a:prstGeom prst="rect">
                      <a:avLst/>
                    </a:prstGeom>
                    <a:noFill/>
                    <a:ln>
                      <a:noFill/>
                      <a:prstDash/>
                    </a:ln>
                  </pic:spPr>
                </pic:pic>
              </a:graphicData>
            </a:graphic>
          </wp:inline>
        </w:drawing>
      </w:r>
    </w:p>
    <w:p w:rsidR="00417CA9" w:rsidRDefault="00000000">
      <w:pPr>
        <w:widowControl/>
        <w:numPr>
          <w:ilvl w:val="0"/>
          <w:numId w:val="55"/>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35145" cy="628650"/>
            <wp:effectExtent l="0" t="0" r="0" b="0"/>
            <wp:docPr id="1091338251" name="Изображение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35145" cy="628650"/>
                    </a:xfrm>
                    <a:prstGeom prst="rect">
                      <a:avLst/>
                    </a:prstGeom>
                    <a:noFill/>
                    <a:ln>
                      <a:noFill/>
                      <a:prstDash/>
                    </a:ln>
                  </pic:spPr>
                </pic:pic>
              </a:graphicData>
            </a:graphic>
          </wp:inline>
        </w:drawing>
      </w:r>
    </w:p>
    <w:p w:rsidR="00417CA9" w:rsidRDefault="00000000">
      <w:pPr>
        <w:widowControl/>
        <w:numPr>
          <w:ilvl w:val="0"/>
          <w:numId w:val="55"/>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41501" cy="628650"/>
            <wp:effectExtent l="0" t="0" r="6349" b="0"/>
            <wp:docPr id="160835853" name="Изображение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841501" cy="628650"/>
                    </a:xfrm>
                    <a:prstGeom prst="rect">
                      <a:avLst/>
                    </a:prstGeom>
                    <a:noFill/>
                    <a:ln>
                      <a:noFill/>
                      <a:prstDash/>
                    </a:ln>
                  </pic:spPr>
                </pic:pic>
              </a:graphicData>
            </a:graphic>
          </wp:inline>
        </w:drawing>
      </w:r>
    </w:p>
    <w:p w:rsidR="00417CA9" w:rsidRDefault="00000000">
      <w:pPr>
        <w:widowControl/>
        <w:numPr>
          <w:ilvl w:val="0"/>
          <w:numId w:val="55"/>
        </w:numPr>
        <w:tabs>
          <w:tab w:val="left" w:pos="-4242"/>
          <w:tab w:val="left" w:pos="-3535"/>
        </w:tabs>
        <w:suppressAutoHyphens w:val="0"/>
        <w:spacing w:after="140" w:line="276" w:lineRule="auto"/>
        <w:textAlignment w:val="auto"/>
      </w:pPr>
      <w:r>
        <w:rPr>
          <w:rFonts w:ascii="Times New Roman" w:eastAsia="SimSun" w:hAnsi="Times New Roman" w:cs="Mangal"/>
          <w:noProof/>
          <w:color w:val="00000A"/>
          <w:kern w:val="0"/>
        </w:rPr>
        <w:drawing>
          <wp:inline distT="0" distB="0" distL="0" distR="0">
            <wp:extent cx="1841501" cy="628650"/>
            <wp:effectExtent l="0" t="0" r="6349" b="0"/>
            <wp:docPr id="1864467928" name="Изображение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41501" cy="628650"/>
                    </a:xfrm>
                    <a:prstGeom prst="rect">
                      <a:avLst/>
                    </a:prstGeom>
                    <a:noFill/>
                    <a:ln>
                      <a:noFill/>
                      <a:prstDash/>
                    </a:ln>
                  </pic:spPr>
                </pic:pic>
              </a:graphicData>
            </a:graphic>
          </wp:inline>
        </w:drawing>
      </w:r>
    </w:p>
    <w:p w:rsidR="00417CA9" w:rsidRDefault="00417CA9" w:rsidP="00F53289">
      <w:pPr>
        <w:widowControl/>
        <w:tabs>
          <w:tab w:val="left" w:pos="-4242"/>
          <w:tab w:val="left" w:pos="-3535"/>
        </w:tabs>
        <w:suppressAutoHyphens w:val="0"/>
        <w:spacing w:after="140" w:line="276" w:lineRule="auto"/>
        <w:ind w:left="707"/>
        <w:textAlignment w:val="auto"/>
      </w:pPr>
    </w:p>
    <w:p w:rsidR="00417CA9" w:rsidRDefault="00417CA9">
      <w:pPr>
        <w:pStyle w:val="Standard"/>
        <w:jc w:val="left"/>
        <w:rPr>
          <w:rFonts w:ascii="Times New Roman" w:eastAsia="Times New Roman" w:hAnsi="Times New Roman" w:cs="Times New Roman"/>
          <w:b/>
          <w:caps/>
          <w:sz w:val="24"/>
        </w:rPr>
      </w:pPr>
    </w:p>
    <w:p w:rsidR="00417CA9" w:rsidRDefault="00000000">
      <w:pPr>
        <w:pStyle w:val="Standard"/>
        <w:ind w:firstLine="567"/>
        <w:rPr>
          <w:rFonts w:ascii="Times New Roman" w:eastAsia="Times New Roman" w:hAnsi="Times New Roman" w:cs="Times New Roman"/>
          <w:b/>
          <w:caps/>
          <w:sz w:val="24"/>
        </w:rPr>
      </w:pPr>
      <w:r>
        <w:rPr>
          <w:rFonts w:ascii="Times New Roman" w:eastAsia="Times New Roman" w:hAnsi="Times New Roman" w:cs="Times New Roman"/>
          <w:b/>
          <w:caps/>
          <w:sz w:val="24"/>
        </w:rPr>
        <w:t>3.2. Методические материалы</w:t>
      </w:r>
    </w:p>
    <w:p w:rsidR="00417CA9" w:rsidRDefault="00417CA9">
      <w:pPr>
        <w:pStyle w:val="Standard"/>
        <w:ind w:firstLine="567"/>
        <w:jc w:val="both"/>
        <w:rPr>
          <w:rFonts w:ascii="Times New Roman" w:eastAsia="Times New Roman" w:hAnsi="Times New Roman" w:cs="Times New Roman"/>
          <w:b/>
          <w:caps/>
          <w:sz w:val="24"/>
        </w:rPr>
      </w:pPr>
    </w:p>
    <w:p w:rsidR="00417CA9" w:rsidRDefault="00000000">
      <w:pPr>
        <w:pStyle w:val="Standard"/>
        <w:ind w:firstLine="567"/>
        <w:jc w:val="both"/>
      </w:pPr>
      <w:r>
        <w:rPr>
          <w:rFonts w:ascii="Times New Roman" w:hAnsi="Times New Roman" w:cs="Times New Roman"/>
          <w:bCs/>
          <w:iCs/>
          <w:sz w:val="24"/>
        </w:rPr>
        <w:t>Методическая литература и методические разработки для обеспечения образовательного процесса являются образцом для разработки учебно-методического комплекса, оригиналы материалов хранятся у педагога дополнительного образования и используются в образовательном процессе</w:t>
      </w:r>
      <w:r>
        <w:rPr>
          <w:rStyle w:val="23"/>
          <w:rFonts w:ascii="Times New Roman" w:eastAsia="Calibri" w:hAnsi="Times New Roman" w:cs="Times New Roman"/>
          <w:iCs/>
          <w:color w:val="auto"/>
          <w:sz w:val="24"/>
          <w:szCs w:val="24"/>
        </w:rPr>
        <w:t>.</w:t>
      </w:r>
    </w:p>
    <w:p w:rsidR="00417CA9" w:rsidRDefault="00000000">
      <w:pPr>
        <w:pStyle w:val="Standard"/>
        <w:jc w:val="both"/>
        <w:rPr>
          <w:rFonts w:ascii="Times New Roman" w:hAnsi="Times New Roman" w:cs="Times New Roman"/>
          <w:b/>
          <w:bCs/>
          <w:sz w:val="24"/>
        </w:rPr>
      </w:pPr>
      <w:r>
        <w:rPr>
          <w:rFonts w:ascii="Times New Roman" w:hAnsi="Times New Roman" w:cs="Times New Roman"/>
          <w:b/>
          <w:bCs/>
          <w:sz w:val="24"/>
        </w:rPr>
        <w:t>Тема урока: Воинские звания.</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Цели:</w:t>
      </w:r>
    </w:p>
    <w:p w:rsidR="00417CA9" w:rsidRDefault="00000000">
      <w:pPr>
        <w:pStyle w:val="Standard"/>
        <w:jc w:val="both"/>
        <w:rPr>
          <w:rFonts w:ascii="Times New Roman" w:hAnsi="Times New Roman" w:cs="Times New Roman"/>
          <w:sz w:val="24"/>
          <w:u w:val="single"/>
        </w:rPr>
      </w:pPr>
      <w:r>
        <w:rPr>
          <w:rFonts w:ascii="Times New Roman" w:hAnsi="Times New Roman" w:cs="Times New Roman"/>
          <w:sz w:val="24"/>
          <w:u w:val="single"/>
        </w:rPr>
        <w:t>Образовательные.</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1.</w:t>
      </w:r>
      <w:proofErr w:type="gramStart"/>
      <w:r>
        <w:rPr>
          <w:rFonts w:ascii="Times New Roman" w:hAnsi="Times New Roman" w:cs="Times New Roman"/>
          <w:sz w:val="24"/>
        </w:rPr>
        <w:t>Изучение  материала</w:t>
      </w:r>
      <w:proofErr w:type="gramEnd"/>
      <w:r>
        <w:rPr>
          <w:rFonts w:ascii="Times New Roman" w:hAnsi="Times New Roman" w:cs="Times New Roman"/>
          <w:sz w:val="24"/>
        </w:rPr>
        <w:t xml:space="preserve"> дисциплины «Основы военной службы».</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2.Ознакомить учащихся с составом военнослужащих и воинскими званиями в Вооруженных Силах РФ.</w:t>
      </w:r>
    </w:p>
    <w:p w:rsidR="00417CA9" w:rsidRDefault="00000000">
      <w:pPr>
        <w:pStyle w:val="Standard"/>
        <w:jc w:val="both"/>
        <w:rPr>
          <w:rFonts w:ascii="Times New Roman" w:hAnsi="Times New Roman" w:cs="Times New Roman"/>
          <w:sz w:val="24"/>
          <w:u w:val="single"/>
        </w:rPr>
      </w:pPr>
      <w:r>
        <w:rPr>
          <w:rFonts w:ascii="Times New Roman" w:hAnsi="Times New Roman" w:cs="Times New Roman"/>
          <w:sz w:val="24"/>
          <w:u w:val="single"/>
        </w:rPr>
        <w:t>Развивающие.</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1.История воинских званий.</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2.Формирование у учащихся внутренней готовности к военной службе, ее необходимости и личной ответственности за защиту Отечества.</w:t>
      </w:r>
    </w:p>
    <w:p w:rsidR="00417CA9" w:rsidRDefault="00000000">
      <w:pPr>
        <w:pStyle w:val="Standard"/>
        <w:jc w:val="both"/>
        <w:rPr>
          <w:rFonts w:ascii="Times New Roman" w:hAnsi="Times New Roman" w:cs="Times New Roman"/>
          <w:sz w:val="24"/>
          <w:u w:val="single"/>
        </w:rPr>
      </w:pPr>
      <w:r>
        <w:rPr>
          <w:rFonts w:ascii="Times New Roman" w:hAnsi="Times New Roman" w:cs="Times New Roman"/>
          <w:sz w:val="24"/>
          <w:u w:val="single"/>
        </w:rPr>
        <w:t>Воспитательные.</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1.Вызвать интерес и потребность к знанию воинских званий, повысить интеллектуальное развитие учащихся.</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lastRenderedPageBreak/>
        <w:t>Целеполагание ученика:</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1.Изучить состав военнослужащих.</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2.Ознакомиться с воинскими званиями и знаками различия.</w:t>
      </w:r>
    </w:p>
    <w:p w:rsidR="00417CA9" w:rsidRDefault="00000000">
      <w:pPr>
        <w:pStyle w:val="Standard"/>
        <w:jc w:val="both"/>
      </w:pPr>
      <w:r>
        <w:rPr>
          <w:rFonts w:ascii="Times New Roman" w:hAnsi="Times New Roman" w:cs="Times New Roman"/>
          <w:sz w:val="24"/>
          <w:u w:val="single"/>
        </w:rPr>
        <w:t xml:space="preserve">Оборудование.  </w:t>
      </w:r>
      <w:r>
        <w:rPr>
          <w:rFonts w:ascii="Times New Roman" w:hAnsi="Times New Roman" w:cs="Times New Roman"/>
          <w:sz w:val="24"/>
        </w:rPr>
        <w:t>План урока, плакат, стенд с погонами военнослужащих.</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                                                                 </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                                                                     ХОД УРОКА.</w:t>
      </w:r>
    </w:p>
    <w:p w:rsidR="00417CA9" w:rsidRDefault="00000000">
      <w:pPr>
        <w:pStyle w:val="Standard"/>
        <w:jc w:val="both"/>
      </w:pPr>
      <w:r>
        <w:rPr>
          <w:rFonts w:ascii="Times New Roman" w:hAnsi="Times New Roman" w:cs="Times New Roman"/>
          <w:b/>
          <w:bCs/>
          <w:sz w:val="24"/>
        </w:rPr>
        <w:t>Историческая справка.</w:t>
      </w:r>
      <w:r>
        <w:rPr>
          <w:rFonts w:ascii="Times New Roman" w:hAnsi="Times New Roman" w:cs="Times New Roman"/>
          <w:sz w:val="24"/>
        </w:rPr>
        <w:t xml:space="preserve"> Воинские звания являются важным условием правильной организацией прохождения военной службы, расстановки кадров и их наиболее целесообразного использования. По ним в Вооруженных силах устанавливаются отношения подчиненности и старшинства между военнослужащими.</w:t>
      </w:r>
    </w:p>
    <w:p w:rsidR="00417CA9" w:rsidRDefault="00000000">
      <w:pPr>
        <w:pStyle w:val="Standard"/>
        <w:jc w:val="both"/>
      </w:pPr>
      <w:r>
        <w:rPr>
          <w:rFonts w:ascii="Times New Roman" w:hAnsi="Times New Roman" w:cs="Times New Roman"/>
          <w:sz w:val="24"/>
        </w:rPr>
        <w:t xml:space="preserve">Появление воинских званий относится к </w:t>
      </w:r>
      <w:r>
        <w:rPr>
          <w:rFonts w:ascii="Times New Roman" w:hAnsi="Times New Roman" w:cs="Times New Roman"/>
          <w:sz w:val="24"/>
          <w:lang w:val="en-US"/>
        </w:rPr>
        <w:t>XV</w:t>
      </w:r>
      <w:r>
        <w:rPr>
          <w:rFonts w:ascii="Times New Roman" w:hAnsi="Times New Roman" w:cs="Times New Roman"/>
          <w:sz w:val="24"/>
        </w:rPr>
        <w:t>-</w:t>
      </w:r>
      <w:r>
        <w:rPr>
          <w:rFonts w:ascii="Times New Roman" w:hAnsi="Times New Roman" w:cs="Times New Roman"/>
          <w:sz w:val="24"/>
          <w:lang w:val="en-US"/>
        </w:rPr>
        <w:t>XV</w:t>
      </w:r>
      <w:r>
        <w:rPr>
          <w:rFonts w:ascii="Times New Roman" w:hAnsi="Times New Roman" w:cs="Times New Roman"/>
          <w:sz w:val="24"/>
        </w:rPr>
        <w:t>1 вв. и связано с зарождением и развитием постоянных армий. В русской армии они были введены в стрелецком войске: стрелец, десятник, пятидесятник, сотник, голова. В других войсках, после образования «полков нового строя</w:t>
      </w:r>
      <w:proofErr w:type="gramStart"/>
      <w:r>
        <w:rPr>
          <w:rFonts w:ascii="Times New Roman" w:hAnsi="Times New Roman" w:cs="Times New Roman"/>
          <w:sz w:val="24"/>
        </w:rPr>
        <w:t>»,командный</w:t>
      </w:r>
      <w:proofErr w:type="gramEnd"/>
      <w:r>
        <w:rPr>
          <w:rFonts w:ascii="Times New Roman" w:hAnsi="Times New Roman" w:cs="Times New Roman"/>
          <w:sz w:val="24"/>
        </w:rPr>
        <w:t xml:space="preserve"> состав имел звания западноевропейского типа(</w:t>
      </w:r>
      <w:proofErr w:type="gramStart"/>
      <w:r>
        <w:rPr>
          <w:rFonts w:ascii="Times New Roman" w:hAnsi="Times New Roman" w:cs="Times New Roman"/>
          <w:sz w:val="24"/>
        </w:rPr>
        <w:t>прапорщик,поручик</w:t>
      </w:r>
      <w:proofErr w:type="gramEnd"/>
      <w:r>
        <w:rPr>
          <w:rFonts w:ascii="Times New Roman" w:hAnsi="Times New Roman" w:cs="Times New Roman"/>
          <w:sz w:val="24"/>
        </w:rPr>
        <w:t>,</w:t>
      </w:r>
      <w:proofErr w:type="gramStart"/>
      <w:r>
        <w:rPr>
          <w:rFonts w:ascii="Times New Roman" w:hAnsi="Times New Roman" w:cs="Times New Roman"/>
          <w:sz w:val="24"/>
        </w:rPr>
        <w:t>ротмистр,майор</w:t>
      </w:r>
      <w:proofErr w:type="gramEnd"/>
      <w:r>
        <w:rPr>
          <w:rFonts w:ascii="Times New Roman" w:hAnsi="Times New Roman" w:cs="Times New Roman"/>
          <w:sz w:val="24"/>
        </w:rPr>
        <w:t>,</w:t>
      </w:r>
      <w:proofErr w:type="gramStart"/>
      <w:r>
        <w:rPr>
          <w:rFonts w:ascii="Times New Roman" w:hAnsi="Times New Roman" w:cs="Times New Roman"/>
          <w:sz w:val="24"/>
        </w:rPr>
        <w:t>полковник,генерал</w:t>
      </w:r>
      <w:proofErr w:type="gramEnd"/>
      <w:r>
        <w:rPr>
          <w:rFonts w:ascii="Times New Roman" w:hAnsi="Times New Roman" w:cs="Times New Roman"/>
          <w:sz w:val="24"/>
        </w:rPr>
        <w:t>-</w:t>
      </w:r>
      <w:proofErr w:type="gramStart"/>
      <w:r>
        <w:rPr>
          <w:rFonts w:ascii="Times New Roman" w:hAnsi="Times New Roman" w:cs="Times New Roman"/>
          <w:sz w:val="24"/>
        </w:rPr>
        <w:t>бригадир,генерал</w:t>
      </w:r>
      <w:proofErr w:type="gramEnd"/>
      <w:r>
        <w:rPr>
          <w:rFonts w:ascii="Times New Roman" w:hAnsi="Times New Roman" w:cs="Times New Roman"/>
          <w:sz w:val="24"/>
        </w:rPr>
        <w:t>-майор). «Табелью о рангах» от 24 января 1722 г. Петр</w:t>
      </w:r>
      <w:proofErr w:type="gramStart"/>
      <w:r>
        <w:rPr>
          <w:rFonts w:ascii="Times New Roman" w:hAnsi="Times New Roman" w:cs="Times New Roman"/>
          <w:sz w:val="24"/>
          <w:lang w:val="en-US"/>
        </w:rPr>
        <w:t>I</w:t>
      </w:r>
      <w:r>
        <w:rPr>
          <w:rFonts w:ascii="Times New Roman" w:hAnsi="Times New Roman" w:cs="Times New Roman"/>
          <w:sz w:val="24"/>
        </w:rPr>
        <w:t>,ввел</w:t>
      </w:r>
      <w:proofErr w:type="gramEnd"/>
      <w:r>
        <w:rPr>
          <w:rFonts w:ascii="Times New Roman" w:hAnsi="Times New Roman" w:cs="Times New Roman"/>
          <w:sz w:val="24"/>
        </w:rPr>
        <w:t xml:space="preserve"> в регулярной армии единую систему воинских </w:t>
      </w:r>
      <w:proofErr w:type="gramStart"/>
      <w:r>
        <w:rPr>
          <w:rFonts w:ascii="Times New Roman" w:hAnsi="Times New Roman" w:cs="Times New Roman"/>
          <w:sz w:val="24"/>
        </w:rPr>
        <w:t>званий,которые</w:t>
      </w:r>
      <w:proofErr w:type="gramEnd"/>
      <w:r>
        <w:rPr>
          <w:rFonts w:ascii="Times New Roman" w:hAnsi="Times New Roman" w:cs="Times New Roman"/>
          <w:sz w:val="24"/>
        </w:rPr>
        <w:t xml:space="preserve"> были оформлены «Табелью о рангах</w:t>
      </w:r>
      <w:proofErr w:type="gramStart"/>
      <w:r>
        <w:rPr>
          <w:rFonts w:ascii="Times New Roman" w:hAnsi="Times New Roman" w:cs="Times New Roman"/>
          <w:sz w:val="24"/>
        </w:rPr>
        <w:t>»,и</w:t>
      </w:r>
      <w:proofErr w:type="gramEnd"/>
      <w:r>
        <w:rPr>
          <w:rFonts w:ascii="Times New Roman" w:hAnsi="Times New Roman" w:cs="Times New Roman"/>
          <w:sz w:val="24"/>
        </w:rPr>
        <w:t xml:space="preserve"> просуществовали до 1917 г.</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Декретом Советского правительства от 16 декабря 1917 года, старые звания и чины были упразднены. До 1935 года командиры в Красной Армии различались по занимаемым должностям: комвзвода, комроты, комполка и т.д.Для военно-технического состава, были установлены звания: воентехник, военинженер, бригинженер 3-2-1 рангов. По мере развития Вооруженных Сил, воинские звания уточнялись и частично менялись. В 1942-1943 </w:t>
      </w:r>
      <w:proofErr w:type="gramStart"/>
      <w:r>
        <w:rPr>
          <w:rFonts w:ascii="Times New Roman" w:hAnsi="Times New Roman" w:cs="Times New Roman"/>
          <w:sz w:val="24"/>
        </w:rPr>
        <w:t>гг.были</w:t>
      </w:r>
      <w:proofErr w:type="gramEnd"/>
      <w:r>
        <w:rPr>
          <w:rFonts w:ascii="Times New Roman" w:hAnsi="Times New Roman" w:cs="Times New Roman"/>
          <w:sz w:val="24"/>
        </w:rPr>
        <w:t xml:space="preserve"> установлены единые персональные воинские звания.</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                                                           ОСНОВНАЯ ЧАСТЬ.</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В соответствии с Федеральным Законом «О воинской обязанности и военной службе» в Вооруженных Силах РФ установлены следующие составы военнослужащих и воинские звания</w:t>
      </w:r>
    </w:p>
    <w:p w:rsidR="00417CA9" w:rsidRDefault="00F53289">
      <w:pPr>
        <w:pStyle w:val="Standard"/>
        <w:jc w:val="both"/>
        <w:rPr>
          <w:rFonts w:ascii="Times New Roman" w:hAnsi="Times New Roman" w:cs="Times New Roman"/>
          <w:sz w:val="24"/>
        </w:rPr>
      </w:pPr>
      <w:r>
        <w:rPr>
          <w:noProof/>
        </w:rPr>
        <w:drawing>
          <wp:anchor distT="0" distB="0" distL="114300" distR="114300" simplePos="0" relativeHeight="251658240" behindDoc="1" locked="0" layoutInCell="1" allowOverlap="1" wp14:anchorId="6C899D15">
            <wp:simplePos x="0" y="0"/>
            <wp:positionH relativeFrom="column">
              <wp:posOffset>3809</wp:posOffset>
            </wp:positionH>
            <wp:positionV relativeFrom="paragraph">
              <wp:posOffset>289560</wp:posOffset>
            </wp:positionV>
            <wp:extent cx="6384175" cy="36576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13071" cy="36741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Pr="00F53289" w:rsidRDefault="00F53289" w:rsidP="00F53289"/>
    <w:p w:rsidR="00F53289" w:rsidRDefault="00F53289" w:rsidP="00F53289">
      <w:pPr>
        <w:rPr>
          <w:rFonts w:ascii="Times New Roman" w:eastAsia="PT Astra Serif" w:hAnsi="Times New Roman" w:cs="Times New Roman"/>
        </w:rPr>
      </w:pPr>
    </w:p>
    <w:p w:rsidR="00F53289" w:rsidRPr="00F53289" w:rsidRDefault="00F53289" w:rsidP="00F53289"/>
    <w:p w:rsidR="00F53289" w:rsidRDefault="00F53289" w:rsidP="00F53289">
      <w:pPr>
        <w:rPr>
          <w:rFonts w:ascii="Times New Roman" w:eastAsia="PT Astra Serif" w:hAnsi="Times New Roman" w:cs="Times New Roman"/>
        </w:rPr>
      </w:pPr>
    </w:p>
    <w:p w:rsidR="00F53289" w:rsidRDefault="00F53289" w:rsidP="00F53289">
      <w:pPr>
        <w:tabs>
          <w:tab w:val="left" w:pos="5685"/>
        </w:tabs>
      </w:pPr>
      <w:r>
        <w:tab/>
      </w:r>
    </w:p>
    <w:p w:rsidR="00F53289" w:rsidRPr="00F53289" w:rsidRDefault="00F53289" w:rsidP="00F53289">
      <w:pPr>
        <w:tabs>
          <w:tab w:val="left" w:pos="5685"/>
        </w:tabs>
      </w:pPr>
      <w:r>
        <w:rPr>
          <w:noProof/>
        </w:rPr>
        <w:lastRenderedPageBreak/>
        <w:drawing>
          <wp:inline distT="0" distB="0" distL="0" distR="0" wp14:anchorId="00823207" wp14:editId="034B92F4">
            <wp:extent cx="6299835" cy="3544707"/>
            <wp:effectExtent l="0" t="0" r="5715" b="0"/>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299835" cy="3544707"/>
                    </a:xfrm>
                    <a:prstGeom prst="rect">
                      <a:avLst/>
                    </a:prstGeom>
                    <a:noFill/>
                    <a:ln>
                      <a:noFill/>
                    </a:ln>
                  </pic:spPr>
                </pic:pic>
              </a:graphicData>
            </a:graphic>
          </wp:inline>
        </w:drawing>
      </w:r>
    </w:p>
    <w:p w:rsidR="00417CA9" w:rsidRDefault="00F53289">
      <w:pPr>
        <w:pStyle w:val="Standard"/>
        <w:jc w:val="both"/>
      </w:pPr>
      <w:r>
        <w:rPr>
          <w:noProof/>
        </w:rPr>
        <w:drawing>
          <wp:inline distT="0" distB="0" distL="0" distR="0" wp14:anchorId="4A4CF57C" wp14:editId="6EE6FB48">
            <wp:extent cx="6353175" cy="3494246"/>
            <wp:effectExtent l="0" t="0" r="0" b="0"/>
            <wp:docPr id="9152887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66522" cy="3501587"/>
                    </a:xfrm>
                    <a:prstGeom prst="rect">
                      <a:avLst/>
                    </a:prstGeom>
                    <a:noFill/>
                    <a:ln>
                      <a:noFill/>
                    </a:ln>
                  </pic:spPr>
                </pic:pic>
              </a:graphicData>
            </a:graphic>
          </wp:inline>
        </w:drawing>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Рядовой - введено в 1946 году, входит в группу солдатского состава. Корабельное воинское звание-матрос.</w:t>
      </w:r>
    </w:p>
    <w:p w:rsidR="00417CA9" w:rsidRDefault="00000000">
      <w:pPr>
        <w:pStyle w:val="Standard"/>
        <w:jc w:val="both"/>
      </w:pPr>
      <w:r>
        <w:rPr>
          <w:rFonts w:ascii="Times New Roman" w:hAnsi="Times New Roman" w:cs="Times New Roman"/>
          <w:sz w:val="24"/>
        </w:rPr>
        <w:t>Ефрейтор - в России введено Петром</w:t>
      </w:r>
      <w:r>
        <w:rPr>
          <w:rFonts w:ascii="Times New Roman" w:hAnsi="Times New Roman" w:cs="Times New Roman"/>
          <w:sz w:val="24"/>
          <w:lang w:val="en-US"/>
        </w:rPr>
        <w:t>I</w:t>
      </w:r>
      <w:r>
        <w:rPr>
          <w:rFonts w:ascii="Times New Roman" w:hAnsi="Times New Roman" w:cs="Times New Roman"/>
          <w:sz w:val="24"/>
        </w:rPr>
        <w:t>, в переводе с немецкого означает «Вольный, свободный, наделенный некоторыми льготами</w:t>
      </w:r>
      <w:proofErr w:type="gramStart"/>
      <w:r>
        <w:rPr>
          <w:rFonts w:ascii="Times New Roman" w:hAnsi="Times New Roman" w:cs="Times New Roman"/>
          <w:sz w:val="24"/>
        </w:rPr>
        <w:t>».Корабельное</w:t>
      </w:r>
      <w:proofErr w:type="gramEnd"/>
      <w:r>
        <w:rPr>
          <w:rFonts w:ascii="Times New Roman" w:hAnsi="Times New Roman" w:cs="Times New Roman"/>
          <w:sz w:val="24"/>
        </w:rPr>
        <w:t xml:space="preserve"> воинское звание - старший матрос.</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Сержант - от латинского «сервиенс»-</w:t>
      </w:r>
      <w:proofErr w:type="gramStart"/>
      <w:r>
        <w:rPr>
          <w:rFonts w:ascii="Times New Roman" w:hAnsi="Times New Roman" w:cs="Times New Roman"/>
          <w:sz w:val="24"/>
        </w:rPr>
        <w:t>служащий.Введено</w:t>
      </w:r>
      <w:proofErr w:type="gramEnd"/>
      <w:r>
        <w:rPr>
          <w:rFonts w:ascii="Times New Roman" w:hAnsi="Times New Roman" w:cs="Times New Roman"/>
          <w:sz w:val="24"/>
        </w:rPr>
        <w:t xml:space="preserve"> в СССР в 1940 г.Существуют воинские звания «младший сержант, сержант, старший сержант</w:t>
      </w:r>
      <w:proofErr w:type="gramStart"/>
      <w:r>
        <w:rPr>
          <w:rFonts w:ascii="Times New Roman" w:hAnsi="Times New Roman" w:cs="Times New Roman"/>
          <w:sz w:val="24"/>
        </w:rPr>
        <w:t>».Корабельные</w:t>
      </w:r>
      <w:proofErr w:type="gramEnd"/>
      <w:r>
        <w:rPr>
          <w:rFonts w:ascii="Times New Roman" w:hAnsi="Times New Roman" w:cs="Times New Roman"/>
          <w:sz w:val="24"/>
        </w:rPr>
        <w:t xml:space="preserve"> звания: «старшина 2-</w:t>
      </w:r>
      <w:proofErr w:type="gramStart"/>
      <w:r>
        <w:rPr>
          <w:rFonts w:ascii="Times New Roman" w:hAnsi="Times New Roman" w:cs="Times New Roman"/>
          <w:sz w:val="24"/>
        </w:rPr>
        <w:t>статьи,старшина</w:t>
      </w:r>
      <w:proofErr w:type="gramEnd"/>
      <w:r>
        <w:rPr>
          <w:rFonts w:ascii="Times New Roman" w:hAnsi="Times New Roman" w:cs="Times New Roman"/>
          <w:sz w:val="24"/>
        </w:rPr>
        <w:t xml:space="preserve"> 1-</w:t>
      </w:r>
      <w:proofErr w:type="gramStart"/>
      <w:r>
        <w:rPr>
          <w:rFonts w:ascii="Times New Roman" w:hAnsi="Times New Roman" w:cs="Times New Roman"/>
          <w:sz w:val="24"/>
        </w:rPr>
        <w:t>статьи,главный</w:t>
      </w:r>
      <w:proofErr w:type="gramEnd"/>
      <w:r>
        <w:rPr>
          <w:rFonts w:ascii="Times New Roman" w:hAnsi="Times New Roman" w:cs="Times New Roman"/>
          <w:sz w:val="24"/>
        </w:rPr>
        <w:t xml:space="preserve"> старшина, главный корабельный старшина».</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Старшина - должностное лицо в казачьих войсках. Звание введено в 1935 г. В армии существует должность- «старшина».</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Прапорщик- от старославянского «прапор»-знамя. Введено в 1972 году, существует еще воинское </w:t>
      </w:r>
      <w:r>
        <w:rPr>
          <w:rFonts w:ascii="Times New Roman" w:hAnsi="Times New Roman" w:cs="Times New Roman"/>
          <w:sz w:val="24"/>
        </w:rPr>
        <w:lastRenderedPageBreak/>
        <w:t xml:space="preserve">звание - старший прапорщик. Корабельное воинское звание мичман и старший </w:t>
      </w:r>
      <w:proofErr w:type="gramStart"/>
      <w:r>
        <w:rPr>
          <w:rFonts w:ascii="Times New Roman" w:hAnsi="Times New Roman" w:cs="Times New Roman"/>
          <w:sz w:val="24"/>
        </w:rPr>
        <w:t>мичман(</w:t>
      </w:r>
      <w:proofErr w:type="gramEnd"/>
      <w:r>
        <w:rPr>
          <w:rFonts w:ascii="Times New Roman" w:hAnsi="Times New Roman" w:cs="Times New Roman"/>
          <w:sz w:val="24"/>
        </w:rPr>
        <w:t>помощник офицера</w:t>
      </w:r>
      <w:proofErr w:type="gramStart"/>
      <w:r>
        <w:rPr>
          <w:rFonts w:ascii="Times New Roman" w:hAnsi="Times New Roman" w:cs="Times New Roman"/>
          <w:sz w:val="24"/>
        </w:rPr>
        <w:t>),является</w:t>
      </w:r>
      <w:proofErr w:type="gramEnd"/>
      <w:r>
        <w:rPr>
          <w:rFonts w:ascii="Times New Roman" w:hAnsi="Times New Roman" w:cs="Times New Roman"/>
          <w:sz w:val="24"/>
        </w:rPr>
        <w:t xml:space="preserve"> отдельной категорией личного состава ВМФ.</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Лейтенант - от французского «заместитель</w:t>
      </w:r>
      <w:proofErr w:type="gramStart"/>
      <w:r>
        <w:rPr>
          <w:rFonts w:ascii="Times New Roman" w:hAnsi="Times New Roman" w:cs="Times New Roman"/>
          <w:sz w:val="24"/>
        </w:rPr>
        <w:t>».Введено</w:t>
      </w:r>
      <w:proofErr w:type="gramEnd"/>
      <w:r>
        <w:rPr>
          <w:rFonts w:ascii="Times New Roman" w:hAnsi="Times New Roman" w:cs="Times New Roman"/>
          <w:sz w:val="24"/>
        </w:rPr>
        <w:t xml:space="preserve"> в 1935 г. В Вооруженных Силах существуют воинские звания - младший лейтенант, лейтенант, старший лейтенант.</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Капитан - от латинского «капит» - голова. Введено в 1935 г. Корабельное воинское звание-</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капитан-лейтенант.</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Майор - от латинского «старший, большой». Введено в 1939 г. Корабельное звание-капитан 3 ранга.</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Подполковник – в России была должность, с 1939 года - воинское звание. Корабельное воинское звание – капитан 2 ранга.</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Полковник – должность командира полка в России. Воинское звание с 1939 г. Корабельное звание-капитан 1 ранга.</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Генерал – от латинского «генералис» - главный. Введено в 1940 году. Это звание высшего офицерского состава: «генерал-майор, генерал-лейтенант, генерал-</w:t>
      </w:r>
      <w:proofErr w:type="gramStart"/>
      <w:r>
        <w:rPr>
          <w:rFonts w:ascii="Times New Roman" w:hAnsi="Times New Roman" w:cs="Times New Roman"/>
          <w:sz w:val="24"/>
        </w:rPr>
        <w:t>полковник,генерал</w:t>
      </w:r>
      <w:proofErr w:type="gramEnd"/>
      <w:r>
        <w:rPr>
          <w:rFonts w:ascii="Times New Roman" w:hAnsi="Times New Roman" w:cs="Times New Roman"/>
          <w:sz w:val="24"/>
        </w:rPr>
        <w:t xml:space="preserve"> армии». Корабельное воинское звание, равносильное вышеперечисленным: «контр-адмирал, вице-адмирал, адмирал, адмирал флота». Адмирал – от арабского «Властелин моря».</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Маршал от французского «марешаль» В армии с 1935 года.</w:t>
      </w:r>
    </w:p>
    <w:p w:rsidR="00417CA9" w:rsidRDefault="00000000">
      <w:pPr>
        <w:pStyle w:val="Standard"/>
        <w:jc w:val="both"/>
      </w:pPr>
      <w:r>
        <w:rPr>
          <w:rFonts w:ascii="Times New Roman" w:hAnsi="Times New Roman" w:cs="Times New Roman"/>
          <w:sz w:val="24"/>
        </w:rPr>
        <w:t xml:space="preserve">Генералиссимус – от латинского «самый главный» Высшее воинское звание в </w:t>
      </w:r>
      <w:proofErr w:type="gramStart"/>
      <w:r>
        <w:rPr>
          <w:rFonts w:ascii="Times New Roman" w:hAnsi="Times New Roman" w:cs="Times New Roman"/>
          <w:sz w:val="24"/>
        </w:rPr>
        <w:t>Вооруженных  Силах</w:t>
      </w:r>
      <w:proofErr w:type="gramEnd"/>
      <w:r>
        <w:rPr>
          <w:rFonts w:ascii="Times New Roman" w:hAnsi="Times New Roman" w:cs="Times New Roman"/>
          <w:sz w:val="24"/>
        </w:rPr>
        <w:t xml:space="preserve">. В России с </w:t>
      </w:r>
      <w:r>
        <w:rPr>
          <w:rFonts w:ascii="Times New Roman" w:hAnsi="Times New Roman" w:cs="Times New Roman"/>
          <w:sz w:val="24"/>
          <w:lang w:val="en-US"/>
        </w:rPr>
        <w:t>XVII</w:t>
      </w:r>
      <w:r>
        <w:rPr>
          <w:rFonts w:ascii="Times New Roman" w:hAnsi="Times New Roman" w:cs="Times New Roman"/>
          <w:sz w:val="24"/>
        </w:rPr>
        <w:t xml:space="preserve"> в.</w:t>
      </w:r>
      <w:r w:rsidR="00F53289">
        <w:rPr>
          <w:rFonts w:ascii="Times New Roman" w:hAnsi="Times New Roman" w:cs="Times New Roman"/>
          <w:sz w:val="24"/>
        </w:rPr>
        <w:t xml:space="preserve"> </w:t>
      </w:r>
      <w:r>
        <w:rPr>
          <w:rFonts w:ascii="Times New Roman" w:hAnsi="Times New Roman" w:cs="Times New Roman"/>
          <w:sz w:val="24"/>
        </w:rPr>
        <w:t>Введено в 1945 г. Звание в России имели 5 человек –А.С.Шеин – 1696г.</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-А.Д.Меншиков – 1727г.</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-А.У.Брауншвейгский – 1740г.</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-А.В.Суворов – 1799г.</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-И.В.Сталин – 1945г.</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                                               ЗАКРЕПЛЕНИЕ МАТЕРИАЛА.</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Итак, в Вооруженных Силах Российской Федерации существует шесть составов военнослужащих. Каждому составу военнослужащих соответствует свое воинское звание.</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Военнослужащие начинают службу с низких должностей в отдаленных гарнизонах, проявляют мужество и героизм защитников Родины; патриотизм, верность воинскому долгу, дружбу и войсковое товарищество независимо от должностей и воинских званий.</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                                                               РЕФЛЕКСИЯ</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Домашнее задание: выучить воинские звания в таблице 3 </w:t>
      </w:r>
    </w:p>
    <w:p w:rsidR="00417CA9" w:rsidRDefault="00417CA9">
      <w:pPr>
        <w:pStyle w:val="Standard"/>
        <w:jc w:val="both"/>
        <w:rPr>
          <w:rFonts w:ascii="Times New Roman" w:hAnsi="Times New Roman" w:cs="Times New Roman"/>
          <w:sz w:val="24"/>
        </w:rPr>
      </w:pPr>
    </w:p>
    <w:p w:rsidR="00417CA9" w:rsidRDefault="00417CA9">
      <w:pPr>
        <w:pStyle w:val="Standard"/>
        <w:jc w:val="both"/>
      </w:pPr>
    </w:p>
    <w:p w:rsidR="00417CA9" w:rsidRDefault="00417CA9">
      <w:pPr>
        <w:pStyle w:val="Standard"/>
        <w:jc w:val="both"/>
      </w:pPr>
    </w:p>
    <w:p w:rsidR="00417CA9" w:rsidRDefault="00417CA9">
      <w:pPr>
        <w:pStyle w:val="Standard"/>
        <w:jc w:val="both"/>
        <w:rPr>
          <w:rFonts w:ascii="Times New Roman" w:hAnsi="Times New Roman" w:cs="Times New Roman"/>
          <w:sz w:val="24"/>
        </w:rPr>
      </w:pPr>
    </w:p>
    <w:p w:rsidR="00417CA9" w:rsidRDefault="00417CA9">
      <w:pPr>
        <w:pStyle w:val="Standard"/>
        <w:jc w:val="both"/>
        <w:rPr>
          <w:rFonts w:ascii="Times New Roman" w:hAnsi="Times New Roman" w:cs="Times New Roman"/>
          <w:sz w:val="24"/>
        </w:rPr>
      </w:pPr>
    </w:p>
    <w:p w:rsidR="00417CA9" w:rsidRDefault="00417CA9">
      <w:pPr>
        <w:pStyle w:val="Standard"/>
        <w:rPr>
          <w:rFonts w:ascii="Times New Roman" w:eastAsia="Times New Roman" w:hAnsi="Times New Roman" w:cs="Times New Roman"/>
          <w:b/>
          <w:bCs/>
          <w:sz w:val="24"/>
          <w:lang w:eastAsia="zh-CN" w:bidi="hi-IN"/>
        </w:rPr>
      </w:pPr>
    </w:p>
    <w:p w:rsidR="00417CA9" w:rsidRDefault="00000000">
      <w:pPr>
        <w:pStyle w:val="af1"/>
        <w:pageBreakBefore/>
        <w:spacing w:after="0"/>
        <w:jc w:val="center"/>
      </w:pPr>
      <w:r>
        <w:rPr>
          <w:b/>
          <w:bCs/>
          <w:color w:val="auto"/>
        </w:rPr>
        <w:lastRenderedPageBreak/>
        <w:t>Урок мужества</w:t>
      </w:r>
      <w:r>
        <w:rPr>
          <w:b/>
          <w:color w:val="auto"/>
        </w:rPr>
        <w:t xml:space="preserve"> «Война в Афганистане</w:t>
      </w:r>
      <w:r>
        <w:rPr>
          <w:b/>
          <w:bCs/>
          <w:color w:val="auto"/>
        </w:rPr>
        <w:t>».</w:t>
      </w:r>
    </w:p>
    <w:p w:rsidR="00417CA9" w:rsidRDefault="00000000">
      <w:pPr>
        <w:pStyle w:val="Standard"/>
        <w:rPr>
          <w:rFonts w:ascii="Times New Roman" w:hAnsi="Times New Roman" w:cs="Times New Roman"/>
          <w:sz w:val="24"/>
        </w:rPr>
      </w:pPr>
      <w:r>
        <w:rPr>
          <w:rFonts w:ascii="Times New Roman" w:hAnsi="Times New Roman" w:cs="Times New Roman"/>
          <w:sz w:val="24"/>
        </w:rPr>
        <w:t>Посвящается выводу ограниченного контингента</w:t>
      </w:r>
    </w:p>
    <w:p w:rsidR="00417CA9" w:rsidRDefault="00000000">
      <w:pPr>
        <w:pStyle w:val="Standard"/>
        <w:rPr>
          <w:rFonts w:ascii="Times New Roman" w:hAnsi="Times New Roman" w:cs="Times New Roman"/>
          <w:sz w:val="24"/>
        </w:rPr>
      </w:pPr>
      <w:r>
        <w:rPr>
          <w:rFonts w:ascii="Times New Roman" w:hAnsi="Times New Roman" w:cs="Times New Roman"/>
          <w:sz w:val="24"/>
        </w:rPr>
        <w:t>Советских войск из Афганистана.</w:t>
      </w:r>
    </w:p>
    <w:p w:rsidR="00417CA9" w:rsidRDefault="00417CA9">
      <w:pPr>
        <w:pStyle w:val="Standard"/>
        <w:jc w:val="right"/>
        <w:rPr>
          <w:rFonts w:ascii="Times New Roman" w:eastAsia="Times New Roman" w:hAnsi="Times New Roman" w:cs="Times New Roman"/>
          <w:sz w:val="24"/>
        </w:rPr>
      </w:pPr>
    </w:p>
    <w:p w:rsidR="00417CA9" w:rsidRDefault="00000000">
      <w:pPr>
        <w:pStyle w:val="Standard"/>
        <w:shd w:val="clear" w:color="auto" w:fill="FFFFFF"/>
        <w:jc w:val="right"/>
      </w:pPr>
      <w:r>
        <w:rPr>
          <w:rFonts w:ascii="Times New Roman" w:eastAsia="Times New Roman" w:hAnsi="Times New Roman" w:cs="Times New Roman"/>
          <w:sz w:val="24"/>
        </w:rPr>
        <w:t>…</w:t>
      </w:r>
      <w:r>
        <w:rPr>
          <w:rFonts w:ascii="Times New Roman" w:eastAsia="Times New Roman" w:hAnsi="Times New Roman" w:cs="Times New Roman"/>
          <w:b/>
          <w:sz w:val="24"/>
        </w:rPr>
        <w:t>Служил стране, как сердцу было велено.</w:t>
      </w:r>
    </w:p>
    <w:p w:rsidR="00417CA9" w:rsidRDefault="00000000">
      <w:pPr>
        <w:pStyle w:val="Standard"/>
        <w:shd w:val="clear" w:color="auto" w:fill="FFFFFF"/>
        <w:jc w:val="right"/>
        <w:rPr>
          <w:rFonts w:ascii="Times New Roman" w:eastAsia="Times New Roman" w:hAnsi="Times New Roman" w:cs="Times New Roman"/>
          <w:b/>
          <w:sz w:val="24"/>
        </w:rPr>
      </w:pPr>
      <w:bookmarkStart w:id="7" w:name="_GoBack1"/>
      <w:bookmarkEnd w:id="7"/>
      <w:r>
        <w:rPr>
          <w:rFonts w:ascii="Times New Roman" w:eastAsia="Times New Roman" w:hAnsi="Times New Roman" w:cs="Times New Roman"/>
          <w:b/>
          <w:sz w:val="24"/>
        </w:rPr>
        <w:t>Профессия – Отчизну защищать!</w:t>
      </w:r>
    </w:p>
    <w:p w:rsidR="00417CA9" w:rsidRDefault="00000000">
      <w:pPr>
        <w:pStyle w:val="Standard"/>
        <w:shd w:val="clear" w:color="auto" w:fill="FFFFFF"/>
        <w:jc w:val="right"/>
        <w:rPr>
          <w:rFonts w:ascii="Times New Roman" w:eastAsia="Times New Roman" w:hAnsi="Times New Roman" w:cs="Times New Roman"/>
          <w:b/>
          <w:sz w:val="24"/>
        </w:rPr>
      </w:pPr>
      <w:r>
        <w:rPr>
          <w:rFonts w:ascii="Times New Roman" w:eastAsia="Times New Roman" w:hAnsi="Times New Roman" w:cs="Times New Roman"/>
          <w:b/>
          <w:sz w:val="24"/>
        </w:rPr>
        <w:t>Заслуги? – Верность Родине, России.</w:t>
      </w:r>
    </w:p>
    <w:p w:rsidR="00417CA9" w:rsidRDefault="00000000">
      <w:pPr>
        <w:pStyle w:val="Standard"/>
        <w:shd w:val="clear" w:color="auto" w:fill="FFFFFF"/>
        <w:jc w:val="left"/>
      </w:pPr>
      <w:r>
        <w:rPr>
          <w:rFonts w:ascii="Times New Roman" w:eastAsia="Times New Roman" w:hAnsi="Times New Roman" w:cs="Times New Roman"/>
          <w:b/>
          <w:sz w:val="24"/>
        </w:rPr>
        <w:t>Предмет:</w:t>
      </w:r>
      <w:r>
        <w:rPr>
          <w:rFonts w:ascii="Times New Roman" w:eastAsia="Times New Roman" w:hAnsi="Times New Roman" w:cs="Times New Roman"/>
          <w:sz w:val="24"/>
        </w:rPr>
        <w:t xml:space="preserve"> «Юнармия»</w:t>
      </w:r>
    </w:p>
    <w:p w:rsidR="00417CA9" w:rsidRDefault="00000000">
      <w:pPr>
        <w:pStyle w:val="Standard"/>
        <w:shd w:val="clear" w:color="auto" w:fill="FFFFFF"/>
        <w:jc w:val="left"/>
      </w:pPr>
      <w:r>
        <w:rPr>
          <w:rFonts w:ascii="Times New Roman" w:eastAsia="Times New Roman" w:hAnsi="Times New Roman" w:cs="Times New Roman"/>
          <w:b/>
          <w:sz w:val="24"/>
        </w:rPr>
        <w:t>Дата проведения</w:t>
      </w:r>
      <w:r>
        <w:rPr>
          <w:rFonts w:ascii="Times New Roman" w:eastAsia="Times New Roman" w:hAnsi="Times New Roman" w:cs="Times New Roman"/>
          <w:sz w:val="24"/>
        </w:rPr>
        <w:t>:</w:t>
      </w:r>
    </w:p>
    <w:p w:rsidR="00417CA9" w:rsidRDefault="00000000">
      <w:pPr>
        <w:pStyle w:val="Standard"/>
        <w:shd w:val="clear" w:color="auto" w:fill="FFFFFF"/>
        <w:jc w:val="left"/>
      </w:pPr>
      <w:r>
        <w:rPr>
          <w:rFonts w:ascii="Times New Roman" w:eastAsia="Times New Roman" w:hAnsi="Times New Roman" w:cs="Times New Roman"/>
          <w:b/>
          <w:bCs/>
          <w:sz w:val="24"/>
        </w:rPr>
        <w:t>Цель</w:t>
      </w:r>
      <w:r>
        <w:rPr>
          <w:rFonts w:ascii="Times New Roman" w:eastAsia="Times New Roman" w:hAnsi="Times New Roman" w:cs="Times New Roman"/>
          <w:b/>
          <w:sz w:val="24"/>
        </w:rPr>
        <w:t>:</w:t>
      </w:r>
    </w:p>
    <w:p w:rsidR="00417CA9" w:rsidRDefault="00000000">
      <w:pPr>
        <w:pStyle w:val="Standard"/>
        <w:shd w:val="clear" w:color="auto" w:fill="FFFFFF"/>
        <w:tabs>
          <w:tab w:val="left" w:pos="720"/>
        </w:tabs>
        <w:jc w:val="left"/>
      </w:pPr>
      <w:r>
        <w:rPr>
          <w:rFonts w:ascii="Times New Roman" w:eastAsia="Times New Roman" w:hAnsi="Times New Roman" w:cs="Times New Roman"/>
          <w:sz w:val="24"/>
        </w:rPr>
        <w:t xml:space="preserve">- память </w:t>
      </w:r>
      <w:r>
        <w:rPr>
          <w:rFonts w:ascii="Times New Roman" w:eastAsia="Times New Roman" w:hAnsi="Times New Roman" w:cs="Times New Roman"/>
          <w:bCs/>
          <w:sz w:val="24"/>
        </w:rPr>
        <w:t xml:space="preserve">15 февраля - </w:t>
      </w:r>
      <w:hyperlink r:id="rId27" w:history="1">
        <w:r w:rsidR="00417CA9">
          <w:rPr>
            <w:rFonts w:ascii="Times New Roman" w:eastAsia="Times New Roman" w:hAnsi="Times New Roman" w:cs="Times New Roman"/>
            <w:sz w:val="24"/>
          </w:rPr>
          <w:t>День памяти воинов-интернационалистов</w:t>
        </w:r>
      </w:hyperlink>
      <w:r>
        <w:rPr>
          <w:rFonts w:ascii="Times New Roman" w:eastAsia="Times New Roman" w:hAnsi="Times New Roman" w:cs="Times New Roman"/>
          <w:sz w:val="24"/>
        </w:rPr>
        <w:t>;</w:t>
      </w:r>
    </w:p>
    <w:p w:rsidR="00417CA9" w:rsidRDefault="00000000">
      <w:pPr>
        <w:pStyle w:val="Standard"/>
        <w:shd w:val="clear" w:color="auto" w:fill="FFFFFF"/>
        <w:tabs>
          <w:tab w:val="left" w:pos="720"/>
        </w:tabs>
        <w:jc w:val="left"/>
        <w:rPr>
          <w:rFonts w:ascii="Times New Roman" w:eastAsia="Times New Roman" w:hAnsi="Times New Roman" w:cs="Times New Roman"/>
          <w:sz w:val="24"/>
        </w:rPr>
      </w:pPr>
      <w:r>
        <w:rPr>
          <w:rFonts w:ascii="Times New Roman" w:eastAsia="Times New Roman" w:hAnsi="Times New Roman" w:cs="Times New Roman"/>
          <w:sz w:val="24"/>
        </w:rPr>
        <w:t>- определение исторического значения Афганской войны;</w:t>
      </w:r>
    </w:p>
    <w:p w:rsidR="00417CA9" w:rsidRDefault="00000000">
      <w:pPr>
        <w:pStyle w:val="Standard"/>
        <w:shd w:val="clear" w:color="auto" w:fill="FFFFFF"/>
        <w:tabs>
          <w:tab w:val="left" w:pos="720"/>
        </w:tabs>
        <w:jc w:val="left"/>
        <w:rPr>
          <w:rFonts w:ascii="Times New Roman" w:eastAsia="Times New Roman" w:hAnsi="Times New Roman" w:cs="Times New Roman"/>
          <w:sz w:val="24"/>
        </w:rPr>
      </w:pPr>
      <w:r>
        <w:rPr>
          <w:rFonts w:ascii="Times New Roman" w:eastAsia="Times New Roman" w:hAnsi="Times New Roman" w:cs="Times New Roman"/>
          <w:sz w:val="24"/>
        </w:rPr>
        <w:t>- ознакомление учащихся с причиной ввода советских войск в Афганистан;</w:t>
      </w:r>
    </w:p>
    <w:p w:rsidR="00417CA9" w:rsidRDefault="00000000">
      <w:pPr>
        <w:pStyle w:val="Standard"/>
        <w:shd w:val="clear" w:color="auto" w:fill="FFFFFF"/>
        <w:tabs>
          <w:tab w:val="left" w:pos="720"/>
        </w:tabs>
        <w:jc w:val="left"/>
        <w:rPr>
          <w:rFonts w:ascii="Times New Roman" w:eastAsia="Times New Roman" w:hAnsi="Times New Roman" w:cs="Times New Roman"/>
          <w:sz w:val="24"/>
        </w:rPr>
      </w:pPr>
      <w:r>
        <w:rPr>
          <w:rFonts w:ascii="Times New Roman" w:eastAsia="Times New Roman" w:hAnsi="Times New Roman" w:cs="Times New Roman"/>
          <w:sz w:val="24"/>
        </w:rPr>
        <w:t>- причиной вывода войск;</w:t>
      </w:r>
    </w:p>
    <w:p w:rsidR="00417CA9" w:rsidRDefault="00000000">
      <w:pPr>
        <w:pStyle w:val="Standard"/>
        <w:shd w:val="clear" w:color="auto" w:fill="FFFFFF"/>
        <w:tabs>
          <w:tab w:val="left" w:pos="720"/>
        </w:tabs>
        <w:jc w:val="left"/>
        <w:rPr>
          <w:rFonts w:ascii="Times New Roman" w:eastAsia="Times New Roman" w:hAnsi="Times New Roman" w:cs="Times New Roman"/>
          <w:bCs/>
          <w:sz w:val="24"/>
        </w:rPr>
      </w:pPr>
      <w:r>
        <w:rPr>
          <w:rFonts w:ascii="Times New Roman" w:eastAsia="Times New Roman" w:hAnsi="Times New Roman" w:cs="Times New Roman"/>
          <w:bCs/>
          <w:sz w:val="24"/>
        </w:rPr>
        <w:t>- воспитание патриотизма, любви к Родине, уважения к старшему поколению, развитие кругозора, ответственности за будущее;</w:t>
      </w:r>
    </w:p>
    <w:p w:rsidR="00417CA9" w:rsidRDefault="00000000">
      <w:pPr>
        <w:pStyle w:val="Standard"/>
        <w:shd w:val="clear" w:color="auto" w:fill="FFFFFF"/>
        <w:tabs>
          <w:tab w:val="left" w:pos="720"/>
        </w:tabs>
        <w:jc w:val="left"/>
      </w:pPr>
      <w:r>
        <w:rPr>
          <w:rFonts w:ascii="Times New Roman" w:eastAsia="Times New Roman" w:hAnsi="Times New Roman" w:cs="Times New Roman"/>
          <w:sz w:val="24"/>
        </w:rPr>
        <w:t xml:space="preserve">- </w:t>
      </w:r>
      <w:r>
        <w:rPr>
          <w:rFonts w:ascii="Times New Roman" w:hAnsi="Times New Roman" w:cs="Times New Roman"/>
          <w:sz w:val="24"/>
        </w:rPr>
        <w:t>сформирование представление о долге, чести, ответственности, нравственности.</w:t>
      </w:r>
    </w:p>
    <w:p w:rsidR="00417CA9" w:rsidRDefault="00000000">
      <w:pPr>
        <w:pStyle w:val="Standard"/>
        <w:jc w:val="both"/>
        <w:rPr>
          <w:rFonts w:ascii="Times New Roman" w:eastAsia="Times New Roman" w:hAnsi="Times New Roman" w:cs="Times New Roman"/>
          <w:b/>
          <w:bCs/>
          <w:iCs/>
          <w:sz w:val="24"/>
        </w:rPr>
      </w:pPr>
      <w:r>
        <w:rPr>
          <w:rFonts w:ascii="Times New Roman" w:eastAsia="Times New Roman" w:hAnsi="Times New Roman" w:cs="Times New Roman"/>
          <w:b/>
          <w:bCs/>
          <w:iCs/>
          <w:sz w:val="24"/>
        </w:rPr>
        <w:t>Задачи:</w:t>
      </w:r>
    </w:p>
    <w:p w:rsidR="00417CA9" w:rsidRDefault="00000000">
      <w:pPr>
        <w:pStyle w:val="Standard"/>
        <w:jc w:val="both"/>
      </w:pPr>
      <w:r>
        <w:rPr>
          <w:rFonts w:ascii="Times New Roman" w:eastAsia="Times New Roman" w:hAnsi="Times New Roman" w:cs="Times New Roman"/>
          <w:b/>
          <w:bCs/>
          <w:iCs/>
          <w:sz w:val="24"/>
        </w:rPr>
        <w:t xml:space="preserve">- </w:t>
      </w:r>
      <w:r>
        <w:rPr>
          <w:rFonts w:ascii="Times New Roman" w:hAnsi="Times New Roman" w:cs="Times New Roman"/>
          <w:sz w:val="24"/>
        </w:rPr>
        <w:t>воспитывать уважение молодёжи к подвигам военнослужащих, защитников Отечества, осознание необходимости увековечения памяти павших героев;</w:t>
      </w:r>
    </w:p>
    <w:p w:rsidR="00417CA9" w:rsidRDefault="00000000">
      <w:pPr>
        <w:pStyle w:val="Standard"/>
        <w:jc w:val="both"/>
      </w:pPr>
      <w:r>
        <w:rPr>
          <w:rFonts w:ascii="Times New Roman" w:hAnsi="Times New Roman" w:cs="Times New Roman"/>
          <w:sz w:val="24"/>
        </w:rPr>
        <w:t>- способствовать формированию у молодёжи готовности к защите Родины;</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t>- расширение кругозора учащихся, воспитание чувства долга, ответственности, самопожертвования, патриотизма;</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t>- духовное обогащение поэтическим и песенным наследием воинов-интернационалистов.</w:t>
      </w:r>
    </w:p>
    <w:p w:rsidR="00417CA9" w:rsidRDefault="00417CA9">
      <w:pPr>
        <w:pStyle w:val="Standard"/>
        <w:shd w:val="clear" w:color="auto" w:fill="FFFFFF"/>
        <w:rPr>
          <w:rFonts w:ascii="Times New Roman" w:eastAsia="Times New Roman" w:hAnsi="Times New Roman" w:cs="Times New Roman"/>
          <w:sz w:val="24"/>
        </w:rPr>
      </w:pPr>
    </w:p>
    <w:p w:rsidR="00417CA9" w:rsidRDefault="00000000">
      <w:pPr>
        <w:pStyle w:val="Standard"/>
        <w:jc w:val="both"/>
      </w:pPr>
      <w:r>
        <w:rPr>
          <w:rFonts w:ascii="Times New Roman" w:eastAsia="Times New Roman" w:hAnsi="Times New Roman" w:cs="Times New Roman"/>
          <w:b/>
          <w:bCs/>
          <w:iCs/>
          <w:sz w:val="24"/>
        </w:rPr>
        <w:t xml:space="preserve">Оборудование: </w:t>
      </w:r>
      <w:r>
        <w:rPr>
          <w:rFonts w:ascii="Times New Roman" w:eastAsia="Times New Roman" w:hAnsi="Times New Roman" w:cs="Times New Roman"/>
          <w:sz w:val="24"/>
        </w:rPr>
        <w:t>мультимедийный компьютер, интерактивная доска, записи песен, видеоролики, компьютерная презентация.</w:t>
      </w:r>
    </w:p>
    <w:p w:rsidR="00417CA9" w:rsidRDefault="00417CA9">
      <w:pPr>
        <w:pStyle w:val="Standard"/>
        <w:jc w:val="both"/>
        <w:rPr>
          <w:rFonts w:ascii="Times New Roman" w:eastAsia="Times New Roman" w:hAnsi="Times New Roman" w:cs="Times New Roman"/>
          <w:sz w:val="24"/>
        </w:rPr>
      </w:pPr>
    </w:p>
    <w:p w:rsidR="00417CA9" w:rsidRDefault="00000000">
      <w:pPr>
        <w:pStyle w:val="Standard"/>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Приглашен гость </w:t>
      </w:r>
      <w:proofErr w:type="gramStart"/>
      <w:r>
        <w:rPr>
          <w:rFonts w:ascii="Times New Roman" w:eastAsia="Times New Roman" w:hAnsi="Times New Roman" w:cs="Times New Roman"/>
          <w:b/>
          <w:sz w:val="24"/>
        </w:rPr>
        <w:t>-  воин</w:t>
      </w:r>
      <w:proofErr w:type="gramEnd"/>
      <w:r>
        <w:rPr>
          <w:rFonts w:ascii="Times New Roman" w:eastAsia="Times New Roman" w:hAnsi="Times New Roman" w:cs="Times New Roman"/>
          <w:b/>
          <w:sz w:val="24"/>
        </w:rPr>
        <w:t>-интернационалист.</w:t>
      </w:r>
    </w:p>
    <w:p w:rsidR="00417CA9" w:rsidRDefault="00000000">
      <w:pPr>
        <w:pStyle w:val="Standard"/>
        <w:rPr>
          <w:rFonts w:ascii="Times New Roman" w:eastAsia="Times New Roman" w:hAnsi="Times New Roman" w:cs="Times New Roman"/>
          <w:b/>
          <w:bCs/>
          <w:sz w:val="24"/>
        </w:rPr>
      </w:pPr>
      <w:r>
        <w:rPr>
          <w:rFonts w:ascii="Times New Roman" w:eastAsia="Times New Roman" w:hAnsi="Times New Roman" w:cs="Times New Roman"/>
          <w:b/>
          <w:bCs/>
          <w:sz w:val="24"/>
        </w:rPr>
        <w:t>План:</w:t>
      </w:r>
    </w:p>
    <w:p w:rsidR="00417CA9" w:rsidRDefault="00000000">
      <w:pPr>
        <w:pStyle w:val="af0"/>
        <w:numPr>
          <w:ilvl w:val="0"/>
          <w:numId w:val="56"/>
        </w:numPr>
        <w:spacing w:after="0" w:line="240" w:lineRule="auto"/>
        <w:ind w:left="0"/>
        <w:rPr>
          <w:rFonts w:ascii="Times New Roman" w:eastAsia="Times New Roman" w:hAnsi="Times New Roman" w:cs="Times New Roman"/>
          <w:b/>
          <w:bCs/>
          <w:color w:val="auto"/>
          <w:sz w:val="24"/>
          <w:szCs w:val="24"/>
          <w:lang w:eastAsia="ru-RU"/>
        </w:rPr>
      </w:pPr>
      <w:r>
        <w:rPr>
          <w:rFonts w:ascii="Times New Roman" w:eastAsia="Times New Roman" w:hAnsi="Times New Roman" w:cs="Times New Roman"/>
          <w:b/>
          <w:bCs/>
          <w:color w:val="auto"/>
          <w:sz w:val="24"/>
          <w:szCs w:val="24"/>
          <w:lang w:eastAsia="ru-RU"/>
        </w:rPr>
        <w:t xml:space="preserve"> Война в Афганистане.</w:t>
      </w:r>
    </w:p>
    <w:p w:rsidR="00417CA9" w:rsidRDefault="00000000">
      <w:pPr>
        <w:pStyle w:val="af0"/>
        <w:numPr>
          <w:ilvl w:val="0"/>
          <w:numId w:val="33"/>
        </w:numPr>
        <w:spacing w:after="0" w:line="240" w:lineRule="auto"/>
        <w:ind w:left="0"/>
        <w:rPr>
          <w:rFonts w:ascii="Times New Roman" w:eastAsia="Times New Roman" w:hAnsi="Times New Roman" w:cs="Times New Roman"/>
          <w:b/>
          <w:bCs/>
          <w:color w:val="auto"/>
          <w:sz w:val="24"/>
          <w:szCs w:val="24"/>
          <w:lang w:eastAsia="ru-RU"/>
        </w:rPr>
      </w:pPr>
      <w:r>
        <w:rPr>
          <w:rFonts w:ascii="Times New Roman" w:eastAsia="Times New Roman" w:hAnsi="Times New Roman" w:cs="Times New Roman"/>
          <w:b/>
          <w:bCs/>
          <w:color w:val="auto"/>
          <w:sz w:val="24"/>
          <w:szCs w:val="24"/>
          <w:lang w:eastAsia="ru-RU"/>
        </w:rPr>
        <w:t xml:space="preserve"> «Живая память».</w:t>
      </w:r>
    </w:p>
    <w:p w:rsidR="00417CA9" w:rsidRDefault="00000000">
      <w:pPr>
        <w:pStyle w:val="af0"/>
        <w:numPr>
          <w:ilvl w:val="0"/>
          <w:numId w:val="33"/>
        </w:numPr>
        <w:spacing w:after="0" w:line="240" w:lineRule="auto"/>
        <w:ind w:left="0"/>
      </w:pPr>
      <w:r>
        <w:rPr>
          <w:rFonts w:ascii="Times New Roman" w:eastAsia="Times New Roman" w:hAnsi="Times New Roman" w:cs="Times New Roman"/>
          <w:b/>
          <w:color w:val="auto"/>
          <w:sz w:val="24"/>
          <w:szCs w:val="24"/>
          <w:lang w:eastAsia="ru-RU"/>
        </w:rPr>
        <w:t>«Афганистан – незаживающая рана».</w:t>
      </w:r>
      <w:r>
        <w:rPr>
          <w:rFonts w:ascii="Times New Roman" w:eastAsia="Times New Roman" w:hAnsi="Times New Roman" w:cs="Times New Roman"/>
          <w:color w:val="auto"/>
          <w:sz w:val="24"/>
          <w:szCs w:val="24"/>
          <w:lang w:eastAsia="ru-RU"/>
        </w:rPr>
        <w:br/>
      </w:r>
    </w:p>
    <w:p w:rsidR="00417CA9" w:rsidRDefault="00000000">
      <w:pPr>
        <w:pStyle w:val="Standard"/>
        <w:rPr>
          <w:rFonts w:ascii="Times New Roman" w:eastAsia="Times New Roman" w:hAnsi="Times New Roman" w:cs="Times New Roman"/>
          <w:b/>
          <w:bCs/>
          <w:sz w:val="24"/>
        </w:rPr>
      </w:pPr>
      <w:r>
        <w:rPr>
          <w:rFonts w:ascii="Times New Roman" w:eastAsia="Times New Roman" w:hAnsi="Times New Roman" w:cs="Times New Roman"/>
          <w:b/>
          <w:bCs/>
          <w:sz w:val="24"/>
        </w:rPr>
        <w:t>Ход мероприятия</w:t>
      </w:r>
    </w:p>
    <w:p w:rsidR="00417CA9" w:rsidRDefault="00000000">
      <w:pPr>
        <w:pStyle w:val="af0"/>
        <w:numPr>
          <w:ilvl w:val="0"/>
          <w:numId w:val="57"/>
        </w:numPr>
        <w:spacing w:after="0" w:line="240" w:lineRule="auto"/>
        <w:ind w:left="0"/>
        <w:rPr>
          <w:rFonts w:ascii="Times New Roman" w:eastAsia="Times New Roman" w:hAnsi="Times New Roman" w:cs="Times New Roman"/>
          <w:b/>
          <w:i/>
          <w:color w:val="auto"/>
          <w:sz w:val="24"/>
          <w:szCs w:val="24"/>
          <w:lang w:eastAsia="ru-RU"/>
        </w:rPr>
      </w:pPr>
      <w:r>
        <w:rPr>
          <w:rFonts w:ascii="Times New Roman" w:eastAsia="Times New Roman" w:hAnsi="Times New Roman" w:cs="Times New Roman"/>
          <w:b/>
          <w:i/>
          <w:color w:val="auto"/>
          <w:sz w:val="24"/>
          <w:szCs w:val="24"/>
          <w:lang w:eastAsia="ru-RU"/>
        </w:rPr>
        <w:t>Война в Афганистане.</w:t>
      </w:r>
    </w:p>
    <w:p w:rsidR="00417CA9" w:rsidRDefault="00000000">
      <w:pPr>
        <w:pStyle w:val="Standard"/>
        <w:jc w:val="left"/>
        <w:rPr>
          <w:rFonts w:ascii="Times New Roman" w:hAnsi="Times New Roman" w:cs="Times New Roman"/>
          <w:sz w:val="24"/>
        </w:rPr>
      </w:pPr>
      <w:r>
        <w:rPr>
          <w:rFonts w:ascii="Times New Roman" w:hAnsi="Times New Roman" w:cs="Times New Roman"/>
          <w:sz w:val="24"/>
        </w:rPr>
        <w:t>1. Организационный момент.</w:t>
      </w:r>
      <w:r>
        <w:rPr>
          <w:rFonts w:ascii="Times New Roman" w:hAnsi="Times New Roman" w:cs="Times New Roman"/>
          <w:sz w:val="24"/>
        </w:rPr>
        <w:br/>
        <w:t>2. Вступительное слово учителя.</w:t>
      </w:r>
    </w:p>
    <w:p w:rsidR="00417CA9" w:rsidRDefault="00000000">
      <w:pPr>
        <w:pStyle w:val="Standard"/>
        <w:jc w:val="both"/>
      </w:pPr>
      <w:r>
        <w:rPr>
          <w:rFonts w:ascii="Times New Roman" w:eastAsia="Times New Roman" w:hAnsi="Times New Roman" w:cs="Times New Roman"/>
          <w:sz w:val="24"/>
        </w:rPr>
        <w:t> </w:t>
      </w:r>
      <w:r>
        <w:rPr>
          <w:rFonts w:ascii="Times New Roman" w:eastAsia="Times New Roman" w:hAnsi="Times New Roman" w:cs="Times New Roman"/>
          <w:i/>
          <w:iCs/>
          <w:sz w:val="24"/>
          <w:u w:val="single"/>
        </w:rPr>
        <w:t>Слайд 1</w:t>
      </w:r>
    </w:p>
    <w:p w:rsidR="00417CA9" w:rsidRDefault="00000000">
      <w:pPr>
        <w:pStyle w:val="Standard"/>
        <w:shd w:val="clear" w:color="auto" w:fill="FFFFFF"/>
        <w:jc w:val="left"/>
      </w:pPr>
      <w:r>
        <w:rPr>
          <w:rFonts w:ascii="Times New Roman" w:eastAsia="Times New Roman" w:hAnsi="Times New Roman" w:cs="Times New Roman"/>
          <w:b/>
          <w:bCs/>
          <w:i/>
          <w:iCs/>
          <w:sz w:val="24"/>
          <w:shd w:val="clear" w:color="auto" w:fill="FFFFFF"/>
        </w:rPr>
        <w:t>Учитель</w:t>
      </w:r>
      <w:proofErr w:type="gramStart"/>
      <w:r>
        <w:rPr>
          <w:rFonts w:ascii="Times New Roman" w:eastAsia="Times New Roman" w:hAnsi="Times New Roman" w:cs="Times New Roman"/>
          <w:b/>
          <w:bCs/>
          <w:i/>
          <w:iCs/>
          <w:sz w:val="24"/>
          <w:shd w:val="clear" w:color="auto" w:fill="FFFFFF"/>
        </w:rPr>
        <w:t>:</w:t>
      </w:r>
      <w:r>
        <w:rPr>
          <w:rFonts w:ascii="Times New Roman" w:eastAsia="Times New Roman" w:hAnsi="Times New Roman" w:cs="Times New Roman"/>
          <w:sz w:val="24"/>
          <w:shd w:val="clear" w:color="auto" w:fill="FFFFFF"/>
        </w:rPr>
        <w:t> Здравствуйте</w:t>
      </w:r>
      <w:proofErr w:type="gramEnd"/>
      <w:r>
        <w:rPr>
          <w:rFonts w:ascii="Times New Roman" w:eastAsia="Times New Roman" w:hAnsi="Times New Roman" w:cs="Times New Roman"/>
          <w:sz w:val="24"/>
          <w:shd w:val="clear" w:color="auto" w:fill="FFFFFF"/>
        </w:rPr>
        <w:t xml:space="preserve"> ребята, уважаемые гости! Наш сегодняшний урок  посвящен памятной дате,</w:t>
      </w:r>
      <w:r>
        <w:t xml:space="preserve"> </w:t>
      </w:r>
      <w:r>
        <w:rPr>
          <w:rFonts w:ascii="Times New Roman" w:hAnsi="Times New Roman" w:cs="Times New Roman"/>
          <w:sz w:val="24"/>
        </w:rPr>
        <w:t xml:space="preserve">15 февраля – это дата вывода советских войск из Афганистана и </w:t>
      </w:r>
      <w:hyperlink r:id="rId28" w:history="1">
        <w:r w:rsidR="00417CA9">
          <w:rPr>
            <w:rFonts w:ascii="Times New Roman" w:hAnsi="Times New Roman" w:cs="Times New Roman"/>
            <w:sz w:val="24"/>
          </w:rPr>
          <w:t>День памяти воинов-интернационалистов</w:t>
        </w:r>
      </w:hyperlink>
      <w:r>
        <w:rPr>
          <w:rFonts w:ascii="Times New Roman" w:hAnsi="Times New Roman" w:cs="Times New Roman"/>
          <w:sz w:val="24"/>
        </w:rPr>
        <w:t>, участников военных действий, отдавших долг Родине за её пределами, и прежде всего  в Афганистане.</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 xml:space="preserve">34 года назад закончилась война в Афганистане. В учебниках истории еще так </w:t>
      </w:r>
      <w:proofErr w:type="gramStart"/>
      <w:r>
        <w:rPr>
          <w:rFonts w:ascii="Times New Roman" w:hAnsi="Times New Roman" w:cs="Times New Roman"/>
          <w:sz w:val="24"/>
        </w:rPr>
        <w:t>мало  описано</w:t>
      </w:r>
      <w:proofErr w:type="gramEnd"/>
      <w:r>
        <w:rPr>
          <w:rFonts w:ascii="Times New Roman" w:hAnsi="Times New Roman" w:cs="Times New Roman"/>
          <w:sz w:val="24"/>
        </w:rPr>
        <w:t xml:space="preserve"> об этих событиях, хотя они сыграли существенную роль в истории нашей страны. Знание истории </w:t>
      </w:r>
      <w:proofErr w:type="gramStart"/>
      <w:r>
        <w:rPr>
          <w:rFonts w:ascii="Times New Roman" w:hAnsi="Times New Roman" w:cs="Times New Roman"/>
          <w:sz w:val="24"/>
        </w:rPr>
        <w:t>необходимо,  в</w:t>
      </w:r>
      <w:proofErr w:type="gramEnd"/>
      <w:r>
        <w:rPr>
          <w:rFonts w:ascii="Times New Roman" w:hAnsi="Times New Roman" w:cs="Times New Roman"/>
          <w:sz w:val="24"/>
        </w:rPr>
        <w:t xml:space="preserve"> каждое время появляются новые герои, но не нужно забывать о ратном подвиге воинов-интернационалистов.</w:t>
      </w:r>
    </w:p>
    <w:p w:rsidR="00417CA9" w:rsidRDefault="00000000">
      <w:pPr>
        <w:pStyle w:val="Standard"/>
        <w:jc w:val="both"/>
        <w:rPr>
          <w:rFonts w:ascii="Times New Roman" w:hAnsi="Times New Roman" w:cs="Times New Roman"/>
          <w:sz w:val="24"/>
        </w:rPr>
      </w:pPr>
      <w:r>
        <w:rPr>
          <w:rFonts w:ascii="Times New Roman" w:hAnsi="Times New Roman" w:cs="Times New Roman"/>
          <w:sz w:val="24"/>
        </w:rPr>
        <w:t>В этот день мы вспоминаем тех, кто отстаивал честь, достоинство и свободу Афганистана. Память эта жива, пока мы об этом помним, пока мы об этом говорим.</w:t>
      </w:r>
    </w:p>
    <w:p w:rsidR="00417CA9" w:rsidRDefault="00000000">
      <w:pPr>
        <w:pStyle w:val="Standard"/>
        <w:jc w:val="both"/>
      </w:pPr>
      <w:r>
        <w:rPr>
          <w:rFonts w:ascii="Times New Roman" w:hAnsi="Times New Roman" w:cs="Times New Roman"/>
          <w:b/>
          <w:sz w:val="24"/>
        </w:rPr>
        <w:t>Учитель</w:t>
      </w:r>
      <w:r>
        <w:rPr>
          <w:rFonts w:ascii="Times New Roman" w:hAnsi="Times New Roman" w:cs="Times New Roman"/>
          <w:sz w:val="24"/>
        </w:rPr>
        <w:t xml:space="preserve">. Официально войну в Афганистане называли «выполнением интернационального </w:t>
      </w:r>
      <w:r>
        <w:rPr>
          <w:rFonts w:ascii="Times New Roman" w:hAnsi="Times New Roman" w:cs="Times New Roman"/>
          <w:sz w:val="24"/>
        </w:rPr>
        <w:lastRenderedPageBreak/>
        <w:t>долга». Что это была за война? С чего всё началось?</w:t>
      </w:r>
      <w:r>
        <w:rPr>
          <w:rFonts w:ascii="Times New Roman" w:eastAsia="Times New Roman" w:hAnsi="Times New Roman" w:cs="Times New Roman"/>
          <w:sz w:val="24"/>
        </w:rPr>
        <w:t xml:space="preserve"> </w:t>
      </w:r>
      <w:r>
        <w:rPr>
          <w:rFonts w:ascii="Times New Roman" w:eastAsia="Times New Roman" w:hAnsi="Times New Roman" w:cs="Times New Roman"/>
          <w:i/>
          <w:iCs/>
          <w:sz w:val="24"/>
          <w:u w:val="single"/>
        </w:rPr>
        <w:t>Слайд 2</w:t>
      </w:r>
    </w:p>
    <w:p w:rsidR="00417CA9" w:rsidRDefault="00000000">
      <w:pPr>
        <w:pStyle w:val="Standard"/>
        <w:jc w:val="both"/>
      </w:pPr>
      <w:r>
        <w:rPr>
          <w:rFonts w:ascii="Times New Roman" w:hAnsi="Times New Roman" w:cs="Times New Roman"/>
          <w:b/>
          <w:sz w:val="24"/>
        </w:rPr>
        <w:tab/>
      </w:r>
      <w:r>
        <w:rPr>
          <w:rFonts w:ascii="Times New Roman" w:hAnsi="Times New Roman" w:cs="Times New Roman"/>
          <w:sz w:val="24"/>
        </w:rPr>
        <w:t>После второй мировой войны Афганистан, имевший статус нейтрального государства, фактически находился в сфере советского влияния. Сотрудничество было очень тесным. В 1973 году в Афганистане была свергнута монархия. В результате переворота к власти пришел брат последнего монарха – Закир Шах Мухаммед Дауд. 27-28 апреля 1978 г. был свергнут и убит Дауд. На весь мир было объявлено, что это революция.</w:t>
      </w:r>
      <w:r>
        <w:rPr>
          <w:rFonts w:ascii="Times New Roman" w:eastAsia="Times New Roman" w:hAnsi="Times New Roman" w:cs="Times New Roman"/>
          <w:b/>
          <w:sz w:val="24"/>
        </w:rPr>
        <w:t xml:space="preserve"> </w:t>
      </w:r>
      <w:r>
        <w:rPr>
          <w:rFonts w:ascii="Times New Roman" w:eastAsia="Times New Roman" w:hAnsi="Times New Roman" w:cs="Times New Roman"/>
          <w:sz w:val="24"/>
        </w:rPr>
        <w:t>К власти пришел Амин</w:t>
      </w: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r>
        <w:rPr>
          <w:rFonts w:ascii="Times New Roman" w:eastAsia="Times New Roman" w:hAnsi="Times New Roman" w:cs="Times New Roman"/>
          <w:i/>
          <w:iCs/>
          <w:sz w:val="24"/>
          <w:u w:val="single"/>
        </w:rPr>
        <w:t>Слайд 3</w:t>
      </w:r>
    </w:p>
    <w:p w:rsidR="00417CA9" w:rsidRDefault="00000000">
      <w:pPr>
        <w:pStyle w:val="Standard"/>
        <w:jc w:val="both"/>
      </w:pPr>
      <w:r>
        <w:rPr>
          <w:rFonts w:ascii="Times New Roman" w:eastAsia="Times New Roman" w:hAnsi="Times New Roman" w:cs="Times New Roman"/>
          <w:sz w:val="24"/>
        </w:rPr>
        <w:tab/>
      </w:r>
      <w:r>
        <w:rPr>
          <w:rFonts w:ascii="Times New Roman" w:hAnsi="Times New Roman" w:cs="Times New Roman"/>
          <w:sz w:val="24"/>
        </w:rPr>
        <w:t xml:space="preserve">И вот 12 декабря 1979 год </w:t>
      </w:r>
      <w:proofErr w:type="gramStart"/>
      <w:r>
        <w:rPr>
          <w:rFonts w:ascii="Times New Roman" w:hAnsi="Times New Roman" w:cs="Times New Roman"/>
          <w:sz w:val="24"/>
        </w:rPr>
        <w:t>по  просьбе</w:t>
      </w:r>
      <w:proofErr w:type="gramEnd"/>
      <w:r>
        <w:rPr>
          <w:rFonts w:ascii="Times New Roman" w:hAnsi="Times New Roman" w:cs="Times New Roman"/>
          <w:sz w:val="24"/>
        </w:rPr>
        <w:t xml:space="preserve"> руководства Афганистана. На заседании Политбюро ЦК КПСС было единогласно принято решение – ввести советские войска в Афганистан. 25 декабря в 15.00 в солнечный зимний день начался ввод войск. </w:t>
      </w:r>
      <w:r>
        <w:rPr>
          <w:rFonts w:ascii="Times New Roman" w:eastAsia="Times New Roman" w:hAnsi="Times New Roman" w:cs="Times New Roman"/>
          <w:sz w:val="24"/>
        </w:rPr>
        <w:t xml:space="preserve">27 декабря советские военные штурмом взяли дворец Амина, в ходе этой операции Амин был убит, во главе государства встал Бабрак Кармаль. </w:t>
      </w:r>
    </w:p>
    <w:p w:rsidR="00417CA9" w:rsidRDefault="00000000">
      <w:pPr>
        <w:pStyle w:val="Standard"/>
      </w:pPr>
      <w:r>
        <w:rPr>
          <w:rFonts w:ascii="Times New Roman" w:eastAsia="Times New Roman" w:hAnsi="Times New Roman" w:cs="Times New Roman"/>
          <w:b/>
          <w:bCs/>
          <w:i/>
          <w:iCs/>
          <w:color w:val="C00000"/>
          <w:sz w:val="24"/>
        </w:rPr>
        <w:tab/>
        <w:t>Просмотр видеофрагмента «Мусульманский батальон – Штурм дворца Амина».</w:t>
      </w:r>
    </w:p>
    <w:p w:rsidR="00417CA9" w:rsidRDefault="00000000">
      <w:pPr>
        <w:pStyle w:val="Standard"/>
        <w:jc w:val="both"/>
      </w:pPr>
      <w:r>
        <w:rPr>
          <w:rFonts w:ascii="Times New Roman" w:eastAsia="Times New Roman" w:hAnsi="Times New Roman" w:cs="Times New Roman"/>
          <w:sz w:val="24"/>
        </w:rPr>
        <w:tab/>
        <w:t xml:space="preserve">Ситуация в Афганистане была осложнена тем обстоятельством, что само афганское общество оказалось расколотым на две части, одна из которых воспринимала вмешательство СССР, как союзную помощь, а другая, как интервенцию. Противников кабульского правительства называли </w:t>
      </w:r>
      <w:r>
        <w:rPr>
          <w:rFonts w:ascii="Times New Roman" w:eastAsia="Times New Roman" w:hAnsi="Times New Roman" w:cs="Times New Roman"/>
          <w:b/>
          <w:sz w:val="24"/>
        </w:rPr>
        <w:t xml:space="preserve">моджахедами </w:t>
      </w:r>
      <w:r>
        <w:rPr>
          <w:rFonts w:ascii="Times New Roman" w:eastAsia="Times New Roman" w:hAnsi="Times New Roman" w:cs="Times New Roman"/>
          <w:sz w:val="24"/>
        </w:rPr>
        <w:t>или</w:t>
      </w:r>
      <w:r>
        <w:rPr>
          <w:rFonts w:ascii="Times New Roman" w:eastAsia="Times New Roman" w:hAnsi="Times New Roman" w:cs="Times New Roman"/>
          <w:b/>
          <w:sz w:val="24"/>
        </w:rPr>
        <w:t xml:space="preserve"> душманами</w:t>
      </w:r>
      <w:r>
        <w:rPr>
          <w:rFonts w:ascii="Times New Roman" w:eastAsia="Times New Roman" w:hAnsi="Times New Roman" w:cs="Times New Roman"/>
          <w:sz w:val="24"/>
        </w:rPr>
        <w:t xml:space="preserve">. Они получили поддержку от Пакистана, Саудовской Аравии и США. </w:t>
      </w:r>
      <w:r>
        <w:rPr>
          <w:rFonts w:ascii="Times New Roman" w:eastAsia="Times New Roman" w:hAnsi="Times New Roman" w:cs="Times New Roman"/>
          <w:sz w:val="24"/>
        </w:rPr>
        <w:tab/>
      </w:r>
      <w:r>
        <w:rPr>
          <w:rFonts w:ascii="Times New Roman" w:hAnsi="Times New Roman" w:cs="Times New Roman"/>
          <w:sz w:val="24"/>
        </w:rPr>
        <w:t>Так начиналось то, что хочется забыть, но что обязательно надо помнить!</w:t>
      </w:r>
    </w:p>
    <w:p w:rsidR="00417CA9" w:rsidRDefault="00000000">
      <w:pPr>
        <w:pStyle w:val="Standard"/>
        <w:jc w:val="both"/>
      </w:pPr>
      <w:r>
        <w:rPr>
          <w:rFonts w:ascii="Times New Roman" w:hAnsi="Times New Roman" w:cs="Times New Roman"/>
          <w:sz w:val="24"/>
        </w:rPr>
        <w:t xml:space="preserve"> </w:t>
      </w:r>
      <w:r>
        <w:rPr>
          <w:rFonts w:ascii="Times New Roman" w:eastAsia="Times New Roman" w:hAnsi="Times New Roman" w:cs="Times New Roman"/>
          <w:i/>
          <w:iCs/>
          <w:sz w:val="24"/>
          <w:u w:val="single"/>
        </w:rPr>
        <w:t>Слайд 4, 5</w:t>
      </w:r>
    </w:p>
    <w:p w:rsidR="00417CA9" w:rsidRDefault="00000000">
      <w:pPr>
        <w:pStyle w:val="Standard"/>
        <w:jc w:val="both"/>
      </w:pPr>
      <w:r>
        <w:rPr>
          <w:rFonts w:ascii="Times New Roman" w:eastAsia="Times New Roman" w:hAnsi="Times New Roman" w:cs="Times New Roman"/>
          <w:b/>
          <w:bCs/>
          <w:sz w:val="24"/>
        </w:rPr>
        <w:tab/>
        <w:t xml:space="preserve">Учитель. </w:t>
      </w:r>
      <w:r>
        <w:rPr>
          <w:rFonts w:ascii="Times New Roman" w:eastAsia="Times New Roman" w:hAnsi="Times New Roman" w:cs="Times New Roman"/>
          <w:sz w:val="24"/>
        </w:rPr>
        <w:t xml:space="preserve">15 февраля исполнилось 34 года со дня вывода советских войск из Афганистана. Советские войска на территории Афганистана воевали девять лет, один месяц и девятнадцать дней – с декабря 1979 по февраль 1989 гг. Выполняя просьбу руководства Афганистана о поддержке, советское правительство ввело в Афганистан ограниченный контингент 40-й армии Советских войск, которые участвовали в войне. Это называлось выполнением интернационального долга. И наши войска на чужой земле защищали интересы своего народа и выполняли интернациональный долг.  </w:t>
      </w:r>
      <w:r>
        <w:rPr>
          <w:rFonts w:ascii="Times New Roman" w:eastAsia="Times New Roman" w:hAnsi="Times New Roman" w:cs="Times New Roman"/>
          <w:i/>
          <w:iCs/>
          <w:sz w:val="24"/>
          <w:u w:val="single"/>
        </w:rPr>
        <w:t>Слайд 6</w:t>
      </w:r>
    </w:p>
    <w:p w:rsidR="00417CA9" w:rsidRDefault="00000000">
      <w:pPr>
        <w:pStyle w:val="Standard"/>
        <w:ind w:firstLine="708"/>
      </w:pPr>
      <w:r>
        <w:rPr>
          <w:rFonts w:ascii="Times New Roman" w:hAnsi="Times New Roman" w:cs="Times New Roman"/>
          <w:b/>
          <w:i/>
          <w:color w:val="C00000"/>
          <w:sz w:val="24"/>
        </w:rPr>
        <w:t xml:space="preserve">Просмотр </w:t>
      </w:r>
      <w:proofErr w:type="gramStart"/>
      <w:r>
        <w:rPr>
          <w:rFonts w:ascii="Times New Roman" w:hAnsi="Times New Roman" w:cs="Times New Roman"/>
          <w:b/>
          <w:i/>
          <w:color w:val="C00000"/>
          <w:sz w:val="24"/>
        </w:rPr>
        <w:t>видеофрагмента  «</w:t>
      </w:r>
      <w:proofErr w:type="gramEnd"/>
      <w:r>
        <w:rPr>
          <w:rFonts w:ascii="Times New Roman" w:hAnsi="Times New Roman" w:cs="Times New Roman"/>
          <w:b/>
          <w:i/>
          <w:color w:val="C00000"/>
          <w:sz w:val="24"/>
        </w:rPr>
        <w:t>Мы интернационалисты – Краткая история войны».</w:t>
      </w:r>
    </w:p>
    <w:p w:rsidR="00417CA9" w:rsidRDefault="00000000">
      <w:pPr>
        <w:pStyle w:val="Standard"/>
        <w:jc w:val="both"/>
      </w:pPr>
      <w:r>
        <w:rPr>
          <w:rFonts w:ascii="Times New Roman" w:eastAsia="Times New Roman" w:hAnsi="Times New Roman" w:cs="Times New Roman"/>
          <w:b/>
          <w:bCs/>
          <w:sz w:val="24"/>
        </w:rPr>
        <w:tab/>
        <w:t xml:space="preserve"> </w:t>
      </w:r>
      <w:r>
        <w:rPr>
          <w:rFonts w:ascii="Times New Roman" w:eastAsia="Times New Roman" w:hAnsi="Times New Roman" w:cs="Times New Roman"/>
          <w:sz w:val="24"/>
        </w:rPr>
        <w:t xml:space="preserve">Помимо боевых действий, которые вела сороковая армия в Афганистане, советские люди оставили добрый след: строили больницы, школы, дороги, открывали заводы, фабрики. До 60 процентов наших задач были миротворческими. Афганцы этого не забыли до сих пор! Советский солдат в стране гор и пустынь противостоял продвижению международного терроризма и наркобизнеса к границам Отчизны, и в этом – его большая заслуга.   </w:t>
      </w:r>
      <w:r>
        <w:rPr>
          <w:rFonts w:ascii="Times New Roman" w:eastAsia="Times New Roman" w:hAnsi="Times New Roman" w:cs="Times New Roman"/>
          <w:i/>
          <w:iCs/>
          <w:sz w:val="24"/>
          <w:u w:val="single"/>
        </w:rPr>
        <w:t>Слайд 7</w:t>
      </w:r>
    </w:p>
    <w:p w:rsidR="00417CA9" w:rsidRDefault="00000000">
      <w:pPr>
        <w:pStyle w:val="Standard"/>
        <w:jc w:val="both"/>
      </w:pPr>
      <w:r>
        <w:rPr>
          <w:rFonts w:ascii="Times New Roman" w:eastAsia="Times New Roman" w:hAnsi="Times New Roman" w:cs="Times New Roman"/>
          <w:i/>
          <w:iCs/>
          <w:sz w:val="24"/>
        </w:rPr>
        <w:tab/>
      </w:r>
      <w:r>
        <w:rPr>
          <w:rFonts w:ascii="Times New Roman" w:eastAsia="Times New Roman" w:hAnsi="Times New Roman" w:cs="Times New Roman"/>
          <w:i/>
          <w:iCs/>
          <w:sz w:val="24"/>
          <w:u w:val="single"/>
        </w:rPr>
        <w:t>Слайд 8, 9</w:t>
      </w:r>
      <w:r>
        <w:rPr>
          <w:rFonts w:ascii="Times New Roman" w:hAnsi="Times New Roman" w:cs="Times New Roman"/>
          <w:b/>
          <w:bCs/>
          <w:sz w:val="24"/>
        </w:rPr>
        <w:t xml:space="preserve">. </w:t>
      </w:r>
      <w:r>
        <w:rPr>
          <w:rFonts w:ascii="Times New Roman" w:hAnsi="Times New Roman" w:cs="Times New Roman"/>
          <w:sz w:val="24"/>
        </w:rPr>
        <w:t xml:space="preserve">За девять лет через Афганистан прошли около 600 тысяч советских воинов. Мы потеряли убитыми и умершими от ран </w:t>
      </w:r>
      <w:r>
        <w:rPr>
          <w:rFonts w:ascii="Times New Roman" w:hAnsi="Times New Roman" w:cs="Times New Roman"/>
          <w:b/>
          <w:sz w:val="24"/>
        </w:rPr>
        <w:t>15 031</w:t>
      </w:r>
      <w:r>
        <w:rPr>
          <w:rFonts w:ascii="Times New Roman" w:hAnsi="Times New Roman" w:cs="Times New Roman"/>
          <w:sz w:val="24"/>
        </w:rPr>
        <w:t xml:space="preserve"> человек, ранеными и искалеченными – 49985 человек, пленными и пропавшими без вести – 330 человек. Стали инвалидами войны – 6669 человек. Сотни людских жизней оказались связаны с событиями, развернувшимися в стране гор и песков.</w:t>
      </w:r>
    </w:p>
    <w:p w:rsidR="00417CA9" w:rsidRDefault="00000000">
      <w:pPr>
        <w:pStyle w:val="Standard"/>
        <w:shd w:val="clear" w:color="auto" w:fill="FFFFFF"/>
        <w:jc w:val="left"/>
      </w:pPr>
      <w:r>
        <w:rPr>
          <w:rFonts w:ascii="Times New Roman" w:eastAsia="Times New Roman" w:hAnsi="Times New Roman" w:cs="Times New Roman"/>
          <w:b/>
          <w:bCs/>
          <w:sz w:val="24"/>
        </w:rPr>
        <w:t>У</w:t>
      </w:r>
      <w:r>
        <w:rPr>
          <w:rFonts w:ascii="Times New Roman" w:eastAsia="Times New Roman" w:hAnsi="Times New Roman" w:cs="Times New Roman"/>
          <w:b/>
          <w:bCs/>
          <w:iCs/>
          <w:sz w:val="24"/>
        </w:rPr>
        <w:t>чащийся.</w:t>
      </w:r>
      <w:r>
        <w:rPr>
          <w:rFonts w:ascii="Times New Roman" w:eastAsia="Times New Roman" w:hAnsi="Times New Roman" w:cs="Times New Roman"/>
          <w:b/>
          <w:bCs/>
          <w:sz w:val="24"/>
        </w:rPr>
        <w:t> </w:t>
      </w:r>
    </w:p>
    <w:p w:rsidR="00417CA9" w:rsidRDefault="00000000">
      <w:pPr>
        <w:pStyle w:val="Standard"/>
        <w:shd w:val="clear" w:color="auto" w:fill="FFFFFF"/>
        <w:jc w:val="left"/>
      </w:pPr>
      <w:r>
        <w:rPr>
          <w:rFonts w:ascii="Times New Roman" w:eastAsia="Times New Roman" w:hAnsi="Times New Roman" w:cs="Times New Roman"/>
          <w:b/>
          <w:bCs/>
          <w:sz w:val="24"/>
        </w:rPr>
        <w:t>1.</w:t>
      </w:r>
      <w:r>
        <w:rPr>
          <w:rFonts w:ascii="Times New Roman" w:eastAsia="Times New Roman" w:hAnsi="Times New Roman" w:cs="Times New Roman"/>
          <w:sz w:val="24"/>
        </w:rPr>
        <w:t>Мы форму одели, не зная вины,</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Отличные парни отличной страны!</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 xml:space="preserve">Нас время носило за «шелковый </w:t>
      </w:r>
      <w:proofErr w:type="gramStart"/>
      <w:r>
        <w:rPr>
          <w:rFonts w:ascii="Times New Roman" w:eastAsia="Times New Roman" w:hAnsi="Times New Roman" w:cs="Times New Roman"/>
          <w:sz w:val="24"/>
        </w:rPr>
        <w:t>путь»…</w:t>
      </w:r>
      <w:proofErr w:type="gramEnd"/>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Ты только, Россия, о том не забудь.</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Горячая точка,</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Кровавый Восток,</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Неровная строчка</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На белый листок:</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Мы клятву давали и клятве верны-</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Отличные парни отличной страны!</w:t>
      </w:r>
    </w:p>
    <w:p w:rsidR="00417CA9" w:rsidRDefault="00417CA9">
      <w:pPr>
        <w:pStyle w:val="Standard"/>
        <w:shd w:val="clear" w:color="auto" w:fill="FFFFFF"/>
        <w:jc w:val="left"/>
        <w:rPr>
          <w:rFonts w:ascii="Times New Roman" w:eastAsia="Times New Roman" w:hAnsi="Times New Roman" w:cs="Times New Roman"/>
          <w:b/>
          <w:sz w:val="24"/>
        </w:rPr>
      </w:pPr>
    </w:p>
    <w:p w:rsidR="00417CA9" w:rsidRDefault="00000000">
      <w:pPr>
        <w:pStyle w:val="Standard"/>
        <w:shd w:val="clear" w:color="auto" w:fill="FFFFFF"/>
        <w:jc w:val="left"/>
      </w:pPr>
      <w:r>
        <w:rPr>
          <w:rFonts w:ascii="Times New Roman" w:eastAsia="Times New Roman" w:hAnsi="Times New Roman" w:cs="Times New Roman"/>
          <w:b/>
          <w:sz w:val="24"/>
        </w:rPr>
        <w:t>2.</w:t>
      </w:r>
      <w:r>
        <w:rPr>
          <w:rFonts w:ascii="Times New Roman" w:eastAsia="Times New Roman" w:hAnsi="Times New Roman" w:cs="Times New Roman"/>
          <w:sz w:val="24"/>
        </w:rPr>
        <w:t>Мы дышим «афганцем»- не ветром весны,</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Ползут бэтээры в мальчишечьи сны,</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lastRenderedPageBreak/>
        <w:t>И жжет нас упавших, горячий песок…</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Горячая точка,</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Кровавый Восток,</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Неровная строчка</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На белый листок:</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Живой я, и выйду живым из огня-</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Ты только, Россия, молись за меня!</w:t>
      </w:r>
    </w:p>
    <w:p w:rsidR="00417CA9" w:rsidRDefault="00417CA9">
      <w:pPr>
        <w:pStyle w:val="Standard"/>
        <w:shd w:val="clear" w:color="auto" w:fill="FFFFFF"/>
        <w:jc w:val="left"/>
        <w:rPr>
          <w:rFonts w:ascii="Times New Roman" w:eastAsia="Times New Roman" w:hAnsi="Times New Roman" w:cs="Times New Roman"/>
          <w:b/>
          <w:sz w:val="24"/>
        </w:rPr>
      </w:pPr>
    </w:p>
    <w:p w:rsidR="00417CA9" w:rsidRDefault="00000000">
      <w:pPr>
        <w:pStyle w:val="Standard"/>
        <w:shd w:val="clear" w:color="auto" w:fill="FFFFFF"/>
        <w:jc w:val="left"/>
      </w:pPr>
      <w:r>
        <w:rPr>
          <w:rFonts w:ascii="Times New Roman" w:eastAsia="Times New Roman" w:hAnsi="Times New Roman" w:cs="Times New Roman"/>
          <w:b/>
          <w:sz w:val="24"/>
        </w:rPr>
        <w:t>3.</w:t>
      </w:r>
      <w:r>
        <w:rPr>
          <w:rFonts w:ascii="Times New Roman" w:eastAsia="Times New Roman" w:hAnsi="Times New Roman" w:cs="Times New Roman"/>
          <w:sz w:val="24"/>
        </w:rPr>
        <w:t>Мы песни свои уносили с собой</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Туда, где осколки звенели судьбой…</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Допой же, Россия, за тех, кого нет-</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Мальчишек своих - недопетый куплет!</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Горячая точка,</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Кровавый Восток,</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Неровная строчка</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На белый листок:</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Живой я, родные, не плачьте по мне-</w:t>
      </w:r>
    </w:p>
    <w:p w:rsidR="00417CA9" w:rsidRDefault="00000000">
      <w:pPr>
        <w:pStyle w:val="Standard"/>
        <w:shd w:val="clear" w:color="auto" w:fill="FFFFFF"/>
        <w:jc w:val="left"/>
        <w:rPr>
          <w:rFonts w:ascii="Times New Roman" w:eastAsia="Times New Roman" w:hAnsi="Times New Roman" w:cs="Times New Roman"/>
          <w:sz w:val="24"/>
        </w:rPr>
      </w:pPr>
      <w:r>
        <w:rPr>
          <w:rFonts w:ascii="Times New Roman" w:eastAsia="Times New Roman" w:hAnsi="Times New Roman" w:cs="Times New Roman"/>
          <w:sz w:val="24"/>
        </w:rPr>
        <w:t>Я «Черным тюльпаном» расцвел на войне.</w:t>
      </w:r>
    </w:p>
    <w:p w:rsidR="00417CA9" w:rsidRDefault="00417CA9">
      <w:pPr>
        <w:pStyle w:val="Standard"/>
        <w:shd w:val="clear" w:color="auto" w:fill="FFFFFF"/>
        <w:rPr>
          <w:rFonts w:ascii="Times New Roman" w:eastAsia="Times New Roman" w:hAnsi="Times New Roman" w:cs="Times New Roman"/>
          <w:b/>
          <w:bCs/>
          <w:iCs/>
          <w:sz w:val="24"/>
        </w:rPr>
      </w:pPr>
    </w:p>
    <w:p w:rsidR="00417CA9" w:rsidRDefault="00000000">
      <w:pPr>
        <w:pStyle w:val="Standard"/>
        <w:shd w:val="clear" w:color="auto" w:fill="FFFFFF"/>
        <w:jc w:val="both"/>
      </w:pPr>
      <w:r>
        <w:rPr>
          <w:rFonts w:ascii="Times New Roman" w:eastAsia="Times New Roman" w:hAnsi="Times New Roman" w:cs="Times New Roman"/>
          <w:b/>
          <w:bCs/>
          <w:iCs/>
          <w:sz w:val="24"/>
        </w:rPr>
        <w:t>Учитель</w:t>
      </w:r>
      <w:r>
        <w:rPr>
          <w:rFonts w:ascii="Times New Roman" w:eastAsia="Times New Roman" w:hAnsi="Times New Roman" w:cs="Times New Roman"/>
          <w:sz w:val="24"/>
        </w:rPr>
        <w:t xml:space="preserve">. Что же такое </w:t>
      </w:r>
      <w:r>
        <w:rPr>
          <w:rFonts w:ascii="Times New Roman" w:eastAsia="Times New Roman" w:hAnsi="Times New Roman" w:cs="Times New Roman"/>
          <w:b/>
          <w:sz w:val="24"/>
        </w:rPr>
        <w:t>«чёрный тюльпан»</w:t>
      </w:r>
      <w:r>
        <w:rPr>
          <w:rFonts w:ascii="Times New Roman" w:eastAsia="Times New Roman" w:hAnsi="Times New Roman" w:cs="Times New Roman"/>
          <w:sz w:val="24"/>
        </w:rPr>
        <w:t>?</w:t>
      </w:r>
    </w:p>
    <w:p w:rsidR="00417CA9" w:rsidRDefault="00000000">
      <w:pPr>
        <w:pStyle w:val="Standard"/>
        <w:shd w:val="clear" w:color="auto" w:fill="FFFFFF"/>
        <w:jc w:val="both"/>
        <w:rPr>
          <w:rFonts w:ascii="Times New Roman" w:eastAsia="Times New Roman" w:hAnsi="Times New Roman" w:cs="Times New Roman"/>
          <w:sz w:val="24"/>
        </w:rPr>
      </w:pPr>
      <w:r>
        <w:rPr>
          <w:rFonts w:ascii="Times New Roman" w:eastAsia="Times New Roman" w:hAnsi="Times New Roman" w:cs="Times New Roman"/>
          <w:sz w:val="24"/>
        </w:rPr>
        <w:tab/>
        <w:t>Так называли самолёты, которые везли через перевалы свой тягостный груз - погибших солдат, унося их тела на Родину, чтобы родные смогли оплакать и проститься с ними в последний раз. Армия теряла людей на дорогах, на минных полях, в госпиталях. Но, подчиняясь приказу, она продолжала выполнять интернациональный долг.</w:t>
      </w:r>
    </w:p>
    <w:p w:rsidR="00417CA9" w:rsidRDefault="00000000">
      <w:pPr>
        <w:pStyle w:val="Standard"/>
        <w:ind w:firstLine="708"/>
        <w:jc w:val="both"/>
      </w:pPr>
      <w:r>
        <w:rPr>
          <w:rFonts w:ascii="Times New Roman" w:eastAsia="Times New Roman" w:hAnsi="Times New Roman" w:cs="Times New Roman"/>
          <w:b/>
          <w:bCs/>
          <w:i/>
          <w:color w:val="C00000"/>
          <w:sz w:val="24"/>
        </w:rPr>
        <w:tab/>
        <w:t>Звучит песня-слайды об Афганистане «Пришел приказ».</w:t>
      </w:r>
    </w:p>
    <w:p w:rsidR="00417CA9" w:rsidRDefault="00000000">
      <w:pPr>
        <w:pStyle w:val="af0"/>
        <w:numPr>
          <w:ilvl w:val="0"/>
          <w:numId w:val="34"/>
        </w:numPr>
        <w:shd w:val="clear" w:color="auto" w:fill="FFFFFF"/>
        <w:spacing w:after="0" w:line="240" w:lineRule="auto"/>
        <w:ind w:left="0"/>
        <w:jc w:val="both"/>
        <w:rPr>
          <w:rFonts w:ascii="Times New Roman" w:eastAsia="Times New Roman" w:hAnsi="Times New Roman" w:cs="Times New Roman"/>
          <w:b/>
          <w:bCs/>
          <w:i/>
          <w:iCs/>
          <w:color w:val="auto"/>
          <w:sz w:val="24"/>
          <w:szCs w:val="24"/>
          <w:lang w:eastAsia="ru-RU"/>
        </w:rPr>
      </w:pPr>
      <w:r>
        <w:rPr>
          <w:rFonts w:ascii="Times New Roman" w:eastAsia="Times New Roman" w:hAnsi="Times New Roman" w:cs="Times New Roman"/>
          <w:b/>
          <w:bCs/>
          <w:i/>
          <w:iCs/>
          <w:color w:val="auto"/>
          <w:sz w:val="24"/>
          <w:szCs w:val="24"/>
          <w:lang w:eastAsia="ru-RU"/>
        </w:rPr>
        <w:t>«Живая память»</w:t>
      </w:r>
    </w:p>
    <w:p w:rsidR="00417CA9" w:rsidRDefault="00000000">
      <w:pPr>
        <w:pStyle w:val="Standard"/>
        <w:jc w:val="both"/>
      </w:pPr>
      <w:r>
        <w:rPr>
          <w:rFonts w:ascii="Times New Roman" w:eastAsia="Times New Roman" w:hAnsi="Times New Roman" w:cs="Times New Roman"/>
          <w:b/>
          <w:bCs/>
          <w:sz w:val="24"/>
        </w:rPr>
        <w:t xml:space="preserve">Учитель. </w:t>
      </w:r>
      <w:r>
        <w:rPr>
          <w:rFonts w:ascii="Times New Roman" w:eastAsia="Times New Roman" w:hAnsi="Times New Roman" w:cs="Times New Roman"/>
          <w:sz w:val="24"/>
          <w:shd w:val="clear" w:color="auto" w:fill="FFFFFF"/>
        </w:rPr>
        <w:t xml:space="preserve">Подвиги в Афганистане сродни подвигам воинов Великой Отечественной войны. Да </w:t>
      </w:r>
      <w:proofErr w:type="gramStart"/>
      <w:r>
        <w:rPr>
          <w:rFonts w:ascii="Times New Roman" w:eastAsia="Times New Roman" w:hAnsi="Times New Roman" w:cs="Times New Roman"/>
          <w:sz w:val="24"/>
          <w:shd w:val="clear" w:color="auto" w:fill="FFFFFF"/>
        </w:rPr>
        <w:t>разве  могло</w:t>
      </w:r>
      <w:proofErr w:type="gramEnd"/>
      <w:r>
        <w:rPr>
          <w:rFonts w:ascii="Times New Roman" w:eastAsia="Times New Roman" w:hAnsi="Times New Roman" w:cs="Times New Roman"/>
          <w:sz w:val="24"/>
          <w:shd w:val="clear" w:color="auto" w:fill="FFFFFF"/>
        </w:rPr>
        <w:t xml:space="preserve"> быть иначе – одна армия, преемственность поколений, а главное – войсковая    дружба, где жизнь товарищей дороже своей. В разные годы через Афганистан прошло около 600 000 солдат и офицеров.</w:t>
      </w:r>
    </w:p>
    <w:p w:rsidR="00417CA9" w:rsidRDefault="00000000">
      <w:pPr>
        <w:pStyle w:val="Standard"/>
        <w:jc w:val="left"/>
      </w:pPr>
      <w:r>
        <w:rPr>
          <w:rFonts w:ascii="Times New Roman" w:eastAsia="Times New Roman" w:hAnsi="Times New Roman" w:cs="Times New Roman"/>
          <w:b/>
          <w:sz w:val="24"/>
        </w:rPr>
        <w:tab/>
      </w:r>
      <w:r>
        <w:rPr>
          <w:rFonts w:ascii="Times New Roman" w:eastAsia="Times New Roman" w:hAnsi="Times New Roman" w:cs="Times New Roman"/>
          <w:sz w:val="24"/>
          <w:shd w:val="clear" w:color="auto" w:fill="FFFFFF"/>
        </w:rPr>
        <w:t xml:space="preserve">В том числе наши </w:t>
      </w:r>
      <w:proofErr w:type="gramStart"/>
      <w:r>
        <w:rPr>
          <w:rFonts w:ascii="Times New Roman" w:eastAsia="Times New Roman" w:hAnsi="Times New Roman" w:cs="Times New Roman"/>
          <w:sz w:val="24"/>
          <w:shd w:val="clear" w:color="auto" w:fill="FFFFFF"/>
        </w:rPr>
        <w:t>земляки:  </w:t>
      </w:r>
      <w:r>
        <w:rPr>
          <w:rFonts w:ascii="Times New Roman" w:eastAsia="Times New Roman" w:hAnsi="Times New Roman" w:cs="Times New Roman"/>
          <w:i/>
          <w:iCs/>
          <w:sz w:val="24"/>
          <w:u w:val="single"/>
        </w:rPr>
        <w:t>Слайд</w:t>
      </w:r>
      <w:proofErr w:type="gramEnd"/>
      <w:r>
        <w:rPr>
          <w:rFonts w:ascii="Times New Roman" w:eastAsia="Times New Roman" w:hAnsi="Times New Roman" w:cs="Times New Roman"/>
          <w:i/>
          <w:iCs/>
          <w:sz w:val="24"/>
          <w:u w:val="single"/>
        </w:rPr>
        <w:t xml:space="preserve"> 10</w:t>
      </w:r>
    </w:p>
    <w:p w:rsidR="00417CA9" w:rsidRDefault="00000000">
      <w:pPr>
        <w:pStyle w:val="Standard"/>
        <w:jc w:val="left"/>
      </w:pPr>
      <w:proofErr w:type="gramStart"/>
      <w:r>
        <w:rPr>
          <w:rFonts w:ascii="Times New Roman" w:eastAsia="Times New Roman" w:hAnsi="Times New Roman" w:cs="Times New Roman"/>
          <w:b/>
          <w:i/>
          <w:color w:val="C00000"/>
          <w:sz w:val="24"/>
          <w:shd w:val="clear" w:color="auto" w:fill="FFFFFF"/>
        </w:rPr>
        <w:t>Учащиеся  читают</w:t>
      </w:r>
      <w:proofErr w:type="gramEnd"/>
      <w:r>
        <w:rPr>
          <w:rFonts w:ascii="Times New Roman" w:eastAsia="Times New Roman" w:hAnsi="Times New Roman" w:cs="Times New Roman"/>
          <w:b/>
          <w:i/>
          <w:color w:val="C00000"/>
          <w:sz w:val="24"/>
          <w:shd w:val="clear" w:color="auto" w:fill="FFFFFF"/>
        </w:rPr>
        <w:t xml:space="preserve"> сообщения об участниках войны в Афганистане. </w:t>
      </w:r>
      <w:r>
        <w:rPr>
          <w:rFonts w:ascii="Times New Roman" w:eastAsia="Times New Roman" w:hAnsi="Times New Roman" w:cs="Times New Roman"/>
          <w:i/>
          <w:iCs/>
          <w:color w:val="C00000"/>
          <w:sz w:val="24"/>
          <w:u w:val="single"/>
        </w:rPr>
        <w:t>Слайд 11</w:t>
      </w:r>
    </w:p>
    <w:p w:rsidR="00417CA9" w:rsidRDefault="00000000">
      <w:pPr>
        <w:pStyle w:val="Standard"/>
        <w:jc w:val="left"/>
      </w:pPr>
      <w:r>
        <w:rPr>
          <w:rFonts w:ascii="Times New Roman" w:eastAsia="Times New Roman" w:hAnsi="Times New Roman" w:cs="Times New Roman"/>
          <w:b/>
          <w:color w:val="C00000"/>
          <w:sz w:val="24"/>
          <w:shd w:val="clear" w:color="auto" w:fill="FFFFFF"/>
        </w:rPr>
        <w:t>Показ слайдов земляков воинов-интернационалистов.</w:t>
      </w:r>
      <w:r>
        <w:rPr>
          <w:rFonts w:ascii="Times New Roman" w:eastAsia="Times New Roman" w:hAnsi="Times New Roman" w:cs="Times New Roman"/>
          <w:i/>
          <w:iCs/>
          <w:color w:val="C00000"/>
          <w:sz w:val="24"/>
          <w:u w:val="single"/>
        </w:rPr>
        <w:t xml:space="preserve"> Слайд 12, 13</w:t>
      </w:r>
    </w:p>
    <w:p w:rsidR="00417CA9" w:rsidRDefault="00000000">
      <w:pPr>
        <w:pStyle w:val="af0"/>
        <w:numPr>
          <w:ilvl w:val="0"/>
          <w:numId w:val="34"/>
        </w:numPr>
        <w:shd w:val="clear" w:color="auto" w:fill="FFFFFF"/>
        <w:spacing w:after="0" w:line="240" w:lineRule="auto"/>
        <w:ind w:left="0"/>
        <w:rPr>
          <w:rFonts w:ascii="Times New Roman" w:eastAsia="Times New Roman" w:hAnsi="Times New Roman" w:cs="Times New Roman"/>
          <w:b/>
          <w:i/>
          <w:color w:val="auto"/>
          <w:sz w:val="24"/>
          <w:szCs w:val="24"/>
          <w:lang w:eastAsia="ru-RU"/>
        </w:rPr>
      </w:pPr>
      <w:r>
        <w:rPr>
          <w:rFonts w:ascii="Times New Roman" w:eastAsia="Times New Roman" w:hAnsi="Times New Roman" w:cs="Times New Roman"/>
          <w:b/>
          <w:i/>
          <w:color w:val="auto"/>
          <w:sz w:val="24"/>
          <w:szCs w:val="24"/>
          <w:lang w:eastAsia="ru-RU"/>
        </w:rPr>
        <w:t>«Афганистан – незаживающая рана».</w:t>
      </w:r>
    </w:p>
    <w:p w:rsidR="00417CA9" w:rsidRDefault="00000000">
      <w:pPr>
        <w:pStyle w:val="Standard"/>
        <w:jc w:val="both"/>
      </w:pPr>
      <w:r>
        <w:rPr>
          <w:rFonts w:ascii="Times New Roman" w:eastAsia="Times New Roman" w:hAnsi="Times New Roman" w:cs="Times New Roman"/>
          <w:b/>
          <w:sz w:val="24"/>
        </w:rPr>
        <w:t>Учитель:</w:t>
      </w:r>
      <w:r>
        <w:rPr>
          <w:rFonts w:ascii="Times New Roman" w:eastAsia="Times New Roman" w:hAnsi="Times New Roman" w:cs="Times New Roman"/>
          <w:sz w:val="24"/>
        </w:rPr>
        <w:t xml:space="preserve"> В абсолютном своем большинстве «ограниченный </w:t>
      </w:r>
      <w:proofErr w:type="gramStart"/>
      <w:r>
        <w:rPr>
          <w:rFonts w:ascii="Times New Roman" w:eastAsia="Times New Roman" w:hAnsi="Times New Roman" w:cs="Times New Roman"/>
          <w:sz w:val="24"/>
        </w:rPr>
        <w:t>контингент»  в</w:t>
      </w:r>
      <w:proofErr w:type="gramEnd"/>
      <w:r>
        <w:rPr>
          <w:rFonts w:ascii="Times New Roman" w:eastAsia="Times New Roman" w:hAnsi="Times New Roman" w:cs="Times New Roman"/>
          <w:sz w:val="24"/>
        </w:rPr>
        <w:t xml:space="preserve"> Афганистане составляла, молодежь, попавшая на войну чуть ли не со школьной скамьи.  Люди, не имевшие почти жизненного опыта неожиданно, оказались в чужой стране, в непривычной враждебной среде, в экстремальных обстоятельствах.</w:t>
      </w:r>
    </w:p>
    <w:p w:rsidR="00417CA9" w:rsidRDefault="00000000">
      <w:pPr>
        <w:pStyle w:val="Standard"/>
        <w:jc w:val="both"/>
      </w:pPr>
      <w:r>
        <w:rPr>
          <w:rFonts w:ascii="Times New Roman" w:eastAsia="Times New Roman" w:hAnsi="Times New Roman" w:cs="Times New Roman"/>
          <w:sz w:val="24"/>
        </w:rPr>
        <w:tab/>
        <w:t xml:space="preserve">Давайте послушаем отрывки из писем солдат-афганцев, которых нет рядом с нами, которые погибли на суровой афганской земле. Письма, которые отражают их чувства, мысли. </w:t>
      </w:r>
      <w:r>
        <w:rPr>
          <w:rFonts w:ascii="Times New Roman" w:eastAsia="Times New Roman" w:hAnsi="Times New Roman" w:cs="Times New Roman"/>
          <w:i/>
          <w:iCs/>
          <w:sz w:val="24"/>
          <w:u w:val="single"/>
        </w:rPr>
        <w:t>Слайд 14</w:t>
      </w:r>
    </w:p>
    <w:p w:rsidR="00417CA9" w:rsidRDefault="00000000">
      <w:pPr>
        <w:pStyle w:val="Standard"/>
        <w:jc w:val="both"/>
      </w:pPr>
      <w:r>
        <w:rPr>
          <w:rFonts w:ascii="Times New Roman" w:eastAsia="Times New Roman" w:hAnsi="Times New Roman" w:cs="Times New Roman"/>
          <w:b/>
          <w:sz w:val="24"/>
        </w:rPr>
        <w:t>Ученик 1:</w:t>
      </w:r>
      <w:r>
        <w:rPr>
          <w:rFonts w:ascii="Times New Roman" w:eastAsia="Calibri" w:hAnsi="Times New Roman" w:cs="Times New Roman"/>
          <w:sz w:val="24"/>
        </w:rPr>
        <w:t xml:space="preserve"> </w:t>
      </w:r>
      <w:r>
        <w:rPr>
          <w:rFonts w:ascii="Times New Roman" w:eastAsia="Times New Roman" w:hAnsi="Times New Roman" w:cs="Times New Roman"/>
          <w:sz w:val="24"/>
        </w:rPr>
        <w:t>Милованов Сергей Александрович: “Привет из Афганистана! Здравствуй, мама! С горячим солдатским приветом к тебе Сергей. Письмо твое получил, за которое большое спасибо. Напишу немного о себе: я жив и здоров. Служба идет нормально, еще немного и приду домой, так что картошку и на меня сажайте. Мама, одним словом, все хорошо. За меня не беспокойся. Береги свое здоровье для внучат, ведь их у тебя столько будет! Погода здесь нормальная, много зелени. Я уже успел загореть, дома так ни разу не загорал. Днем солнце жарит, а ночью прохладно бывает. Вот, наверное, и все, что я хотел написать. Мама, передавай большой привет всем, кого я знаю, и кто меня помнит</w:t>
      </w:r>
      <w:proofErr w:type="gramStart"/>
      <w:r>
        <w:rPr>
          <w:rFonts w:ascii="Times New Roman" w:eastAsia="Times New Roman" w:hAnsi="Times New Roman" w:cs="Times New Roman"/>
          <w:sz w:val="24"/>
        </w:rPr>
        <w:t>, До</w:t>
      </w:r>
      <w:proofErr w:type="gramEnd"/>
      <w:r>
        <w:rPr>
          <w:rFonts w:ascii="Times New Roman" w:eastAsia="Times New Roman" w:hAnsi="Times New Roman" w:cs="Times New Roman"/>
          <w:sz w:val="24"/>
        </w:rPr>
        <w:t xml:space="preserve"> свидания. Жду ответа, Сергей. Мама, еще раз прошу, за меня не волнуйся, скоро увидимся”.</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t xml:space="preserve"> Какой любовью и нежностью наполнено письмо, заботой не о себе, а о маме. Это письмо солдата, находящегося в центре боевых действий.</w:t>
      </w:r>
    </w:p>
    <w:p w:rsidR="00417CA9" w:rsidRDefault="00000000">
      <w:pPr>
        <w:pStyle w:val="Standard"/>
        <w:jc w:val="both"/>
      </w:pPr>
      <w:r>
        <w:rPr>
          <w:rFonts w:ascii="Times New Roman" w:eastAsia="Times New Roman" w:hAnsi="Times New Roman" w:cs="Times New Roman"/>
          <w:b/>
          <w:sz w:val="24"/>
        </w:rPr>
        <w:t>Ученик 2:</w:t>
      </w:r>
      <w:r>
        <w:rPr>
          <w:rFonts w:ascii="Times New Roman" w:eastAsia="Calibri" w:hAnsi="Times New Roman" w:cs="Times New Roman"/>
          <w:sz w:val="24"/>
        </w:rPr>
        <w:t xml:space="preserve"> </w:t>
      </w:r>
      <w:r>
        <w:rPr>
          <w:rFonts w:ascii="Times New Roman" w:eastAsia="Times New Roman" w:hAnsi="Times New Roman" w:cs="Times New Roman"/>
          <w:sz w:val="24"/>
        </w:rPr>
        <w:t>Казаков Анатолий Евгеньевич: “Нинушка, дорогая! Прости, что сразу не сказал тебе всей правды. Никак язык не поворачивался, и сейчас так об этом писать не хочется, я ведь знаю, какая ты у меня, реветь постоянно будешь. В общем, завтра мы убываем в Афганистан...”</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tab/>
        <w:t>Он погиб на 12 день пребывания в Афганистане.</w:t>
      </w:r>
    </w:p>
    <w:p w:rsidR="00417CA9" w:rsidRDefault="00000000">
      <w:pPr>
        <w:pStyle w:val="Standard"/>
        <w:jc w:val="both"/>
      </w:pPr>
      <w:r>
        <w:rPr>
          <w:rFonts w:ascii="Times New Roman" w:eastAsia="Times New Roman" w:hAnsi="Times New Roman" w:cs="Times New Roman"/>
          <w:b/>
          <w:sz w:val="24"/>
        </w:rPr>
        <w:t xml:space="preserve">Ученик 3: </w:t>
      </w:r>
      <w:r>
        <w:rPr>
          <w:rFonts w:ascii="Times New Roman" w:eastAsia="Times New Roman" w:hAnsi="Times New Roman" w:cs="Times New Roman"/>
          <w:sz w:val="24"/>
        </w:rPr>
        <w:t>Гордов Леонид Андреевич: “Здравствуйте, мама, Маруся и все наши. Извините, что долго не писал</w:t>
      </w:r>
      <w:proofErr w:type="gramStart"/>
      <w:r>
        <w:rPr>
          <w:rFonts w:ascii="Times New Roman" w:eastAsia="Times New Roman" w:hAnsi="Times New Roman" w:cs="Times New Roman"/>
          <w:sz w:val="24"/>
        </w:rPr>
        <w:t>, Сейчас</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нахожусь  на</w:t>
      </w:r>
      <w:proofErr w:type="gramEnd"/>
      <w:r>
        <w:rPr>
          <w:rFonts w:ascii="Times New Roman" w:eastAsia="Times New Roman" w:hAnsi="Times New Roman" w:cs="Times New Roman"/>
          <w:sz w:val="24"/>
        </w:rPr>
        <w:t xml:space="preserve"> крупных учениях и еле выбрал возможность написать одно это письмо... А уж сейчас не взыщите!”</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t xml:space="preserve">    Это письмо написано за 2 месяца до его смерти. Родные узнали, что Леонид служил в Афганистане только тогда, когда привезли цинковый гроб.</w:t>
      </w:r>
    </w:p>
    <w:p w:rsidR="00417CA9" w:rsidRDefault="00000000">
      <w:pPr>
        <w:pStyle w:val="Standard"/>
        <w:jc w:val="both"/>
      </w:pPr>
      <w:r>
        <w:rPr>
          <w:rFonts w:ascii="Times New Roman" w:eastAsia="Times New Roman" w:hAnsi="Times New Roman" w:cs="Times New Roman"/>
          <w:b/>
          <w:sz w:val="24"/>
        </w:rPr>
        <w:t xml:space="preserve">Ученик 4: </w:t>
      </w:r>
      <w:r>
        <w:rPr>
          <w:rFonts w:ascii="Times New Roman" w:eastAsia="Times New Roman" w:hAnsi="Times New Roman" w:cs="Times New Roman"/>
          <w:sz w:val="24"/>
        </w:rPr>
        <w:t>Грядушкин Сергей Анатольевич: “...Мама, не надо зря лить слезы и оплакивать меня, ведь я не навечно ушел служить, а всего лишь на 2 года, зря не волнуйся за меня и я обязательно приду. Крепко-крепко целую, ваш сын Сергей”.</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Письмо было написано 14.03.81, а на следующий день он погиб.</w:t>
      </w:r>
    </w:p>
    <w:p w:rsidR="00417CA9" w:rsidRDefault="00000000">
      <w:pPr>
        <w:pStyle w:val="Standard"/>
        <w:jc w:val="both"/>
      </w:pPr>
      <w:r>
        <w:rPr>
          <w:rFonts w:ascii="Times New Roman" w:eastAsia="Times New Roman" w:hAnsi="Times New Roman" w:cs="Times New Roman"/>
          <w:b/>
          <w:sz w:val="24"/>
        </w:rPr>
        <w:t xml:space="preserve">Ученик 5: </w:t>
      </w:r>
      <w:r>
        <w:rPr>
          <w:rFonts w:ascii="Times New Roman" w:eastAsia="Times New Roman" w:hAnsi="Times New Roman" w:cs="Times New Roman"/>
          <w:sz w:val="24"/>
        </w:rPr>
        <w:t>Гальченко Сергей Васильевич: “...Мама, еще раз тебя прошу, не переживай, ничего страшного со мной не случится. Ведь я везучий и попал в хорошее место!”</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t xml:space="preserve">           В Афганистан он прибыл 20 июня 1982 г., 22 июня написал письмо, а уже 28 июня его отправили домой в цинковом гробу.</w:t>
      </w:r>
    </w:p>
    <w:p w:rsidR="00417CA9" w:rsidRDefault="00000000">
      <w:pPr>
        <w:pStyle w:val="Standard"/>
        <w:jc w:val="both"/>
      </w:pPr>
      <w:r>
        <w:rPr>
          <w:rFonts w:ascii="Times New Roman" w:eastAsia="Times New Roman" w:hAnsi="Times New Roman" w:cs="Times New Roman"/>
          <w:b/>
          <w:sz w:val="24"/>
        </w:rPr>
        <w:t xml:space="preserve">Ученик 6: </w:t>
      </w:r>
      <w:r>
        <w:rPr>
          <w:rFonts w:ascii="Times New Roman" w:eastAsia="Times New Roman" w:hAnsi="Times New Roman" w:cs="Times New Roman"/>
          <w:sz w:val="24"/>
        </w:rPr>
        <w:t>Севастьянов Алексей Иванович: “... Дорогая моя мама! Разреши мне от всего сердца поздравить тебя с наступающим 1985 годом. Тебе самого доброго, мама! г. Кабул, ДРА, 12.12.1984.”</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t xml:space="preserve">          Он торопился с новогодними поздравлениями, словно боялся не успеть. Эту открытку родители получили вместе с “похоронкой”.</w:t>
      </w:r>
    </w:p>
    <w:p w:rsidR="00417CA9" w:rsidRDefault="00000000">
      <w:pPr>
        <w:pStyle w:val="Standard"/>
        <w:shd w:val="clear" w:color="auto" w:fill="FFFFFF"/>
        <w:jc w:val="left"/>
        <w:rPr>
          <w:rFonts w:ascii="Times New Roman" w:eastAsia="Times New Roman" w:hAnsi="Times New Roman" w:cs="Times New Roman"/>
          <w:b/>
          <w:i/>
          <w:iCs/>
          <w:color w:val="C00000"/>
          <w:sz w:val="24"/>
        </w:rPr>
      </w:pPr>
      <w:r>
        <w:rPr>
          <w:rFonts w:ascii="Times New Roman" w:eastAsia="Times New Roman" w:hAnsi="Times New Roman" w:cs="Times New Roman"/>
          <w:b/>
          <w:i/>
          <w:iCs/>
          <w:color w:val="C00000"/>
          <w:sz w:val="24"/>
        </w:rPr>
        <w:t>Объявляется минута молчания в память о погибших воинах.</w:t>
      </w:r>
    </w:p>
    <w:p w:rsidR="00417CA9" w:rsidRDefault="00000000">
      <w:pPr>
        <w:pStyle w:val="Standard"/>
        <w:jc w:val="both"/>
      </w:pPr>
      <w:r>
        <w:rPr>
          <w:rFonts w:ascii="Times New Roman" w:eastAsia="Times New Roman" w:hAnsi="Times New Roman" w:cs="Times New Roman"/>
          <w:b/>
          <w:bCs/>
          <w:iCs/>
          <w:sz w:val="24"/>
        </w:rPr>
        <w:t xml:space="preserve">Учитель. </w:t>
      </w:r>
      <w:r>
        <w:rPr>
          <w:rFonts w:ascii="Times New Roman" w:eastAsia="Times New Roman" w:hAnsi="Times New Roman" w:cs="Times New Roman"/>
          <w:sz w:val="24"/>
        </w:rPr>
        <w:t xml:space="preserve">В конфликт было втянуто много стран. Он начал перерастать в продолжительную войну. Блок НАТО в лице США и др. стран оказывали помощь террористам в Афганистане.  </w:t>
      </w:r>
      <w:r>
        <w:rPr>
          <w:rFonts w:ascii="Times New Roman" w:eastAsia="Times New Roman" w:hAnsi="Times New Roman" w:cs="Times New Roman"/>
          <w:i/>
          <w:iCs/>
          <w:sz w:val="24"/>
          <w:u w:val="single"/>
        </w:rPr>
        <w:t>Слайд 16</w:t>
      </w:r>
    </w:p>
    <w:p w:rsidR="00417CA9" w:rsidRDefault="00000000">
      <w:pPr>
        <w:pStyle w:val="Standard"/>
        <w:shd w:val="clear" w:color="auto" w:fill="FFFFFF"/>
        <w:jc w:val="both"/>
      </w:pPr>
      <w:r>
        <w:rPr>
          <w:rFonts w:ascii="Times New Roman" w:eastAsia="Times New Roman" w:hAnsi="Times New Roman" w:cs="Times New Roman"/>
          <w:sz w:val="24"/>
        </w:rPr>
        <w:tab/>
        <w:t xml:space="preserve">14 апреля 1988 года </w:t>
      </w:r>
      <w:proofErr w:type="gramStart"/>
      <w:r>
        <w:rPr>
          <w:rFonts w:ascii="Times New Roman" w:eastAsia="Times New Roman" w:hAnsi="Times New Roman" w:cs="Times New Roman"/>
          <w:sz w:val="24"/>
        </w:rPr>
        <w:t>министры  иностранных</w:t>
      </w:r>
      <w:proofErr w:type="gramEnd"/>
      <w:r>
        <w:rPr>
          <w:rFonts w:ascii="Times New Roman" w:eastAsia="Times New Roman" w:hAnsi="Times New Roman" w:cs="Times New Roman"/>
          <w:sz w:val="24"/>
        </w:rPr>
        <w:t xml:space="preserve"> дел </w:t>
      </w:r>
      <w:proofErr w:type="gramStart"/>
      <w:r>
        <w:rPr>
          <w:rFonts w:ascii="Times New Roman" w:eastAsia="Times New Roman" w:hAnsi="Times New Roman" w:cs="Times New Roman"/>
          <w:sz w:val="24"/>
        </w:rPr>
        <w:t>Афганистана,  Пакистана,  Советского</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Союза  и</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США  подписали</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в  </w:t>
      </w:r>
      <w:r>
        <w:rPr>
          <w:rFonts w:ascii="Times New Roman" w:eastAsia="Times New Roman" w:hAnsi="Times New Roman" w:cs="Times New Roman"/>
          <w:b/>
          <w:sz w:val="24"/>
        </w:rPr>
        <w:t>Женеве</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пять  документов</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по  политическому</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урегулированию  положения</w:t>
      </w:r>
      <w:proofErr w:type="gramEnd"/>
      <w:r>
        <w:rPr>
          <w:rFonts w:ascii="Times New Roman" w:eastAsia="Times New Roman" w:hAnsi="Times New Roman" w:cs="Times New Roman"/>
          <w:b/>
          <w:sz w:val="24"/>
        </w:rPr>
        <w:t xml:space="preserve">  вокруг Афганистана</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Согласно  </w:t>
      </w:r>
      <w:r>
        <w:rPr>
          <w:rFonts w:ascii="Times New Roman" w:eastAsia="Times New Roman" w:hAnsi="Times New Roman" w:cs="Times New Roman"/>
          <w:b/>
          <w:sz w:val="24"/>
        </w:rPr>
        <w:t>Женевским</w:t>
      </w:r>
      <w:proofErr w:type="gramEnd"/>
      <w:r>
        <w:rPr>
          <w:rFonts w:ascii="Times New Roman" w:eastAsia="Times New Roman" w:hAnsi="Times New Roman" w:cs="Times New Roman"/>
          <w:b/>
          <w:sz w:val="24"/>
        </w:rPr>
        <w:t xml:space="preserve">  </w:t>
      </w:r>
      <w:proofErr w:type="gramStart"/>
      <w:r>
        <w:rPr>
          <w:rFonts w:ascii="Times New Roman" w:eastAsia="Times New Roman" w:hAnsi="Times New Roman" w:cs="Times New Roman"/>
          <w:b/>
          <w:sz w:val="24"/>
        </w:rPr>
        <w:t>соглашениям</w:t>
      </w:r>
      <w:r>
        <w:rPr>
          <w:rFonts w:ascii="Times New Roman" w:eastAsia="Times New Roman" w:hAnsi="Times New Roman" w:cs="Times New Roman"/>
          <w:sz w:val="24"/>
        </w:rPr>
        <w:t>,  вступившим</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  силу</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через  месяц,  советские</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войска  должны</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были  покинуть</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территорию  Афганистана</w:t>
      </w:r>
      <w:proofErr w:type="gramEnd"/>
      <w:r>
        <w:rPr>
          <w:rFonts w:ascii="Times New Roman" w:eastAsia="Times New Roman" w:hAnsi="Times New Roman" w:cs="Times New Roman"/>
          <w:sz w:val="24"/>
        </w:rPr>
        <w:t xml:space="preserve"> через девять месяцев. Крупномасштабный вывод </w:t>
      </w:r>
      <w:proofErr w:type="gramStart"/>
      <w:r>
        <w:rPr>
          <w:rFonts w:ascii="Times New Roman" w:eastAsia="Times New Roman" w:hAnsi="Times New Roman" w:cs="Times New Roman"/>
          <w:sz w:val="24"/>
        </w:rPr>
        <w:t xml:space="preserve">войск  </w:t>
      </w:r>
      <w:r>
        <w:rPr>
          <w:rFonts w:ascii="Times New Roman" w:eastAsia="Times New Roman" w:hAnsi="Times New Roman" w:cs="Times New Roman"/>
          <w:b/>
          <w:sz w:val="24"/>
        </w:rPr>
        <w:t>БЫЛ</w:t>
      </w:r>
      <w:proofErr w:type="gramEnd"/>
      <w:r>
        <w:rPr>
          <w:rFonts w:ascii="Times New Roman" w:eastAsia="Times New Roman" w:hAnsi="Times New Roman" w:cs="Times New Roman"/>
          <w:b/>
          <w:sz w:val="24"/>
        </w:rPr>
        <w:t xml:space="preserve">  ПРОВЕДЕН В ТРИ ЭТАПА</w:t>
      </w:r>
      <w:r>
        <w:rPr>
          <w:rFonts w:ascii="Times New Roman" w:eastAsia="Times New Roman" w:hAnsi="Times New Roman" w:cs="Times New Roman"/>
          <w:sz w:val="24"/>
        </w:rPr>
        <w:t>.</w:t>
      </w:r>
    </w:p>
    <w:p w:rsidR="00417CA9" w:rsidRDefault="00000000">
      <w:pPr>
        <w:pStyle w:val="af0"/>
        <w:numPr>
          <w:ilvl w:val="0"/>
          <w:numId w:val="58"/>
        </w:numPr>
        <w:shd w:val="clear" w:color="auto" w:fill="FFFFFF"/>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 Первый – октябрь 1986 года.</w:t>
      </w:r>
    </w:p>
    <w:p w:rsidR="00417CA9" w:rsidRDefault="00000000">
      <w:pPr>
        <w:pStyle w:val="af0"/>
        <w:numPr>
          <w:ilvl w:val="0"/>
          <w:numId w:val="35"/>
        </w:numPr>
        <w:shd w:val="clear" w:color="auto" w:fill="FFFFFF"/>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 Второй – 15 мая 1988 года.</w:t>
      </w:r>
    </w:p>
    <w:p w:rsidR="00417CA9" w:rsidRDefault="00000000">
      <w:pPr>
        <w:pStyle w:val="af0"/>
        <w:numPr>
          <w:ilvl w:val="0"/>
          <w:numId w:val="35"/>
        </w:numPr>
        <w:shd w:val="clear" w:color="auto" w:fill="FFFFFF"/>
        <w:spacing w:after="0" w:line="240" w:lineRule="auto"/>
        <w:ind w:left="0"/>
        <w:jc w:val="both"/>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 </w:t>
      </w:r>
      <w:proofErr w:type="gramStart"/>
      <w:r>
        <w:rPr>
          <w:rFonts w:ascii="Times New Roman" w:eastAsia="Times New Roman" w:hAnsi="Times New Roman" w:cs="Times New Roman"/>
          <w:color w:val="auto"/>
          <w:sz w:val="24"/>
          <w:szCs w:val="24"/>
          <w:lang w:eastAsia="ru-RU"/>
        </w:rPr>
        <w:t>Третий  –</w:t>
      </w:r>
      <w:proofErr w:type="gramEnd"/>
      <w:r>
        <w:rPr>
          <w:rFonts w:ascii="Times New Roman" w:eastAsia="Times New Roman" w:hAnsi="Times New Roman" w:cs="Times New Roman"/>
          <w:color w:val="auto"/>
          <w:sz w:val="24"/>
          <w:szCs w:val="24"/>
          <w:lang w:eastAsia="ru-RU"/>
        </w:rPr>
        <w:t xml:space="preserve"> </w:t>
      </w:r>
      <w:proofErr w:type="gramStart"/>
      <w:r>
        <w:rPr>
          <w:rFonts w:ascii="Times New Roman" w:eastAsia="Times New Roman" w:hAnsi="Times New Roman" w:cs="Times New Roman"/>
          <w:color w:val="auto"/>
          <w:sz w:val="24"/>
          <w:szCs w:val="24"/>
          <w:lang w:eastAsia="ru-RU"/>
        </w:rPr>
        <w:t>15  февраля</w:t>
      </w:r>
      <w:proofErr w:type="gramEnd"/>
      <w:r>
        <w:rPr>
          <w:rFonts w:ascii="Times New Roman" w:eastAsia="Times New Roman" w:hAnsi="Times New Roman" w:cs="Times New Roman"/>
          <w:color w:val="auto"/>
          <w:sz w:val="24"/>
          <w:szCs w:val="24"/>
          <w:lang w:eastAsia="ru-RU"/>
        </w:rPr>
        <w:t xml:space="preserve"> 1989 года.</w:t>
      </w:r>
    </w:p>
    <w:p w:rsidR="00417CA9" w:rsidRDefault="00000000">
      <w:pPr>
        <w:pStyle w:val="Standard"/>
        <w:shd w:val="clear" w:color="auto" w:fill="FFFFFF"/>
        <w:jc w:val="both"/>
      </w:pPr>
      <w:r>
        <w:rPr>
          <w:rFonts w:ascii="Times New Roman" w:eastAsia="Times New Roman" w:hAnsi="Times New Roman" w:cs="Times New Roman"/>
          <w:sz w:val="24"/>
        </w:rPr>
        <w:tab/>
        <w:t xml:space="preserve">С территории Афганистана войска уходили в боевой обстановке. Главная проблема заключалась в организации боевого охранения колонн на марше.  </w:t>
      </w:r>
      <w:r>
        <w:rPr>
          <w:rFonts w:ascii="Times New Roman" w:eastAsia="Times New Roman" w:hAnsi="Times New Roman" w:cs="Times New Roman"/>
          <w:i/>
          <w:iCs/>
          <w:sz w:val="24"/>
          <w:u w:val="single"/>
        </w:rPr>
        <w:t>Слайд 17, 18</w:t>
      </w:r>
    </w:p>
    <w:p w:rsidR="00417CA9" w:rsidRDefault="00000000">
      <w:pPr>
        <w:pStyle w:val="Standard"/>
        <w:shd w:val="clear" w:color="auto" w:fill="FFFFFF"/>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15 февраля 1989 последнее подразделение 40-й армии СССР под командованием Б.В. Громова покинуло Афганистан. </w:t>
      </w:r>
      <w:proofErr w:type="gramStart"/>
      <w:r>
        <w:rPr>
          <w:rFonts w:ascii="Times New Roman" w:eastAsia="Times New Roman" w:hAnsi="Times New Roman" w:cs="Times New Roman"/>
          <w:sz w:val="24"/>
        </w:rPr>
        <w:t>Последним  покидал</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Афганистан  батальон</w:t>
      </w:r>
      <w:proofErr w:type="gramEnd"/>
      <w:r>
        <w:rPr>
          <w:rFonts w:ascii="Times New Roman" w:eastAsia="Times New Roman" w:hAnsi="Times New Roman" w:cs="Times New Roman"/>
          <w:sz w:val="24"/>
        </w:rPr>
        <w:t xml:space="preserve">  201 - </w:t>
      </w:r>
      <w:proofErr w:type="gramStart"/>
      <w:r>
        <w:rPr>
          <w:rFonts w:ascii="Times New Roman" w:eastAsia="Times New Roman" w:hAnsi="Times New Roman" w:cs="Times New Roman"/>
          <w:sz w:val="24"/>
        </w:rPr>
        <w:t>й  дивизии</w:t>
      </w:r>
      <w:proofErr w:type="gramEnd"/>
      <w:r>
        <w:rPr>
          <w:rFonts w:ascii="Times New Roman" w:eastAsia="Times New Roman" w:hAnsi="Times New Roman" w:cs="Times New Roman"/>
          <w:sz w:val="24"/>
        </w:rPr>
        <w:t xml:space="preserve">.  Перед выводом Б.В. Громов построил батальон и, зная, что с ним </w:t>
      </w:r>
      <w:proofErr w:type="gramStart"/>
      <w:r>
        <w:rPr>
          <w:rFonts w:ascii="Times New Roman" w:eastAsia="Times New Roman" w:hAnsi="Times New Roman" w:cs="Times New Roman"/>
          <w:sz w:val="24"/>
        </w:rPr>
        <w:t>уже  больше</w:t>
      </w:r>
      <w:proofErr w:type="gramEnd"/>
      <w:r>
        <w:rPr>
          <w:rFonts w:ascii="Times New Roman" w:eastAsia="Times New Roman" w:hAnsi="Times New Roman" w:cs="Times New Roman"/>
          <w:sz w:val="24"/>
        </w:rPr>
        <w:t xml:space="preserve"> не придется встречаться, поблагодарил всех бойцов и сказал, что в этот особенный день разведбат 201 - й дивизии войдет в историю </w:t>
      </w:r>
      <w:proofErr w:type="gramStart"/>
      <w:r>
        <w:rPr>
          <w:rFonts w:ascii="Times New Roman" w:eastAsia="Times New Roman" w:hAnsi="Times New Roman" w:cs="Times New Roman"/>
          <w:sz w:val="24"/>
        </w:rPr>
        <w:t>как  последнее</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подразделение  советских</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войск,  покинувшее</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территорию  Афганистана</w:t>
      </w:r>
      <w:proofErr w:type="gramEnd"/>
      <w:r>
        <w:rPr>
          <w:rFonts w:ascii="Times New Roman" w:eastAsia="Times New Roman" w:hAnsi="Times New Roman" w:cs="Times New Roman"/>
          <w:sz w:val="24"/>
        </w:rPr>
        <w:t>.</w:t>
      </w:r>
    </w:p>
    <w:p w:rsidR="00417CA9" w:rsidRDefault="00000000">
      <w:pPr>
        <w:pStyle w:val="Standard"/>
        <w:ind w:firstLine="708"/>
        <w:jc w:val="both"/>
      </w:pPr>
      <w:r>
        <w:rPr>
          <w:rFonts w:ascii="Times New Roman" w:eastAsia="Times New Roman" w:hAnsi="Times New Roman" w:cs="Times New Roman"/>
          <w:b/>
          <w:bCs/>
          <w:i/>
          <w:iCs/>
          <w:color w:val="C00000"/>
          <w:sz w:val="24"/>
        </w:rPr>
        <w:tab/>
        <w:t>Просмотр видеоролика «Вывод советских войск из Афганистана»</w:t>
      </w:r>
    </w:p>
    <w:p w:rsidR="00417CA9" w:rsidRDefault="00000000">
      <w:pPr>
        <w:pStyle w:val="Standard"/>
        <w:shd w:val="clear" w:color="auto" w:fill="FFFFFF"/>
        <w:jc w:val="both"/>
      </w:pPr>
      <w:r>
        <w:rPr>
          <w:rFonts w:ascii="Times New Roman" w:hAnsi="Times New Roman" w:cs="Times New Roman"/>
          <w:b/>
          <w:bCs/>
          <w:sz w:val="24"/>
        </w:rPr>
        <w:t xml:space="preserve">Учитель. </w:t>
      </w:r>
      <w:r>
        <w:rPr>
          <w:rFonts w:ascii="Times New Roman" w:hAnsi="Times New Roman" w:cs="Times New Roman"/>
          <w:sz w:val="24"/>
          <w:shd w:val="clear" w:color="auto" w:fill="FFFFFF"/>
        </w:rPr>
        <w:t xml:space="preserve">Давно закончилась самая тяжелая и страшная – Великая Отечественная война. Потом Афганистан. </w:t>
      </w:r>
      <w:r>
        <w:rPr>
          <w:rFonts w:ascii="Times New Roman" w:eastAsia="Times New Roman" w:hAnsi="Times New Roman" w:cs="Times New Roman"/>
          <w:sz w:val="24"/>
        </w:rPr>
        <w:t xml:space="preserve"> И все-таки никто не умалит героизма наших воинов там, в афганском аду. И никто, и ничто не может быть предано забвению. Чтобы не забыть – надо знать и помнить». Мы не должны допустить исторического беспамятства!»</w:t>
      </w:r>
    </w:p>
    <w:p w:rsidR="00417CA9" w:rsidRDefault="00000000">
      <w:pPr>
        <w:pStyle w:val="Standard"/>
        <w:jc w:val="both"/>
        <w:rPr>
          <w:rFonts w:ascii="Times New Roman" w:eastAsia="Times New Roman" w:hAnsi="Times New Roman" w:cs="Times New Roman"/>
          <w:sz w:val="24"/>
        </w:rPr>
      </w:pPr>
      <w:r>
        <w:rPr>
          <w:rFonts w:ascii="Times New Roman" w:eastAsia="Times New Roman" w:hAnsi="Times New Roman" w:cs="Times New Roman"/>
          <w:sz w:val="24"/>
        </w:rPr>
        <w:tab/>
        <w:t>Спасибо за внимание!</w:t>
      </w:r>
    </w:p>
    <w:p w:rsidR="00417CA9" w:rsidRDefault="00417CA9">
      <w:pPr>
        <w:pStyle w:val="Standard"/>
        <w:ind w:firstLine="567"/>
        <w:rPr>
          <w:rFonts w:ascii="Times New Roman" w:eastAsia="Times New Roman" w:hAnsi="Times New Roman" w:cs="Times New Roman"/>
          <w:b/>
          <w:caps/>
          <w:sz w:val="24"/>
        </w:rPr>
      </w:pPr>
    </w:p>
    <w:p w:rsidR="00417CA9" w:rsidRDefault="00000000">
      <w:pPr>
        <w:pStyle w:val="Standard"/>
        <w:ind w:firstLine="567"/>
        <w:rPr>
          <w:rFonts w:ascii="Times New Roman" w:eastAsia="Times New Roman" w:hAnsi="Times New Roman" w:cs="Times New Roman"/>
          <w:b/>
          <w:caps/>
          <w:sz w:val="24"/>
        </w:rPr>
      </w:pPr>
      <w:r>
        <w:rPr>
          <w:rFonts w:ascii="Times New Roman" w:eastAsia="Times New Roman" w:hAnsi="Times New Roman" w:cs="Times New Roman"/>
          <w:b/>
          <w:caps/>
          <w:sz w:val="24"/>
        </w:rPr>
        <w:t>3.3. Календарно-тематическое планирование</w:t>
      </w:r>
    </w:p>
    <w:p w:rsidR="00417CA9" w:rsidRDefault="00417CA9">
      <w:pPr>
        <w:pStyle w:val="Standard"/>
        <w:jc w:val="both"/>
        <w:rPr>
          <w:rFonts w:ascii="Times New Roman" w:hAnsi="Times New Roman" w:cs="Times New Roman"/>
          <w:sz w:val="24"/>
        </w:rPr>
      </w:pPr>
    </w:p>
    <w:tbl>
      <w:tblPr>
        <w:tblW w:w="9911" w:type="dxa"/>
        <w:jc w:val="right"/>
        <w:tblLayout w:type="fixed"/>
        <w:tblCellMar>
          <w:left w:w="10" w:type="dxa"/>
          <w:right w:w="10" w:type="dxa"/>
        </w:tblCellMar>
        <w:tblLook w:val="0000" w:firstRow="0" w:lastRow="0" w:firstColumn="0" w:lastColumn="0" w:noHBand="0" w:noVBand="0"/>
      </w:tblPr>
      <w:tblGrid>
        <w:gridCol w:w="870"/>
        <w:gridCol w:w="5440"/>
        <w:gridCol w:w="1010"/>
        <w:gridCol w:w="1260"/>
        <w:gridCol w:w="1331"/>
      </w:tblGrid>
      <w:tr w:rsidR="00417CA9">
        <w:trPr>
          <w:jc w:val="right"/>
        </w:trPr>
        <w:tc>
          <w:tcPr>
            <w:tcW w:w="8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000000">
            <w:pPr>
              <w:pStyle w:val="af"/>
              <w:jc w:val="center"/>
              <w:rPr>
                <w:rFonts w:eastAsia="Calibri"/>
                <w:b/>
                <w:lang w:eastAsia="en-US"/>
              </w:rPr>
            </w:pPr>
            <w:r>
              <w:rPr>
                <w:rFonts w:eastAsia="Calibri"/>
                <w:b/>
                <w:lang w:eastAsia="en-US"/>
              </w:rPr>
              <w:t>№ п/п</w:t>
            </w:r>
          </w:p>
        </w:tc>
        <w:tc>
          <w:tcPr>
            <w:tcW w:w="54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000000">
            <w:pPr>
              <w:pStyle w:val="af"/>
              <w:jc w:val="center"/>
              <w:rPr>
                <w:rFonts w:eastAsia="Calibri"/>
                <w:b/>
                <w:lang w:eastAsia="en-US"/>
              </w:rPr>
            </w:pPr>
            <w:r>
              <w:rPr>
                <w:rFonts w:eastAsia="Calibri"/>
                <w:b/>
                <w:lang w:eastAsia="en-US"/>
              </w:rPr>
              <w:t>Тема занятия</w:t>
            </w:r>
          </w:p>
        </w:tc>
        <w:tc>
          <w:tcPr>
            <w:tcW w:w="10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000000">
            <w:pPr>
              <w:pStyle w:val="af1"/>
              <w:spacing w:after="0"/>
              <w:jc w:val="center"/>
              <w:rPr>
                <w:rFonts w:eastAsia="Calibri"/>
                <w:b/>
                <w:bCs/>
                <w:color w:val="auto"/>
                <w:lang w:eastAsia="en-US"/>
              </w:rPr>
            </w:pPr>
            <w:r>
              <w:rPr>
                <w:rFonts w:eastAsia="Calibri"/>
                <w:b/>
                <w:bCs/>
                <w:color w:val="auto"/>
                <w:lang w:eastAsia="en-US"/>
              </w:rPr>
              <w:t>Всего часов</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000000">
            <w:pPr>
              <w:pStyle w:val="af1"/>
              <w:spacing w:after="0"/>
              <w:jc w:val="center"/>
              <w:rPr>
                <w:rFonts w:eastAsia="Calibri"/>
                <w:b/>
                <w:color w:val="auto"/>
                <w:lang w:eastAsia="en-US"/>
              </w:rPr>
            </w:pPr>
            <w:r>
              <w:rPr>
                <w:rFonts w:eastAsia="Calibri"/>
                <w:b/>
                <w:color w:val="auto"/>
                <w:lang w:eastAsia="en-US"/>
              </w:rPr>
              <w:t>Дата</w:t>
            </w:r>
          </w:p>
        </w:tc>
      </w:tr>
      <w:tr w:rsidR="00417CA9">
        <w:trPr>
          <w:jc w:val="right"/>
        </w:trPr>
        <w:tc>
          <w:tcPr>
            <w:tcW w:w="8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417CA9"/>
        </w:tc>
        <w:tc>
          <w:tcPr>
            <w:tcW w:w="54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417CA9"/>
        </w:tc>
        <w:tc>
          <w:tcPr>
            <w:tcW w:w="10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417CA9"/>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000000">
            <w:pPr>
              <w:pStyle w:val="af1"/>
              <w:spacing w:after="0"/>
              <w:jc w:val="center"/>
              <w:rPr>
                <w:rFonts w:eastAsia="Calibri"/>
                <w:b/>
                <w:bCs/>
                <w:color w:val="auto"/>
                <w:lang w:eastAsia="en-US"/>
              </w:rPr>
            </w:pPr>
            <w:r>
              <w:rPr>
                <w:rFonts w:eastAsia="Calibri"/>
                <w:b/>
                <w:bCs/>
                <w:color w:val="auto"/>
                <w:lang w:eastAsia="en-US"/>
              </w:rPr>
              <w:t>План</w:t>
            </w: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17CA9" w:rsidRDefault="00000000">
            <w:pPr>
              <w:pStyle w:val="af1"/>
              <w:spacing w:after="0"/>
              <w:jc w:val="center"/>
              <w:rPr>
                <w:rFonts w:eastAsia="Calibri"/>
                <w:b/>
                <w:bCs/>
                <w:color w:val="auto"/>
                <w:lang w:eastAsia="en-US"/>
              </w:rPr>
            </w:pPr>
            <w:r>
              <w:rPr>
                <w:rFonts w:eastAsia="Calibri"/>
                <w:b/>
                <w:bCs/>
                <w:color w:val="auto"/>
                <w:lang w:eastAsia="en-US"/>
              </w:rPr>
              <w:t>Факт</w:t>
            </w:r>
          </w:p>
        </w:tc>
      </w:tr>
      <w:tr w:rsidR="00417CA9">
        <w:trPr>
          <w:jc w:val="right"/>
        </w:trPr>
        <w:tc>
          <w:tcPr>
            <w:tcW w:w="99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rPr>
                <w:rFonts w:ascii="Times New Roman" w:eastAsia="Calibri" w:hAnsi="Times New Roman" w:cs="Times New Roman"/>
                <w:b/>
                <w:sz w:val="24"/>
                <w:lang w:eastAsia="en-US"/>
              </w:rPr>
            </w:pPr>
            <w:r>
              <w:rPr>
                <w:rFonts w:ascii="Times New Roman" w:eastAsia="Calibri" w:hAnsi="Times New Roman" w:cs="Times New Roman"/>
                <w:b/>
                <w:sz w:val="24"/>
                <w:lang w:eastAsia="en-US"/>
              </w:rPr>
              <w:t>Тема 1.  Введение</w:t>
            </w: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1</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Вводное занятие. Знакомство с членами военно-патриотического клуба «Юнармия»</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99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rPr>
                <w:rFonts w:ascii="Times New Roman" w:eastAsia="Calibri" w:hAnsi="Times New Roman" w:cs="Times New Roman"/>
                <w:b/>
                <w:color w:val="000000"/>
                <w:sz w:val="24"/>
                <w:lang w:eastAsia="en-US"/>
              </w:rPr>
            </w:pPr>
            <w:r>
              <w:rPr>
                <w:rFonts w:ascii="Times New Roman" w:eastAsia="Calibri" w:hAnsi="Times New Roman" w:cs="Times New Roman"/>
                <w:b/>
                <w:color w:val="000000"/>
                <w:sz w:val="24"/>
                <w:lang w:eastAsia="en-US"/>
              </w:rPr>
              <w:t>Тема 2. Военная история.</w:t>
            </w: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2</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История Вооружённых сил Российской Федерации.</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3</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Основные задачи Вооружённых сил Российской Федерации.</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4</w:t>
            </w: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Великие русские полководцы</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5</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Порядок прохождения военной службы</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6</w:t>
            </w: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Детские и молодежные движения в Российской империи и СССР</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7</w:t>
            </w: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История юнармейского движения</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9911"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pPr>
            <w:r>
              <w:rPr>
                <w:rFonts w:ascii="Times New Roman" w:eastAsia="Calibri" w:hAnsi="Times New Roman" w:cs="Times New Roman"/>
                <w:b/>
                <w:sz w:val="24"/>
                <w:lang w:eastAsia="en-US"/>
              </w:rPr>
              <w:t xml:space="preserve">Тема 3. </w:t>
            </w:r>
            <w:r>
              <w:rPr>
                <w:rFonts w:ascii="Times New Roman" w:eastAsia="Calibri" w:hAnsi="Times New Roman" w:cs="Times New Roman"/>
                <w:b/>
                <w:color w:val="000000"/>
                <w:sz w:val="24"/>
                <w:lang w:eastAsia="en-US"/>
              </w:rPr>
              <w:t>Государственные символы Российской Федерации, Республики Крым, г. Симферополь и Симферопольского района, символика «Юнармии».</w:t>
            </w: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color w:val="auto"/>
                <w:lang w:eastAsia="en-US"/>
              </w:rPr>
            </w:pPr>
            <w:r>
              <w:rPr>
                <w:rFonts w:eastAsia="Calibri"/>
                <w:color w:val="auto"/>
                <w:lang w:eastAsia="en-US"/>
              </w:rPr>
              <w:t>8</w:t>
            </w: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Государственные символы РФ (флаг, герб, гимна)</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color w:val="auto"/>
                <w:lang w:eastAsia="en-US"/>
              </w:rPr>
            </w:pPr>
            <w:r>
              <w:rPr>
                <w:rFonts w:eastAsia="Calibri"/>
                <w:color w:val="auto"/>
                <w:lang w:eastAsia="en-US"/>
              </w:rPr>
              <w:t>9</w:t>
            </w: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Символика Республики Крым, г. Симферополь и Симферопольского района</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pPr>
            <w:r>
              <w:rPr>
                <w:rFonts w:eastAsia="Calibri"/>
                <w:color w:val="auto"/>
                <w:lang w:eastAsia="en-US"/>
              </w:rPr>
              <w:t>10</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Воинские звания. Знаки различия по воинским званиям</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11</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Военная присяга. Содержание и порядок приведения к присяге</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12</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Боевые знамёна. Символика знамени.</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13</w:t>
            </w: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Символика ВВПОД «Юнармия»</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14</w:t>
            </w: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Цели и задачи, структура «Юнармии». Права и обязанности участников движения. Клятва юнармейца</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15</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Юнармейская форма одежды. Устав «Юнармии».  </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rPr>
                <w:rFonts w:eastAsia="Calibri"/>
                <w:color w:val="auto"/>
                <w:lang w:eastAsia="en-US"/>
              </w:rPr>
            </w:pPr>
            <w:r>
              <w:rPr>
                <w:rFonts w:eastAsia="Calibri"/>
                <w:color w:val="auto"/>
                <w:lang w:eastAsia="en-US"/>
              </w:rPr>
              <w:t>16</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Всероссийский юнармейский слет</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9911"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pPr>
            <w:r>
              <w:rPr>
                <w:rFonts w:ascii="Times New Roman" w:eastAsia="Calibri" w:hAnsi="Times New Roman" w:cs="Times New Roman"/>
                <w:b/>
                <w:sz w:val="24"/>
                <w:lang w:val="en-US" w:eastAsia="en-US"/>
              </w:rPr>
              <w:t>Тема 4</w:t>
            </w:r>
            <w:r>
              <w:rPr>
                <w:rFonts w:ascii="Times New Roman" w:eastAsia="Calibri" w:hAnsi="Times New Roman" w:cs="Times New Roman"/>
                <w:b/>
                <w:sz w:val="24"/>
                <w:lang w:eastAsia="en-US"/>
              </w:rPr>
              <w:t>. Физическая подготовка</w:t>
            </w: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17</w:t>
            </w: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Физическая подготовка и её значение для укрепления здоровья.</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18</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Значение физической подготовки для прохождения воинской службы.</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lastRenderedPageBreak/>
              <w:t>19</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Физическая подготовка юнармейцев</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pPr>
            <w:r>
              <w:rPr>
                <w:rFonts w:eastAsia="Calibri"/>
                <w:color w:val="auto"/>
                <w:lang w:eastAsia="en-US"/>
              </w:rPr>
              <w:t>20</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Практическое занятие по физической подготовке</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9911"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pPr>
            <w:r>
              <w:rPr>
                <w:rFonts w:ascii="Times New Roman" w:eastAsia="Calibri" w:hAnsi="Times New Roman" w:cs="Times New Roman"/>
                <w:b/>
                <w:sz w:val="24"/>
                <w:lang w:val="en-US" w:eastAsia="en-US"/>
              </w:rPr>
              <w:t>Тема 5</w:t>
            </w:r>
            <w:r>
              <w:rPr>
                <w:rFonts w:ascii="Times New Roman" w:eastAsia="Calibri" w:hAnsi="Times New Roman" w:cs="Times New Roman"/>
                <w:b/>
                <w:sz w:val="24"/>
                <w:lang w:eastAsia="en-US"/>
              </w:rPr>
              <w:t>. Теоретическая огневая подготовка</w:t>
            </w: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pPr>
            <w:r>
              <w:rPr>
                <w:rFonts w:eastAsia="Calibri"/>
                <w:color w:val="auto"/>
                <w:lang w:eastAsia="en-US"/>
              </w:rPr>
              <w:t>21</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Виртуальная экскурсия в музей оружия</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22</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Виды огнестрельного боевого оружия. Неполная сборка и разборка автомата Калашникова</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pPr>
            <w:r>
              <w:rPr>
                <w:rFonts w:eastAsia="Calibri"/>
                <w:color w:val="auto"/>
                <w:lang w:eastAsia="en-US"/>
              </w:rPr>
              <w:t>23</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Пневматическая винтовка. Правила удержания и прицеливания винтовки.</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9911"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pPr>
            <w:r>
              <w:rPr>
                <w:rFonts w:ascii="Times New Roman" w:eastAsia="Calibri" w:hAnsi="Times New Roman" w:cs="Times New Roman"/>
                <w:b/>
                <w:sz w:val="24"/>
                <w:lang w:val="en-US" w:eastAsia="en-US"/>
              </w:rPr>
              <w:t>Тема 6</w:t>
            </w:r>
            <w:r>
              <w:rPr>
                <w:rFonts w:ascii="Times New Roman" w:eastAsia="Calibri" w:hAnsi="Times New Roman" w:cs="Times New Roman"/>
                <w:b/>
                <w:sz w:val="24"/>
                <w:lang w:eastAsia="en-US"/>
              </w:rPr>
              <w:t>. Строевая подготовка</w:t>
            </w: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24</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Основы строевой подготовки. Виды строя. Передвижение в строю. Перестроения в строю.</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25</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Строевые приемы. Строевые команды. Передвижение в составе знаменной группы</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26</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Разучивание строевой песни</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27</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Отработка строевых приемов</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28</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Отработка строевой песни при передвижении</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9911"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pPr>
            <w:r>
              <w:rPr>
                <w:rFonts w:ascii="Times New Roman" w:eastAsia="Calibri" w:hAnsi="Times New Roman" w:cs="Times New Roman"/>
                <w:b/>
                <w:sz w:val="24"/>
                <w:lang w:val="en-US" w:eastAsia="en-US"/>
              </w:rPr>
              <w:t>Тема 7</w:t>
            </w:r>
            <w:r>
              <w:rPr>
                <w:rFonts w:ascii="Times New Roman" w:eastAsia="Calibri" w:hAnsi="Times New Roman" w:cs="Times New Roman"/>
                <w:b/>
                <w:sz w:val="24"/>
                <w:lang w:eastAsia="en-US"/>
              </w:rPr>
              <w:t>. Медико-санитарная подготовка</w:t>
            </w: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29</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Медицинские термины.</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30</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Виды травм. Оказание первой доврачебной помощи при механических травмах.</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31</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Виды ранений и кровотечений. Оказание первой доврачебной помощи при ранениях.</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32</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Утопление, ожоги, обморожения</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9911" w:type="dxa"/>
            <w:gridSpan w:val="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rPr>
                <w:rFonts w:ascii="Times New Roman" w:eastAsia="Calibri" w:hAnsi="Times New Roman" w:cs="Times New Roman"/>
                <w:b/>
                <w:sz w:val="24"/>
                <w:lang w:eastAsia="en-US"/>
              </w:rPr>
            </w:pPr>
            <w:r>
              <w:rPr>
                <w:rFonts w:ascii="Times New Roman" w:eastAsia="Calibri" w:hAnsi="Times New Roman" w:cs="Times New Roman"/>
                <w:b/>
                <w:sz w:val="24"/>
                <w:lang w:eastAsia="en-US"/>
              </w:rPr>
              <w:t>Тема 8. Подведение итогов</w:t>
            </w: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33</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Встреча с ветеранами боевых действий</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34</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Экскурсия в Музей боевой славы</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35</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Экскурсия по местам боевой славы</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color w:val="auto"/>
                <w:lang w:eastAsia="en-US"/>
              </w:rPr>
            </w:pPr>
            <w:r>
              <w:rPr>
                <w:rFonts w:eastAsia="Calibri"/>
                <w:color w:val="auto"/>
                <w:lang w:eastAsia="en-US"/>
              </w:rPr>
              <w:t>36</w:t>
            </w:r>
          </w:p>
        </w:tc>
        <w:tc>
          <w:tcPr>
            <w:tcW w:w="544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Итоговое занятие</w:t>
            </w:r>
          </w:p>
        </w:tc>
        <w:tc>
          <w:tcPr>
            <w:tcW w:w="101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lang w:eastAsia="en-US"/>
              </w:rPr>
            </w:pPr>
            <w:r>
              <w:rPr>
                <w:rFonts w:eastAsia="Calibri"/>
                <w:lang w:eastAsia="en-US"/>
              </w:rPr>
              <w:t>1</w:t>
            </w:r>
          </w:p>
        </w:tc>
        <w:tc>
          <w:tcPr>
            <w:tcW w:w="126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r w:rsidR="00417CA9">
        <w:trPr>
          <w:jc w:val="right"/>
        </w:trPr>
        <w:tc>
          <w:tcPr>
            <w:tcW w:w="8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both"/>
              <w:rPr>
                <w:rFonts w:eastAsia="Calibri"/>
                <w:b/>
                <w:color w:val="auto"/>
                <w:lang w:eastAsia="en-US"/>
              </w:rPr>
            </w:pPr>
          </w:p>
        </w:tc>
        <w:tc>
          <w:tcPr>
            <w:tcW w:w="5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both"/>
              <w:rPr>
                <w:rFonts w:eastAsia="Calibri"/>
                <w:b/>
                <w:color w:val="auto"/>
                <w:lang w:eastAsia="en-US"/>
              </w:rPr>
            </w:pPr>
            <w:r>
              <w:rPr>
                <w:rFonts w:eastAsia="Calibri"/>
                <w:b/>
                <w:color w:val="auto"/>
                <w:lang w:eastAsia="en-US"/>
              </w:rPr>
              <w:t>Итого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af1"/>
              <w:spacing w:after="0"/>
              <w:jc w:val="center"/>
              <w:rPr>
                <w:rFonts w:eastAsia="Calibri"/>
                <w:b/>
                <w:color w:val="auto"/>
                <w:lang w:eastAsia="en-US"/>
              </w:rPr>
            </w:pPr>
            <w:r>
              <w:rPr>
                <w:rFonts w:eastAsia="Calibri"/>
                <w:b/>
                <w:color w:val="auto"/>
                <w:lang w:eastAsia="en-US"/>
              </w:rPr>
              <w:t>36</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rPr>
                <w:rFonts w:ascii="Times New Roman" w:eastAsia="Calibri" w:hAnsi="Times New Roman" w:cs="Times New Roman"/>
                <w:sz w:val="24"/>
                <w:lang w:eastAsia="en-US"/>
              </w:rPr>
            </w:pPr>
          </w:p>
        </w:tc>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af1"/>
              <w:spacing w:after="0"/>
              <w:jc w:val="center"/>
              <w:rPr>
                <w:rFonts w:eastAsia="Calibri"/>
                <w:lang w:eastAsia="en-US"/>
              </w:rPr>
            </w:pPr>
          </w:p>
        </w:tc>
      </w:tr>
    </w:tbl>
    <w:p w:rsidR="00417CA9" w:rsidRDefault="00417CA9"/>
    <w:p w:rsidR="00417CA9" w:rsidRDefault="00417CA9"/>
    <w:p w:rsidR="00417CA9" w:rsidRDefault="00417CA9"/>
    <w:p w:rsidR="00417CA9" w:rsidRDefault="00417CA9"/>
    <w:p w:rsidR="00417CA9" w:rsidRDefault="00417CA9"/>
    <w:p w:rsidR="00417CA9" w:rsidRDefault="00417CA9"/>
    <w:p w:rsidR="00417CA9" w:rsidRDefault="00417CA9"/>
    <w:p w:rsidR="00417CA9" w:rsidRDefault="00000000">
      <w:pPr>
        <w:pStyle w:val="Standard"/>
        <w:pageBreakBefore/>
        <w:ind w:firstLine="567"/>
        <w:jc w:val="both"/>
        <w:rPr>
          <w:rFonts w:ascii="Times New Roman" w:eastAsia="Times New Roman" w:hAnsi="Times New Roman" w:cs="Times New Roman"/>
          <w:b/>
          <w:caps/>
          <w:sz w:val="24"/>
        </w:rPr>
      </w:pPr>
      <w:r>
        <w:rPr>
          <w:rFonts w:ascii="Times New Roman" w:eastAsia="Times New Roman" w:hAnsi="Times New Roman" w:cs="Times New Roman"/>
          <w:b/>
          <w:caps/>
          <w:sz w:val="24"/>
        </w:rPr>
        <w:lastRenderedPageBreak/>
        <w:t>3.4. Лист коррекТИРОВКИ</w:t>
      </w:r>
    </w:p>
    <w:p w:rsidR="00417CA9" w:rsidRDefault="00417CA9">
      <w:pPr>
        <w:pStyle w:val="Standard"/>
        <w:ind w:firstLine="567"/>
        <w:jc w:val="both"/>
        <w:rPr>
          <w:rFonts w:ascii="Times New Roman" w:eastAsia="Times New Roman" w:hAnsi="Times New Roman" w:cs="Times New Roman"/>
          <w:b/>
          <w:caps/>
          <w:sz w:val="24"/>
        </w:rPr>
      </w:pPr>
    </w:p>
    <w:p w:rsidR="00417CA9" w:rsidRDefault="00417CA9">
      <w:pPr>
        <w:pStyle w:val="Standard"/>
        <w:jc w:val="both"/>
        <w:rPr>
          <w:rFonts w:ascii="Times New Roman" w:hAnsi="Times New Roman" w:cs="Times New Roman"/>
          <w:b/>
          <w:sz w:val="24"/>
        </w:rPr>
      </w:pPr>
    </w:p>
    <w:tbl>
      <w:tblPr>
        <w:tblW w:w="10347" w:type="dxa"/>
        <w:tblInd w:w="-5" w:type="dxa"/>
        <w:tblLayout w:type="fixed"/>
        <w:tblCellMar>
          <w:left w:w="10" w:type="dxa"/>
          <w:right w:w="10" w:type="dxa"/>
        </w:tblCellMar>
        <w:tblLook w:val="0000" w:firstRow="0" w:lastRow="0" w:firstColumn="0" w:lastColumn="0" w:noHBand="0" w:noVBand="0"/>
      </w:tblPr>
      <w:tblGrid>
        <w:gridCol w:w="567"/>
        <w:gridCol w:w="2774"/>
        <w:gridCol w:w="1470"/>
        <w:gridCol w:w="1549"/>
        <w:gridCol w:w="1892"/>
        <w:gridCol w:w="2095"/>
      </w:tblGrid>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w:t>
            </w:r>
          </w:p>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п/п</w:t>
            </w: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Тема урока</w:t>
            </w: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Дата проведения</w:t>
            </w:r>
          </w:p>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 по плану</w:t>
            </w: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Дата</w:t>
            </w:r>
          </w:p>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проведения</w:t>
            </w:r>
          </w:p>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по факту</w:t>
            </w: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Причина корректировки</w:t>
            </w: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jc w:val="both"/>
              <w:rPr>
                <w:rFonts w:ascii="Times New Roman" w:eastAsia="Times New Roman" w:hAnsi="Times New Roman" w:cs="Times New Roman"/>
                <w:b/>
                <w:bCs/>
                <w:sz w:val="24"/>
              </w:rPr>
            </w:pPr>
            <w:r>
              <w:rPr>
                <w:rFonts w:ascii="Times New Roman" w:eastAsia="Times New Roman" w:hAnsi="Times New Roman" w:cs="Times New Roman"/>
                <w:b/>
                <w:bCs/>
                <w:sz w:val="24"/>
              </w:rPr>
              <w:t>Согласование с заведующим подразделения (подпись)</w:t>
            </w: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r w:rsidR="00417CA9">
        <w:trPr>
          <w:cantSplit/>
          <w:trHeight w:val="73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5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18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c>
          <w:tcPr>
            <w:tcW w:w="2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417CA9">
            <w:pPr>
              <w:pStyle w:val="Standard"/>
              <w:jc w:val="both"/>
              <w:rPr>
                <w:rFonts w:ascii="Times New Roman" w:hAnsi="Times New Roman" w:cs="Times New Roman"/>
                <w:sz w:val="24"/>
              </w:rPr>
            </w:pPr>
          </w:p>
        </w:tc>
      </w:tr>
    </w:tbl>
    <w:p w:rsidR="00A47543" w:rsidRDefault="00A47543">
      <w:pPr>
        <w:sectPr w:rsidR="00A47543">
          <w:headerReference w:type="default" r:id="rId29"/>
          <w:footerReference w:type="default" r:id="rId30"/>
          <w:pgSz w:w="11906" w:h="16838"/>
          <w:pgMar w:top="709" w:right="851" w:bottom="1134" w:left="1134" w:header="0" w:footer="709" w:gutter="0"/>
          <w:cols w:space="720"/>
        </w:sectPr>
      </w:pPr>
    </w:p>
    <w:p w:rsidR="00417CA9" w:rsidRDefault="00000000">
      <w:pPr>
        <w:pStyle w:val="Standard"/>
        <w:tabs>
          <w:tab w:val="left" w:pos="708"/>
        </w:tabs>
        <w:rPr>
          <w:rFonts w:ascii="Times New Roman" w:eastAsia="Times New Roman" w:hAnsi="Times New Roman" w:cs="Times New Roman"/>
          <w:b/>
          <w:caps/>
          <w:sz w:val="24"/>
        </w:rPr>
      </w:pPr>
      <w:r>
        <w:rPr>
          <w:rFonts w:ascii="Times New Roman" w:eastAsia="Times New Roman" w:hAnsi="Times New Roman" w:cs="Times New Roman"/>
          <w:b/>
          <w:caps/>
          <w:sz w:val="24"/>
        </w:rPr>
        <w:lastRenderedPageBreak/>
        <w:t>3.5. План воспитательной работы</w:t>
      </w:r>
    </w:p>
    <w:p w:rsidR="00417CA9" w:rsidRDefault="00417CA9">
      <w:pPr>
        <w:pStyle w:val="Standard"/>
        <w:tabs>
          <w:tab w:val="left" w:pos="708"/>
        </w:tabs>
        <w:jc w:val="left"/>
        <w:rPr>
          <w:rFonts w:ascii="Times New Roman" w:eastAsia="Times New Roman" w:hAnsi="Times New Roman" w:cs="Times New Roman"/>
          <w:b/>
          <w:caps/>
          <w:sz w:val="24"/>
        </w:rPr>
      </w:pPr>
    </w:p>
    <w:tbl>
      <w:tblPr>
        <w:tblW w:w="9978" w:type="dxa"/>
        <w:tblInd w:w="-5" w:type="dxa"/>
        <w:tblLayout w:type="fixed"/>
        <w:tblCellMar>
          <w:left w:w="10" w:type="dxa"/>
          <w:right w:w="10" w:type="dxa"/>
        </w:tblCellMar>
        <w:tblLook w:val="0000" w:firstRow="0" w:lastRow="0" w:firstColumn="0" w:lastColumn="0" w:noHBand="0" w:noVBand="0"/>
      </w:tblPr>
      <w:tblGrid>
        <w:gridCol w:w="700"/>
        <w:gridCol w:w="5813"/>
        <w:gridCol w:w="1275"/>
        <w:gridCol w:w="2190"/>
      </w:tblGrid>
      <w:tr w:rsidR="00417CA9">
        <w:tc>
          <w:tcPr>
            <w:tcW w:w="99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b/>
                <w:sz w:val="24"/>
              </w:rPr>
            </w:pPr>
            <w:r>
              <w:rPr>
                <w:rFonts w:ascii="Times New Roman" w:eastAsia="Times New Roman" w:hAnsi="Times New Roman" w:cs="Times New Roman"/>
                <w:b/>
                <w:sz w:val="24"/>
              </w:rPr>
              <w:t>I полугодие (сентябрь-декабрь)</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w:t>
            </w:r>
          </w:p>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п/п</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b/>
                <w:sz w:val="24"/>
              </w:rPr>
            </w:pPr>
            <w:r>
              <w:rPr>
                <w:rFonts w:ascii="Times New Roman" w:eastAsia="Times New Roman" w:hAnsi="Times New Roman" w:cs="Times New Roman"/>
                <w:b/>
                <w:sz w:val="24"/>
              </w:rPr>
              <w:t>Содержание работы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b/>
                <w:sz w:val="24"/>
              </w:rPr>
            </w:pPr>
            <w:r>
              <w:rPr>
                <w:rFonts w:ascii="Times New Roman" w:eastAsia="Times New Roman" w:hAnsi="Times New Roman" w:cs="Times New Roman"/>
                <w:b/>
                <w:sz w:val="24"/>
              </w:rPr>
              <w:t>Сроки</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b/>
                <w:sz w:val="24"/>
              </w:rPr>
            </w:pPr>
            <w:r>
              <w:rPr>
                <w:rFonts w:ascii="Times New Roman" w:eastAsia="Times New Roman" w:hAnsi="Times New Roman" w:cs="Times New Roman"/>
                <w:b/>
                <w:sz w:val="24"/>
              </w:rPr>
              <w:t>Ответственные</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pPr>
            <w:r>
              <w:rPr>
                <w:rFonts w:ascii="Times New Roman" w:eastAsia="Times New Roman" w:hAnsi="Times New Roman" w:cs="Times New Roman"/>
                <w:sz w:val="24"/>
              </w:rPr>
              <w:t>Беседа «</w:t>
            </w:r>
            <w:hyperlink r:id="rId31" w:history="1">
              <w:r w:rsidR="00417CA9">
                <w:rPr>
                  <w:rFonts w:ascii="Times New Roman" w:eastAsia="Times New Roman" w:hAnsi="Times New Roman" w:cs="Times New Roman"/>
                  <w:sz w:val="24"/>
                </w:rPr>
                <w:t>День знаний</w:t>
              </w:r>
            </w:hyperlink>
            <w:r>
              <w:rPr>
                <w:rFonts w:ascii="Times New Roman" w:eastAsia="Times New Roman" w:hAnsi="Times New Roman" w:cs="Times New Roman"/>
                <w:sz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 сентября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hAnsi="Times New Roman" w:cs="Times New Roman"/>
                <w:sz w:val="24"/>
              </w:rPr>
            </w:pPr>
            <w:r>
              <w:rPr>
                <w:rFonts w:ascii="Times New Roman" w:hAnsi="Times New Roman" w:cs="Times New Roman"/>
                <w:sz w:val="24"/>
              </w:rPr>
              <w:t>2.</w:t>
            </w:r>
          </w:p>
        </w:tc>
        <w:tc>
          <w:tcPr>
            <w:tcW w:w="58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Беседы  «</w:t>
            </w:r>
            <w:proofErr w:type="gramEnd"/>
            <w:r>
              <w:rPr>
                <w:rFonts w:ascii="Times New Roman" w:eastAsia="Times New Roman" w:hAnsi="Times New Roman" w:cs="Times New Roman"/>
                <w:sz w:val="24"/>
              </w:rPr>
              <w:t>День окончания Второй мировой войны», «День солидарности в борьбе с терроризмом»</w:t>
            </w:r>
          </w:p>
        </w:tc>
        <w:tc>
          <w:tcPr>
            <w:tcW w:w="127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hAnsi="Times New Roman" w:cs="Times New Roman"/>
                <w:sz w:val="24"/>
              </w:rPr>
            </w:pPr>
            <w:r>
              <w:rPr>
                <w:rFonts w:ascii="Times New Roman" w:hAnsi="Times New Roman" w:cs="Times New Roman"/>
                <w:sz w:val="24"/>
              </w:rPr>
              <w:t>3 сентября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3.</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Беседа  «</w:t>
            </w:r>
            <w:proofErr w:type="gramEnd"/>
            <w:r>
              <w:rPr>
                <w:rFonts w:ascii="Times New Roman" w:eastAsia="Times New Roman" w:hAnsi="Times New Roman" w:cs="Times New Roman"/>
                <w:sz w:val="24"/>
              </w:rPr>
              <w:t>210 лет со дня Бородинского сражения»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7 сентября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4.</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pPr>
            <w:r>
              <w:rPr>
                <w:rFonts w:ascii="Times New Roman" w:eastAsia="Times New Roman" w:hAnsi="Times New Roman" w:cs="Times New Roman"/>
                <w:sz w:val="24"/>
              </w:rPr>
              <w:t xml:space="preserve">Час общения «Международный день пожилых людей», «Международный день </w:t>
            </w:r>
            <w:hyperlink r:id="rId32" w:history="1">
              <w:r w:rsidR="00417CA9">
                <w:rPr>
                  <w:rFonts w:ascii="Times New Roman" w:eastAsia="Times New Roman" w:hAnsi="Times New Roman" w:cs="Times New Roman"/>
                  <w:sz w:val="24"/>
                </w:rPr>
                <w:t>музыки</w:t>
              </w:r>
            </w:hyperlink>
            <w:r>
              <w:rPr>
                <w:rFonts w:ascii="Times New Roman" w:eastAsia="Times New Roman" w:hAnsi="Times New Roman" w:cs="Times New Roman"/>
                <w:sz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  октября</w:t>
            </w:r>
            <w:proofErr w:type="gramEnd"/>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rPr>
          <w:trHeight w:val="285"/>
        </w:trPr>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5.</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pPr>
            <w:r>
              <w:rPr>
                <w:rFonts w:ascii="Times New Roman" w:eastAsia="Times New Roman" w:hAnsi="Times New Roman" w:cs="Times New Roman"/>
                <w:sz w:val="24"/>
              </w:rPr>
              <w:t>Час общения «Международный день учителя»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5 октября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6.</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pPr>
            <w:r>
              <w:rPr>
                <w:rFonts w:ascii="Times New Roman" w:eastAsia="Times New Roman" w:hAnsi="Times New Roman" w:cs="Times New Roman"/>
                <w:sz w:val="24"/>
              </w:rPr>
              <w:t>Беседа «</w:t>
            </w:r>
            <w:r>
              <w:rPr>
                <w:rStyle w:val="af4"/>
                <w:rFonts w:ascii="Times New Roman" w:eastAsia="Times New Roman" w:hAnsi="Times New Roman" w:cs="Times New Roman"/>
                <w:sz w:val="24"/>
              </w:rPr>
              <w:t>День народного единства»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4 ноября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7.</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Беседа «День памяти погибших при исполнении служебных обязанностей сотрудников органов внутренних дел Россиия»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8 ноября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8.</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Беседа «День начала Нюрнбергского процесса»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20 ноябрь</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9.</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Беседа «День Государственного герба 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30 ноября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hAnsi="Times New Roman" w:cs="Times New Roman"/>
                <w:sz w:val="24"/>
              </w:rPr>
            </w:pPr>
            <w:r>
              <w:rPr>
                <w:rFonts w:ascii="Times New Roman" w:hAnsi="Times New Roman" w:cs="Times New Roman"/>
                <w:sz w:val="24"/>
              </w:rPr>
              <w:t>10.</w:t>
            </w:r>
          </w:p>
        </w:tc>
        <w:tc>
          <w:tcPr>
            <w:tcW w:w="58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Textbody"/>
              <w:rPr>
                <w:rFonts w:ascii="Times New Roman" w:hAnsi="Times New Roman"/>
                <w:sz w:val="24"/>
              </w:rPr>
            </w:pPr>
            <w:r>
              <w:rPr>
                <w:rFonts w:ascii="Times New Roman" w:hAnsi="Times New Roman"/>
                <w:sz w:val="24"/>
              </w:rPr>
              <w:t>Беседа «День Неизвестного Солдата»</w:t>
            </w:r>
          </w:p>
        </w:tc>
        <w:tc>
          <w:tcPr>
            <w:tcW w:w="127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hAnsi="Times New Roman" w:cs="Times New Roman"/>
                <w:sz w:val="24"/>
              </w:rPr>
            </w:pPr>
            <w:r>
              <w:rPr>
                <w:rFonts w:ascii="Times New Roman" w:hAnsi="Times New Roman" w:cs="Times New Roman"/>
                <w:sz w:val="24"/>
              </w:rPr>
              <w:t>3 декабря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11.</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Textbody"/>
              <w:rPr>
                <w:rFonts w:ascii="Times New Roman" w:hAnsi="Times New Roman"/>
                <w:sz w:val="24"/>
              </w:rPr>
            </w:pPr>
            <w:r>
              <w:rPr>
                <w:rFonts w:ascii="Times New Roman" w:hAnsi="Times New Roman"/>
                <w:sz w:val="24"/>
              </w:rPr>
              <w:t>Беседа «Международный день инвалидов»</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3 декабря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12.</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Textbody"/>
              <w:rPr>
                <w:rFonts w:ascii="Times New Roman" w:hAnsi="Times New Roman"/>
                <w:sz w:val="24"/>
              </w:rPr>
            </w:pPr>
            <w:r>
              <w:rPr>
                <w:rFonts w:ascii="Times New Roman" w:hAnsi="Times New Roman"/>
                <w:sz w:val="24"/>
              </w:rPr>
              <w:t>Беседа «День добровольца (волонтера) в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5 декабря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13.</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Textbody"/>
              <w:rPr>
                <w:rFonts w:ascii="Times New Roman" w:hAnsi="Times New Roman"/>
                <w:sz w:val="24"/>
              </w:rPr>
            </w:pPr>
            <w:r>
              <w:rPr>
                <w:rFonts w:ascii="Times New Roman" w:hAnsi="Times New Roman"/>
                <w:sz w:val="24"/>
              </w:rPr>
              <w:t>Беседа «День Героев Отечества»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9 декабря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997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b/>
                <w:sz w:val="24"/>
              </w:rPr>
            </w:pPr>
            <w:r>
              <w:rPr>
                <w:rFonts w:ascii="Times New Roman" w:eastAsia="Times New Roman" w:hAnsi="Times New Roman" w:cs="Times New Roman"/>
                <w:b/>
                <w:sz w:val="24"/>
              </w:rPr>
              <w:t>II полугодие (январь - май)</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14.</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Textbody"/>
            </w:pPr>
            <w:r>
              <w:rPr>
                <w:rStyle w:val="af4"/>
                <w:rFonts w:ascii="Times New Roman" w:hAnsi="Times New Roman"/>
                <w:sz w:val="24"/>
              </w:rPr>
              <w:t>Беседа</w:t>
            </w:r>
            <w:r>
              <w:rPr>
                <w:rStyle w:val="af4"/>
                <w:rFonts w:ascii="Times New Roman" w:hAnsi="Times New Roman"/>
                <w:i w:val="0"/>
                <w:iCs w:val="0"/>
                <w:sz w:val="24"/>
              </w:rPr>
              <w:t xml:space="preserve"> «</w:t>
            </w:r>
            <w:r>
              <w:rPr>
                <w:rStyle w:val="af4"/>
                <w:rFonts w:ascii="Times New Roman" w:hAnsi="Times New Roman"/>
                <w:sz w:val="24"/>
              </w:rPr>
              <w:t>День полного освобождения</w:t>
            </w:r>
            <w:r>
              <w:rPr>
                <w:rStyle w:val="af4"/>
                <w:rFonts w:ascii="Times New Roman" w:hAnsi="Times New Roman"/>
                <w:i w:val="0"/>
                <w:iCs w:val="0"/>
                <w:sz w:val="24"/>
              </w:rPr>
              <w:t xml:space="preserve"> </w:t>
            </w:r>
            <w:r>
              <w:rPr>
                <w:rStyle w:val="af4"/>
                <w:rFonts w:ascii="Times New Roman" w:hAnsi="Times New Roman"/>
                <w:sz w:val="24"/>
              </w:rPr>
              <w:t>Ленинграда от фашистской блокады</w:t>
            </w:r>
            <w:r>
              <w:rPr>
                <w:rStyle w:val="af4"/>
                <w:rFonts w:ascii="Times New Roman" w:hAnsi="Times New Roman"/>
                <w:i w:val="0"/>
                <w:iCs w:val="0"/>
                <w:sz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27 января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rPr>
          <w:trHeight w:val="120"/>
        </w:trPr>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15.</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pPr>
            <w:r>
              <w:rPr>
                <w:rFonts w:ascii="Times New Roman" w:eastAsia="Times New Roman" w:hAnsi="Times New Roman" w:cs="Times New Roman"/>
                <w:sz w:val="24"/>
              </w:rPr>
              <w:t>Беседа  «День освобождения Красной армией крупнейшего "лагеря смерти" Аушвиц-Биркенау (Освенцима) - День памяти жертв Холокоста»</w:t>
            </w:r>
            <w:hyperlink r:id="rId33" w:history="1">
              <w:r w:rsidR="00417CA9">
                <w:rPr>
                  <w:rFonts w:ascii="Times New Roman" w:eastAsia="Times New Roman" w:hAnsi="Times New Roman" w:cs="Times New Roman"/>
                  <w:i/>
                  <w:iCs/>
                  <w:sz w:val="24"/>
                </w:rPr>
                <w:t>80 лет со дня победы Вооруженных сил СССР над армией гитлеровской Германии в 1943 году в Сталинградской битве</w:t>
              </w:r>
            </w:hyperlink>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27 января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16.</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Textbody"/>
            </w:pPr>
            <w:r>
              <w:rPr>
                <w:rStyle w:val="af4"/>
                <w:rFonts w:ascii="Times New Roman" w:hAnsi="Times New Roman"/>
                <w:sz w:val="24"/>
              </w:rPr>
              <w:t>Беседа «День</w:t>
            </w:r>
            <w:hyperlink r:id="rId34" w:history="1">
              <w:r w:rsidR="00417CA9">
                <w:rPr>
                  <w:rFonts w:ascii="Times New Roman" w:hAnsi="Times New Roman"/>
                  <w:i/>
                  <w:iCs/>
                  <w:sz w:val="24"/>
                </w:rPr>
                <w:t xml:space="preserve"> Победы Вооруженных сил СССР над армией гитлеровской Германии в 1943 году в Сталинградской битве</w:t>
              </w:r>
            </w:hyperlink>
            <w:r>
              <w:rPr>
                <w:rFonts w:ascii="Times New Roman" w:hAnsi="Times New Roman"/>
                <w:sz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 февраля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hAnsi="Times New Roman" w:cs="Times New Roman"/>
                <w:sz w:val="24"/>
              </w:rPr>
            </w:pPr>
            <w:r>
              <w:rPr>
                <w:rFonts w:ascii="Times New Roman" w:hAnsi="Times New Roman" w:cs="Times New Roman"/>
                <w:sz w:val="24"/>
              </w:rPr>
              <w:t>17.</w:t>
            </w:r>
          </w:p>
        </w:tc>
        <w:tc>
          <w:tcPr>
            <w:tcW w:w="5813"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Textbody"/>
            </w:pPr>
            <w:r>
              <w:rPr>
                <w:rStyle w:val="af4"/>
                <w:rFonts w:ascii="Times New Roman" w:hAnsi="Times New Roman"/>
                <w:sz w:val="24"/>
              </w:rPr>
              <w:t>Беседа «День памяти о россиянах, исполнявших служебный долг за пределами Отечества»</w:t>
            </w:r>
          </w:p>
        </w:tc>
        <w:tc>
          <w:tcPr>
            <w:tcW w:w="127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hAnsi="Times New Roman" w:cs="Times New Roman"/>
                <w:sz w:val="24"/>
              </w:rPr>
            </w:pPr>
            <w:r>
              <w:rPr>
                <w:rFonts w:ascii="Times New Roman" w:hAnsi="Times New Roman" w:cs="Times New Roman"/>
                <w:sz w:val="24"/>
              </w:rPr>
              <w:t>15 февраля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18.</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Беседа  «</w:t>
            </w:r>
            <w:proofErr w:type="gramEnd"/>
            <w:r>
              <w:rPr>
                <w:rFonts w:ascii="Times New Roman" w:eastAsia="Times New Roman" w:hAnsi="Times New Roman" w:cs="Times New Roman"/>
                <w:sz w:val="24"/>
              </w:rPr>
              <w:t>День защитника Отечества»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23 февраля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19.</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Беседа «Международный женский день»</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8 марта</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21.</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Беседа «День воссоединения Крыма и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18 март</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rPr>
          <w:trHeight w:val="864"/>
        </w:trPr>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22.</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pPr>
            <w:r>
              <w:rPr>
                <w:rFonts w:ascii="Times New Roman" w:eastAsia="Times New Roman" w:hAnsi="Times New Roman" w:cs="Times New Roman"/>
                <w:sz w:val="24"/>
              </w:rPr>
              <w:t>Беседы «</w:t>
            </w:r>
            <w:r>
              <w:rPr>
                <w:rStyle w:val="af4"/>
                <w:rFonts w:ascii="Times New Roman" w:eastAsia="Times New Roman" w:hAnsi="Times New Roman" w:cs="Times New Roman"/>
                <w:sz w:val="24"/>
              </w:rPr>
              <w:t>Всемирный день театра</w:t>
            </w:r>
            <w:r>
              <w:rPr>
                <w:rFonts w:ascii="Times New Roman" w:eastAsia="Times New Roman" w:hAnsi="Times New Roman" w:cs="Times New Roman"/>
                <w:sz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27 марта</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23.</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Беседа  «</w:t>
            </w:r>
            <w:proofErr w:type="gramEnd"/>
            <w:r>
              <w:rPr>
                <w:rFonts w:ascii="Times New Roman" w:eastAsia="Times New Roman" w:hAnsi="Times New Roman" w:cs="Times New Roman"/>
                <w:sz w:val="24"/>
              </w:rPr>
              <w:t>День космонавтики»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12 апреля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24.</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Беседа «День памяти о геноциде советского народа нацистами и их пособниками в годы Великой Отечественной войны»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19 апреля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25.</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Беседа  «</w:t>
            </w:r>
            <w:proofErr w:type="gramEnd"/>
            <w:r>
              <w:rPr>
                <w:rFonts w:ascii="Times New Roman" w:eastAsia="Times New Roman" w:hAnsi="Times New Roman" w:cs="Times New Roman"/>
                <w:sz w:val="24"/>
              </w:rPr>
              <w:t>День Победы»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9 мая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26.</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Textbody"/>
              <w:rPr>
                <w:rFonts w:ascii="Times New Roman" w:hAnsi="Times New Roman"/>
                <w:sz w:val="24"/>
              </w:rPr>
            </w:pPr>
            <w:r>
              <w:rPr>
                <w:rFonts w:ascii="Times New Roman" w:hAnsi="Times New Roman"/>
                <w:sz w:val="24"/>
              </w:rPr>
              <w:t>Беседа «День детских общественных организаций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19 мая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r w:rsidR="00417CA9">
        <w:tc>
          <w:tcPr>
            <w:tcW w:w="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27.</w:t>
            </w:r>
          </w:p>
        </w:tc>
        <w:tc>
          <w:tcPr>
            <w:tcW w:w="58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Беседа  «</w:t>
            </w:r>
            <w:proofErr w:type="gramEnd"/>
            <w:r>
              <w:rPr>
                <w:rFonts w:ascii="Times New Roman" w:eastAsia="Times New Roman" w:hAnsi="Times New Roman" w:cs="Times New Roman"/>
                <w:sz w:val="24"/>
              </w:rPr>
              <w:t>День славянской письменности и культуры»</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24 мая</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17CA9" w:rsidRDefault="00000000">
            <w:pPr>
              <w:pStyle w:val="Standard"/>
              <w:tabs>
                <w:tab w:val="left" w:pos="708"/>
              </w:tabs>
              <w:jc w:val="both"/>
              <w:rPr>
                <w:rFonts w:ascii="Times New Roman" w:eastAsia="Times New Roman" w:hAnsi="Times New Roman" w:cs="Times New Roman"/>
                <w:sz w:val="24"/>
              </w:rPr>
            </w:pPr>
            <w:r>
              <w:rPr>
                <w:rFonts w:ascii="Times New Roman" w:eastAsia="Times New Roman" w:hAnsi="Times New Roman" w:cs="Times New Roman"/>
                <w:sz w:val="24"/>
              </w:rPr>
              <w:t>Муртазаева К. Р.</w:t>
            </w:r>
          </w:p>
        </w:tc>
      </w:tr>
    </w:tbl>
    <w:p w:rsidR="00417CA9" w:rsidRDefault="00417CA9">
      <w:pPr>
        <w:pStyle w:val="Textbody"/>
        <w:rPr>
          <w:rFonts w:ascii="Times New Roman" w:hAnsi="Times New Roman"/>
          <w:b/>
          <w:caps/>
          <w:sz w:val="24"/>
        </w:rPr>
      </w:pPr>
    </w:p>
    <w:p w:rsidR="00417CA9" w:rsidRDefault="00417CA9">
      <w:pPr>
        <w:pStyle w:val="Textbody"/>
        <w:rPr>
          <w:rFonts w:ascii="Times New Roman" w:hAnsi="Times New Roman"/>
          <w:b/>
          <w:caps/>
          <w:sz w:val="24"/>
        </w:rPr>
      </w:pPr>
    </w:p>
    <w:p w:rsidR="00417CA9" w:rsidRDefault="00417CA9">
      <w:pPr>
        <w:pStyle w:val="Standard"/>
        <w:ind w:firstLine="567"/>
        <w:jc w:val="both"/>
        <w:rPr>
          <w:rFonts w:ascii="Times New Roman" w:eastAsia="Times New Roman" w:hAnsi="Times New Roman" w:cs="Times New Roman"/>
          <w:b/>
          <w:caps/>
          <w:sz w:val="24"/>
        </w:rPr>
      </w:pPr>
    </w:p>
    <w:p w:rsidR="00417CA9" w:rsidRDefault="00417CA9">
      <w:pPr>
        <w:pStyle w:val="Standard"/>
        <w:rPr>
          <w:rFonts w:ascii="Times New Roman" w:eastAsia="Times New Roman" w:hAnsi="Times New Roman" w:cs="Times New Roman"/>
          <w:b/>
          <w:caps/>
          <w:sz w:val="24"/>
        </w:rPr>
      </w:pPr>
    </w:p>
    <w:p w:rsidR="00417CA9" w:rsidRDefault="00417CA9">
      <w:pPr>
        <w:pStyle w:val="Standard"/>
        <w:ind w:firstLine="567"/>
        <w:jc w:val="both"/>
        <w:rPr>
          <w:rFonts w:ascii="Times New Roman" w:eastAsia="Calibri" w:hAnsi="Times New Roman" w:cs="Times New Roman"/>
          <w:b/>
          <w:caps/>
          <w:sz w:val="24"/>
        </w:rPr>
      </w:pPr>
    </w:p>
    <w:sectPr w:rsidR="00417CA9">
      <w:headerReference w:type="default" r:id="rId35"/>
      <w:footerReference w:type="default" r:id="rId36"/>
      <w:pgSz w:w="11906" w:h="16838"/>
      <w:pgMar w:top="1134" w:right="1134"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483" w:rsidRDefault="00930483">
      <w:r>
        <w:separator/>
      </w:r>
    </w:p>
  </w:endnote>
  <w:endnote w:type="continuationSeparator" w:id="0">
    <w:p w:rsidR="00930483" w:rsidRDefault="0093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charset w:val="00"/>
    <w:family w:val="auto"/>
    <w:pitch w:val="variable"/>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altName w:val="Arial"/>
    <w:charset w:val="00"/>
    <w:family w:val="roman"/>
    <w:pitch w:val="variable"/>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font>
  <w:font w:name="Source Han Sans CN Regular">
    <w:charset w:val="00"/>
    <w:family w:val="auto"/>
    <w:pitch w:val="variable"/>
  </w:font>
  <w:font w:name="Lohit Devanagari">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PragmaticaC">
    <w:charset w:val="00"/>
    <w:family w:val="auto"/>
    <w:pitch w:val="variable"/>
  </w:font>
  <w:font w:name="Liberation Mono">
    <w:charset w:val="00"/>
    <w:family w:val="modern"/>
    <w:pitch w:val="fixed"/>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543" w:rsidRDefault="00A4754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543" w:rsidRDefault="00A4754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543" w:rsidRDefault="00000000">
    <w:pPr>
      <w:pStyle w:val="ad"/>
    </w:pPr>
    <w:r>
      <w:fldChar w:fldCharType="begin"/>
    </w:r>
    <w:r>
      <w:instrText xml:space="preserve"> PAGE </w:instrText>
    </w:r>
    <w:r>
      <w:fldChar w:fldCharType="separate"/>
    </w:r>
    <w:r>
      <w:t>24</w:t>
    </w:r>
    <w:r>
      <w:fldChar w:fldCharType="end"/>
    </w:r>
  </w:p>
  <w:p w:rsidR="00A47543" w:rsidRDefault="00A47543">
    <w:pPr>
      <w:pStyle w:val="ad"/>
    </w:pPr>
  </w:p>
  <w:p w:rsidR="00A47543" w:rsidRDefault="00A47543"/>
  <w:p w:rsidR="00A47543" w:rsidRDefault="00A4754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543" w:rsidRDefault="00000000">
    <w:pPr>
      <w:pStyle w:val="ad"/>
    </w:pPr>
    <w:r>
      <w:fldChar w:fldCharType="begin"/>
    </w:r>
    <w:r>
      <w:instrText xml:space="preserve"> PAGE </w:instrText>
    </w:r>
    <w:r>
      <w:fldChar w:fldCharType="separate"/>
    </w:r>
    <w:r>
      <w:t>27</w:t>
    </w:r>
    <w:r>
      <w:fldChar w:fldCharType="end"/>
    </w:r>
  </w:p>
  <w:p w:rsidR="00A47543" w:rsidRDefault="00A4754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483" w:rsidRDefault="00930483">
      <w:r>
        <w:rPr>
          <w:color w:val="000000"/>
        </w:rPr>
        <w:separator/>
      </w:r>
    </w:p>
  </w:footnote>
  <w:footnote w:type="continuationSeparator" w:id="0">
    <w:p w:rsidR="00930483" w:rsidRDefault="00930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543" w:rsidRDefault="00000000">
    <w:pPr>
      <w:pStyle w:val="ac"/>
    </w:pPr>
    <w:r>
      <w:fldChar w:fldCharType="begin"/>
    </w:r>
    <w:r>
      <w:instrText xml:space="preserve"> PAGE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543" w:rsidRDefault="00000000">
    <w:pPr>
      <w:pStyle w:val="ac"/>
    </w:pPr>
    <w:r>
      <w:fldChar w:fldCharType="begin"/>
    </w:r>
    <w:r>
      <w:instrText xml:space="preserve"> PAGE </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543" w:rsidRDefault="00A47543">
    <w:pPr>
      <w:pStyle w:val="Standard"/>
    </w:pPr>
  </w:p>
  <w:p w:rsidR="00A47543" w:rsidRDefault="00A47543"/>
  <w:p w:rsidR="00A47543" w:rsidRDefault="00A4754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543" w:rsidRDefault="00A4754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00F"/>
    <w:multiLevelType w:val="multilevel"/>
    <w:tmpl w:val="E260F8CE"/>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 w15:restartNumberingAfterBreak="0">
    <w:nsid w:val="05B47E6A"/>
    <w:multiLevelType w:val="multilevel"/>
    <w:tmpl w:val="1CAA2F24"/>
    <w:styleLink w:val="WWNum19"/>
    <w:lvl w:ilvl="0">
      <w:numFmt w:val="bullet"/>
      <w:lvlText w:val="-"/>
      <w:lvlJc w:val="left"/>
      <w:pPr>
        <w:ind w:left="720" w:hanging="360"/>
      </w:pPr>
      <w:rPr>
        <w:rFonts w:ascii="SimSun" w:hAnsi="SimSun" w:cs="SimSun"/>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09F23BAA"/>
    <w:multiLevelType w:val="multilevel"/>
    <w:tmpl w:val="363E412C"/>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3" w15:restartNumberingAfterBreak="0">
    <w:nsid w:val="0B707E3C"/>
    <w:multiLevelType w:val="multilevel"/>
    <w:tmpl w:val="1D26B898"/>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4" w15:restartNumberingAfterBreak="0">
    <w:nsid w:val="0C6D55D9"/>
    <w:multiLevelType w:val="multilevel"/>
    <w:tmpl w:val="4A34140A"/>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5" w15:restartNumberingAfterBreak="0">
    <w:nsid w:val="0E226DF3"/>
    <w:multiLevelType w:val="multilevel"/>
    <w:tmpl w:val="AB044D32"/>
    <w:styleLink w:val="WWNum17"/>
    <w:lvl w:ilvl="0">
      <w:numFmt w:val="bullet"/>
      <w:lvlText w:val="-"/>
      <w:lvlJc w:val="left"/>
      <w:pPr>
        <w:ind w:left="360" w:hanging="360"/>
      </w:pPr>
      <w:rPr>
        <w:rFonts w:ascii="SimSun" w:hAnsi="SimSun" w:cs="SimSun"/>
        <w:sz w:val="24"/>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6" w15:restartNumberingAfterBreak="0">
    <w:nsid w:val="0E877770"/>
    <w:multiLevelType w:val="multilevel"/>
    <w:tmpl w:val="86E22F38"/>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7" w15:restartNumberingAfterBreak="0">
    <w:nsid w:val="0FDF0D9F"/>
    <w:multiLevelType w:val="multilevel"/>
    <w:tmpl w:val="8DEAC6EE"/>
    <w:styleLink w:val="WWNum23"/>
    <w:lvl w:ilvl="0">
      <w:start w:val="1"/>
      <w:numFmt w:val="decimal"/>
      <w:lvlText w:val="%1."/>
      <w:lvlJc w:val="left"/>
      <w:pPr>
        <w:ind w:left="730"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1">
      <w:start w:val="1"/>
      <w:numFmt w:val="lowerLetter"/>
      <w:lvlText w:val="%2"/>
      <w:lvlJc w:val="left"/>
      <w:pPr>
        <w:ind w:left="1440" w:firstLine="0"/>
      </w:pPr>
      <w:rPr>
        <w:rFonts w:eastAsia="Times New Roman" w:cs="Times New Roman"/>
        <w:b w:val="0"/>
        <w:i w:val="0"/>
        <w:strike w:val="0"/>
        <w:dstrike w:val="0"/>
        <w:color w:val="000000"/>
        <w:position w:val="0"/>
        <w:sz w:val="24"/>
        <w:szCs w:val="24"/>
        <w:u w:val="none"/>
        <w:shd w:val="clear" w:color="auto" w:fill="auto"/>
        <w:vertAlign w:val="baseline"/>
      </w:rPr>
    </w:lvl>
    <w:lvl w:ilvl="2">
      <w:start w:val="1"/>
      <w:numFmt w:val="lowerRoman"/>
      <w:lvlText w:val="%3"/>
      <w:lvlJc w:val="left"/>
      <w:pPr>
        <w:ind w:left="2160" w:firstLine="0"/>
      </w:pPr>
      <w:rPr>
        <w:rFonts w:eastAsia="Times New Roman" w:cs="Times New Roman"/>
        <w:b w:val="0"/>
        <w:i w:val="0"/>
        <w:strike w:val="0"/>
        <w:dstrike w:val="0"/>
        <w:color w:val="000000"/>
        <w:position w:val="0"/>
        <w:sz w:val="24"/>
        <w:szCs w:val="24"/>
        <w:u w:val="none"/>
        <w:shd w:val="clear" w:color="auto" w:fill="auto"/>
        <w:vertAlign w:val="baseline"/>
      </w:rPr>
    </w:lvl>
    <w:lvl w:ilvl="3">
      <w:start w:val="1"/>
      <w:numFmt w:val="decimal"/>
      <w:lvlText w:val="%4"/>
      <w:lvlJc w:val="left"/>
      <w:pPr>
        <w:ind w:left="2880" w:firstLine="0"/>
      </w:pPr>
      <w:rPr>
        <w:rFonts w:eastAsia="Times New Roman" w:cs="Times New Roman"/>
        <w:b w:val="0"/>
        <w:i w:val="0"/>
        <w:strike w:val="0"/>
        <w:dstrike w:val="0"/>
        <w:color w:val="000000"/>
        <w:position w:val="0"/>
        <w:sz w:val="24"/>
        <w:szCs w:val="24"/>
        <w:u w:val="none"/>
        <w:shd w:val="clear" w:color="auto" w:fill="auto"/>
        <w:vertAlign w:val="baseline"/>
      </w:rPr>
    </w:lvl>
    <w:lvl w:ilvl="4">
      <w:start w:val="1"/>
      <w:numFmt w:val="lowerLetter"/>
      <w:lvlText w:val="%5"/>
      <w:lvlJc w:val="left"/>
      <w:pPr>
        <w:ind w:left="3600" w:firstLine="0"/>
      </w:pPr>
      <w:rPr>
        <w:rFonts w:eastAsia="Times New Roman" w:cs="Times New Roman"/>
        <w:b w:val="0"/>
        <w:i w:val="0"/>
        <w:strike w:val="0"/>
        <w:dstrike w:val="0"/>
        <w:color w:val="000000"/>
        <w:position w:val="0"/>
        <w:sz w:val="24"/>
        <w:szCs w:val="24"/>
        <w:u w:val="none"/>
        <w:shd w:val="clear" w:color="auto" w:fill="auto"/>
        <w:vertAlign w:val="baseline"/>
      </w:rPr>
    </w:lvl>
    <w:lvl w:ilvl="5">
      <w:start w:val="1"/>
      <w:numFmt w:val="lowerRoman"/>
      <w:lvlText w:val="%6"/>
      <w:lvlJc w:val="left"/>
      <w:pPr>
        <w:ind w:left="4320" w:firstLine="0"/>
      </w:pPr>
      <w:rPr>
        <w:rFonts w:eastAsia="Times New Roman" w:cs="Times New Roman"/>
        <w:b w:val="0"/>
        <w:i w:val="0"/>
        <w:strike w:val="0"/>
        <w:dstrike w:val="0"/>
        <w:color w:val="000000"/>
        <w:position w:val="0"/>
        <w:sz w:val="24"/>
        <w:szCs w:val="24"/>
        <w:u w:val="none"/>
        <w:shd w:val="clear" w:color="auto" w:fill="auto"/>
        <w:vertAlign w:val="baseline"/>
      </w:rPr>
    </w:lvl>
    <w:lvl w:ilvl="6">
      <w:start w:val="1"/>
      <w:numFmt w:val="decimal"/>
      <w:lvlText w:val="%7"/>
      <w:lvlJc w:val="left"/>
      <w:pPr>
        <w:ind w:left="5040" w:firstLine="0"/>
      </w:pPr>
      <w:rPr>
        <w:rFonts w:eastAsia="Times New Roman" w:cs="Times New Roman"/>
        <w:b w:val="0"/>
        <w:i w:val="0"/>
        <w:strike w:val="0"/>
        <w:dstrike w:val="0"/>
        <w:color w:val="000000"/>
        <w:position w:val="0"/>
        <w:sz w:val="24"/>
        <w:szCs w:val="24"/>
        <w:u w:val="none"/>
        <w:shd w:val="clear" w:color="auto" w:fill="auto"/>
        <w:vertAlign w:val="baseline"/>
      </w:rPr>
    </w:lvl>
    <w:lvl w:ilvl="7">
      <w:start w:val="1"/>
      <w:numFmt w:val="lowerLetter"/>
      <w:lvlText w:val="%8"/>
      <w:lvlJc w:val="left"/>
      <w:pPr>
        <w:ind w:left="5760" w:firstLine="0"/>
      </w:pPr>
      <w:rPr>
        <w:rFonts w:eastAsia="Times New Roman" w:cs="Times New Roman"/>
        <w:b w:val="0"/>
        <w:i w:val="0"/>
        <w:strike w:val="0"/>
        <w:dstrike w:val="0"/>
        <w:color w:val="000000"/>
        <w:position w:val="0"/>
        <w:sz w:val="24"/>
        <w:szCs w:val="24"/>
        <w:u w:val="none"/>
        <w:shd w:val="clear" w:color="auto" w:fill="auto"/>
        <w:vertAlign w:val="baseline"/>
      </w:rPr>
    </w:lvl>
    <w:lvl w:ilvl="8">
      <w:start w:val="1"/>
      <w:numFmt w:val="lowerRoman"/>
      <w:lvlText w:val="%9"/>
      <w:lvlJc w:val="left"/>
      <w:pPr>
        <w:ind w:left="6480" w:firstLine="0"/>
      </w:pPr>
      <w:rPr>
        <w:rFonts w:eastAsia="Times New Roman" w:cs="Times New Roman"/>
        <w:b w:val="0"/>
        <w:i w:val="0"/>
        <w:strike w:val="0"/>
        <w:dstrike w:val="0"/>
        <w:color w:val="000000"/>
        <w:position w:val="0"/>
        <w:sz w:val="24"/>
        <w:szCs w:val="24"/>
        <w:u w:val="none"/>
        <w:shd w:val="clear" w:color="auto" w:fill="auto"/>
        <w:vertAlign w:val="baseline"/>
      </w:rPr>
    </w:lvl>
  </w:abstractNum>
  <w:abstractNum w:abstractNumId="8" w15:restartNumberingAfterBreak="0">
    <w:nsid w:val="1A240B05"/>
    <w:multiLevelType w:val="multilevel"/>
    <w:tmpl w:val="DE82D2B6"/>
    <w:styleLink w:val="Numbering123"/>
    <w:lvl w:ilvl="0">
      <w:start w:val="1"/>
      <w:numFmt w:val="decimal"/>
      <w:pStyle w:val="Numbering1"/>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9" w15:restartNumberingAfterBreak="0">
    <w:nsid w:val="1ACD5A9C"/>
    <w:multiLevelType w:val="multilevel"/>
    <w:tmpl w:val="CAE4141A"/>
    <w:styleLink w:val="WWNum22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0" w15:restartNumberingAfterBreak="0">
    <w:nsid w:val="1E677DB7"/>
    <w:multiLevelType w:val="multilevel"/>
    <w:tmpl w:val="52607CF4"/>
    <w:styleLink w:val="WWNum222"/>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1" w15:restartNumberingAfterBreak="0">
    <w:nsid w:val="1FE60587"/>
    <w:multiLevelType w:val="multilevel"/>
    <w:tmpl w:val="61767208"/>
    <w:styleLink w:val="WWNum22"/>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1">
      <w:start w:val="1"/>
      <w:numFmt w:val="lowerLetter"/>
      <w:lvlText w:val="%2"/>
      <w:lvlJc w:val="left"/>
      <w:pPr>
        <w:ind w:left="1080" w:firstLine="0"/>
      </w:pPr>
      <w:rPr>
        <w:rFonts w:eastAsia="Times New Roman" w:cs="Times New Roman"/>
        <w:b w:val="0"/>
        <w:i w:val="0"/>
        <w:strike w:val="0"/>
        <w:dstrike w:val="0"/>
        <w:color w:val="000000"/>
        <w:position w:val="0"/>
        <w:sz w:val="24"/>
        <w:szCs w:val="24"/>
        <w:u w:val="none"/>
        <w:shd w:val="clear" w:color="auto" w:fill="auto"/>
        <w:vertAlign w:val="baseline"/>
      </w:rPr>
    </w:lvl>
    <w:lvl w:ilvl="2">
      <w:start w:val="1"/>
      <w:numFmt w:val="lowerRoman"/>
      <w:lvlText w:val="%3"/>
      <w:lvlJc w:val="left"/>
      <w:pPr>
        <w:ind w:left="1800" w:firstLine="0"/>
      </w:pPr>
      <w:rPr>
        <w:rFonts w:eastAsia="Times New Roman" w:cs="Times New Roman"/>
        <w:b w:val="0"/>
        <w:i w:val="0"/>
        <w:strike w:val="0"/>
        <w:dstrike w:val="0"/>
        <w:color w:val="000000"/>
        <w:position w:val="0"/>
        <w:sz w:val="24"/>
        <w:szCs w:val="24"/>
        <w:u w:val="none"/>
        <w:shd w:val="clear" w:color="auto" w:fill="auto"/>
        <w:vertAlign w:val="baseline"/>
      </w:rPr>
    </w:lvl>
    <w:lvl w:ilvl="3">
      <w:start w:val="1"/>
      <w:numFmt w:val="decimal"/>
      <w:lvlText w:val="%4"/>
      <w:lvlJc w:val="left"/>
      <w:pPr>
        <w:ind w:left="2520" w:firstLine="0"/>
      </w:pPr>
      <w:rPr>
        <w:rFonts w:eastAsia="Times New Roman" w:cs="Times New Roman"/>
        <w:b w:val="0"/>
        <w:i w:val="0"/>
        <w:strike w:val="0"/>
        <w:dstrike w:val="0"/>
        <w:color w:val="000000"/>
        <w:position w:val="0"/>
        <w:sz w:val="24"/>
        <w:szCs w:val="24"/>
        <w:u w:val="none"/>
        <w:shd w:val="clear" w:color="auto" w:fill="auto"/>
        <w:vertAlign w:val="baseline"/>
      </w:rPr>
    </w:lvl>
    <w:lvl w:ilvl="4">
      <w:start w:val="1"/>
      <w:numFmt w:val="lowerLetter"/>
      <w:lvlText w:val="%5"/>
      <w:lvlJc w:val="left"/>
      <w:pPr>
        <w:ind w:left="3240" w:firstLine="0"/>
      </w:pPr>
      <w:rPr>
        <w:rFonts w:eastAsia="Times New Roman" w:cs="Times New Roman"/>
        <w:b w:val="0"/>
        <w:i w:val="0"/>
        <w:strike w:val="0"/>
        <w:dstrike w:val="0"/>
        <w:color w:val="000000"/>
        <w:position w:val="0"/>
        <w:sz w:val="24"/>
        <w:szCs w:val="24"/>
        <w:u w:val="none"/>
        <w:shd w:val="clear" w:color="auto" w:fill="auto"/>
        <w:vertAlign w:val="baseline"/>
      </w:rPr>
    </w:lvl>
    <w:lvl w:ilvl="5">
      <w:start w:val="1"/>
      <w:numFmt w:val="lowerRoman"/>
      <w:lvlText w:val="%6"/>
      <w:lvlJc w:val="left"/>
      <w:pPr>
        <w:ind w:left="3960" w:firstLine="0"/>
      </w:pPr>
      <w:rPr>
        <w:rFonts w:eastAsia="Times New Roman" w:cs="Times New Roman"/>
        <w:b w:val="0"/>
        <w:i w:val="0"/>
        <w:strike w:val="0"/>
        <w:dstrike w:val="0"/>
        <w:color w:val="000000"/>
        <w:position w:val="0"/>
        <w:sz w:val="24"/>
        <w:szCs w:val="24"/>
        <w:u w:val="none"/>
        <w:shd w:val="clear" w:color="auto" w:fill="auto"/>
        <w:vertAlign w:val="baseline"/>
      </w:rPr>
    </w:lvl>
    <w:lvl w:ilvl="6">
      <w:start w:val="1"/>
      <w:numFmt w:val="decimal"/>
      <w:lvlText w:val="%7"/>
      <w:lvlJc w:val="left"/>
      <w:pPr>
        <w:ind w:left="4680" w:firstLine="0"/>
      </w:pPr>
      <w:rPr>
        <w:rFonts w:eastAsia="Times New Roman" w:cs="Times New Roman"/>
        <w:b w:val="0"/>
        <w:i w:val="0"/>
        <w:strike w:val="0"/>
        <w:dstrike w:val="0"/>
        <w:color w:val="000000"/>
        <w:position w:val="0"/>
        <w:sz w:val="24"/>
        <w:szCs w:val="24"/>
        <w:u w:val="none"/>
        <w:shd w:val="clear" w:color="auto" w:fill="auto"/>
        <w:vertAlign w:val="baseline"/>
      </w:rPr>
    </w:lvl>
    <w:lvl w:ilvl="7">
      <w:start w:val="1"/>
      <w:numFmt w:val="lowerLetter"/>
      <w:lvlText w:val="%8"/>
      <w:lvlJc w:val="left"/>
      <w:pPr>
        <w:ind w:left="5400" w:firstLine="0"/>
      </w:pPr>
      <w:rPr>
        <w:rFonts w:eastAsia="Times New Roman" w:cs="Times New Roman"/>
        <w:b w:val="0"/>
        <w:i w:val="0"/>
        <w:strike w:val="0"/>
        <w:dstrike w:val="0"/>
        <w:color w:val="000000"/>
        <w:position w:val="0"/>
        <w:sz w:val="24"/>
        <w:szCs w:val="24"/>
        <w:u w:val="none"/>
        <w:shd w:val="clear" w:color="auto" w:fill="auto"/>
        <w:vertAlign w:val="baseline"/>
      </w:rPr>
    </w:lvl>
    <w:lvl w:ilvl="8">
      <w:start w:val="1"/>
      <w:numFmt w:val="lowerRoman"/>
      <w:lvlText w:val="%9"/>
      <w:lvlJc w:val="left"/>
      <w:pPr>
        <w:ind w:left="6120" w:firstLine="0"/>
      </w:pPr>
      <w:rPr>
        <w:rFonts w:eastAsia="Times New Roman" w:cs="Times New Roman"/>
        <w:b w:val="0"/>
        <w:i w:val="0"/>
        <w:strike w:val="0"/>
        <w:dstrike w:val="0"/>
        <w:color w:val="000000"/>
        <w:position w:val="0"/>
        <w:sz w:val="24"/>
        <w:szCs w:val="24"/>
        <w:u w:val="none"/>
        <w:shd w:val="clear" w:color="auto" w:fill="auto"/>
        <w:vertAlign w:val="baseline"/>
      </w:rPr>
    </w:lvl>
  </w:abstractNum>
  <w:abstractNum w:abstractNumId="12" w15:restartNumberingAfterBreak="0">
    <w:nsid w:val="217A7C3E"/>
    <w:multiLevelType w:val="multilevel"/>
    <w:tmpl w:val="33021A4E"/>
    <w:styleLink w:val="List11"/>
    <w:lvl w:ilvl="0">
      <w:numFmt w:val="bullet"/>
      <w:pStyle w:val="List1"/>
      <w:lvlText w:val="–"/>
      <w:lvlJc w:val="left"/>
      <w:pPr>
        <w:ind w:left="0" w:firstLine="709"/>
      </w:pPr>
      <w:rPr>
        <w:rFonts w:ascii="PT Astra Serif" w:eastAsia="OpenSymbol" w:hAnsi="PT Astra Serif" w:cs="OpenSymbol"/>
      </w:rPr>
    </w:lvl>
    <w:lvl w:ilvl="1">
      <w:numFmt w:val="bullet"/>
      <w:lvlText w:val="–"/>
      <w:lvlJc w:val="left"/>
      <w:pPr>
        <w:ind w:left="0" w:firstLine="709"/>
      </w:pPr>
      <w:rPr>
        <w:rFonts w:ascii="PT Astra Serif" w:eastAsia="OpenSymbol" w:hAnsi="PT Astra Serif" w:cs="OpenSymbol"/>
      </w:rPr>
    </w:lvl>
    <w:lvl w:ilvl="2">
      <w:numFmt w:val="bullet"/>
      <w:lvlText w:val="–"/>
      <w:lvlJc w:val="left"/>
      <w:pPr>
        <w:ind w:left="0" w:firstLine="709"/>
      </w:pPr>
      <w:rPr>
        <w:rFonts w:ascii="PT Astra Serif" w:eastAsia="OpenSymbol" w:hAnsi="PT Astra Serif" w:cs="OpenSymbol"/>
      </w:rPr>
    </w:lvl>
    <w:lvl w:ilvl="3">
      <w:numFmt w:val="bullet"/>
      <w:lvlText w:val="–"/>
      <w:lvlJc w:val="left"/>
      <w:pPr>
        <w:ind w:left="0" w:firstLine="709"/>
      </w:pPr>
      <w:rPr>
        <w:rFonts w:ascii="PT Astra Serif" w:eastAsia="OpenSymbol" w:hAnsi="PT Astra Serif" w:cs="OpenSymbol"/>
      </w:rPr>
    </w:lvl>
    <w:lvl w:ilvl="4">
      <w:numFmt w:val="bullet"/>
      <w:lvlText w:val="–"/>
      <w:lvlJc w:val="left"/>
      <w:pPr>
        <w:ind w:left="0" w:firstLine="709"/>
      </w:pPr>
      <w:rPr>
        <w:rFonts w:ascii="PT Astra Serif" w:eastAsia="OpenSymbol" w:hAnsi="PT Astra Serif" w:cs="OpenSymbol"/>
      </w:rPr>
    </w:lvl>
    <w:lvl w:ilvl="5">
      <w:numFmt w:val="bullet"/>
      <w:lvlText w:val="–"/>
      <w:lvlJc w:val="left"/>
      <w:pPr>
        <w:ind w:left="0" w:firstLine="709"/>
      </w:pPr>
      <w:rPr>
        <w:rFonts w:ascii="PT Astra Serif" w:eastAsia="OpenSymbol" w:hAnsi="PT Astra Serif" w:cs="OpenSymbol"/>
      </w:rPr>
    </w:lvl>
    <w:lvl w:ilvl="6">
      <w:numFmt w:val="bullet"/>
      <w:lvlText w:val="–"/>
      <w:lvlJc w:val="left"/>
      <w:pPr>
        <w:ind w:left="0" w:firstLine="709"/>
      </w:pPr>
      <w:rPr>
        <w:rFonts w:ascii="PT Astra Serif" w:eastAsia="OpenSymbol" w:hAnsi="PT Astra Serif" w:cs="OpenSymbol"/>
      </w:rPr>
    </w:lvl>
    <w:lvl w:ilvl="7">
      <w:numFmt w:val="bullet"/>
      <w:lvlText w:val="–"/>
      <w:lvlJc w:val="left"/>
      <w:pPr>
        <w:ind w:left="0" w:firstLine="709"/>
      </w:pPr>
      <w:rPr>
        <w:rFonts w:ascii="PT Astra Serif" w:eastAsia="OpenSymbol" w:hAnsi="PT Astra Serif" w:cs="OpenSymbol"/>
      </w:rPr>
    </w:lvl>
    <w:lvl w:ilvl="8">
      <w:numFmt w:val="bullet"/>
      <w:lvlText w:val="–"/>
      <w:lvlJc w:val="left"/>
      <w:pPr>
        <w:ind w:left="0" w:firstLine="709"/>
      </w:pPr>
      <w:rPr>
        <w:rFonts w:ascii="PT Astra Serif" w:eastAsia="OpenSymbol" w:hAnsi="PT Astra Serif" w:cs="OpenSymbol"/>
      </w:rPr>
    </w:lvl>
  </w:abstractNum>
  <w:abstractNum w:abstractNumId="13" w15:restartNumberingAfterBreak="0">
    <w:nsid w:val="251551EF"/>
    <w:multiLevelType w:val="multilevel"/>
    <w:tmpl w:val="E87A5374"/>
    <w:styleLink w:val="WWNum225"/>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4" w15:restartNumberingAfterBreak="0">
    <w:nsid w:val="293A511C"/>
    <w:multiLevelType w:val="multilevel"/>
    <w:tmpl w:val="BB4CE62C"/>
    <w:styleLink w:val="WWNum10"/>
    <w:lvl w:ilvl="0">
      <w:numFmt w:val="bullet"/>
      <w:lvlText w:val=""/>
      <w:lvlJc w:val="left"/>
      <w:pPr>
        <w:ind w:left="1429" w:hanging="360"/>
      </w:pPr>
      <w:rPr>
        <w:rFonts w:ascii="Symbol" w:hAnsi="Symbol" w:cs="Symbol"/>
        <w:sz w:val="24"/>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5" w15:restartNumberingAfterBreak="0">
    <w:nsid w:val="2FD42512"/>
    <w:multiLevelType w:val="multilevel"/>
    <w:tmpl w:val="AE58EBE8"/>
    <w:styleLink w:val="WWNum223"/>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6" w15:restartNumberingAfterBreak="0">
    <w:nsid w:val="32BB7BCF"/>
    <w:multiLevelType w:val="multilevel"/>
    <w:tmpl w:val="0EEA82F8"/>
    <w:styleLink w:val="WWNum224"/>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7" w15:restartNumberingAfterBreak="0">
    <w:nsid w:val="3A2973D9"/>
    <w:multiLevelType w:val="multilevel"/>
    <w:tmpl w:val="2206B3F6"/>
    <w:styleLink w:val="1"/>
    <w:lvl w:ilvl="0">
      <w:start w:val="1"/>
      <w:numFmt w:val="decimal"/>
      <w:suff w:val="space"/>
      <w:lvlText w:val="%1)"/>
      <w:lvlJc w:val="left"/>
      <w:pPr>
        <w:ind w:left="0" w:firstLine="709"/>
      </w:pPr>
    </w:lvl>
    <w:lvl w:ilvl="1">
      <w:start w:val="1"/>
      <w:numFmt w:val="decimal"/>
      <w:suff w:val="space"/>
      <w:lvlText w:val="%1.%2)"/>
      <w:lvlJc w:val="left"/>
      <w:pPr>
        <w:ind w:left="0" w:firstLine="720"/>
      </w:pPr>
    </w:lvl>
    <w:lvl w:ilvl="2">
      <w:start w:val="1"/>
      <w:numFmt w:val="decimal"/>
      <w:suff w:val="space"/>
      <w:lvlText w:val="%1.%2.%3)"/>
      <w:lvlJc w:val="left"/>
      <w:pPr>
        <w:ind w:left="0" w:firstLine="1080"/>
      </w:pPr>
    </w:lvl>
    <w:lvl w:ilvl="3">
      <w:start w:val="1"/>
      <w:numFmt w:val="decimal"/>
      <w:suff w:val="space"/>
      <w:lvlText w:val="%1.%2.%3.%4)"/>
      <w:lvlJc w:val="left"/>
      <w:pPr>
        <w:ind w:left="0" w:firstLine="1440"/>
      </w:pPr>
    </w:lvl>
    <w:lvl w:ilvl="4">
      <w:start w:val="1"/>
      <w:numFmt w:val="decimal"/>
      <w:suff w:val="space"/>
      <w:lvlText w:val="%1.%2.%3.%4.%5)"/>
      <w:lvlJc w:val="left"/>
      <w:pPr>
        <w:ind w:left="0" w:firstLine="1800"/>
      </w:pPr>
    </w:lvl>
    <w:lvl w:ilvl="5">
      <w:start w:val="1"/>
      <w:numFmt w:val="decimal"/>
      <w:suff w:val="space"/>
      <w:lvlText w:val="%1.%2.%3.%4.%5.%6)"/>
      <w:lvlJc w:val="left"/>
      <w:pPr>
        <w:ind w:left="0" w:firstLine="2160"/>
      </w:pPr>
    </w:lvl>
    <w:lvl w:ilvl="6">
      <w:start w:val="1"/>
      <w:numFmt w:val="decimal"/>
      <w:suff w:val="space"/>
      <w:lvlText w:val="%1.%2.%3.%4.%5.%6.%7)"/>
      <w:lvlJc w:val="left"/>
      <w:pPr>
        <w:ind w:left="0" w:firstLine="2520"/>
      </w:pPr>
    </w:lvl>
    <w:lvl w:ilvl="7">
      <w:start w:val="1"/>
      <w:numFmt w:val="decimal"/>
      <w:suff w:val="space"/>
      <w:lvlText w:val="%1.%2.%3.%4.%5.%6.%7.%8)"/>
      <w:lvlJc w:val="left"/>
      <w:pPr>
        <w:ind w:left="0" w:firstLine="2880"/>
      </w:pPr>
    </w:lvl>
    <w:lvl w:ilvl="8">
      <w:start w:val="1"/>
      <w:numFmt w:val="decimal"/>
      <w:suff w:val="space"/>
      <w:lvlText w:val="%1.%2.%3.%4.%5.%6.%7.%8.%9)"/>
      <w:lvlJc w:val="left"/>
      <w:pPr>
        <w:ind w:left="0" w:firstLine="3240"/>
      </w:pPr>
    </w:lvl>
  </w:abstractNum>
  <w:abstractNum w:abstractNumId="18" w15:restartNumberingAfterBreak="0">
    <w:nsid w:val="3FB11963"/>
    <w:multiLevelType w:val="multilevel"/>
    <w:tmpl w:val="5F84BA96"/>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19" w15:restartNumberingAfterBreak="0">
    <w:nsid w:val="40BC3811"/>
    <w:multiLevelType w:val="multilevel"/>
    <w:tmpl w:val="25A456E2"/>
    <w:styleLink w:val="WWNum7"/>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CD0354"/>
    <w:multiLevelType w:val="multilevel"/>
    <w:tmpl w:val="9572CECE"/>
    <w:styleLink w:val="WWNum226"/>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21" w15:restartNumberingAfterBreak="0">
    <w:nsid w:val="452B4BF2"/>
    <w:multiLevelType w:val="multilevel"/>
    <w:tmpl w:val="840E7ACA"/>
    <w:styleLink w:val="a"/>
    <w:lvl w:ilvl="0">
      <w:start w:val="1"/>
      <w:numFmt w:val="decimal"/>
      <w:suff w:val="nothing"/>
      <w:lvlText w:val="%1"/>
      <w:lvlJc w:val="center"/>
    </w:lvl>
    <w:lvl w:ilvl="1">
      <w:start w:val="1"/>
      <w:numFmt w:val="decimal"/>
      <w:suff w:val="nothing"/>
      <w:lvlText w:val="%2"/>
      <w:lvlJc w:val="center"/>
    </w:lvl>
    <w:lvl w:ilvl="2">
      <w:start w:val="1"/>
      <w:numFmt w:val="decimal"/>
      <w:suff w:val="nothing"/>
      <w:lvlText w:val="%3"/>
      <w:lvlJc w:val="center"/>
    </w:lvl>
    <w:lvl w:ilvl="3">
      <w:start w:val="1"/>
      <w:numFmt w:val="decimal"/>
      <w:suff w:val="nothing"/>
      <w:lvlText w:val="%4"/>
      <w:lvlJc w:val="center"/>
    </w:lvl>
    <w:lvl w:ilvl="4">
      <w:start w:val="1"/>
      <w:numFmt w:val="decimal"/>
      <w:suff w:val="nothing"/>
      <w:lvlText w:val="%5"/>
      <w:lvlJc w:val="center"/>
    </w:lvl>
    <w:lvl w:ilvl="5">
      <w:start w:val="1"/>
      <w:numFmt w:val="decimal"/>
      <w:suff w:val="nothing"/>
      <w:lvlText w:val="%6"/>
      <w:lvlJc w:val="center"/>
    </w:lvl>
    <w:lvl w:ilvl="6">
      <w:start w:val="1"/>
      <w:numFmt w:val="decimal"/>
      <w:suff w:val="nothing"/>
      <w:lvlText w:val="%7"/>
      <w:lvlJc w:val="center"/>
    </w:lvl>
    <w:lvl w:ilvl="7">
      <w:start w:val="1"/>
      <w:numFmt w:val="decimal"/>
      <w:suff w:val="nothing"/>
      <w:lvlText w:val="%8"/>
      <w:lvlJc w:val="center"/>
    </w:lvl>
    <w:lvl w:ilvl="8">
      <w:start w:val="1"/>
      <w:numFmt w:val="decimal"/>
      <w:suff w:val="nothing"/>
      <w:lvlText w:val="%9"/>
      <w:lvlJc w:val="center"/>
    </w:lvl>
  </w:abstractNum>
  <w:abstractNum w:abstractNumId="22" w15:restartNumberingAfterBreak="0">
    <w:nsid w:val="46311A7D"/>
    <w:multiLevelType w:val="multilevel"/>
    <w:tmpl w:val="C0CE1FB8"/>
    <w:styleLink w:val="NumberingIVX"/>
    <w:lvl w:ilvl="0">
      <w:start w:val="1"/>
      <w:numFmt w:val="upperRoman"/>
      <w:lvlText w:val="%1."/>
      <w:lvlJc w:val="right"/>
      <w:pPr>
        <w:ind w:left="754" w:hanging="174"/>
      </w:pPr>
    </w:lvl>
    <w:lvl w:ilvl="1">
      <w:start w:val="1"/>
      <w:numFmt w:val="upperRoman"/>
      <w:lvlText w:val="%2."/>
      <w:lvlJc w:val="right"/>
      <w:pPr>
        <w:ind w:left="1508" w:hanging="174"/>
      </w:pPr>
    </w:lvl>
    <w:lvl w:ilvl="2">
      <w:start w:val="1"/>
      <w:numFmt w:val="upperRoman"/>
      <w:lvlText w:val="%3."/>
      <w:lvlJc w:val="right"/>
      <w:pPr>
        <w:ind w:left="1191" w:hanging="174"/>
      </w:pPr>
    </w:lvl>
    <w:lvl w:ilvl="3">
      <w:start w:val="1"/>
      <w:numFmt w:val="upperRoman"/>
      <w:lvlText w:val="%4."/>
      <w:lvlJc w:val="right"/>
      <w:pPr>
        <w:ind w:left="2262" w:hanging="174"/>
      </w:pPr>
    </w:lvl>
    <w:lvl w:ilvl="4">
      <w:start w:val="1"/>
      <w:numFmt w:val="upperRoman"/>
      <w:lvlText w:val="%5."/>
      <w:lvlJc w:val="right"/>
      <w:pPr>
        <w:ind w:left="3016" w:hanging="174"/>
      </w:pPr>
    </w:lvl>
    <w:lvl w:ilvl="5">
      <w:start w:val="1"/>
      <w:numFmt w:val="upperRoman"/>
      <w:lvlText w:val="%6."/>
      <w:lvlJc w:val="right"/>
      <w:pPr>
        <w:ind w:left="3771" w:hanging="174"/>
      </w:pPr>
    </w:lvl>
    <w:lvl w:ilvl="6">
      <w:start w:val="1"/>
      <w:numFmt w:val="upperRoman"/>
      <w:lvlText w:val="%7."/>
      <w:lvlJc w:val="right"/>
      <w:pPr>
        <w:ind w:left="4525" w:hanging="174"/>
      </w:pPr>
    </w:lvl>
    <w:lvl w:ilvl="7">
      <w:start w:val="1"/>
      <w:numFmt w:val="upperRoman"/>
      <w:lvlText w:val="%8."/>
      <w:lvlJc w:val="right"/>
      <w:pPr>
        <w:ind w:left="5279" w:hanging="174"/>
      </w:pPr>
    </w:lvl>
    <w:lvl w:ilvl="8">
      <w:start w:val="1"/>
      <w:numFmt w:val="upperRoman"/>
      <w:lvlText w:val="%9."/>
      <w:lvlJc w:val="right"/>
      <w:pPr>
        <w:ind w:left="6033" w:hanging="174"/>
      </w:pPr>
    </w:lvl>
  </w:abstractNum>
  <w:abstractNum w:abstractNumId="23" w15:restartNumberingAfterBreak="0">
    <w:nsid w:val="49894534"/>
    <w:multiLevelType w:val="multilevel"/>
    <w:tmpl w:val="61AC7D66"/>
    <w:styleLink w:val="WWNum27"/>
    <w:lvl w:ilvl="0">
      <w:numFmt w:val="bullet"/>
      <w:lvlText w:val="-"/>
      <w:lvlJc w:val="left"/>
      <w:pPr>
        <w:ind w:left="98"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1">
      <w:numFmt w:val="bullet"/>
      <w:lvlText w:val="o"/>
      <w:lvlJc w:val="left"/>
      <w:pPr>
        <w:ind w:left="1646"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2">
      <w:numFmt w:val="bullet"/>
      <w:lvlText w:val="▪"/>
      <w:lvlJc w:val="left"/>
      <w:pPr>
        <w:ind w:left="2366"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3">
      <w:numFmt w:val="bullet"/>
      <w:lvlText w:val="•"/>
      <w:lvlJc w:val="left"/>
      <w:pPr>
        <w:ind w:left="3086"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4">
      <w:numFmt w:val="bullet"/>
      <w:lvlText w:val="o"/>
      <w:lvlJc w:val="left"/>
      <w:pPr>
        <w:ind w:left="3806"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5">
      <w:numFmt w:val="bullet"/>
      <w:lvlText w:val="▪"/>
      <w:lvlJc w:val="left"/>
      <w:pPr>
        <w:ind w:left="4526"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6">
      <w:numFmt w:val="bullet"/>
      <w:lvlText w:val="•"/>
      <w:lvlJc w:val="left"/>
      <w:pPr>
        <w:ind w:left="5246"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7">
      <w:numFmt w:val="bullet"/>
      <w:lvlText w:val="o"/>
      <w:lvlJc w:val="left"/>
      <w:pPr>
        <w:ind w:left="5966"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lvl w:ilvl="8">
      <w:numFmt w:val="bullet"/>
      <w:lvlText w:val="▪"/>
      <w:lvlJc w:val="left"/>
      <w:pPr>
        <w:ind w:left="6686" w:firstLine="0"/>
      </w:pPr>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lvl>
  </w:abstractNum>
  <w:abstractNum w:abstractNumId="24" w15:restartNumberingAfterBreak="0">
    <w:nsid w:val="4A666D8E"/>
    <w:multiLevelType w:val="multilevel"/>
    <w:tmpl w:val="5CA8FF7E"/>
    <w:styleLink w:val="WWNum26"/>
    <w:lvl w:ilvl="0">
      <w:numFmt w:val="bullet"/>
      <w:lvlText w:val=""/>
      <w:lvlJc w:val="left"/>
      <w:pPr>
        <w:ind w:left="1429" w:hanging="360"/>
      </w:pPr>
      <w:rPr>
        <w:rFonts w:ascii="Symbol" w:hAnsi="Symbol" w:cs="Symbol"/>
        <w:sz w:val="24"/>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5" w15:restartNumberingAfterBreak="0">
    <w:nsid w:val="4B746285"/>
    <w:multiLevelType w:val="multilevel"/>
    <w:tmpl w:val="CCC06EB2"/>
    <w:styleLink w:val="WWNum18"/>
    <w:lvl w:ilvl="0">
      <w:numFmt w:val="bullet"/>
      <w:lvlText w:val="-"/>
      <w:lvlJc w:val="left"/>
      <w:pPr>
        <w:ind w:left="720" w:hanging="360"/>
      </w:pPr>
      <w:rPr>
        <w:rFonts w:ascii="SimSun" w:hAnsi="SimSun" w:cs="SimSun"/>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4D3001A3"/>
    <w:multiLevelType w:val="multilevel"/>
    <w:tmpl w:val="D72898BC"/>
    <w:styleLink w:val="WWNum11"/>
    <w:lvl w:ilvl="0">
      <w:numFmt w:val="bullet"/>
      <w:lvlText w:val=""/>
      <w:lvlJc w:val="left"/>
      <w:pPr>
        <w:ind w:left="1429" w:hanging="360"/>
      </w:pPr>
      <w:rPr>
        <w:rFonts w:ascii="Symbol" w:hAnsi="Symbol" w:cs="Symbol"/>
        <w:sz w:val="24"/>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7" w15:restartNumberingAfterBreak="0">
    <w:nsid w:val="515166AC"/>
    <w:multiLevelType w:val="multilevel"/>
    <w:tmpl w:val="23724316"/>
    <w:styleLink w:val="WWNum8"/>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525C6BA2"/>
    <w:multiLevelType w:val="multilevel"/>
    <w:tmpl w:val="EB0818B4"/>
    <w:styleLink w:val="WWNum12"/>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9" w15:restartNumberingAfterBreak="0">
    <w:nsid w:val="53E7061B"/>
    <w:multiLevelType w:val="multilevel"/>
    <w:tmpl w:val="CC7C38BC"/>
    <w:styleLink w:val="WWNum9"/>
    <w:lvl w:ilvl="0">
      <w:numFmt w:val="bullet"/>
      <w:lvlText w:val=""/>
      <w:lvlJc w:val="left"/>
      <w:pPr>
        <w:ind w:left="1429" w:hanging="360"/>
      </w:pPr>
      <w:rPr>
        <w:rFonts w:ascii="Symbol" w:hAnsi="Symbol" w:cs="Symbol"/>
        <w:sz w:val="24"/>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30" w15:restartNumberingAfterBreak="0">
    <w:nsid w:val="566C3976"/>
    <w:multiLevelType w:val="multilevel"/>
    <w:tmpl w:val="53BA6CAA"/>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31" w15:restartNumberingAfterBreak="0">
    <w:nsid w:val="59166104"/>
    <w:multiLevelType w:val="multilevel"/>
    <w:tmpl w:val="28FCCDD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2" w15:restartNumberingAfterBreak="0">
    <w:nsid w:val="59304D46"/>
    <w:multiLevelType w:val="multilevel"/>
    <w:tmpl w:val="7DD854C8"/>
    <w:styleLink w:val="WWNum25"/>
    <w:lvl w:ilvl="0">
      <w:numFmt w:val="bullet"/>
      <w:lvlText w:val="•"/>
      <w:lvlJc w:val="left"/>
      <w:pPr>
        <w:ind w:left="1429" w:hanging="360"/>
      </w:pPr>
      <w:rPr>
        <w:rFonts w:ascii="Times New Roman" w:hAnsi="Times New Roman" w:cs="Times New Roman"/>
        <w:sz w:val="24"/>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33" w15:restartNumberingAfterBreak="0">
    <w:nsid w:val="5C2547ED"/>
    <w:multiLevelType w:val="multilevel"/>
    <w:tmpl w:val="3D323C40"/>
    <w:styleLink w:val="WWNum13"/>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0026BB2"/>
    <w:multiLevelType w:val="multilevel"/>
    <w:tmpl w:val="C9E2A23A"/>
    <w:styleLink w:val="WWNum28"/>
    <w:lvl w:ilvl="0">
      <w:numFmt w:val="bullet"/>
      <w:lvlText w:val="•"/>
      <w:lvlJc w:val="left"/>
      <w:pPr>
        <w:ind w:left="98" w:firstLine="0"/>
      </w:pPr>
      <w:rPr>
        <w:rFonts w:ascii="Arial" w:eastAsia="Arial" w:hAnsi="Arial" w:cs="Arial"/>
        <w:b w:val="0"/>
        <w:i w:val="0"/>
        <w:strike w:val="0"/>
        <w:dstrike w:val="0"/>
        <w:color w:val="000000"/>
        <w:position w:val="0"/>
        <w:sz w:val="24"/>
        <w:szCs w:val="24"/>
        <w:u w:val="none"/>
        <w:shd w:val="clear" w:color="auto" w:fill="auto"/>
        <w:vertAlign w:val="baseline"/>
      </w:rPr>
    </w:lvl>
    <w:lvl w:ilvl="1">
      <w:numFmt w:val="bullet"/>
      <w:lvlText w:val="o"/>
      <w:lvlJc w:val="left"/>
      <w:pPr>
        <w:ind w:left="1491" w:firstLine="0"/>
      </w:pPr>
      <w:rPr>
        <w:rFonts w:ascii="Segoe UI Symbol" w:eastAsia="Segoe UI Symbol" w:hAnsi="Segoe UI Symbol" w:cs="Segoe UI Symbol"/>
        <w:b w:val="0"/>
        <w:i w:val="0"/>
        <w:strike w:val="0"/>
        <w:dstrike w:val="0"/>
        <w:color w:val="000000"/>
        <w:position w:val="0"/>
        <w:sz w:val="24"/>
        <w:szCs w:val="24"/>
        <w:u w:val="none"/>
        <w:shd w:val="clear" w:color="auto" w:fill="auto"/>
        <w:vertAlign w:val="baseline"/>
      </w:rPr>
    </w:lvl>
    <w:lvl w:ilvl="2">
      <w:numFmt w:val="bullet"/>
      <w:lvlText w:val="▪"/>
      <w:lvlJc w:val="left"/>
      <w:pPr>
        <w:ind w:left="2211" w:firstLine="0"/>
      </w:pPr>
      <w:rPr>
        <w:rFonts w:ascii="Segoe UI Symbol" w:eastAsia="Segoe UI Symbol" w:hAnsi="Segoe UI Symbol" w:cs="Segoe UI Symbol"/>
        <w:b w:val="0"/>
        <w:i w:val="0"/>
        <w:strike w:val="0"/>
        <w:dstrike w:val="0"/>
        <w:color w:val="000000"/>
        <w:position w:val="0"/>
        <w:sz w:val="24"/>
        <w:szCs w:val="24"/>
        <w:u w:val="none"/>
        <w:shd w:val="clear" w:color="auto" w:fill="auto"/>
        <w:vertAlign w:val="baseline"/>
      </w:rPr>
    </w:lvl>
    <w:lvl w:ilvl="3">
      <w:numFmt w:val="bullet"/>
      <w:lvlText w:val="•"/>
      <w:lvlJc w:val="left"/>
      <w:pPr>
        <w:ind w:left="2931" w:firstLine="0"/>
      </w:pPr>
      <w:rPr>
        <w:rFonts w:ascii="Arial" w:eastAsia="Arial" w:hAnsi="Arial" w:cs="Arial"/>
        <w:b w:val="0"/>
        <w:i w:val="0"/>
        <w:strike w:val="0"/>
        <w:dstrike w:val="0"/>
        <w:color w:val="000000"/>
        <w:position w:val="0"/>
        <w:sz w:val="24"/>
        <w:szCs w:val="24"/>
        <w:u w:val="none"/>
        <w:shd w:val="clear" w:color="auto" w:fill="auto"/>
        <w:vertAlign w:val="baseline"/>
      </w:rPr>
    </w:lvl>
    <w:lvl w:ilvl="4">
      <w:numFmt w:val="bullet"/>
      <w:lvlText w:val="o"/>
      <w:lvlJc w:val="left"/>
      <w:pPr>
        <w:ind w:left="3651" w:firstLine="0"/>
      </w:pPr>
      <w:rPr>
        <w:rFonts w:ascii="Segoe UI Symbol" w:eastAsia="Segoe UI Symbol" w:hAnsi="Segoe UI Symbol" w:cs="Segoe UI Symbol"/>
        <w:b w:val="0"/>
        <w:i w:val="0"/>
        <w:strike w:val="0"/>
        <w:dstrike w:val="0"/>
        <w:color w:val="000000"/>
        <w:position w:val="0"/>
        <w:sz w:val="24"/>
        <w:szCs w:val="24"/>
        <w:u w:val="none"/>
        <w:shd w:val="clear" w:color="auto" w:fill="auto"/>
        <w:vertAlign w:val="baseline"/>
      </w:rPr>
    </w:lvl>
    <w:lvl w:ilvl="5">
      <w:numFmt w:val="bullet"/>
      <w:lvlText w:val="▪"/>
      <w:lvlJc w:val="left"/>
      <w:pPr>
        <w:ind w:left="4371" w:firstLine="0"/>
      </w:pPr>
      <w:rPr>
        <w:rFonts w:ascii="Segoe UI Symbol" w:eastAsia="Segoe UI Symbol" w:hAnsi="Segoe UI Symbol" w:cs="Segoe UI Symbol"/>
        <w:b w:val="0"/>
        <w:i w:val="0"/>
        <w:strike w:val="0"/>
        <w:dstrike w:val="0"/>
        <w:color w:val="000000"/>
        <w:position w:val="0"/>
        <w:sz w:val="24"/>
        <w:szCs w:val="24"/>
        <w:u w:val="none"/>
        <w:shd w:val="clear" w:color="auto" w:fill="auto"/>
        <w:vertAlign w:val="baseline"/>
      </w:rPr>
    </w:lvl>
    <w:lvl w:ilvl="6">
      <w:numFmt w:val="bullet"/>
      <w:lvlText w:val="•"/>
      <w:lvlJc w:val="left"/>
      <w:pPr>
        <w:ind w:left="5091" w:firstLine="0"/>
      </w:pPr>
      <w:rPr>
        <w:rFonts w:ascii="Arial" w:eastAsia="Arial" w:hAnsi="Arial" w:cs="Arial"/>
        <w:b w:val="0"/>
        <w:i w:val="0"/>
        <w:strike w:val="0"/>
        <w:dstrike w:val="0"/>
        <w:color w:val="000000"/>
        <w:position w:val="0"/>
        <w:sz w:val="24"/>
        <w:szCs w:val="24"/>
        <w:u w:val="none"/>
        <w:shd w:val="clear" w:color="auto" w:fill="auto"/>
        <w:vertAlign w:val="baseline"/>
      </w:rPr>
    </w:lvl>
    <w:lvl w:ilvl="7">
      <w:numFmt w:val="bullet"/>
      <w:lvlText w:val="o"/>
      <w:lvlJc w:val="left"/>
      <w:pPr>
        <w:ind w:left="5811" w:firstLine="0"/>
      </w:pPr>
      <w:rPr>
        <w:rFonts w:ascii="Segoe UI Symbol" w:eastAsia="Segoe UI Symbol" w:hAnsi="Segoe UI Symbol" w:cs="Segoe UI Symbol"/>
        <w:b w:val="0"/>
        <w:i w:val="0"/>
        <w:strike w:val="0"/>
        <w:dstrike w:val="0"/>
        <w:color w:val="000000"/>
        <w:position w:val="0"/>
        <w:sz w:val="24"/>
        <w:szCs w:val="24"/>
        <w:u w:val="none"/>
        <w:shd w:val="clear" w:color="auto" w:fill="auto"/>
        <w:vertAlign w:val="baseline"/>
      </w:rPr>
    </w:lvl>
    <w:lvl w:ilvl="8">
      <w:numFmt w:val="bullet"/>
      <w:lvlText w:val="▪"/>
      <w:lvlJc w:val="left"/>
      <w:pPr>
        <w:ind w:left="6531" w:firstLine="0"/>
      </w:pPr>
      <w:rPr>
        <w:rFonts w:ascii="Segoe UI Symbol" w:eastAsia="Segoe UI Symbol" w:hAnsi="Segoe UI Symbol" w:cs="Segoe UI Symbol"/>
        <w:b w:val="0"/>
        <w:i w:val="0"/>
        <w:strike w:val="0"/>
        <w:dstrike w:val="0"/>
        <w:color w:val="000000"/>
        <w:position w:val="0"/>
        <w:sz w:val="24"/>
        <w:szCs w:val="24"/>
        <w:u w:val="none"/>
        <w:shd w:val="clear" w:color="auto" w:fill="auto"/>
        <w:vertAlign w:val="baseline"/>
      </w:rPr>
    </w:lvl>
  </w:abstractNum>
  <w:abstractNum w:abstractNumId="35" w15:restartNumberingAfterBreak="0">
    <w:nsid w:val="655C3C82"/>
    <w:multiLevelType w:val="multilevel"/>
    <w:tmpl w:val="1B66666E"/>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36" w15:restartNumberingAfterBreak="0">
    <w:nsid w:val="6A2D17A3"/>
    <w:multiLevelType w:val="multilevel"/>
    <w:tmpl w:val="EF2E7D9E"/>
    <w:styleLink w:val="Numberingivx1"/>
    <w:lvl w:ilvl="0">
      <w:start w:val="1"/>
      <w:numFmt w:val="lowerRoman"/>
      <w:lvlText w:val="%1."/>
      <w:lvlJc w:val="right"/>
      <w:pPr>
        <w:ind w:left="754" w:hanging="174"/>
      </w:pPr>
    </w:lvl>
    <w:lvl w:ilvl="1">
      <w:start w:val="1"/>
      <w:numFmt w:val="lowerRoman"/>
      <w:lvlText w:val="%2."/>
      <w:lvlJc w:val="right"/>
      <w:pPr>
        <w:ind w:left="1151" w:hanging="567"/>
      </w:pPr>
    </w:lvl>
    <w:lvl w:ilvl="2">
      <w:start w:val="3"/>
      <w:numFmt w:val="lowerLetter"/>
      <w:lvlText w:val="%3)"/>
      <w:lvlJc w:val="right"/>
      <w:pPr>
        <w:ind w:left="1548" w:hanging="397"/>
      </w:pPr>
    </w:lvl>
    <w:lvl w:ilvl="3">
      <w:numFmt w:val="bullet"/>
      <w:lvlText w:val="•"/>
      <w:lvlJc w:val="right"/>
      <w:pPr>
        <w:ind w:left="1134" w:hanging="224"/>
      </w:pPr>
      <w:rPr>
        <w:rFonts w:ascii="OpenSymbol" w:hAnsi="OpenSymbol"/>
      </w:rPr>
    </w:lvl>
    <w:lvl w:ilvl="4">
      <w:numFmt w:val="bullet"/>
      <w:lvlText w:val="•"/>
      <w:lvlJc w:val="right"/>
      <w:pPr>
        <w:ind w:left="1358" w:hanging="224"/>
      </w:pPr>
      <w:rPr>
        <w:rFonts w:ascii="OpenSymbol" w:hAnsi="OpenSymbol"/>
      </w:rPr>
    </w:lvl>
    <w:lvl w:ilvl="5">
      <w:numFmt w:val="bullet"/>
      <w:lvlText w:val="•"/>
      <w:lvlJc w:val="right"/>
      <w:pPr>
        <w:ind w:left="1582" w:hanging="224"/>
      </w:pPr>
      <w:rPr>
        <w:rFonts w:ascii="OpenSymbol" w:hAnsi="OpenSymbol"/>
      </w:rPr>
    </w:lvl>
    <w:lvl w:ilvl="6">
      <w:numFmt w:val="bullet"/>
      <w:lvlText w:val="•"/>
      <w:lvlJc w:val="right"/>
      <w:pPr>
        <w:ind w:left="1806" w:hanging="224"/>
      </w:pPr>
      <w:rPr>
        <w:rFonts w:ascii="OpenSymbol" w:hAnsi="OpenSymbol"/>
      </w:rPr>
    </w:lvl>
    <w:lvl w:ilvl="7">
      <w:numFmt w:val="bullet"/>
      <w:lvlText w:val="•"/>
      <w:lvlJc w:val="right"/>
      <w:pPr>
        <w:ind w:left="2030" w:hanging="224"/>
      </w:pPr>
      <w:rPr>
        <w:rFonts w:ascii="OpenSymbol" w:hAnsi="OpenSymbol"/>
      </w:rPr>
    </w:lvl>
    <w:lvl w:ilvl="8">
      <w:numFmt w:val="bullet"/>
      <w:lvlText w:val="•"/>
      <w:lvlJc w:val="right"/>
      <w:pPr>
        <w:ind w:left="2254" w:hanging="224"/>
      </w:pPr>
      <w:rPr>
        <w:rFonts w:ascii="OpenSymbol" w:hAnsi="OpenSymbol"/>
      </w:rPr>
    </w:lvl>
  </w:abstractNum>
  <w:abstractNum w:abstractNumId="37" w15:restartNumberingAfterBreak="0">
    <w:nsid w:val="6D5F27A4"/>
    <w:multiLevelType w:val="multilevel"/>
    <w:tmpl w:val="DE449B9E"/>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38" w15:restartNumberingAfterBreak="0">
    <w:nsid w:val="6D885785"/>
    <w:multiLevelType w:val="multilevel"/>
    <w:tmpl w:val="9842B524"/>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39" w15:restartNumberingAfterBreak="0">
    <w:nsid w:val="71A35774"/>
    <w:multiLevelType w:val="multilevel"/>
    <w:tmpl w:val="857ED6DE"/>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40" w15:restartNumberingAfterBreak="0">
    <w:nsid w:val="74430651"/>
    <w:multiLevelType w:val="multilevel"/>
    <w:tmpl w:val="DDAE117E"/>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41" w15:restartNumberingAfterBreak="0">
    <w:nsid w:val="76526BFF"/>
    <w:multiLevelType w:val="multilevel"/>
    <w:tmpl w:val="C9F06FA0"/>
    <w:styleLink w:val="Numberingabc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42" w15:restartNumberingAfterBreak="0">
    <w:nsid w:val="77F13C66"/>
    <w:multiLevelType w:val="multilevel"/>
    <w:tmpl w:val="ACC6A092"/>
    <w:styleLink w:val="NumberingABC"/>
    <w:lvl w:ilvl="0">
      <w:start w:val="1"/>
      <w:numFmt w:val="upperLetter"/>
      <w:lvlText w:val="%1."/>
      <w:lvlJc w:val="left"/>
      <w:pPr>
        <w:ind w:left="754" w:hanging="397"/>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43" w15:restartNumberingAfterBreak="0">
    <w:nsid w:val="7C7F72F7"/>
    <w:multiLevelType w:val="multilevel"/>
    <w:tmpl w:val="6832C2CE"/>
    <w:styleLink w:val="a0"/>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44" w15:restartNumberingAfterBreak="0">
    <w:nsid w:val="7D72520C"/>
    <w:multiLevelType w:val="multilevel"/>
    <w:tmpl w:val="C45A6D2C"/>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abstractNum w:abstractNumId="45" w15:restartNumberingAfterBreak="0">
    <w:nsid w:val="7DCF3B20"/>
    <w:multiLevelType w:val="multilevel"/>
    <w:tmpl w:val="D5C69B4C"/>
    <w:lvl w:ilvl="0">
      <w:numFmt w:val="bullet"/>
      <w:lvlText w:val=""/>
      <w:lvlJc w:val="left"/>
      <w:pPr>
        <w:ind w:left="707" w:hanging="283"/>
      </w:pPr>
      <w:rPr>
        <w:rFonts w:ascii="Symbol" w:hAnsi="Symbol" w:cs="OpenSymbol"/>
        <w:sz w:val="24"/>
      </w:rPr>
    </w:lvl>
    <w:lvl w:ilvl="1">
      <w:numFmt w:val="bullet"/>
      <w:lvlText w:val=""/>
      <w:lvlJc w:val="left"/>
      <w:pPr>
        <w:ind w:left="1414" w:hanging="283"/>
      </w:pPr>
      <w:rPr>
        <w:rFonts w:ascii="Symbol" w:hAnsi="Symbol" w:cs="OpenSymbol"/>
      </w:rPr>
    </w:lvl>
    <w:lvl w:ilvl="2">
      <w:numFmt w:val="bullet"/>
      <w:lvlText w:val=""/>
      <w:lvlJc w:val="left"/>
      <w:pPr>
        <w:ind w:left="2121" w:hanging="283"/>
      </w:pPr>
      <w:rPr>
        <w:rFonts w:ascii="Symbol" w:hAnsi="Symbol" w:cs="OpenSymbol"/>
      </w:rPr>
    </w:lvl>
    <w:lvl w:ilvl="3">
      <w:numFmt w:val="bullet"/>
      <w:lvlText w:val=""/>
      <w:lvlJc w:val="left"/>
      <w:pPr>
        <w:ind w:left="2828" w:hanging="283"/>
      </w:pPr>
      <w:rPr>
        <w:rFonts w:ascii="Symbol" w:hAnsi="Symbol" w:cs="OpenSymbol"/>
      </w:rPr>
    </w:lvl>
    <w:lvl w:ilvl="4">
      <w:numFmt w:val="bullet"/>
      <w:lvlText w:val=""/>
      <w:lvlJc w:val="left"/>
      <w:pPr>
        <w:ind w:left="3535" w:hanging="283"/>
      </w:pPr>
      <w:rPr>
        <w:rFonts w:ascii="Symbol" w:hAnsi="Symbol" w:cs="OpenSymbol"/>
      </w:rPr>
    </w:lvl>
    <w:lvl w:ilvl="5">
      <w:numFmt w:val="bullet"/>
      <w:lvlText w:val=""/>
      <w:lvlJc w:val="left"/>
      <w:pPr>
        <w:ind w:left="4242" w:hanging="283"/>
      </w:pPr>
      <w:rPr>
        <w:rFonts w:ascii="Symbol" w:hAnsi="Symbol" w:cs="OpenSymbol"/>
      </w:rPr>
    </w:lvl>
    <w:lvl w:ilvl="6">
      <w:numFmt w:val="bullet"/>
      <w:lvlText w:val=""/>
      <w:lvlJc w:val="left"/>
      <w:pPr>
        <w:ind w:left="4949" w:hanging="283"/>
      </w:pPr>
      <w:rPr>
        <w:rFonts w:ascii="Symbol" w:hAnsi="Symbol" w:cs="OpenSymbol"/>
      </w:rPr>
    </w:lvl>
    <w:lvl w:ilvl="7">
      <w:numFmt w:val="bullet"/>
      <w:lvlText w:val=""/>
      <w:lvlJc w:val="left"/>
      <w:pPr>
        <w:ind w:left="5656" w:hanging="283"/>
      </w:pPr>
      <w:rPr>
        <w:rFonts w:ascii="Symbol" w:hAnsi="Symbol" w:cs="OpenSymbol"/>
      </w:rPr>
    </w:lvl>
    <w:lvl w:ilvl="8">
      <w:numFmt w:val="bullet"/>
      <w:lvlText w:val=""/>
      <w:lvlJc w:val="left"/>
      <w:pPr>
        <w:ind w:left="6363" w:hanging="283"/>
      </w:pPr>
      <w:rPr>
        <w:rFonts w:ascii="Symbol" w:hAnsi="Symbol" w:cs="OpenSymbol"/>
      </w:rPr>
    </w:lvl>
  </w:abstractNum>
  <w:num w:numId="1" w16cid:durableId="1099838280">
    <w:abstractNumId w:val="9"/>
  </w:num>
  <w:num w:numId="2" w16cid:durableId="548765391">
    <w:abstractNumId w:val="10"/>
  </w:num>
  <w:num w:numId="3" w16cid:durableId="1878081781">
    <w:abstractNumId w:val="15"/>
  </w:num>
  <w:num w:numId="4" w16cid:durableId="2043051110">
    <w:abstractNumId w:val="16"/>
  </w:num>
  <w:num w:numId="5" w16cid:durableId="1905480067">
    <w:abstractNumId w:val="13"/>
  </w:num>
  <w:num w:numId="6" w16cid:durableId="725762292">
    <w:abstractNumId w:val="20"/>
  </w:num>
  <w:num w:numId="7" w16cid:durableId="569314077">
    <w:abstractNumId w:val="8"/>
  </w:num>
  <w:num w:numId="8" w16cid:durableId="1017195498">
    <w:abstractNumId w:val="42"/>
  </w:num>
  <w:num w:numId="9" w16cid:durableId="1752041557">
    <w:abstractNumId w:val="41"/>
  </w:num>
  <w:num w:numId="10" w16cid:durableId="377095073">
    <w:abstractNumId w:val="22"/>
  </w:num>
  <w:num w:numId="11" w16cid:durableId="1542132580">
    <w:abstractNumId w:val="36"/>
  </w:num>
  <w:num w:numId="12" w16cid:durableId="1139767656">
    <w:abstractNumId w:val="12"/>
  </w:num>
  <w:num w:numId="13" w16cid:durableId="516820798">
    <w:abstractNumId w:val="30"/>
  </w:num>
  <w:num w:numId="14" w16cid:durableId="1096681292">
    <w:abstractNumId w:val="37"/>
  </w:num>
  <w:num w:numId="15" w16cid:durableId="321279945">
    <w:abstractNumId w:val="4"/>
  </w:num>
  <w:num w:numId="16" w16cid:durableId="1214197200">
    <w:abstractNumId w:val="0"/>
  </w:num>
  <w:num w:numId="17" w16cid:durableId="860046860">
    <w:abstractNumId w:val="17"/>
  </w:num>
  <w:num w:numId="18" w16cid:durableId="1819565347">
    <w:abstractNumId w:val="43"/>
  </w:num>
  <w:num w:numId="19" w16cid:durableId="202598622">
    <w:abstractNumId w:val="21"/>
  </w:num>
  <w:num w:numId="20" w16cid:durableId="407311796">
    <w:abstractNumId w:val="24"/>
  </w:num>
  <w:num w:numId="21" w16cid:durableId="10034743">
    <w:abstractNumId w:val="32"/>
  </w:num>
  <w:num w:numId="22" w16cid:durableId="273483373">
    <w:abstractNumId w:val="23"/>
  </w:num>
  <w:num w:numId="23" w16cid:durableId="1500929038">
    <w:abstractNumId w:val="19"/>
  </w:num>
  <w:num w:numId="24" w16cid:durableId="470829032">
    <w:abstractNumId w:val="34"/>
  </w:num>
  <w:num w:numId="25" w16cid:durableId="2061904940">
    <w:abstractNumId w:val="27"/>
  </w:num>
  <w:num w:numId="26" w16cid:durableId="1787772298">
    <w:abstractNumId w:val="29"/>
  </w:num>
  <w:num w:numId="27" w16cid:durableId="1389495230">
    <w:abstractNumId w:val="14"/>
  </w:num>
  <w:num w:numId="28" w16cid:durableId="1864630990">
    <w:abstractNumId w:val="26"/>
  </w:num>
  <w:num w:numId="29" w16cid:durableId="271673925">
    <w:abstractNumId w:val="28"/>
  </w:num>
  <w:num w:numId="30" w16cid:durableId="447162347">
    <w:abstractNumId w:val="11"/>
  </w:num>
  <w:num w:numId="31" w16cid:durableId="492063293">
    <w:abstractNumId w:val="7"/>
  </w:num>
  <w:num w:numId="32" w16cid:durableId="1631940300">
    <w:abstractNumId w:val="33"/>
  </w:num>
  <w:num w:numId="33" w16cid:durableId="31655268">
    <w:abstractNumId w:val="25"/>
  </w:num>
  <w:num w:numId="34" w16cid:durableId="2104450164">
    <w:abstractNumId w:val="5"/>
  </w:num>
  <w:num w:numId="35" w16cid:durableId="2096437625">
    <w:abstractNumId w:val="1"/>
  </w:num>
  <w:num w:numId="36" w16cid:durableId="1190530772">
    <w:abstractNumId w:val="23"/>
  </w:num>
  <w:num w:numId="37" w16cid:durableId="166362311">
    <w:abstractNumId w:val="19"/>
    <w:lvlOverride w:ilvl="0">
      <w:startOverride w:val="1"/>
    </w:lvlOverride>
  </w:num>
  <w:num w:numId="38" w16cid:durableId="1587424263">
    <w:abstractNumId w:val="34"/>
  </w:num>
  <w:num w:numId="39" w16cid:durableId="1875774671">
    <w:abstractNumId w:val="27"/>
  </w:num>
  <w:num w:numId="40" w16cid:durableId="554662046">
    <w:abstractNumId w:val="29"/>
  </w:num>
  <w:num w:numId="41" w16cid:durableId="1383408011">
    <w:abstractNumId w:val="14"/>
  </w:num>
  <w:num w:numId="42" w16cid:durableId="2078280526">
    <w:abstractNumId w:val="26"/>
  </w:num>
  <w:num w:numId="43" w16cid:durableId="1394156922">
    <w:abstractNumId w:val="28"/>
  </w:num>
  <w:num w:numId="44" w16cid:durableId="2105880488">
    <w:abstractNumId w:val="33"/>
    <w:lvlOverride w:ilvl="0">
      <w:startOverride w:val="1"/>
    </w:lvlOverride>
  </w:num>
  <w:num w:numId="45" w16cid:durableId="1156844909">
    <w:abstractNumId w:val="31"/>
  </w:num>
  <w:num w:numId="46" w16cid:durableId="1496648751">
    <w:abstractNumId w:val="18"/>
  </w:num>
  <w:num w:numId="47" w16cid:durableId="1534927673">
    <w:abstractNumId w:val="39"/>
  </w:num>
  <w:num w:numId="48" w16cid:durableId="1683779167">
    <w:abstractNumId w:val="2"/>
  </w:num>
  <w:num w:numId="49" w16cid:durableId="915435050">
    <w:abstractNumId w:val="40"/>
  </w:num>
  <w:num w:numId="50" w16cid:durableId="4718650">
    <w:abstractNumId w:val="6"/>
  </w:num>
  <w:num w:numId="51" w16cid:durableId="44650311">
    <w:abstractNumId w:val="35"/>
  </w:num>
  <w:num w:numId="52" w16cid:durableId="391345256">
    <w:abstractNumId w:val="3"/>
  </w:num>
  <w:num w:numId="53" w16cid:durableId="430589732">
    <w:abstractNumId w:val="45"/>
  </w:num>
  <w:num w:numId="54" w16cid:durableId="1356692267">
    <w:abstractNumId w:val="44"/>
  </w:num>
  <w:num w:numId="55" w16cid:durableId="1724402334">
    <w:abstractNumId w:val="38"/>
  </w:num>
  <w:num w:numId="56" w16cid:durableId="1453599729">
    <w:abstractNumId w:val="25"/>
  </w:num>
  <w:num w:numId="57" w16cid:durableId="16784442">
    <w:abstractNumId w:val="5"/>
  </w:num>
  <w:num w:numId="58" w16cid:durableId="599415596">
    <w:abstractNumId w:val="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CA9"/>
    <w:rsid w:val="000763AB"/>
    <w:rsid w:val="000842F2"/>
    <w:rsid w:val="00177C4B"/>
    <w:rsid w:val="001C28F6"/>
    <w:rsid w:val="00325E28"/>
    <w:rsid w:val="00417CA9"/>
    <w:rsid w:val="00427C51"/>
    <w:rsid w:val="005B66FD"/>
    <w:rsid w:val="005D2F6B"/>
    <w:rsid w:val="007437B0"/>
    <w:rsid w:val="00930483"/>
    <w:rsid w:val="009F175E"/>
    <w:rsid w:val="00A47543"/>
    <w:rsid w:val="00E3064B"/>
    <w:rsid w:val="00EA2C50"/>
    <w:rsid w:val="00F53289"/>
    <w:rsid w:val="00F66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40D1"/>
  <w15:docId w15:val="{CB07BD29-01AA-497D-A132-7CD9C874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urce Han Sans CN Regular" w:hAnsi="Liberation Serif" w:cs="Lohit Devanagari"/>
        <w:kern w:val="3"/>
        <w:sz w:val="24"/>
        <w:szCs w:val="24"/>
        <w:lang w:val="ru-RU" w:eastAsia="ru-RU"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pPr>
  </w:style>
  <w:style w:type="paragraph" w:styleId="10">
    <w:name w:val="heading 1"/>
    <w:basedOn w:val="Heading"/>
    <w:next w:val="Firstlineindent"/>
    <w:uiPriority w:val="9"/>
    <w:qFormat/>
    <w:pPr>
      <w:outlineLvl w:val="0"/>
    </w:pPr>
  </w:style>
  <w:style w:type="paragraph" w:styleId="2">
    <w:name w:val="heading 2"/>
    <w:basedOn w:val="Heading"/>
    <w:next w:val="Textbody"/>
    <w:uiPriority w:val="9"/>
    <w:unhideWhenUsed/>
    <w:qFormat/>
    <w:pPr>
      <w:outlineLvl w:val="1"/>
    </w:pPr>
  </w:style>
  <w:style w:type="paragraph" w:styleId="3">
    <w:name w:val="heading 3"/>
    <w:basedOn w:val="Heading"/>
    <w:next w:val="Textbody"/>
    <w:uiPriority w:val="9"/>
    <w:semiHidden/>
    <w:unhideWhenUsed/>
    <w:qFormat/>
    <w:pPr>
      <w:outlineLvl w:val="2"/>
    </w:pPr>
  </w:style>
  <w:style w:type="paragraph" w:styleId="4">
    <w:name w:val="heading 4"/>
    <w:basedOn w:val="Heading"/>
    <w:next w:val="Textbody"/>
    <w:uiPriority w:val="9"/>
    <w:semiHidden/>
    <w:unhideWhenUsed/>
    <w:qFormat/>
    <w:pPr>
      <w:outlineLvl w:val="3"/>
    </w:pPr>
  </w:style>
  <w:style w:type="paragraph" w:styleId="5">
    <w:name w:val="heading 5"/>
    <w:basedOn w:val="Heading"/>
    <w:next w:val="Textbody"/>
    <w:uiPriority w:val="9"/>
    <w:semiHidden/>
    <w:unhideWhenUsed/>
    <w:qFormat/>
    <w:pPr>
      <w:outlineLvl w:val="4"/>
    </w:pPr>
  </w:style>
  <w:style w:type="paragraph" w:styleId="6">
    <w:name w:val="heading 6"/>
    <w:basedOn w:val="Heading"/>
    <w:next w:val="Textbody"/>
    <w:uiPriority w:val="9"/>
    <w:semiHidden/>
    <w:unhideWhenUsed/>
    <w:qFormat/>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suppressAutoHyphens/>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rFonts w:cs="Lohit Devanagari"/>
      <w:sz w:val="21"/>
    </w:rPr>
  </w:style>
  <w:style w:type="paragraph" w:styleId="a6">
    <w:name w:val="caption"/>
    <w:basedOn w:val="Standard"/>
    <w:rPr>
      <w:rFonts w:cs="Lohit Devanagari"/>
    </w:rPr>
  </w:style>
  <w:style w:type="paragraph" w:customStyle="1" w:styleId="Index">
    <w:name w:val="Index"/>
    <w:basedOn w:val="Standard"/>
    <w:pPr>
      <w:jc w:val="left"/>
    </w:pPr>
    <w:rPr>
      <w:rFonts w:cs="Lohit Devanagari"/>
      <w:sz w:val="21"/>
    </w:rPr>
  </w:style>
  <w:style w:type="paragraph" w:customStyle="1" w:styleId="Quotations">
    <w:name w:val="Quotations"/>
    <w:basedOn w:val="Standard"/>
  </w:style>
  <w:style w:type="paragraph" w:styleId="a7">
    <w:name w:val="Title"/>
    <w:basedOn w:val="Standard"/>
    <w:next w:val="Firstlineindent"/>
    <w:uiPriority w:val="10"/>
    <w:qFormat/>
    <w:pPr>
      <w:spacing w:after="170"/>
    </w:pPr>
    <w:rPr>
      <w:b/>
      <w:sz w:val="21"/>
    </w:rPr>
  </w:style>
  <w:style w:type="paragraph" w:styleId="a8">
    <w:name w:val="Subtitle"/>
    <w:basedOn w:val="Standard"/>
    <w:next w:val="Firstlineindent"/>
    <w:uiPriority w:val="11"/>
    <w:qForma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9">
    <w:name w:val="Salutation"/>
    <w:basedOn w:val="Standard"/>
  </w:style>
  <w:style w:type="paragraph" w:styleId="aa">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7"/>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12"/>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0"/>
  </w:style>
  <w:style w:type="paragraph" w:styleId="20">
    <w:name w:val="List 2"/>
    <w:basedOn w:val="a5"/>
  </w:style>
  <w:style w:type="paragraph" w:customStyle="1" w:styleId="List2End">
    <w:name w:val="List 2 End"/>
    <w:basedOn w:val="a5"/>
    <w:next w:val="20"/>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ab">
    <w:name w:val="index heading"/>
    <w:basedOn w:val="Heading"/>
  </w:style>
  <w:style w:type="paragraph" w:styleId="11">
    <w:name w:val="index 1"/>
    <w:basedOn w:val="Index"/>
  </w:style>
  <w:style w:type="paragraph" w:styleId="22">
    <w:name w:val="index 2"/>
    <w:basedOn w:val="Index"/>
  </w:style>
  <w:style w:type="paragraph" w:styleId="32">
    <w:name w:val="index 3"/>
    <w:basedOn w:val="Index"/>
  </w:style>
  <w:style w:type="paragraph" w:customStyle="1" w:styleId="IndexSeparator">
    <w:name w:val="Index Separator"/>
    <w:basedOn w:val="Index"/>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c">
    <w:name w:val="header"/>
    <w:basedOn w:val="Standard"/>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d">
    <w:name w:val="footer"/>
    <w:basedOn w:val="Standard"/>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rPr>
      <w:rFonts w:eastAsia="Source Han Sans CN Regular" w:cs="Lohit Devanagari"/>
    </w:rPr>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e">
    <w:name w:val="Гриф_Экземпляр"/>
    <w:basedOn w:val="Standard"/>
    <w:rPr>
      <w:sz w:val="24"/>
    </w:rPr>
  </w:style>
  <w:style w:type="paragraph" w:customStyle="1" w:styleId="FigureIndexHeading">
    <w:name w:val="Figure Index Heading"/>
    <w:basedOn w:val="Heading"/>
    <w:pPr>
      <w:suppressLineNumbers/>
    </w:pPr>
  </w:style>
  <w:style w:type="paragraph" w:styleId="af">
    <w:name w:val="No Spacing"/>
    <w:pPr>
      <w:widowControl/>
      <w:suppressAutoHyphens/>
    </w:pPr>
    <w:rPr>
      <w:rFonts w:ascii="Times New Roman" w:eastAsia="Times New Roman" w:hAnsi="Times New Roman" w:cs="Times New Roman"/>
      <w:kern w:val="0"/>
    </w:rPr>
  </w:style>
  <w:style w:type="paragraph" w:customStyle="1" w:styleId="12">
    <w:name w:val="Обычный1"/>
    <w:pPr>
      <w:widowControl/>
      <w:tabs>
        <w:tab w:val="left" w:pos="708"/>
      </w:tabs>
      <w:suppressAutoHyphens/>
      <w:spacing w:after="200" w:line="276" w:lineRule="auto"/>
    </w:pPr>
    <w:rPr>
      <w:rFonts w:ascii="Times New Roman" w:eastAsia="SimSun" w:hAnsi="Times New Roman" w:cs="Mangal"/>
      <w:color w:val="00000A"/>
      <w:lang w:eastAsia="zh-CN" w:bidi="hi-IN"/>
    </w:rPr>
  </w:style>
  <w:style w:type="paragraph" w:styleId="af0">
    <w:name w:val="List Paragraph"/>
    <w:basedOn w:val="12"/>
    <w:pPr>
      <w:ind w:left="720"/>
    </w:pPr>
    <w:rPr>
      <w:rFonts w:ascii="Calibri" w:eastAsia="Calibri" w:hAnsi="Calibri" w:cs="Calibri"/>
      <w:sz w:val="22"/>
      <w:szCs w:val="22"/>
    </w:rPr>
  </w:style>
  <w:style w:type="paragraph" w:customStyle="1" w:styleId="210">
    <w:name w:val="Заголовок 21"/>
    <w:basedOn w:val="12"/>
    <w:pPr>
      <w:widowControl w:val="0"/>
      <w:spacing w:after="0" w:line="240" w:lineRule="auto"/>
      <w:ind w:left="754"/>
      <w:jc w:val="center"/>
      <w:outlineLvl w:val="2"/>
    </w:pPr>
    <w:rPr>
      <w:rFonts w:eastAsia="Times New Roman" w:cs="Times New Roman"/>
      <w:b/>
      <w:bCs/>
      <w:lang w:val="en-US" w:eastAsia="en-US"/>
    </w:rPr>
  </w:style>
  <w:style w:type="paragraph" w:styleId="af1">
    <w:name w:val="Normal (Web)"/>
    <w:basedOn w:val="12"/>
    <w:pPr>
      <w:spacing w:before="280" w:after="280" w:line="240" w:lineRule="auto"/>
    </w:pPr>
    <w:rPr>
      <w:rFonts w:eastAsia="Times New Roman" w:cs="Times New Roman"/>
    </w:rPr>
  </w:style>
  <w:style w:type="paragraph" w:customStyle="1" w:styleId="42">
    <w:name w:val="Заг 4"/>
    <w:basedOn w:val="Standard"/>
    <w:pPr>
      <w:keepNext/>
      <w:spacing w:before="255" w:after="113" w:line="240" w:lineRule="atLeast"/>
      <w:textAlignment w:val="center"/>
    </w:pPr>
    <w:rPr>
      <w:rFonts w:ascii="PragmaticaC" w:eastAsia="Times New Roman" w:hAnsi="PragmaticaC" w:cs="PragmaticaC"/>
      <w:i/>
      <w:iCs/>
      <w:color w:val="000000"/>
      <w:sz w:val="23"/>
      <w:szCs w:val="23"/>
    </w:rPr>
  </w:style>
  <w:style w:type="paragraph" w:styleId="af2">
    <w:name w:val="Plain Text"/>
    <w:basedOn w:val="12"/>
    <w:pPr>
      <w:spacing w:after="0" w:line="240" w:lineRule="auto"/>
    </w:pPr>
    <w:rPr>
      <w:rFonts w:ascii="Courier New" w:eastAsia="Times New Roman" w:hAnsi="Courier New" w:cs="Times New Roman"/>
      <w:sz w:val="20"/>
      <w:szCs w:val="20"/>
    </w:rPr>
  </w:style>
  <w:style w:type="paragraph" w:customStyle="1" w:styleId="Default">
    <w:name w:val="Default"/>
    <w:pPr>
      <w:widowControl/>
      <w:suppressAutoHyphens/>
    </w:pPr>
    <w:rPr>
      <w:rFonts w:ascii="Times New Roman" w:eastAsia="Calibri" w:hAnsi="Times New Roman" w:cs="Times New Roman"/>
      <w:color w:val="000000"/>
      <w:lang w:eastAsia="en-U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3">
    <w:name w:val="page number"/>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rPr>
  </w:style>
  <w:style w:type="character" w:styleId="af4">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character" w:customStyle="1" w:styleId="ListLabel158">
    <w:name w:val="ListLabel 158"/>
    <w:rPr>
      <w:rFonts w:ascii="Times New Roman" w:eastAsia="Times New Roman" w:hAnsi="Times New Roman" w:cs="Symbol"/>
      <w:sz w:val="24"/>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cs="Symbol"/>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49">
    <w:name w:val="ListLabel 149"/>
    <w:rPr>
      <w:rFonts w:ascii="Times New Roman" w:eastAsia="Times New Roman" w:hAnsi="Times New Roman" w:cs="Times New Roman"/>
      <w:sz w:val="24"/>
    </w:rPr>
  </w:style>
  <w:style w:type="character" w:customStyle="1" w:styleId="ListLabel150">
    <w:name w:val="ListLabel 150"/>
    <w:rPr>
      <w:rFonts w:cs="Courier New"/>
    </w:rPr>
  </w:style>
  <w:style w:type="character" w:customStyle="1" w:styleId="ListLabel151">
    <w:name w:val="ListLabel 151"/>
    <w:rPr>
      <w:rFonts w:cs="Wingdings"/>
    </w:rPr>
  </w:style>
  <w:style w:type="character" w:customStyle="1" w:styleId="ListLabel152">
    <w:name w:val="ListLabel 152"/>
    <w:rPr>
      <w:rFonts w:cs="Symbol"/>
    </w:rPr>
  </w:style>
  <w:style w:type="character" w:customStyle="1" w:styleId="ListLabel153">
    <w:name w:val="ListLabel 153"/>
    <w:rPr>
      <w:rFonts w:cs="Courier New"/>
    </w:rPr>
  </w:style>
  <w:style w:type="character" w:customStyle="1" w:styleId="ListLabel154">
    <w:name w:val="ListLabel 154"/>
    <w:rPr>
      <w:rFonts w:cs="Wingdings"/>
    </w:rPr>
  </w:style>
  <w:style w:type="character" w:customStyle="1" w:styleId="ListLabel155">
    <w:name w:val="ListLabel 155"/>
    <w:rPr>
      <w:rFonts w:cs="Symbol"/>
    </w:rPr>
  </w:style>
  <w:style w:type="character" w:customStyle="1" w:styleId="ListLabel156">
    <w:name w:val="ListLabel 156"/>
    <w:rPr>
      <w:rFonts w:cs="Courier New"/>
    </w:rPr>
  </w:style>
  <w:style w:type="character" w:customStyle="1" w:styleId="ListLabel157">
    <w:name w:val="ListLabel 157"/>
    <w:rPr>
      <w:rFonts w:cs="Wingdings"/>
    </w:rPr>
  </w:style>
  <w:style w:type="character" w:customStyle="1" w:styleId="amailrucssattributepostfix">
    <w:name w:val="a_mailru_css_attribute_postfix"/>
    <w:basedOn w:val="a2"/>
  </w:style>
  <w:style w:type="character" w:customStyle="1" w:styleId="c5">
    <w:name w:val="c5"/>
    <w:basedOn w:val="a2"/>
  </w:style>
  <w:style w:type="character" w:customStyle="1" w:styleId="ListLabel167">
    <w:name w:val="ListLabel 167"/>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ListLabel168">
    <w:name w:val="ListLabel 168"/>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69">
    <w:name w:val="ListLabel 169"/>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70">
    <w:name w:val="ListLabel 170"/>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71">
    <w:name w:val="ListLabel 171"/>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72">
    <w:name w:val="ListLabel 172"/>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73">
    <w:name w:val="ListLabel 173"/>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74">
    <w:name w:val="ListLabel 174"/>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75">
    <w:name w:val="ListLabel 175"/>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76">
    <w:name w:val="ListLabel 176"/>
    <w:rPr>
      <w:rFonts w:ascii="Times New Roman" w:eastAsia="Arial" w:hAnsi="Times New Roman" w:cs="Arial"/>
      <w:b w:val="0"/>
      <w:i w:val="0"/>
      <w:strike w:val="0"/>
      <w:dstrike w:val="0"/>
      <w:color w:val="000000"/>
      <w:position w:val="0"/>
      <w:sz w:val="24"/>
      <w:szCs w:val="24"/>
      <w:u w:val="none"/>
      <w:shd w:val="clear" w:color="auto" w:fill="auto"/>
      <w:vertAlign w:val="baseline"/>
    </w:rPr>
  </w:style>
  <w:style w:type="character" w:customStyle="1" w:styleId="ListLabel177">
    <w:name w:val="ListLabel 177"/>
    <w:rPr>
      <w:rFonts w:eastAsia="Segoe UI Symbol" w:cs="Segoe UI Symbol"/>
      <w:b w:val="0"/>
      <w:i w:val="0"/>
      <w:strike w:val="0"/>
      <w:dstrike w:val="0"/>
      <w:color w:val="000000"/>
      <w:position w:val="0"/>
      <w:sz w:val="24"/>
      <w:szCs w:val="24"/>
      <w:u w:val="none"/>
      <w:shd w:val="clear" w:color="auto" w:fill="auto"/>
      <w:vertAlign w:val="baseline"/>
    </w:rPr>
  </w:style>
  <w:style w:type="character" w:customStyle="1" w:styleId="ListLabel178">
    <w:name w:val="ListLabel 178"/>
    <w:rPr>
      <w:rFonts w:eastAsia="Segoe UI Symbol" w:cs="Segoe UI Symbol"/>
      <w:b w:val="0"/>
      <w:i w:val="0"/>
      <w:strike w:val="0"/>
      <w:dstrike w:val="0"/>
      <w:color w:val="000000"/>
      <w:position w:val="0"/>
      <w:sz w:val="24"/>
      <w:szCs w:val="24"/>
      <w:u w:val="none"/>
      <w:shd w:val="clear" w:color="auto" w:fill="auto"/>
      <w:vertAlign w:val="baseline"/>
    </w:rPr>
  </w:style>
  <w:style w:type="character" w:customStyle="1" w:styleId="ListLabel179">
    <w:name w:val="ListLabel 179"/>
    <w:rPr>
      <w:rFonts w:eastAsia="Arial" w:cs="Arial"/>
      <w:b w:val="0"/>
      <w:i w:val="0"/>
      <w:strike w:val="0"/>
      <w:dstrike w:val="0"/>
      <w:color w:val="000000"/>
      <w:position w:val="0"/>
      <w:sz w:val="24"/>
      <w:szCs w:val="24"/>
      <w:u w:val="none"/>
      <w:shd w:val="clear" w:color="auto" w:fill="auto"/>
      <w:vertAlign w:val="baseline"/>
    </w:rPr>
  </w:style>
  <w:style w:type="character" w:customStyle="1" w:styleId="ListLabel180">
    <w:name w:val="ListLabel 180"/>
    <w:rPr>
      <w:rFonts w:eastAsia="Segoe UI Symbol" w:cs="Segoe UI Symbol"/>
      <w:b w:val="0"/>
      <w:i w:val="0"/>
      <w:strike w:val="0"/>
      <w:dstrike w:val="0"/>
      <w:color w:val="000000"/>
      <w:position w:val="0"/>
      <w:sz w:val="24"/>
      <w:szCs w:val="24"/>
      <w:u w:val="none"/>
      <w:shd w:val="clear" w:color="auto" w:fill="auto"/>
      <w:vertAlign w:val="baseline"/>
    </w:rPr>
  </w:style>
  <w:style w:type="character" w:customStyle="1" w:styleId="ListLabel181">
    <w:name w:val="ListLabel 181"/>
    <w:rPr>
      <w:rFonts w:eastAsia="Segoe UI Symbol" w:cs="Segoe UI Symbol"/>
      <w:b w:val="0"/>
      <w:i w:val="0"/>
      <w:strike w:val="0"/>
      <w:dstrike w:val="0"/>
      <w:color w:val="000000"/>
      <w:position w:val="0"/>
      <w:sz w:val="24"/>
      <w:szCs w:val="24"/>
      <w:u w:val="none"/>
      <w:shd w:val="clear" w:color="auto" w:fill="auto"/>
      <w:vertAlign w:val="baseline"/>
    </w:rPr>
  </w:style>
  <w:style w:type="character" w:customStyle="1" w:styleId="ListLabel182">
    <w:name w:val="ListLabel 182"/>
    <w:rPr>
      <w:rFonts w:eastAsia="Arial" w:cs="Arial"/>
      <w:b w:val="0"/>
      <w:i w:val="0"/>
      <w:strike w:val="0"/>
      <w:dstrike w:val="0"/>
      <w:color w:val="000000"/>
      <w:position w:val="0"/>
      <w:sz w:val="24"/>
      <w:szCs w:val="24"/>
      <w:u w:val="none"/>
      <w:shd w:val="clear" w:color="auto" w:fill="auto"/>
      <w:vertAlign w:val="baseline"/>
    </w:rPr>
  </w:style>
  <w:style w:type="character" w:customStyle="1" w:styleId="ListLabel183">
    <w:name w:val="ListLabel 183"/>
    <w:rPr>
      <w:rFonts w:eastAsia="Segoe UI Symbol" w:cs="Segoe UI Symbol"/>
      <w:b w:val="0"/>
      <w:i w:val="0"/>
      <w:strike w:val="0"/>
      <w:dstrike w:val="0"/>
      <w:color w:val="000000"/>
      <w:position w:val="0"/>
      <w:sz w:val="24"/>
      <w:szCs w:val="24"/>
      <w:u w:val="none"/>
      <w:shd w:val="clear" w:color="auto" w:fill="auto"/>
      <w:vertAlign w:val="baseline"/>
    </w:rPr>
  </w:style>
  <w:style w:type="character" w:customStyle="1" w:styleId="ListLabel184">
    <w:name w:val="ListLabel 184"/>
    <w:rPr>
      <w:rFonts w:eastAsia="Segoe UI Symbol" w:cs="Segoe UI Symbol"/>
      <w:b w:val="0"/>
      <w:i w:val="0"/>
      <w:strike w:val="0"/>
      <w:dstrike w:val="0"/>
      <w:color w:val="000000"/>
      <w:position w:val="0"/>
      <w:sz w:val="24"/>
      <w:szCs w:val="24"/>
      <w:u w:val="none"/>
      <w:shd w:val="clear" w:color="auto" w:fill="auto"/>
      <w:vertAlign w:val="baseline"/>
    </w:rPr>
  </w:style>
  <w:style w:type="character" w:customStyle="1" w:styleId="ListLabel55">
    <w:name w:val="ListLabel 55"/>
    <w:rPr>
      <w:rFonts w:ascii="Times New Roman" w:eastAsia="Times New Roman" w:hAnsi="Times New Roman" w:cs="Symbol"/>
      <w:sz w:val="24"/>
    </w:rPr>
  </w:style>
  <w:style w:type="character" w:customStyle="1" w:styleId="ListLabel56">
    <w:name w:val="ListLabel 56"/>
    <w:rPr>
      <w:rFonts w:cs="Courier New"/>
    </w:rPr>
  </w:style>
  <w:style w:type="character" w:customStyle="1" w:styleId="ListLabel57">
    <w:name w:val="ListLabel 57"/>
    <w:rPr>
      <w:rFonts w:cs="Wingdings"/>
    </w:rPr>
  </w:style>
  <w:style w:type="character" w:customStyle="1" w:styleId="ListLabel58">
    <w:name w:val="ListLabel 58"/>
    <w:rPr>
      <w:rFonts w:cs="Symbol"/>
    </w:rPr>
  </w:style>
  <w:style w:type="character" w:customStyle="1" w:styleId="ListLabel59">
    <w:name w:val="ListLabel 59"/>
    <w:rPr>
      <w:rFonts w:cs="Courier New"/>
    </w:rPr>
  </w:style>
  <w:style w:type="character" w:customStyle="1" w:styleId="ListLabel60">
    <w:name w:val="ListLabel 60"/>
    <w:rPr>
      <w:rFonts w:cs="Wingdings"/>
    </w:rPr>
  </w:style>
  <w:style w:type="character" w:customStyle="1" w:styleId="ListLabel61">
    <w:name w:val="ListLabel 61"/>
    <w:rPr>
      <w:rFonts w:cs="Symbol"/>
    </w:rPr>
  </w:style>
  <w:style w:type="character" w:customStyle="1" w:styleId="ListLabel62">
    <w:name w:val="ListLabel 62"/>
    <w:rPr>
      <w:rFonts w:cs="Courier New"/>
    </w:rPr>
  </w:style>
  <w:style w:type="character" w:customStyle="1" w:styleId="ListLabel63">
    <w:name w:val="ListLabel 63"/>
    <w:rPr>
      <w:rFonts w:cs="Wingdings"/>
    </w:rPr>
  </w:style>
  <w:style w:type="character" w:customStyle="1" w:styleId="af5">
    <w:name w:val="Основной текст_"/>
    <w:rPr>
      <w:rFonts w:ascii="Times New Roman" w:eastAsia="Times New Roman" w:hAnsi="Times New Roman" w:cs="Times New Roman"/>
      <w:sz w:val="26"/>
      <w:szCs w:val="26"/>
      <w:shd w:val="clear" w:color="auto" w:fill="FFFFFF"/>
    </w:rPr>
  </w:style>
  <w:style w:type="character" w:customStyle="1" w:styleId="11pt">
    <w:name w:val="Основной текст + 11 pt"/>
    <w:basedOn w:val="af5"/>
    <w:rPr>
      <w:rFonts w:ascii="Times New Roman" w:eastAsia="Times New Roman" w:hAnsi="Times New Roman" w:cs="Times New Roman"/>
      <w:i w:val="0"/>
      <w:iCs w:val="0"/>
      <w:caps w:val="0"/>
      <w:smallCaps w:val="0"/>
      <w:color w:val="000000"/>
      <w:spacing w:val="0"/>
      <w:w w:val="100"/>
      <w:sz w:val="22"/>
      <w:szCs w:val="22"/>
      <w:shd w:val="clear" w:color="auto" w:fill="FFFFFF"/>
      <w:lang w:val="ru-RU" w:eastAsia="ru-RU" w:bidi="ru-RU"/>
    </w:rPr>
  </w:style>
  <w:style w:type="character" w:customStyle="1" w:styleId="ListLabel64">
    <w:name w:val="ListLabel 64"/>
    <w:rPr>
      <w:rFonts w:ascii="Times New Roman" w:eastAsia="Times New Roman" w:hAnsi="Times New Roman" w:cs="Symbol"/>
      <w:sz w:val="24"/>
    </w:rPr>
  </w:style>
  <w:style w:type="character" w:customStyle="1" w:styleId="ListLabel65">
    <w:name w:val="ListLabel 65"/>
    <w:rPr>
      <w:rFonts w:cs="Courier New"/>
    </w:rPr>
  </w:style>
  <w:style w:type="character" w:customStyle="1" w:styleId="ListLabel66">
    <w:name w:val="ListLabel 66"/>
    <w:rPr>
      <w:rFonts w:cs="Wingdings"/>
    </w:rPr>
  </w:style>
  <w:style w:type="character" w:customStyle="1" w:styleId="ListLabel67">
    <w:name w:val="ListLabel 67"/>
    <w:rPr>
      <w:rFonts w:cs="Symbol"/>
    </w:rPr>
  </w:style>
  <w:style w:type="character" w:customStyle="1" w:styleId="ListLabel68">
    <w:name w:val="ListLabel 68"/>
    <w:rPr>
      <w:rFonts w:cs="Courier New"/>
    </w:rPr>
  </w:style>
  <w:style w:type="character" w:customStyle="1" w:styleId="ListLabel69">
    <w:name w:val="ListLabel 69"/>
    <w:rPr>
      <w:rFonts w:cs="Wingdings"/>
    </w:rPr>
  </w:style>
  <w:style w:type="character" w:customStyle="1" w:styleId="ListLabel70">
    <w:name w:val="ListLabel 70"/>
    <w:rPr>
      <w:rFonts w:cs="Symbol"/>
    </w:rPr>
  </w:style>
  <w:style w:type="character" w:customStyle="1" w:styleId="ListLabel71">
    <w:name w:val="ListLabel 71"/>
    <w:rPr>
      <w:rFonts w:cs="Courier New"/>
    </w:rPr>
  </w:style>
  <w:style w:type="character" w:customStyle="1" w:styleId="ListLabel72">
    <w:name w:val="ListLabel 72"/>
    <w:rPr>
      <w:rFonts w:cs="Wingdings"/>
    </w:rPr>
  </w:style>
  <w:style w:type="character" w:customStyle="1" w:styleId="ListLabel73">
    <w:name w:val="ListLabel 73"/>
    <w:rPr>
      <w:rFonts w:ascii="Times New Roman" w:eastAsia="Times New Roman" w:hAnsi="Times New Roman" w:cs="Symbol"/>
      <w:sz w:val="24"/>
    </w:rPr>
  </w:style>
  <w:style w:type="character" w:customStyle="1" w:styleId="ListLabel74">
    <w:name w:val="ListLabel 74"/>
    <w:rPr>
      <w:rFonts w:cs="Courier New"/>
    </w:rPr>
  </w:style>
  <w:style w:type="character" w:customStyle="1" w:styleId="ListLabel75">
    <w:name w:val="ListLabel 75"/>
    <w:rPr>
      <w:rFonts w:cs="Wingdings"/>
    </w:rPr>
  </w:style>
  <w:style w:type="character" w:customStyle="1" w:styleId="ListLabel76">
    <w:name w:val="ListLabel 76"/>
    <w:rPr>
      <w:rFonts w:cs="Symbol"/>
    </w:rPr>
  </w:style>
  <w:style w:type="character" w:customStyle="1" w:styleId="ListLabel77">
    <w:name w:val="ListLabel 77"/>
    <w:rPr>
      <w:rFonts w:cs="Courier New"/>
    </w:rPr>
  </w:style>
  <w:style w:type="character" w:customStyle="1" w:styleId="ListLabel78">
    <w:name w:val="ListLabel 78"/>
    <w:rPr>
      <w:rFonts w:cs="Wingdings"/>
    </w:rPr>
  </w:style>
  <w:style w:type="character" w:customStyle="1" w:styleId="ListLabel79">
    <w:name w:val="ListLabel 79"/>
    <w:rPr>
      <w:rFonts w:cs="Symbol"/>
    </w:rPr>
  </w:style>
  <w:style w:type="character" w:customStyle="1" w:styleId="ListLabel80">
    <w:name w:val="ListLabel 80"/>
    <w:rPr>
      <w:rFonts w:cs="Courier New"/>
    </w:rPr>
  </w:style>
  <w:style w:type="character" w:customStyle="1" w:styleId="ListLabel81">
    <w:name w:val="ListLabel 81"/>
    <w:rPr>
      <w:rFonts w:cs="Wingdings"/>
    </w:rPr>
  </w:style>
  <w:style w:type="character" w:customStyle="1" w:styleId="ListLabel82">
    <w:name w:val="ListLabel 82"/>
    <w:rPr>
      <w:rFonts w:ascii="Times New Roman" w:eastAsia="Times New Roman" w:hAnsi="Times New Roman" w:cs="Symbol"/>
      <w:sz w:val="24"/>
    </w:rPr>
  </w:style>
  <w:style w:type="character" w:customStyle="1" w:styleId="ListLabel83">
    <w:name w:val="ListLabel 83"/>
    <w:rPr>
      <w:rFonts w:cs="Courier New"/>
    </w:rPr>
  </w:style>
  <w:style w:type="character" w:customStyle="1" w:styleId="ListLabel84">
    <w:name w:val="ListLabel 84"/>
    <w:rPr>
      <w:rFonts w:cs="Wingdings"/>
    </w:rPr>
  </w:style>
  <w:style w:type="character" w:customStyle="1" w:styleId="ListLabel85">
    <w:name w:val="ListLabel 85"/>
    <w:rPr>
      <w:rFonts w:cs="Symbol"/>
    </w:rPr>
  </w:style>
  <w:style w:type="character" w:customStyle="1" w:styleId="ListLabel86">
    <w:name w:val="ListLabel 86"/>
    <w:rPr>
      <w:rFonts w:cs="Courier New"/>
    </w:rPr>
  </w:style>
  <w:style w:type="character" w:customStyle="1" w:styleId="ListLabel87">
    <w:name w:val="ListLabel 87"/>
    <w:rPr>
      <w:rFonts w:cs="Wingdings"/>
    </w:rPr>
  </w:style>
  <w:style w:type="character" w:customStyle="1" w:styleId="ListLabel88">
    <w:name w:val="ListLabel 88"/>
    <w:rPr>
      <w:rFonts w:cs="Symbol"/>
    </w:rPr>
  </w:style>
  <w:style w:type="character" w:customStyle="1" w:styleId="ListLabel89">
    <w:name w:val="ListLabel 89"/>
    <w:rPr>
      <w:rFonts w:cs="Courier New"/>
    </w:rPr>
  </w:style>
  <w:style w:type="character" w:customStyle="1" w:styleId="ListLabel90">
    <w:name w:val="ListLabel 90"/>
    <w:rPr>
      <w:rFonts w:cs="Wingdings"/>
    </w:rPr>
  </w:style>
  <w:style w:type="character" w:customStyle="1" w:styleId="c3">
    <w:name w:val="c3"/>
    <w:basedOn w:val="a2"/>
  </w:style>
  <w:style w:type="character" w:customStyle="1" w:styleId="23">
    <w:name w:val="Заголовок 2 Знак"/>
    <w:basedOn w:val="a2"/>
    <w:rPr>
      <w:rFonts w:ascii="Cambria" w:eastAsia="Source Han Sans CN Regular" w:hAnsi="Cambria" w:cs="Lohit Devanagari"/>
      <w:color w:val="365F91"/>
      <w:sz w:val="26"/>
      <w:szCs w:val="26"/>
      <w:lang w:eastAsia="en-US"/>
    </w:rPr>
  </w:style>
  <w:style w:type="character" w:customStyle="1" w:styleId="ListLabel91">
    <w:name w:val="ListLabel 91"/>
    <w:rPr>
      <w:rFonts w:ascii="Times New Roman" w:eastAsia="Times New Roman" w:hAnsi="Times New Roman" w:cs="Symbol"/>
      <w:sz w:val="24"/>
    </w:rPr>
  </w:style>
  <w:style w:type="character" w:customStyle="1" w:styleId="ListLabel92">
    <w:name w:val="ListLabel 92"/>
    <w:rPr>
      <w:rFonts w:cs="Courier New"/>
    </w:rPr>
  </w:style>
  <w:style w:type="character" w:customStyle="1" w:styleId="ListLabel93">
    <w:name w:val="ListLabel 93"/>
    <w:rPr>
      <w:rFonts w:cs="Wingdings"/>
    </w:rPr>
  </w:style>
  <w:style w:type="character" w:customStyle="1" w:styleId="ListLabel94">
    <w:name w:val="ListLabel 94"/>
    <w:rPr>
      <w:rFonts w:cs="Symbol"/>
    </w:rPr>
  </w:style>
  <w:style w:type="character" w:customStyle="1" w:styleId="ListLabel95">
    <w:name w:val="ListLabel 95"/>
    <w:rPr>
      <w:rFonts w:cs="Courier New"/>
    </w:rPr>
  </w:style>
  <w:style w:type="character" w:customStyle="1" w:styleId="ListLabel96">
    <w:name w:val="ListLabel 96"/>
    <w:rPr>
      <w:rFonts w:cs="Wingdings"/>
    </w:rPr>
  </w:style>
  <w:style w:type="character" w:customStyle="1" w:styleId="ListLabel97">
    <w:name w:val="ListLabel 97"/>
    <w:rPr>
      <w:rFonts w:cs="Symbol"/>
    </w:rPr>
  </w:style>
  <w:style w:type="character" w:customStyle="1" w:styleId="ListLabel98">
    <w:name w:val="ListLabel 98"/>
    <w:rPr>
      <w:rFonts w:cs="Courier New"/>
    </w:rPr>
  </w:style>
  <w:style w:type="character" w:customStyle="1" w:styleId="ListLabel99">
    <w:name w:val="ListLabel 99"/>
    <w:rPr>
      <w:rFonts w:cs="Wingdings"/>
    </w:rPr>
  </w:style>
  <w:style w:type="character" w:customStyle="1" w:styleId="ListLabel128">
    <w:name w:val="ListLabel 128"/>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ListLabel129">
    <w:name w:val="ListLabel 129"/>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0">
    <w:name w:val="ListLabel 130"/>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1">
    <w:name w:val="ListLabel 131"/>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2">
    <w:name w:val="ListLabel 132"/>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3">
    <w:name w:val="ListLabel 133"/>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4">
    <w:name w:val="ListLabel 134"/>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5">
    <w:name w:val="ListLabel 135"/>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6">
    <w:name w:val="ListLabel 136"/>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7">
    <w:name w:val="ListLabel 137"/>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ListLabel138">
    <w:name w:val="ListLabel 138"/>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39">
    <w:name w:val="ListLabel 139"/>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40">
    <w:name w:val="ListLabel 140"/>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41">
    <w:name w:val="ListLabel 141"/>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42">
    <w:name w:val="ListLabel 142"/>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43">
    <w:name w:val="ListLabel 143"/>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44">
    <w:name w:val="ListLabel 144"/>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45">
    <w:name w:val="ListLabel 145"/>
    <w:rPr>
      <w:rFonts w:eastAsia="Times New Roman" w:cs="Times New Roman"/>
      <w:b w:val="0"/>
      <w:i w:val="0"/>
      <w:strike w:val="0"/>
      <w:dstrike w:val="0"/>
      <w:color w:val="000000"/>
      <w:position w:val="0"/>
      <w:sz w:val="24"/>
      <w:szCs w:val="24"/>
      <w:u w:val="none"/>
      <w:shd w:val="clear" w:color="auto" w:fill="auto"/>
      <w:vertAlign w:val="baseline"/>
    </w:rPr>
  </w:style>
  <w:style w:type="character" w:customStyle="1" w:styleId="ListLabel110">
    <w:name w:val="ListLabel 110"/>
    <w:rPr>
      <w:rFonts w:ascii="Times New Roman" w:eastAsia="Times New Roman" w:hAnsi="Times New Roman" w:cs="SimSun"/>
      <w:sz w:val="24"/>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01">
    <w:name w:val="ListLabel 101"/>
    <w:rPr>
      <w:rFonts w:ascii="Times New Roman" w:eastAsia="Times New Roman" w:hAnsi="Times New Roman" w:cs="SimSun"/>
      <w:sz w:val="24"/>
    </w:rPr>
  </w:style>
  <w:style w:type="character" w:customStyle="1" w:styleId="ListLabel102">
    <w:name w:val="ListLabel 102"/>
    <w:rPr>
      <w:rFonts w:cs="Courier New"/>
    </w:rPr>
  </w:style>
  <w:style w:type="character" w:customStyle="1" w:styleId="ListLabel103">
    <w:name w:val="ListLabel 103"/>
    <w:rPr>
      <w:rFonts w:cs="Wingdings"/>
    </w:rPr>
  </w:style>
  <w:style w:type="character" w:customStyle="1" w:styleId="ListLabel104">
    <w:name w:val="ListLabel 104"/>
    <w:rPr>
      <w:rFonts w:cs="Symbol"/>
    </w:rPr>
  </w:style>
  <w:style w:type="character" w:customStyle="1" w:styleId="ListLabel105">
    <w:name w:val="ListLabel 105"/>
    <w:rPr>
      <w:rFonts w:cs="Courier New"/>
    </w:rPr>
  </w:style>
  <w:style w:type="character" w:customStyle="1" w:styleId="ListLabel106">
    <w:name w:val="ListLabel 106"/>
    <w:rPr>
      <w:rFonts w:cs="Wingdings"/>
    </w:rPr>
  </w:style>
  <w:style w:type="character" w:customStyle="1" w:styleId="ListLabel107">
    <w:name w:val="ListLabel 107"/>
    <w:rPr>
      <w:rFonts w:cs="Symbol"/>
    </w:rPr>
  </w:style>
  <w:style w:type="character" w:customStyle="1" w:styleId="ListLabel108">
    <w:name w:val="ListLabel 108"/>
    <w:rPr>
      <w:rFonts w:cs="Courier New"/>
    </w:rPr>
  </w:style>
  <w:style w:type="character" w:customStyle="1" w:styleId="ListLabel109">
    <w:name w:val="ListLabel 109"/>
    <w:rPr>
      <w:rFonts w:cs="Wingdings"/>
    </w:rPr>
  </w:style>
  <w:style w:type="character" w:customStyle="1" w:styleId="ListLabel119">
    <w:name w:val="ListLabel 119"/>
    <w:rPr>
      <w:rFonts w:ascii="Times New Roman" w:eastAsia="Times New Roman" w:hAnsi="Times New Roman" w:cs="SimSun"/>
      <w:sz w:val="24"/>
    </w:rPr>
  </w:style>
  <w:style w:type="character" w:customStyle="1" w:styleId="ListLabel120">
    <w:name w:val="ListLabel 120"/>
    <w:rPr>
      <w:rFonts w:cs="Courier New"/>
    </w:rPr>
  </w:style>
  <w:style w:type="character" w:customStyle="1" w:styleId="ListLabel121">
    <w:name w:val="ListLabel 121"/>
    <w:rPr>
      <w:rFonts w:cs="Wingdings"/>
    </w:rPr>
  </w:style>
  <w:style w:type="character" w:customStyle="1" w:styleId="ListLabel122">
    <w:name w:val="ListLabel 122"/>
    <w:rPr>
      <w:rFonts w:cs="Symbol"/>
    </w:rPr>
  </w:style>
  <w:style w:type="character" w:customStyle="1" w:styleId="ListLabel123">
    <w:name w:val="ListLabel 123"/>
    <w:rPr>
      <w:rFonts w:cs="Courier New"/>
    </w:rPr>
  </w:style>
  <w:style w:type="character" w:customStyle="1" w:styleId="ListLabel124">
    <w:name w:val="ListLabel 124"/>
    <w:rPr>
      <w:rFonts w:cs="Wingdings"/>
    </w:rPr>
  </w:style>
  <w:style w:type="character" w:customStyle="1" w:styleId="ListLabel125">
    <w:name w:val="ListLabel 125"/>
    <w:rPr>
      <w:rFonts w:cs="Symbol"/>
    </w:rPr>
  </w:style>
  <w:style w:type="character" w:customStyle="1" w:styleId="ListLabel126">
    <w:name w:val="ListLabel 126"/>
    <w:rPr>
      <w:rFonts w:cs="Courier New"/>
    </w:rPr>
  </w:style>
  <w:style w:type="character" w:customStyle="1" w:styleId="ListLabel127">
    <w:name w:val="ListLabel 127"/>
    <w:rPr>
      <w:rFonts w:cs="Wingdings"/>
    </w:rPr>
  </w:style>
  <w:style w:type="numbering" w:customStyle="1" w:styleId="WWNum221">
    <w:name w:val="WWNum221"/>
    <w:basedOn w:val="a4"/>
    <w:pPr>
      <w:numPr>
        <w:numId w:val="1"/>
      </w:numPr>
    </w:pPr>
  </w:style>
  <w:style w:type="numbering" w:customStyle="1" w:styleId="WWNum222">
    <w:name w:val="WWNum222"/>
    <w:basedOn w:val="a4"/>
    <w:pPr>
      <w:numPr>
        <w:numId w:val="2"/>
      </w:numPr>
    </w:pPr>
  </w:style>
  <w:style w:type="numbering" w:customStyle="1" w:styleId="WWNum223">
    <w:name w:val="WWNum223"/>
    <w:basedOn w:val="a4"/>
    <w:pPr>
      <w:numPr>
        <w:numId w:val="3"/>
      </w:numPr>
    </w:pPr>
  </w:style>
  <w:style w:type="numbering" w:customStyle="1" w:styleId="WWNum224">
    <w:name w:val="WWNum224"/>
    <w:basedOn w:val="a4"/>
    <w:pPr>
      <w:numPr>
        <w:numId w:val="4"/>
      </w:numPr>
    </w:pPr>
  </w:style>
  <w:style w:type="numbering" w:customStyle="1" w:styleId="WWNum225">
    <w:name w:val="WWNum225"/>
    <w:basedOn w:val="a4"/>
    <w:pPr>
      <w:numPr>
        <w:numId w:val="5"/>
      </w:numPr>
    </w:pPr>
  </w:style>
  <w:style w:type="numbering" w:customStyle="1" w:styleId="WWNum226">
    <w:name w:val="WWNum226"/>
    <w:basedOn w:val="a4"/>
    <w:pPr>
      <w:numPr>
        <w:numId w:val="6"/>
      </w:numPr>
    </w:pPr>
  </w:style>
  <w:style w:type="numbering" w:customStyle="1" w:styleId="Numbering123">
    <w:name w:val="Numbering 123"/>
    <w:basedOn w:val="a4"/>
    <w:pPr>
      <w:numPr>
        <w:numId w:val="7"/>
      </w:numPr>
    </w:pPr>
  </w:style>
  <w:style w:type="numbering" w:customStyle="1" w:styleId="NumberingABC">
    <w:name w:val="Numbering ABC"/>
    <w:basedOn w:val="a4"/>
    <w:pPr>
      <w:numPr>
        <w:numId w:val="8"/>
      </w:numPr>
    </w:pPr>
  </w:style>
  <w:style w:type="numbering" w:customStyle="1" w:styleId="Numberingabc1">
    <w:name w:val="Numbering abc_1"/>
    <w:basedOn w:val="a4"/>
    <w:pPr>
      <w:numPr>
        <w:numId w:val="9"/>
      </w:numPr>
    </w:pPr>
  </w:style>
  <w:style w:type="numbering" w:customStyle="1" w:styleId="NumberingIVX">
    <w:name w:val="Numbering IVX"/>
    <w:basedOn w:val="a4"/>
    <w:pPr>
      <w:numPr>
        <w:numId w:val="10"/>
      </w:numPr>
    </w:pPr>
  </w:style>
  <w:style w:type="numbering" w:customStyle="1" w:styleId="Numberingivx1">
    <w:name w:val="Numbering ivx_1"/>
    <w:basedOn w:val="a4"/>
    <w:pPr>
      <w:numPr>
        <w:numId w:val="11"/>
      </w:numPr>
    </w:pPr>
  </w:style>
  <w:style w:type="numbering" w:customStyle="1" w:styleId="List11">
    <w:name w:val="List 1_1"/>
    <w:basedOn w:val="a4"/>
    <w:pPr>
      <w:numPr>
        <w:numId w:val="12"/>
      </w:numPr>
    </w:pPr>
  </w:style>
  <w:style w:type="numbering" w:customStyle="1" w:styleId="21">
    <w:name w:val="Список 21"/>
    <w:basedOn w:val="a4"/>
    <w:pPr>
      <w:numPr>
        <w:numId w:val="13"/>
      </w:numPr>
    </w:pPr>
  </w:style>
  <w:style w:type="numbering" w:customStyle="1" w:styleId="31">
    <w:name w:val="Список 31"/>
    <w:basedOn w:val="a4"/>
    <w:pPr>
      <w:numPr>
        <w:numId w:val="14"/>
      </w:numPr>
    </w:pPr>
  </w:style>
  <w:style w:type="numbering" w:customStyle="1" w:styleId="41">
    <w:name w:val="Список 41"/>
    <w:basedOn w:val="a4"/>
    <w:pPr>
      <w:numPr>
        <w:numId w:val="15"/>
      </w:numPr>
    </w:pPr>
  </w:style>
  <w:style w:type="numbering" w:customStyle="1" w:styleId="51">
    <w:name w:val="Список 51"/>
    <w:basedOn w:val="a4"/>
    <w:pPr>
      <w:numPr>
        <w:numId w:val="16"/>
      </w:numPr>
    </w:pPr>
  </w:style>
  <w:style w:type="numbering" w:customStyle="1" w:styleId="1">
    <w:name w:val="Нумерованный 1)"/>
    <w:basedOn w:val="a4"/>
    <w:pPr>
      <w:numPr>
        <w:numId w:val="17"/>
      </w:numPr>
    </w:pPr>
  </w:style>
  <w:style w:type="numbering" w:customStyle="1" w:styleId="a0">
    <w:name w:val="Нумерованный а)"/>
    <w:basedOn w:val="a4"/>
    <w:pPr>
      <w:numPr>
        <w:numId w:val="18"/>
      </w:numPr>
    </w:pPr>
  </w:style>
  <w:style w:type="numbering" w:customStyle="1" w:styleId="a">
    <w:name w:val="Нумерованный для таблиц"/>
    <w:basedOn w:val="a4"/>
    <w:pPr>
      <w:numPr>
        <w:numId w:val="19"/>
      </w:numPr>
    </w:pPr>
  </w:style>
  <w:style w:type="numbering" w:customStyle="1" w:styleId="WWNum26">
    <w:name w:val="WWNum26"/>
    <w:basedOn w:val="a4"/>
    <w:pPr>
      <w:numPr>
        <w:numId w:val="20"/>
      </w:numPr>
    </w:pPr>
  </w:style>
  <w:style w:type="numbering" w:customStyle="1" w:styleId="WWNum25">
    <w:name w:val="WWNum25"/>
    <w:basedOn w:val="a4"/>
    <w:pPr>
      <w:numPr>
        <w:numId w:val="21"/>
      </w:numPr>
    </w:pPr>
  </w:style>
  <w:style w:type="numbering" w:customStyle="1" w:styleId="WWNum27">
    <w:name w:val="WWNum27"/>
    <w:basedOn w:val="a4"/>
    <w:pPr>
      <w:numPr>
        <w:numId w:val="22"/>
      </w:numPr>
    </w:pPr>
  </w:style>
  <w:style w:type="numbering" w:customStyle="1" w:styleId="WWNum7">
    <w:name w:val="WWNum7"/>
    <w:basedOn w:val="a4"/>
    <w:pPr>
      <w:numPr>
        <w:numId w:val="23"/>
      </w:numPr>
    </w:pPr>
  </w:style>
  <w:style w:type="numbering" w:customStyle="1" w:styleId="WWNum28">
    <w:name w:val="WWNum28"/>
    <w:basedOn w:val="a4"/>
    <w:pPr>
      <w:numPr>
        <w:numId w:val="24"/>
      </w:numPr>
    </w:pPr>
  </w:style>
  <w:style w:type="numbering" w:customStyle="1" w:styleId="WWNum8">
    <w:name w:val="WWNum8"/>
    <w:basedOn w:val="a4"/>
    <w:pPr>
      <w:numPr>
        <w:numId w:val="25"/>
      </w:numPr>
    </w:pPr>
  </w:style>
  <w:style w:type="numbering" w:customStyle="1" w:styleId="WWNum9">
    <w:name w:val="WWNum9"/>
    <w:basedOn w:val="a4"/>
    <w:pPr>
      <w:numPr>
        <w:numId w:val="26"/>
      </w:numPr>
    </w:pPr>
  </w:style>
  <w:style w:type="numbering" w:customStyle="1" w:styleId="WWNum10">
    <w:name w:val="WWNum10"/>
    <w:basedOn w:val="a4"/>
    <w:pPr>
      <w:numPr>
        <w:numId w:val="27"/>
      </w:numPr>
    </w:pPr>
  </w:style>
  <w:style w:type="numbering" w:customStyle="1" w:styleId="WWNum11">
    <w:name w:val="WWNum11"/>
    <w:basedOn w:val="a4"/>
    <w:pPr>
      <w:numPr>
        <w:numId w:val="28"/>
      </w:numPr>
    </w:pPr>
  </w:style>
  <w:style w:type="numbering" w:customStyle="1" w:styleId="WWNum12">
    <w:name w:val="WWNum12"/>
    <w:basedOn w:val="a4"/>
    <w:pPr>
      <w:numPr>
        <w:numId w:val="29"/>
      </w:numPr>
    </w:pPr>
  </w:style>
  <w:style w:type="numbering" w:customStyle="1" w:styleId="WWNum22">
    <w:name w:val="WWNum22"/>
    <w:basedOn w:val="a4"/>
    <w:pPr>
      <w:numPr>
        <w:numId w:val="30"/>
      </w:numPr>
    </w:pPr>
  </w:style>
  <w:style w:type="numbering" w:customStyle="1" w:styleId="WWNum23">
    <w:name w:val="WWNum23"/>
    <w:basedOn w:val="a4"/>
    <w:pPr>
      <w:numPr>
        <w:numId w:val="31"/>
      </w:numPr>
    </w:pPr>
  </w:style>
  <w:style w:type="numbering" w:customStyle="1" w:styleId="WWNum13">
    <w:name w:val="WWNum13"/>
    <w:basedOn w:val="a4"/>
    <w:pPr>
      <w:numPr>
        <w:numId w:val="32"/>
      </w:numPr>
    </w:pPr>
  </w:style>
  <w:style w:type="numbering" w:customStyle="1" w:styleId="WWNum18">
    <w:name w:val="WWNum18"/>
    <w:basedOn w:val="a4"/>
    <w:pPr>
      <w:numPr>
        <w:numId w:val="33"/>
      </w:numPr>
    </w:pPr>
  </w:style>
  <w:style w:type="numbering" w:customStyle="1" w:styleId="WWNum17">
    <w:name w:val="WWNum17"/>
    <w:basedOn w:val="a4"/>
    <w:pPr>
      <w:numPr>
        <w:numId w:val="34"/>
      </w:numPr>
    </w:pPr>
  </w:style>
  <w:style w:type="numbering" w:customStyle="1" w:styleId="WWNum19">
    <w:name w:val="WWNum19"/>
    <w:basedOn w:val="a4"/>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117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21" Type="http://schemas.openxmlformats.org/officeDocument/2006/relationships/image" Target="media/image11.png"/><Relationship Id="rId34" Type="http://schemas.openxmlformats.org/officeDocument/2006/relationships/hyperlink" Target="https://www.uchportal.ru/stalingradskaya-bitva" TargetMode="Externa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www.uchportal.ru/stalingradskaya-bitva"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hyperlink" Target="https://www.uchportal.ru/load/128"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www.rusevents.ru/prazdnik/den-pamyati-voinov-internacionalistov/" TargetMode="External"/><Relationship Id="rId36"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hyperlink" Target="https://www.uchportal.ru/1_september"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yperlink" Target="http://www.rusevents.ru/prazdnik/den-pamyati-voinov-internacionalistov/" TargetMode="External"/><Relationship Id="rId30" Type="http://schemas.openxmlformats.org/officeDocument/2006/relationships/footer" Target="footer3.xml"/><Relationship Id="rId35" Type="http://schemas.openxmlformats.org/officeDocument/2006/relationships/header" Target="header4.xml"/><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35</Pages>
  <Words>9930</Words>
  <Characters>56604</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66402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Инна Белоус</dc:creator>
  <cp:lastModifiedBy>Инна Белоус</cp:lastModifiedBy>
  <cp:revision>6</cp:revision>
  <cp:lastPrinted>2024-10-28T17:04:00Z</cp:lastPrinted>
  <dcterms:created xsi:type="dcterms:W3CDTF">2025-06-10T12:48:00Z</dcterms:created>
  <dcterms:modified xsi:type="dcterms:W3CDTF">2025-06-18T13:32:00Z</dcterms:modified>
</cp:coreProperties>
</file>