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885" w:rsidRPr="006250FA" w:rsidRDefault="00C36885" w:rsidP="00C36885">
      <w:pPr>
        <w:spacing w:line="360" w:lineRule="auto"/>
        <w:ind w:left="142"/>
        <w:jc w:val="center"/>
        <w:rPr>
          <w:rFonts w:ascii="Times New Roman" w:eastAsia="Calibri" w:hAnsi="Times New Roman" w:cs="Times New Roman"/>
          <w:b/>
          <w:sz w:val="24"/>
          <w:szCs w:val="24"/>
        </w:rPr>
      </w:pPr>
      <w:r w:rsidRPr="006250FA">
        <w:rPr>
          <w:rFonts w:ascii="Times New Roman" w:eastAsia="Calibri" w:hAnsi="Times New Roman" w:cs="Times New Roman"/>
          <w:b/>
          <w:sz w:val="24"/>
          <w:szCs w:val="24"/>
        </w:rPr>
        <w:t>Муниципальное бюджетное общеобразовательное учреждение</w:t>
      </w:r>
    </w:p>
    <w:p w:rsidR="00C36885" w:rsidRPr="006250FA" w:rsidRDefault="00C36885" w:rsidP="00C36885">
      <w:pPr>
        <w:spacing w:line="360" w:lineRule="auto"/>
        <w:ind w:left="284"/>
        <w:jc w:val="center"/>
        <w:rPr>
          <w:rFonts w:ascii="Times New Roman" w:eastAsia="Calibri" w:hAnsi="Times New Roman" w:cs="Times New Roman"/>
          <w:b/>
          <w:sz w:val="24"/>
          <w:szCs w:val="24"/>
        </w:rPr>
      </w:pPr>
      <w:r w:rsidRPr="006250FA">
        <w:rPr>
          <w:rFonts w:ascii="Times New Roman" w:eastAsia="Calibri" w:hAnsi="Times New Roman" w:cs="Times New Roman"/>
          <w:b/>
          <w:sz w:val="24"/>
          <w:szCs w:val="24"/>
        </w:rPr>
        <w:t xml:space="preserve">«Новоандреевская школа имени полного кавалера ордена Славы </w:t>
      </w:r>
    </w:p>
    <w:p w:rsidR="00C36885" w:rsidRPr="006250FA" w:rsidRDefault="00C36885" w:rsidP="00C36885">
      <w:pPr>
        <w:spacing w:line="360" w:lineRule="auto"/>
        <w:ind w:left="284"/>
        <w:jc w:val="center"/>
        <w:rPr>
          <w:rFonts w:ascii="Times New Roman" w:eastAsia="Calibri" w:hAnsi="Times New Roman" w:cs="Times New Roman"/>
          <w:b/>
          <w:sz w:val="24"/>
          <w:szCs w:val="24"/>
        </w:rPr>
      </w:pPr>
      <w:r w:rsidRPr="006250FA">
        <w:rPr>
          <w:rFonts w:ascii="Times New Roman" w:eastAsia="Calibri" w:hAnsi="Times New Roman" w:cs="Times New Roman"/>
          <w:b/>
          <w:sz w:val="24"/>
          <w:szCs w:val="24"/>
        </w:rPr>
        <w:t>Осипова Василия Алексеевича» Симферопольского района Республики Крым</w:t>
      </w:r>
    </w:p>
    <w:p w:rsidR="00C36885" w:rsidRPr="006250FA" w:rsidRDefault="00C36885" w:rsidP="00C36885">
      <w:pPr>
        <w:spacing w:line="360" w:lineRule="auto"/>
        <w:ind w:left="284"/>
        <w:jc w:val="center"/>
        <w:rPr>
          <w:rFonts w:ascii="Times New Roman" w:eastAsia="Calibri" w:hAnsi="Times New Roman" w:cs="Times New Roman"/>
          <w:b/>
          <w:sz w:val="24"/>
          <w:szCs w:val="24"/>
        </w:rPr>
      </w:pPr>
      <w:r w:rsidRPr="006250FA">
        <w:rPr>
          <w:rFonts w:ascii="Times New Roman" w:eastAsia="Calibri" w:hAnsi="Times New Roman" w:cs="Times New Roman"/>
          <w:b/>
          <w:sz w:val="24"/>
          <w:szCs w:val="24"/>
        </w:rPr>
        <w:t>ул. Школьная, 6А, с. Новоандреевка, Симферопольский район, РК, 297511</w:t>
      </w:r>
    </w:p>
    <w:p w:rsidR="00C36885" w:rsidRPr="006250FA" w:rsidRDefault="00C36885" w:rsidP="00C36885">
      <w:pPr>
        <w:pBdr>
          <w:bottom w:val="single" w:sz="6" w:space="0" w:color="auto"/>
        </w:pBdr>
        <w:spacing w:line="360" w:lineRule="auto"/>
        <w:ind w:left="284"/>
        <w:jc w:val="center"/>
        <w:rPr>
          <w:rFonts w:ascii="Times New Roman" w:hAnsi="Times New Roman" w:cs="Times New Roman"/>
          <w:b/>
          <w:sz w:val="24"/>
          <w:szCs w:val="24"/>
        </w:rPr>
      </w:pPr>
      <w:proofErr w:type="gramStart"/>
      <w:r w:rsidRPr="006250FA">
        <w:rPr>
          <w:rFonts w:ascii="Times New Roman" w:eastAsia="Calibri" w:hAnsi="Times New Roman" w:cs="Times New Roman"/>
          <w:b/>
          <w:sz w:val="24"/>
          <w:szCs w:val="24"/>
          <w:lang w:val="en-US"/>
        </w:rPr>
        <w:t>e</w:t>
      </w:r>
      <w:r w:rsidRPr="006250FA">
        <w:rPr>
          <w:rFonts w:ascii="Times New Roman" w:eastAsia="Calibri" w:hAnsi="Times New Roman" w:cs="Times New Roman"/>
          <w:b/>
          <w:sz w:val="24"/>
          <w:szCs w:val="24"/>
        </w:rPr>
        <w:t>-</w:t>
      </w:r>
      <w:r w:rsidRPr="006250FA">
        <w:rPr>
          <w:rFonts w:ascii="Times New Roman" w:eastAsia="Calibri" w:hAnsi="Times New Roman" w:cs="Times New Roman"/>
          <w:b/>
          <w:sz w:val="24"/>
          <w:szCs w:val="24"/>
          <w:lang w:val="en-US"/>
        </w:rPr>
        <w:t>mail</w:t>
      </w:r>
      <w:proofErr w:type="gramEnd"/>
      <w:r w:rsidRPr="006250FA">
        <w:rPr>
          <w:rFonts w:ascii="Times New Roman" w:eastAsia="Calibri" w:hAnsi="Times New Roman" w:cs="Times New Roman"/>
          <w:b/>
          <w:sz w:val="24"/>
          <w:szCs w:val="24"/>
        </w:rPr>
        <w:t>:</w:t>
      </w:r>
      <w:hyperlink r:id="rId4" w:history="1">
        <w:r w:rsidRPr="006250FA">
          <w:rPr>
            <w:rFonts w:ascii="Times New Roman" w:hAnsi="Times New Roman" w:cs="Times New Roman"/>
            <w:b/>
            <w:color w:val="0000FF"/>
            <w:sz w:val="24"/>
            <w:szCs w:val="24"/>
            <w:u w:val="single"/>
            <w:lang w:val="en-US"/>
          </w:rPr>
          <w:t>simferopolsiy</w:t>
        </w:r>
        <w:r w:rsidRPr="006250FA">
          <w:rPr>
            <w:rFonts w:ascii="Times New Roman" w:hAnsi="Times New Roman" w:cs="Times New Roman"/>
            <w:b/>
            <w:color w:val="0000FF"/>
            <w:sz w:val="24"/>
            <w:szCs w:val="24"/>
            <w:u w:val="single"/>
          </w:rPr>
          <w:t>-</w:t>
        </w:r>
        <w:r w:rsidRPr="006250FA">
          <w:rPr>
            <w:rFonts w:ascii="Times New Roman" w:hAnsi="Times New Roman" w:cs="Times New Roman"/>
            <w:b/>
            <w:color w:val="0000FF"/>
            <w:sz w:val="24"/>
            <w:szCs w:val="24"/>
            <w:u w:val="single"/>
            <w:lang w:val="en-US"/>
          </w:rPr>
          <w:t>rayon</w:t>
        </w:r>
        <w:r w:rsidRPr="006250FA">
          <w:rPr>
            <w:rFonts w:ascii="Times New Roman" w:hAnsi="Times New Roman" w:cs="Times New Roman"/>
            <w:b/>
            <w:color w:val="0000FF"/>
            <w:sz w:val="24"/>
            <w:szCs w:val="24"/>
            <w:u w:val="single"/>
          </w:rPr>
          <w:t>21@</w:t>
        </w:r>
        <w:r w:rsidRPr="006250FA">
          <w:rPr>
            <w:rFonts w:ascii="Times New Roman" w:hAnsi="Times New Roman" w:cs="Times New Roman"/>
            <w:b/>
            <w:color w:val="0000FF"/>
            <w:sz w:val="24"/>
            <w:szCs w:val="24"/>
            <w:u w:val="single"/>
            <w:lang w:val="en-US"/>
          </w:rPr>
          <w:t>crimeaedu</w:t>
        </w:r>
        <w:r w:rsidRPr="006250FA">
          <w:rPr>
            <w:rFonts w:ascii="Times New Roman" w:hAnsi="Times New Roman" w:cs="Times New Roman"/>
            <w:b/>
            <w:color w:val="0000FF"/>
            <w:sz w:val="24"/>
            <w:szCs w:val="24"/>
            <w:u w:val="single"/>
          </w:rPr>
          <w:t>.</w:t>
        </w:r>
        <w:r w:rsidRPr="006250FA">
          <w:rPr>
            <w:rFonts w:ascii="Times New Roman" w:hAnsi="Times New Roman" w:cs="Times New Roman"/>
            <w:b/>
            <w:color w:val="0000FF"/>
            <w:sz w:val="24"/>
            <w:szCs w:val="24"/>
            <w:u w:val="single"/>
            <w:lang w:val="en-US"/>
          </w:rPr>
          <w:t>ru</w:t>
        </w:r>
      </w:hyperlink>
    </w:p>
    <w:p w:rsidR="00C36885" w:rsidRPr="006250FA" w:rsidRDefault="00C36885" w:rsidP="00C36885">
      <w:pPr>
        <w:pBdr>
          <w:bottom w:val="single" w:sz="6" w:space="0" w:color="auto"/>
        </w:pBdr>
        <w:spacing w:line="360" w:lineRule="auto"/>
        <w:ind w:left="284"/>
        <w:jc w:val="center"/>
        <w:rPr>
          <w:rFonts w:ascii="Times New Roman" w:eastAsia="Calibri" w:hAnsi="Times New Roman" w:cs="Times New Roman"/>
          <w:sz w:val="24"/>
          <w:szCs w:val="24"/>
        </w:rPr>
      </w:pPr>
      <w:r w:rsidRPr="006250FA">
        <w:rPr>
          <w:rFonts w:ascii="Times New Roman" w:eastAsia="Calibri" w:hAnsi="Times New Roman" w:cs="Times New Roman"/>
          <w:sz w:val="24"/>
          <w:szCs w:val="24"/>
        </w:rPr>
        <w:t>ОКПО 00797278,  ОГРН 1159102007822, ИНН/КПП 9109008621/910901001</w:t>
      </w:r>
    </w:p>
    <w:p w:rsidR="00C36885" w:rsidRPr="006250FA" w:rsidRDefault="00C36885" w:rsidP="00C36885">
      <w:pPr>
        <w:spacing w:line="240" w:lineRule="auto"/>
        <w:rPr>
          <w:rFonts w:ascii="Times New Roman" w:hAnsi="Times New Roman" w:cs="Times New Roman"/>
          <w:sz w:val="24"/>
          <w:szCs w:val="24"/>
        </w:rPr>
      </w:pPr>
    </w:p>
    <w:tbl>
      <w:tblPr>
        <w:tblW w:w="0" w:type="auto"/>
        <w:tblLook w:val="04A0"/>
      </w:tblPr>
      <w:tblGrid>
        <w:gridCol w:w="4621"/>
        <w:gridCol w:w="4622"/>
      </w:tblGrid>
      <w:tr w:rsidR="00C36885" w:rsidRPr="006250FA" w:rsidTr="00A960AC">
        <w:tc>
          <w:tcPr>
            <w:tcW w:w="4621" w:type="dxa"/>
            <w:shd w:val="clear" w:color="auto" w:fill="auto"/>
          </w:tcPr>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ПРИНЯТО</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На заседании педагогического совета</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Протокол № __</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От __ _____________ 20___ г.</w:t>
            </w:r>
          </w:p>
        </w:tc>
        <w:tc>
          <w:tcPr>
            <w:tcW w:w="4622" w:type="dxa"/>
            <w:shd w:val="clear" w:color="auto" w:fill="auto"/>
          </w:tcPr>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УТВЕРЖДАЮ</w:t>
            </w:r>
          </w:p>
          <w:p w:rsidR="00C36885" w:rsidRPr="006250FA" w:rsidRDefault="00C36885" w:rsidP="00C36885">
            <w:pPr>
              <w:spacing w:line="240" w:lineRule="auto"/>
              <w:rPr>
                <w:rFonts w:ascii="Times New Roman" w:hAnsi="Times New Roman" w:cs="Times New Roman"/>
                <w:bCs/>
                <w:sz w:val="24"/>
                <w:szCs w:val="24"/>
              </w:rPr>
            </w:pPr>
            <w:r w:rsidRPr="006250FA">
              <w:rPr>
                <w:rFonts w:ascii="Times New Roman" w:hAnsi="Times New Roman" w:cs="Times New Roman"/>
                <w:sz w:val="24"/>
                <w:szCs w:val="24"/>
              </w:rPr>
              <w:t xml:space="preserve">Директор </w:t>
            </w:r>
            <w:r w:rsidRPr="006250FA">
              <w:rPr>
                <w:rFonts w:ascii="Times New Roman" w:hAnsi="Times New Roman" w:cs="Times New Roman"/>
                <w:bCs/>
                <w:sz w:val="24"/>
                <w:szCs w:val="24"/>
              </w:rPr>
              <w:t>______________ И.Б. Калугина</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bCs/>
                <w:sz w:val="24"/>
                <w:szCs w:val="24"/>
              </w:rPr>
              <w:t>Приказ № ______ от __________ 20____г.</w:t>
            </w:r>
          </w:p>
        </w:tc>
      </w:tr>
      <w:tr w:rsidR="00C36885" w:rsidRPr="006250FA" w:rsidTr="00A960AC">
        <w:tc>
          <w:tcPr>
            <w:tcW w:w="4621" w:type="dxa"/>
            <w:shd w:val="clear" w:color="auto" w:fill="auto"/>
          </w:tcPr>
          <w:p w:rsidR="00C36885" w:rsidRPr="006250FA" w:rsidRDefault="00C36885" w:rsidP="00C36885">
            <w:pPr>
              <w:spacing w:line="240" w:lineRule="auto"/>
              <w:rPr>
                <w:rFonts w:ascii="Times New Roman" w:hAnsi="Times New Roman" w:cs="Times New Roman"/>
                <w:sz w:val="24"/>
                <w:szCs w:val="24"/>
              </w:rPr>
            </w:pP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СОГЛАСОВАНО</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На заседании профсоюзного комитета</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Протокол № ___</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От ___ ___________ 20___г.</w:t>
            </w:r>
          </w:p>
          <w:p w:rsidR="00C36885" w:rsidRPr="006250FA" w:rsidRDefault="00C36885" w:rsidP="00C36885">
            <w:pPr>
              <w:spacing w:line="240" w:lineRule="auto"/>
              <w:rPr>
                <w:rFonts w:ascii="Times New Roman" w:hAnsi="Times New Roman" w:cs="Times New Roman"/>
                <w:sz w:val="24"/>
                <w:szCs w:val="24"/>
              </w:rPr>
            </w:pPr>
            <w:r w:rsidRPr="006250FA">
              <w:rPr>
                <w:rFonts w:ascii="Times New Roman" w:hAnsi="Times New Roman" w:cs="Times New Roman"/>
                <w:sz w:val="24"/>
                <w:szCs w:val="24"/>
              </w:rPr>
              <w:t xml:space="preserve">Председатель ПК ______И.А. </w:t>
            </w:r>
            <w:proofErr w:type="spellStart"/>
            <w:r w:rsidRPr="006250FA">
              <w:rPr>
                <w:rFonts w:ascii="Times New Roman" w:hAnsi="Times New Roman" w:cs="Times New Roman"/>
                <w:sz w:val="24"/>
                <w:szCs w:val="24"/>
              </w:rPr>
              <w:t>Дворовенко</w:t>
            </w:r>
            <w:proofErr w:type="spellEnd"/>
          </w:p>
        </w:tc>
        <w:tc>
          <w:tcPr>
            <w:tcW w:w="4622" w:type="dxa"/>
            <w:shd w:val="clear" w:color="auto" w:fill="auto"/>
          </w:tcPr>
          <w:p w:rsidR="00C36885" w:rsidRPr="006250FA" w:rsidRDefault="00C36885" w:rsidP="00C36885">
            <w:pPr>
              <w:spacing w:line="240" w:lineRule="auto"/>
              <w:rPr>
                <w:rFonts w:ascii="Times New Roman" w:hAnsi="Times New Roman" w:cs="Times New Roman"/>
                <w:sz w:val="24"/>
                <w:szCs w:val="24"/>
              </w:rPr>
            </w:pPr>
          </w:p>
        </w:tc>
      </w:tr>
    </w:tbl>
    <w:p w:rsidR="00C36885" w:rsidRPr="006250FA" w:rsidRDefault="00C36885" w:rsidP="00C36885">
      <w:pPr>
        <w:spacing w:line="240" w:lineRule="auto"/>
        <w:rPr>
          <w:rFonts w:ascii="Times New Roman" w:hAnsi="Times New Roman" w:cs="Times New Roman"/>
          <w:b/>
          <w:sz w:val="24"/>
          <w:szCs w:val="24"/>
        </w:rPr>
      </w:pPr>
    </w:p>
    <w:p w:rsidR="00C36885" w:rsidRPr="006250FA" w:rsidRDefault="00C36885" w:rsidP="00C36885">
      <w:pPr>
        <w:spacing w:line="240" w:lineRule="auto"/>
        <w:rPr>
          <w:rFonts w:ascii="Times New Roman" w:hAnsi="Times New Roman" w:cs="Times New Roman"/>
          <w:b/>
          <w:sz w:val="24"/>
          <w:szCs w:val="24"/>
        </w:rPr>
      </w:pPr>
    </w:p>
    <w:p w:rsidR="00C36885" w:rsidRPr="006250FA" w:rsidRDefault="00C36885" w:rsidP="00C36885">
      <w:pPr>
        <w:spacing w:line="240" w:lineRule="auto"/>
        <w:rPr>
          <w:rFonts w:ascii="Times New Roman" w:hAnsi="Times New Roman" w:cs="Times New Roman"/>
          <w:b/>
          <w:sz w:val="24"/>
          <w:szCs w:val="24"/>
        </w:rPr>
      </w:pPr>
    </w:p>
    <w:p w:rsidR="00C36885" w:rsidRPr="006250FA" w:rsidRDefault="00C36885" w:rsidP="00C36885">
      <w:pPr>
        <w:spacing w:line="240" w:lineRule="auto"/>
        <w:jc w:val="center"/>
        <w:rPr>
          <w:rFonts w:ascii="Times New Roman" w:hAnsi="Times New Roman" w:cs="Times New Roman"/>
          <w:sz w:val="36"/>
          <w:szCs w:val="36"/>
        </w:rPr>
      </w:pPr>
      <w:proofErr w:type="gramStart"/>
      <w:r w:rsidRPr="006250FA">
        <w:rPr>
          <w:rFonts w:ascii="Times New Roman" w:hAnsi="Times New Roman" w:cs="Times New Roman"/>
          <w:b/>
          <w:sz w:val="36"/>
          <w:szCs w:val="36"/>
        </w:rPr>
        <w:t>П</w:t>
      </w:r>
      <w:proofErr w:type="gramEnd"/>
      <w:r w:rsidRPr="006250FA">
        <w:rPr>
          <w:rFonts w:ascii="Times New Roman" w:hAnsi="Times New Roman" w:cs="Times New Roman"/>
          <w:b/>
          <w:sz w:val="36"/>
          <w:szCs w:val="36"/>
        </w:rPr>
        <w:t xml:space="preserve"> О Л О Ж Е Н И Е</w:t>
      </w:r>
    </w:p>
    <w:p w:rsidR="006250FA" w:rsidRDefault="00C36885" w:rsidP="00C36885">
      <w:pPr>
        <w:spacing w:after="150" w:line="240" w:lineRule="auto"/>
        <w:jc w:val="center"/>
        <w:rPr>
          <w:rFonts w:ascii="Times New Roman" w:hAnsi="Times New Roman" w:cs="Times New Roman"/>
          <w:b/>
          <w:bCs/>
          <w:sz w:val="36"/>
          <w:szCs w:val="36"/>
        </w:rPr>
      </w:pPr>
      <w:r w:rsidRPr="006250FA">
        <w:rPr>
          <w:rFonts w:ascii="Times New Roman" w:hAnsi="Times New Roman" w:cs="Times New Roman"/>
          <w:b/>
          <w:bCs/>
          <w:sz w:val="36"/>
          <w:szCs w:val="36"/>
        </w:rPr>
        <w:t xml:space="preserve">о </w:t>
      </w:r>
      <w:r w:rsidR="009779D6" w:rsidRPr="006250FA">
        <w:rPr>
          <w:rFonts w:ascii="Times New Roman" w:hAnsi="Times New Roman" w:cs="Times New Roman"/>
          <w:b/>
          <w:bCs/>
          <w:sz w:val="36"/>
          <w:szCs w:val="36"/>
        </w:rPr>
        <w:t xml:space="preserve">системе видеонаблюдения </w:t>
      </w:r>
    </w:p>
    <w:p w:rsidR="00C36885" w:rsidRPr="006250FA" w:rsidRDefault="009779D6" w:rsidP="00C36885">
      <w:pPr>
        <w:spacing w:after="150" w:line="240" w:lineRule="auto"/>
        <w:jc w:val="center"/>
        <w:rPr>
          <w:rFonts w:ascii="Times New Roman" w:hAnsi="Times New Roman" w:cs="Times New Roman"/>
          <w:sz w:val="36"/>
          <w:szCs w:val="36"/>
        </w:rPr>
      </w:pPr>
      <w:r w:rsidRPr="006250FA">
        <w:rPr>
          <w:rFonts w:ascii="Times New Roman" w:hAnsi="Times New Roman" w:cs="Times New Roman"/>
          <w:b/>
          <w:bCs/>
          <w:sz w:val="36"/>
          <w:szCs w:val="36"/>
        </w:rPr>
        <w:t xml:space="preserve">в </w:t>
      </w:r>
      <w:r w:rsidR="006250FA">
        <w:rPr>
          <w:rFonts w:ascii="Times New Roman" w:hAnsi="Times New Roman" w:cs="Times New Roman"/>
          <w:b/>
          <w:bCs/>
          <w:sz w:val="36"/>
          <w:szCs w:val="36"/>
        </w:rPr>
        <w:t>МБОУ «Новоандреевская школа им. В. А. Осипова»</w:t>
      </w:r>
    </w:p>
    <w:p w:rsidR="00C36885" w:rsidRPr="006250FA" w:rsidRDefault="00C36885" w:rsidP="00C36885">
      <w:pPr>
        <w:pStyle w:val="a3"/>
        <w:rPr>
          <w:rFonts w:ascii="Times New Roman" w:hAnsi="Times New Roman"/>
          <w:b/>
          <w:sz w:val="24"/>
          <w:szCs w:val="24"/>
        </w:rPr>
      </w:pPr>
    </w:p>
    <w:p w:rsidR="00C36885" w:rsidRPr="006250FA" w:rsidRDefault="00C36885" w:rsidP="00C36885">
      <w:pPr>
        <w:pStyle w:val="a3"/>
        <w:jc w:val="center"/>
        <w:rPr>
          <w:rFonts w:ascii="Times New Roman" w:hAnsi="Times New Roman"/>
          <w:b/>
          <w:sz w:val="24"/>
          <w:szCs w:val="24"/>
        </w:rPr>
      </w:pPr>
    </w:p>
    <w:p w:rsidR="00C36885" w:rsidRPr="006250FA" w:rsidRDefault="00C36885" w:rsidP="00C36885">
      <w:pPr>
        <w:spacing w:line="240" w:lineRule="auto"/>
        <w:jc w:val="center"/>
        <w:rPr>
          <w:rFonts w:ascii="Times New Roman" w:hAnsi="Times New Roman" w:cs="Times New Roman"/>
          <w:sz w:val="24"/>
          <w:szCs w:val="24"/>
        </w:rPr>
      </w:pPr>
      <w:r w:rsidRPr="006250FA">
        <w:rPr>
          <w:rFonts w:ascii="Times New Roman" w:hAnsi="Times New Roman" w:cs="Times New Roman"/>
          <w:b/>
          <w:bCs/>
          <w:sz w:val="24"/>
          <w:szCs w:val="24"/>
        </w:rPr>
        <w:t>Локальный акт №</w:t>
      </w:r>
      <w:r w:rsidR="006250FA">
        <w:rPr>
          <w:rFonts w:ascii="Times New Roman" w:hAnsi="Times New Roman" w:cs="Times New Roman"/>
          <w:b/>
          <w:bCs/>
          <w:sz w:val="24"/>
          <w:szCs w:val="24"/>
        </w:rPr>
        <w:t>216/1</w:t>
      </w:r>
    </w:p>
    <w:p w:rsidR="00C36885" w:rsidRPr="006250FA" w:rsidRDefault="00C36885" w:rsidP="00C36885">
      <w:pPr>
        <w:spacing w:line="240" w:lineRule="auto"/>
        <w:jc w:val="center"/>
        <w:rPr>
          <w:rFonts w:ascii="Times New Roman" w:hAnsi="Times New Roman" w:cs="Times New Roman"/>
          <w:sz w:val="24"/>
          <w:szCs w:val="24"/>
        </w:rPr>
      </w:pPr>
    </w:p>
    <w:p w:rsidR="00C36885" w:rsidRPr="006250FA" w:rsidRDefault="00C36885" w:rsidP="00C36885">
      <w:pPr>
        <w:spacing w:line="240" w:lineRule="auto"/>
        <w:rPr>
          <w:rFonts w:ascii="Times New Roman" w:hAnsi="Times New Roman" w:cs="Times New Roman"/>
          <w:sz w:val="24"/>
          <w:szCs w:val="24"/>
        </w:rPr>
      </w:pPr>
    </w:p>
    <w:p w:rsidR="00C36885" w:rsidRPr="006250FA" w:rsidRDefault="00C36885" w:rsidP="00C36885">
      <w:pPr>
        <w:spacing w:line="240" w:lineRule="auto"/>
        <w:jc w:val="center"/>
        <w:rPr>
          <w:rFonts w:ascii="Times New Roman" w:hAnsi="Times New Roman" w:cs="Times New Roman"/>
          <w:sz w:val="24"/>
          <w:szCs w:val="24"/>
        </w:rPr>
      </w:pPr>
    </w:p>
    <w:p w:rsidR="006250FA" w:rsidRPr="006250FA" w:rsidRDefault="006250FA" w:rsidP="00C36885">
      <w:pPr>
        <w:spacing w:line="240" w:lineRule="auto"/>
        <w:jc w:val="center"/>
        <w:rPr>
          <w:rFonts w:ascii="Times New Roman" w:hAnsi="Times New Roman" w:cs="Times New Roman"/>
          <w:sz w:val="24"/>
          <w:szCs w:val="24"/>
        </w:rPr>
      </w:pPr>
    </w:p>
    <w:p w:rsidR="00C36885" w:rsidRPr="006250FA" w:rsidRDefault="00C36885" w:rsidP="00C36885">
      <w:pPr>
        <w:spacing w:line="240" w:lineRule="auto"/>
        <w:jc w:val="center"/>
        <w:rPr>
          <w:rFonts w:ascii="Times New Roman" w:hAnsi="Times New Roman" w:cs="Times New Roman"/>
          <w:sz w:val="24"/>
          <w:szCs w:val="24"/>
        </w:rPr>
      </w:pPr>
      <w:proofErr w:type="gramStart"/>
      <w:r w:rsidRPr="006250FA">
        <w:rPr>
          <w:rFonts w:ascii="Times New Roman" w:hAnsi="Times New Roman" w:cs="Times New Roman"/>
          <w:sz w:val="24"/>
          <w:szCs w:val="24"/>
        </w:rPr>
        <w:t>с</w:t>
      </w:r>
      <w:proofErr w:type="gramEnd"/>
      <w:r w:rsidRPr="006250FA">
        <w:rPr>
          <w:rFonts w:ascii="Times New Roman" w:hAnsi="Times New Roman" w:cs="Times New Roman"/>
          <w:sz w:val="24"/>
          <w:szCs w:val="24"/>
        </w:rPr>
        <w:t xml:space="preserve">. </w:t>
      </w:r>
      <w:proofErr w:type="gramStart"/>
      <w:r w:rsidRPr="006250FA">
        <w:rPr>
          <w:rFonts w:ascii="Times New Roman" w:hAnsi="Times New Roman" w:cs="Times New Roman"/>
          <w:sz w:val="24"/>
          <w:szCs w:val="24"/>
        </w:rPr>
        <w:t>Новоандреевка</w:t>
      </w:r>
      <w:proofErr w:type="gramEnd"/>
      <w:r w:rsidRPr="006250FA">
        <w:rPr>
          <w:rFonts w:ascii="Times New Roman" w:hAnsi="Times New Roman" w:cs="Times New Roman"/>
          <w:sz w:val="24"/>
          <w:szCs w:val="24"/>
        </w:rPr>
        <w:t>, 2023 г.</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lastRenderedPageBreak/>
        <w:t>1</w:t>
      </w:r>
      <w:r w:rsidRPr="006250FA">
        <w:rPr>
          <w:rFonts w:ascii="Times New Roman" w:hAnsi="Times New Roman" w:cs="Times New Roman"/>
          <w:b/>
          <w:sz w:val="24"/>
          <w:szCs w:val="24"/>
        </w:rPr>
        <w:t>. Общие положения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 xml:space="preserve">1.1. </w:t>
      </w:r>
      <w:proofErr w:type="gramStart"/>
      <w:r w:rsidRPr="006250FA">
        <w:rPr>
          <w:rFonts w:ascii="Times New Roman" w:hAnsi="Times New Roman" w:cs="Times New Roman"/>
          <w:sz w:val="24"/>
          <w:szCs w:val="24"/>
        </w:rPr>
        <w:t>Данное Положение о системе видеонаблюдения в школе разработано в соответствии с Федеральным законом № 273-ФЗ «Об образовании в Российской Федерации» от 29.12.2012 г. с изменениями на 29 декабря 2022 года, Федеральным законом от 27.07.2006 г. № 152-ФЗ «О персональных данных» с изменениями на 14 июля 2022 года, Постановлением Правительства РФ от 01.11.2012 № 1119 «Об утверждении требований к защите персональных данных при их</w:t>
      </w:r>
      <w:proofErr w:type="gramEnd"/>
      <w:r w:rsidRPr="006250FA">
        <w:rPr>
          <w:rFonts w:ascii="Times New Roman" w:hAnsi="Times New Roman" w:cs="Times New Roman"/>
          <w:sz w:val="24"/>
          <w:szCs w:val="24"/>
        </w:rPr>
        <w:t xml:space="preserve"> обработке в информационных системах персональных данных»,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1.2. Настоящее Положение о видеонаблюдении в школе закрепляет порядок использования системы видеонаблюдения и полученных в результате использования системы видеоданных.</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1.3. Система открытого видеонаблюдения в организации, осуществляющей образовательную деятельность, является элементом общей системы безопасности общеобразовательной организации, направленной на обеспечение безопасности организации учебно-воспитательной деятельности, поддержание дисциплины и порядка в школе, предупреждение возникновения чрезвычайных ситуаций и объективности расследования в случаях их возникновения.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1.4. Система видеонаблюдения в помещениях образовательной организации является открытой, ведется с целью обеспечения системы безопасности школы, участников образовательных отношений и не может быть направлена на сбор информации о конкретном человеке.</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1.5. Видеонаблюдение осуществляется с целью документальной фиксации возможных противоправных действий, которые могут нанести вред имуществу и интересам школы. В случае необходимости материалы видеозаписей, полученных камерами видеонаблюдения, могут использоваться в качестве доказательства в уголовном или гражданском судопроизводстве для доказывания факта совершения противоправного действия, а также для установления личности лица, совершившего соответствующее противоправное действие.</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1.6. Настоящее Положение обязательно к соблюдению работниками и посетителями образовательной организации.</w:t>
      </w:r>
    </w:p>
    <w:p w:rsidR="00C36885" w:rsidRPr="006250FA" w:rsidRDefault="00C36885" w:rsidP="006250FA">
      <w:pPr>
        <w:spacing w:after="0" w:line="240" w:lineRule="auto"/>
        <w:ind w:firstLine="709"/>
        <w:jc w:val="both"/>
        <w:rPr>
          <w:rFonts w:ascii="Times New Roman" w:hAnsi="Times New Roman" w:cs="Times New Roman"/>
          <w:b/>
          <w:sz w:val="24"/>
          <w:szCs w:val="24"/>
        </w:rPr>
      </w:pPr>
      <w:r w:rsidRPr="006250FA">
        <w:rPr>
          <w:rFonts w:ascii="Times New Roman" w:hAnsi="Times New Roman" w:cs="Times New Roman"/>
          <w:b/>
          <w:sz w:val="24"/>
          <w:szCs w:val="24"/>
        </w:rPr>
        <w:t>2. Цель и задачи</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2.1. Целью системы видеонаблюдения</w:t>
      </w:r>
      <w:bookmarkStart w:id="0" w:name="_GoBack"/>
      <w:bookmarkEnd w:id="0"/>
      <w:r w:rsidRPr="006250FA">
        <w:rPr>
          <w:rFonts w:ascii="Times New Roman" w:hAnsi="Times New Roman" w:cs="Times New Roman"/>
          <w:sz w:val="24"/>
          <w:szCs w:val="24"/>
        </w:rPr>
        <w:t>является создание условий для обеспечения безопасности учебно-воспитательной деятельности, своевременного реагирования при возникновении опасных (противоправных) ситуаций, принятия необходимых мер по оказанию помощи и защиты участников образовательной деятельности в случае чрезвычайного происшествия.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2.2. Задачи мероприятий по обеспечению безопасности путем установки системы видеонаблюдения: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защита участников образовательной деятельности, их прав и интересов, имущества от неблагоприятных воздействий;</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раннее выявление причин и признаков опасных ситуаций, их предотвращение и устранение;</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 xml:space="preserve">предупреждение и </w:t>
      </w:r>
      <w:proofErr w:type="spellStart"/>
      <w:r w:rsidRPr="006250FA">
        <w:rPr>
          <w:rFonts w:ascii="Times New Roman" w:hAnsi="Times New Roman" w:cs="Times New Roman"/>
          <w:sz w:val="24"/>
          <w:szCs w:val="24"/>
        </w:rPr>
        <w:t>минимилизация</w:t>
      </w:r>
      <w:proofErr w:type="spellEnd"/>
      <w:r w:rsidRPr="006250FA">
        <w:rPr>
          <w:rFonts w:ascii="Times New Roman" w:hAnsi="Times New Roman" w:cs="Times New Roman"/>
          <w:sz w:val="24"/>
          <w:szCs w:val="24"/>
        </w:rPr>
        <w:t xml:space="preserve"> рисков травматизма участников образовательной деятельности;</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предупреждение, устранение причин (последствий) деятельности, приводящей к порче имущества школы.</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повышение эффективности действий при возникновении нештатных и чрезвычайных ситуаций;</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обеспечение антитеррористической защиты участников образовательных отношений и территории школы, охраны порядка и безопасности;</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пресечение противоправных действий со стороны работников школы и посетителей.</w:t>
      </w:r>
    </w:p>
    <w:p w:rsidR="00C36885" w:rsidRPr="006250FA" w:rsidRDefault="00C36885" w:rsidP="006250FA">
      <w:pPr>
        <w:spacing w:after="0" w:line="240" w:lineRule="auto"/>
        <w:ind w:firstLine="709"/>
        <w:jc w:val="both"/>
        <w:rPr>
          <w:rFonts w:ascii="Times New Roman" w:hAnsi="Times New Roman" w:cs="Times New Roman"/>
          <w:sz w:val="24"/>
          <w:szCs w:val="24"/>
        </w:rPr>
      </w:pPr>
    </w:p>
    <w:p w:rsidR="00C36885" w:rsidRPr="006250FA" w:rsidRDefault="00C36885" w:rsidP="006250FA">
      <w:pPr>
        <w:spacing w:after="0" w:line="240" w:lineRule="auto"/>
        <w:ind w:firstLine="709"/>
        <w:jc w:val="both"/>
        <w:rPr>
          <w:rFonts w:ascii="Times New Roman" w:hAnsi="Times New Roman" w:cs="Times New Roman"/>
          <w:b/>
          <w:sz w:val="24"/>
          <w:szCs w:val="24"/>
        </w:rPr>
      </w:pPr>
      <w:r w:rsidRPr="006250FA">
        <w:rPr>
          <w:rFonts w:ascii="Times New Roman" w:hAnsi="Times New Roman" w:cs="Times New Roman"/>
          <w:b/>
          <w:sz w:val="24"/>
          <w:szCs w:val="24"/>
        </w:rPr>
        <w:t>3. Порядок организации системы видеонаблюдения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3.1. Решение об установке системы видеонаблюдения принимается директором организации, осуществляющей образовательную деятельность.</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3.2. Система видеонаблюдения в помещениях школы является открытой. Система видеонаблюдения входит в систему контроля доступа и включает в себя ряд устройств: камеры, мониторы, записывающие устройства.</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3.3. Видеокамеры устанавливаются в корпусах в следующих зонах:</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3.3.1. В местах возможного несанкционированного проникновения посторонних лиц (входные зоны);</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 xml:space="preserve">3.3.2. </w:t>
      </w:r>
      <w:proofErr w:type="gramStart"/>
      <w:r w:rsidRPr="006250FA">
        <w:rPr>
          <w:rFonts w:ascii="Times New Roman" w:hAnsi="Times New Roman" w:cs="Times New Roman"/>
          <w:sz w:val="24"/>
          <w:szCs w:val="24"/>
        </w:rPr>
        <w:t>В местах повышенного риска возникновения опасной ситуации: коридорах, рекреациях, лестничных пролетах, холлах первого этажа, в учебных помещениях, предназначенных для проведения спортивных, массовых, общешкольных, культурно-развлекательных мероприятиях (спортивный, актовый залы).</w:t>
      </w:r>
      <w:proofErr w:type="gramEnd"/>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3.4. Места размещения видеокамер обозначаются специальными информационными табличками.</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3.5. По мере финансирования могут устанавливаться дополнительные камеры.</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3.6. Участники образовательной деятельности, которые потенциально могут попасть в зону видеонаблюдения, информируются о видеонаблюдении с использованием следующих форм</w:t>
      </w:r>
      <w:r w:rsidR="006250FA">
        <w:rPr>
          <w:rFonts w:ascii="Times New Roman" w:hAnsi="Times New Roman" w:cs="Times New Roman"/>
          <w:sz w:val="24"/>
          <w:szCs w:val="24"/>
        </w:rPr>
        <w:t>:</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размещение объявлений перед входом, в помещениях;</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информирование членов образовательной деятельности на общих собраниях (родительских, педагогических, ученических);</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иные способы, позволяющие гражданину принять решение о том, готов ли он стать объектом видеонаблюдения.</w:t>
      </w:r>
    </w:p>
    <w:p w:rsidR="00C36885" w:rsidRPr="006250FA" w:rsidRDefault="00C36885" w:rsidP="006250FA">
      <w:pPr>
        <w:spacing w:after="0" w:line="240" w:lineRule="auto"/>
        <w:ind w:firstLine="709"/>
        <w:jc w:val="both"/>
        <w:rPr>
          <w:rFonts w:ascii="Times New Roman" w:hAnsi="Times New Roman" w:cs="Times New Roman"/>
          <w:b/>
          <w:sz w:val="24"/>
          <w:szCs w:val="24"/>
        </w:rPr>
      </w:pPr>
      <w:r w:rsidRPr="006250FA">
        <w:rPr>
          <w:rFonts w:ascii="Times New Roman" w:hAnsi="Times New Roman" w:cs="Times New Roman"/>
          <w:b/>
          <w:sz w:val="24"/>
          <w:szCs w:val="24"/>
        </w:rPr>
        <w:t>4. Просмотр, хранение данных видеонаблюдения и передача данных третьим лицам</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4.1.   Отображение процесса видеозаписи внешних камер производится на экране 1, установленном на 1 этаже в непосредственной близости от рабочего места сторожа (вахтера) в зоне доступного наблюдения и на экране 2, установленном в кабинете директора, с  целью своевременного реагирования на возникновение признаков и причин опасных ситуаций.</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4.2. Система видеонаблюдения работает в круглосуточном режиме. Запись сохраняется в течение 30 календарных дней, после чего автоматически уничтожается.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4.3. Запись информации ведется на жесткий диск, является конфиденциальной, не подлежит перезаписи, редактированию, передачи третьим лицам.</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4.4. Видеоматериалы не могут выкладываться в Интернет, локальную сеть или доводиться до всеобщего сведения без письменного согласия лиц, в отношении которых отснят видеоматериал.</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4.5. Доступ к просмотру записей видеонаблюдения, хранящимся установленный период на жестком диске имеет директор организации, осуществляющей образовательную деятельность, заместители директора школы, лаборант кабинета информатики, сторож, гардеробщик, осуществляющие охрану образовательной организации.  Обеспечением конфиденциальности является пароль доступа к информации жесткого диска, хранящийся у директора школы.</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4.6. Просмотр записанных изображений может осуществляться исключительно при личном участии директора организации, осуществляющей образовательную деятельность, в условиях ограниченного доступа (при отсутствии посторонних лиц). Для защиты публичных интересов (т.е. выявление факта совершения правонарушения) в процессе могут участвовать лица, изображенные на записи, сотрудники полиции (при наличии заявлений от родителей или учителей), а также законные представители лиц, изображенных на записи.</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 xml:space="preserve">4.7. Если камеры видеонаблюдения зафиксировали конфликтную (нестандартную) ситуацию, то для таких записей устанавливается специальный срок хранения – 6 (шесть) месяцев. Если камеры зафиксировали конфликтную ситуацию между посетителем и </w:t>
      </w:r>
      <w:r w:rsidRPr="006250FA">
        <w:rPr>
          <w:rFonts w:ascii="Times New Roman" w:hAnsi="Times New Roman" w:cs="Times New Roman"/>
          <w:sz w:val="24"/>
          <w:szCs w:val="24"/>
        </w:rPr>
        <w:lastRenderedPageBreak/>
        <w:t>работником школы, то такие записи подлежат хранению в течение срока исковой давности, т.е. в течение трех лет с момента установления факта возникновения конфликта. Если камеры зафиксировали административный проступок, то такие записи хранятся в течение всего срока производства по административному делу. По надлежащему запросу правоохранительных органов или по постановлению о выемке данные материалы передаются правоохранительным органам.</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4.8. Если камеры зафиксировали конфликтную ситуацию, то такие записи подлежат хранению в течение срока исковой давности, т.е. в течение трех лет.</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4.9. В помещениях, предназначенных для личных нужд обучающихся и работников образовательной организации, видеонаблюдение не ведется.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4.10. Запись с системы видеонаблюдения может быть предоставлена только в случаях официального запроса правоохранительных органов.</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4.11. Обслуживание и содержание системы видеонаблюдения осуществляется на основании договора между образовательной организацией и название организации.</w:t>
      </w:r>
    </w:p>
    <w:p w:rsidR="00C36885" w:rsidRPr="006250FA" w:rsidRDefault="00C36885" w:rsidP="006250FA">
      <w:pPr>
        <w:spacing w:after="0" w:line="240" w:lineRule="auto"/>
        <w:ind w:firstLine="709"/>
        <w:jc w:val="both"/>
        <w:rPr>
          <w:rFonts w:ascii="Times New Roman" w:hAnsi="Times New Roman" w:cs="Times New Roman"/>
          <w:b/>
          <w:sz w:val="24"/>
          <w:szCs w:val="24"/>
        </w:rPr>
      </w:pPr>
      <w:r w:rsidRPr="006250FA">
        <w:rPr>
          <w:rFonts w:ascii="Times New Roman" w:hAnsi="Times New Roman" w:cs="Times New Roman"/>
          <w:b/>
          <w:sz w:val="24"/>
          <w:szCs w:val="24"/>
        </w:rPr>
        <w:t>5. Ответственность за нарушение правил обработки персональных данных</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5.1. Информация, собранная на видеомонитор при помощи видеонаблюдения, относится к персональным данным, за разглашение которых виновные лица могут быть привлечены к ответственности вплоть до увольнения.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5.2.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Федеральных законом, а также требований к защите персональных данных подлежат возмещению в соответствии с законодательством Российской Федерации.</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6. Заключительные положения</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6.1. Настоящее Положение о системе видеонаблюдения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C36885"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6.3. Положение о системе видеонаблюдения общеобразовательной организации принимается на неопределенный срок. Изменения и дополнения к Положению принимаются в порядке, предусмотренном п.6.1 настоящего Положения.</w:t>
      </w:r>
    </w:p>
    <w:p w:rsidR="005C64F1" w:rsidRPr="006250FA" w:rsidRDefault="00C36885" w:rsidP="006250FA">
      <w:pPr>
        <w:spacing w:after="0" w:line="240" w:lineRule="auto"/>
        <w:ind w:firstLine="709"/>
        <w:jc w:val="both"/>
        <w:rPr>
          <w:rFonts w:ascii="Times New Roman" w:hAnsi="Times New Roman" w:cs="Times New Roman"/>
          <w:sz w:val="24"/>
          <w:szCs w:val="24"/>
        </w:rPr>
      </w:pPr>
      <w:r w:rsidRPr="006250FA">
        <w:rPr>
          <w:rFonts w:ascii="Times New Roman" w:hAnsi="Times New Roman" w:cs="Times New Roman"/>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5C64F1" w:rsidRPr="006250FA" w:rsidSect="003E6B44">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displayVerticalDrawingGridEvery w:val="2"/>
  <w:characterSpacingControl w:val="doNotCompress"/>
  <w:compat/>
  <w:rsids>
    <w:rsidRoot w:val="00664A91"/>
    <w:rsid w:val="003E6B44"/>
    <w:rsid w:val="004114B0"/>
    <w:rsid w:val="005C64F1"/>
    <w:rsid w:val="006250FA"/>
    <w:rsid w:val="00664A91"/>
    <w:rsid w:val="007A4BFE"/>
    <w:rsid w:val="009779D6"/>
    <w:rsid w:val="00C368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B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C3688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imferopolsiy-rayon21@crimea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1489</Words>
  <Characters>8492</Characters>
  <Application>Microsoft Office Word</Application>
  <DocSecurity>0</DocSecurity>
  <Lines>70</Lines>
  <Paragraphs>19</Paragraphs>
  <ScaleCrop>false</ScaleCrop>
  <Company>Reanimator Extreme Edition</Company>
  <LinksUpToDate>false</LinksUpToDate>
  <CharactersWithSpaces>9962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Секретарь</cp:lastModifiedBy>
  <cp:revision>2</cp:revision>
  <cp:lastPrinted>2024-07-29T07:27:00Z</cp:lastPrinted>
  <dcterms:created xsi:type="dcterms:W3CDTF">2024-07-29T07:29:00Z</dcterms:created>
  <dcterms:modified xsi:type="dcterms:W3CDTF">2024-07-29T07:29:00Z</dcterms:modified>
</cp:coreProperties>
</file>