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25B" w:rsidRPr="00EC7E0D" w:rsidRDefault="009F025B" w:rsidP="009F025B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7E0D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9F025B" w:rsidRPr="00EC7E0D" w:rsidRDefault="009F025B" w:rsidP="009F025B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7E0D">
        <w:rPr>
          <w:rFonts w:ascii="Times New Roman" w:eastAsia="Calibri" w:hAnsi="Times New Roman" w:cs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9F025B" w:rsidRPr="00EC7E0D" w:rsidRDefault="009F025B" w:rsidP="009F025B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7E0D">
        <w:rPr>
          <w:rFonts w:ascii="Times New Roman" w:eastAsia="Calibri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9F025B" w:rsidRPr="00EC7E0D" w:rsidRDefault="009F025B" w:rsidP="009F025B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7E0D">
        <w:rPr>
          <w:rFonts w:ascii="Times New Roman" w:eastAsia="Calibri" w:hAnsi="Times New Roman" w:cs="Times New Roman"/>
          <w:b/>
          <w:sz w:val="24"/>
          <w:szCs w:val="24"/>
        </w:rPr>
        <w:t>(МБОУ «Новоандреевская школа им. В. А. Осипова»)</w:t>
      </w:r>
    </w:p>
    <w:p w:rsidR="009F025B" w:rsidRPr="00EC7E0D" w:rsidRDefault="009F025B" w:rsidP="009F025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9F025B" w:rsidRPr="00EC7E0D" w:rsidTr="00A16525">
        <w:trPr>
          <w:trHeight w:val="2023"/>
        </w:trPr>
        <w:tc>
          <w:tcPr>
            <w:tcW w:w="3562" w:type="dxa"/>
          </w:tcPr>
          <w:p w:rsidR="009F025B" w:rsidRPr="00EC7E0D" w:rsidRDefault="009F025B" w:rsidP="009F025B">
            <w:pPr>
              <w:widowControl w:val="0"/>
              <w:autoSpaceDE w:val="0"/>
              <w:autoSpaceDN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  <w:p w:rsidR="009F025B" w:rsidRPr="00EC7E0D" w:rsidRDefault="009F025B" w:rsidP="009F025B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eastAsia="Times New Roman" w:hAnsi="Times New Roman" w:cs="Times New Roman"/>
                <w:sz w:val="24"/>
                <w:szCs w:val="24"/>
              </w:rPr>
              <w:t>и принято на заседании ШМО</w:t>
            </w:r>
          </w:p>
          <w:p w:rsidR="009F025B" w:rsidRPr="00EC7E0D" w:rsidRDefault="009F025B" w:rsidP="009F025B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25B" w:rsidRPr="00EC7E0D" w:rsidRDefault="009F025B" w:rsidP="009F025B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9F025B" w:rsidRPr="00EC7E0D" w:rsidRDefault="00AA495F" w:rsidP="009F025B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C7E0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 И. В. Белоус</w:t>
            </w:r>
          </w:p>
          <w:p w:rsidR="009F025B" w:rsidRPr="00EC7E0D" w:rsidRDefault="009F025B" w:rsidP="009F025B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25B" w:rsidRPr="00EC7E0D" w:rsidRDefault="009F025B" w:rsidP="009F025B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_____  </w:t>
            </w:r>
          </w:p>
          <w:p w:rsidR="009F025B" w:rsidRPr="00EC7E0D" w:rsidRDefault="009F025B" w:rsidP="009F025B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eastAsia="Times New Roman" w:hAnsi="Times New Roman" w:cs="Times New Roman"/>
                <w:sz w:val="24"/>
                <w:szCs w:val="24"/>
              </w:rPr>
              <w:t>от «____» августа 2024г.</w:t>
            </w:r>
          </w:p>
          <w:p w:rsidR="009F025B" w:rsidRPr="00EC7E0D" w:rsidRDefault="009F025B" w:rsidP="009F025B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0" w:type="dxa"/>
          </w:tcPr>
          <w:p w:rsidR="009F025B" w:rsidRPr="00EC7E0D" w:rsidRDefault="009F025B" w:rsidP="009F025B">
            <w:pPr>
              <w:widowControl w:val="0"/>
              <w:autoSpaceDE w:val="0"/>
              <w:autoSpaceDN w:val="0"/>
              <w:spacing w:after="0" w:line="266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9F025B" w:rsidRPr="00EC7E0D" w:rsidRDefault="009F025B" w:rsidP="009F025B">
            <w:pPr>
              <w:widowControl w:val="0"/>
              <w:autoSpaceDE w:val="0"/>
              <w:autoSpaceDN w:val="0"/>
              <w:spacing w:after="0" w:line="240" w:lineRule="auto"/>
              <w:ind w:left="113"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  <w:p w:rsidR="009F025B" w:rsidRPr="00EC7E0D" w:rsidRDefault="009F025B" w:rsidP="009F025B">
            <w:pPr>
              <w:widowControl w:val="0"/>
              <w:tabs>
                <w:tab w:val="left" w:pos="1128"/>
                <w:tab w:val="left" w:pos="3408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</w:t>
            </w:r>
            <w:proofErr w:type="gramStart"/>
            <w:r w:rsidRPr="00EC7E0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 </w:t>
            </w:r>
            <w:r w:rsidRPr="00EC7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  <w:proofErr w:type="gramEnd"/>
            <w:r w:rsidRPr="00EC7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 Кравец</w:t>
            </w:r>
          </w:p>
          <w:p w:rsidR="009F025B" w:rsidRPr="00EC7E0D" w:rsidRDefault="009F025B" w:rsidP="009F02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25B" w:rsidRPr="00EC7E0D" w:rsidRDefault="009F025B" w:rsidP="009F02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 «____» августа 2024г.</w:t>
            </w:r>
          </w:p>
          <w:p w:rsidR="009F025B" w:rsidRPr="00EC7E0D" w:rsidRDefault="009F025B" w:rsidP="009F025B">
            <w:pPr>
              <w:widowControl w:val="0"/>
              <w:tabs>
                <w:tab w:val="left" w:pos="473"/>
                <w:tab w:val="left" w:pos="1013"/>
              </w:tabs>
              <w:autoSpaceDE w:val="0"/>
              <w:autoSpaceDN w:val="0"/>
              <w:spacing w:after="0" w:line="256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hideMark/>
          </w:tcPr>
          <w:p w:rsidR="009F025B" w:rsidRPr="00EC7E0D" w:rsidRDefault="009F025B" w:rsidP="009F025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9F025B" w:rsidRPr="00EC7E0D" w:rsidRDefault="009F025B" w:rsidP="009F025B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№ _____</w:t>
            </w:r>
          </w:p>
          <w:p w:rsidR="009F025B" w:rsidRPr="00EC7E0D" w:rsidRDefault="009F025B" w:rsidP="009F02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 «____» августа 2024г.</w:t>
            </w:r>
          </w:p>
          <w:p w:rsidR="009F025B" w:rsidRPr="00EC7E0D" w:rsidRDefault="009F025B" w:rsidP="009F025B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F025B" w:rsidRPr="00EC7E0D" w:rsidRDefault="009F025B" w:rsidP="009F025B">
      <w:pPr>
        <w:rPr>
          <w:rFonts w:ascii="Times New Roman" w:hAnsi="Times New Roman" w:cs="Times New Roman"/>
          <w:sz w:val="24"/>
          <w:szCs w:val="24"/>
        </w:rPr>
      </w:pPr>
    </w:p>
    <w:p w:rsidR="009F025B" w:rsidRPr="00EC7E0D" w:rsidRDefault="009F025B" w:rsidP="009F025B">
      <w:pPr>
        <w:rPr>
          <w:rFonts w:ascii="Times New Roman" w:hAnsi="Times New Roman" w:cs="Times New Roman"/>
          <w:sz w:val="24"/>
          <w:szCs w:val="24"/>
        </w:rPr>
      </w:pPr>
    </w:p>
    <w:p w:rsidR="009F025B" w:rsidRPr="00EC7E0D" w:rsidRDefault="009F025B" w:rsidP="009F025B">
      <w:pPr>
        <w:rPr>
          <w:rFonts w:ascii="Times New Roman" w:hAnsi="Times New Roman" w:cs="Times New Roman"/>
          <w:sz w:val="24"/>
          <w:szCs w:val="24"/>
        </w:rPr>
      </w:pPr>
    </w:p>
    <w:p w:rsidR="009F025B" w:rsidRPr="00EC7E0D" w:rsidRDefault="009F025B" w:rsidP="009F025B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7E0D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:rsidR="009F025B" w:rsidRPr="00EC7E0D" w:rsidRDefault="009F025B" w:rsidP="009F025B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025B" w:rsidRPr="00EC7E0D" w:rsidRDefault="009F025B" w:rsidP="009F025B">
      <w:pPr>
        <w:tabs>
          <w:tab w:val="left" w:pos="6043"/>
        </w:tabs>
        <w:spacing w:line="0" w:lineRule="atLeast"/>
        <w:jc w:val="center"/>
        <w:rPr>
          <w:rFonts w:ascii="Times New Roman" w:hAnsi="Times New Roman" w:cs="Times New Roman"/>
          <w:b/>
          <w:spacing w:val="-67"/>
          <w:sz w:val="24"/>
          <w:szCs w:val="24"/>
        </w:rPr>
      </w:pPr>
      <w:r w:rsidRPr="00EC7E0D">
        <w:rPr>
          <w:rFonts w:ascii="Times New Roman" w:hAnsi="Times New Roman" w:cs="Times New Roman"/>
          <w:b/>
          <w:sz w:val="24"/>
          <w:szCs w:val="24"/>
        </w:rPr>
        <w:t>учебного предмета «Химия»</w:t>
      </w:r>
    </w:p>
    <w:p w:rsidR="009F025B" w:rsidRPr="00EC7E0D" w:rsidRDefault="00EC7E0D" w:rsidP="009F025B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8-К </w:t>
      </w:r>
      <w:bookmarkStart w:id="0" w:name="_GoBack"/>
      <w:bookmarkEnd w:id="0"/>
      <w:r w:rsidR="009F025B" w:rsidRPr="00EC7E0D">
        <w:rPr>
          <w:rFonts w:ascii="Times New Roman" w:hAnsi="Times New Roman" w:cs="Times New Roman"/>
          <w:b/>
          <w:sz w:val="24"/>
          <w:szCs w:val="24"/>
        </w:rPr>
        <w:t>класса</w:t>
      </w:r>
    </w:p>
    <w:p w:rsidR="009F025B" w:rsidRPr="00EC7E0D" w:rsidRDefault="009F025B" w:rsidP="009F025B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025B" w:rsidRPr="00EC7E0D" w:rsidRDefault="009F025B" w:rsidP="009F025B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7E0D">
        <w:rPr>
          <w:rFonts w:ascii="Times New Roman" w:eastAsia="Times New Roman" w:hAnsi="Times New Roman" w:cs="Times New Roman"/>
          <w:b/>
          <w:bCs/>
          <w:sz w:val="24"/>
          <w:szCs w:val="24"/>
        </w:rPr>
        <w:t>на 2024/2025 учебный год</w:t>
      </w:r>
    </w:p>
    <w:p w:rsidR="009F025B" w:rsidRPr="00EC7E0D" w:rsidRDefault="009F025B" w:rsidP="009F025B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025B" w:rsidRPr="00EC7E0D" w:rsidRDefault="009F025B" w:rsidP="009F025B">
      <w:pPr>
        <w:tabs>
          <w:tab w:val="left" w:pos="5818"/>
        </w:tabs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E0D">
        <w:rPr>
          <w:rFonts w:ascii="Times New Roman" w:hAnsi="Times New Roman" w:cs="Times New Roman"/>
          <w:b/>
          <w:sz w:val="24"/>
          <w:szCs w:val="24"/>
        </w:rPr>
        <w:t>Уровень образования: основное</w:t>
      </w:r>
      <w:r w:rsidRPr="00EC7E0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EC7E0D">
        <w:rPr>
          <w:rFonts w:ascii="Times New Roman" w:hAnsi="Times New Roman" w:cs="Times New Roman"/>
          <w:b/>
          <w:sz w:val="24"/>
          <w:szCs w:val="24"/>
        </w:rPr>
        <w:t>общее образование</w:t>
      </w:r>
    </w:p>
    <w:p w:rsidR="009F025B" w:rsidRPr="00EC7E0D" w:rsidRDefault="009F025B" w:rsidP="009F025B">
      <w:pPr>
        <w:tabs>
          <w:tab w:val="left" w:pos="5818"/>
        </w:tabs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025B" w:rsidRPr="00EC7E0D" w:rsidRDefault="009F025B" w:rsidP="009F025B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7E0D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Учитель: Сейтджелилова Э. Э.</w:t>
      </w:r>
    </w:p>
    <w:p w:rsidR="009F025B" w:rsidRPr="00EC7E0D" w:rsidRDefault="009F025B" w:rsidP="009F02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025B" w:rsidRPr="00EC7E0D" w:rsidRDefault="009F025B" w:rsidP="009F02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025B" w:rsidRPr="00EC7E0D" w:rsidRDefault="009F025B" w:rsidP="009F02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025B" w:rsidRPr="00EC7E0D" w:rsidRDefault="009F025B" w:rsidP="009F02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025B" w:rsidRPr="00EC7E0D" w:rsidRDefault="009F025B" w:rsidP="009F025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9F025B" w:rsidRPr="00EC7E0D" w:rsidRDefault="009F025B" w:rsidP="009F025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9F025B" w:rsidRPr="00EC7E0D" w:rsidRDefault="009F025B" w:rsidP="009F025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9F025B" w:rsidRPr="00EC7E0D" w:rsidRDefault="009F025B" w:rsidP="009F025B">
      <w:pPr>
        <w:widowControl w:val="0"/>
        <w:autoSpaceDE w:val="0"/>
        <w:autoSpaceDN w:val="0"/>
        <w:ind w:left="706" w:right="61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F025B" w:rsidRPr="00EC7E0D" w:rsidRDefault="009F025B" w:rsidP="009F025B">
      <w:pPr>
        <w:widowControl w:val="0"/>
        <w:autoSpaceDE w:val="0"/>
        <w:autoSpaceDN w:val="0"/>
        <w:ind w:left="706" w:right="61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F025B" w:rsidRPr="00EC7E0D" w:rsidRDefault="009F025B" w:rsidP="009F025B">
      <w:pPr>
        <w:widowControl w:val="0"/>
        <w:autoSpaceDE w:val="0"/>
        <w:autoSpaceDN w:val="0"/>
        <w:ind w:right="61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F025B" w:rsidRPr="00EC7E0D" w:rsidRDefault="009F025B" w:rsidP="009F025B">
      <w:pPr>
        <w:widowControl w:val="0"/>
        <w:autoSpaceDE w:val="0"/>
        <w:autoSpaceDN w:val="0"/>
        <w:ind w:right="615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AA495F" w:rsidRPr="00EC7E0D" w:rsidRDefault="00AA495F" w:rsidP="009F025B">
      <w:pPr>
        <w:spacing w:after="0" w:line="36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A495F" w:rsidRPr="00EC7E0D" w:rsidRDefault="00AA495F" w:rsidP="009F025B">
      <w:pPr>
        <w:spacing w:after="0" w:line="36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17588" w:rsidRPr="00EC7E0D" w:rsidRDefault="00AA495F" w:rsidP="00AA495F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7E0D">
        <w:rPr>
          <w:rFonts w:ascii="Times New Roman" w:hAnsi="Times New Roman" w:cs="Times New Roman"/>
          <w:bCs/>
          <w:sz w:val="24"/>
          <w:szCs w:val="24"/>
        </w:rPr>
        <w:t>с</w:t>
      </w:r>
      <w:r w:rsidR="009F025B" w:rsidRPr="00EC7E0D">
        <w:rPr>
          <w:rFonts w:ascii="Times New Roman" w:hAnsi="Times New Roman" w:cs="Times New Roman"/>
          <w:bCs/>
          <w:sz w:val="24"/>
          <w:szCs w:val="24"/>
        </w:rPr>
        <w:t xml:space="preserve">. Новоандреевка </w:t>
      </w:r>
      <w:r w:rsidRPr="00EC7E0D">
        <w:rPr>
          <w:rFonts w:ascii="Times New Roman" w:hAnsi="Times New Roman" w:cs="Times New Roman"/>
          <w:bCs/>
          <w:sz w:val="24"/>
          <w:szCs w:val="24"/>
        </w:rPr>
        <w:t>2024, г.</w:t>
      </w:r>
    </w:p>
    <w:p w:rsidR="00AA495F" w:rsidRPr="00EC7E0D" w:rsidRDefault="00AA495F" w:rsidP="00217588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1276"/>
        <w:gridCol w:w="850"/>
        <w:gridCol w:w="992"/>
        <w:gridCol w:w="2942"/>
      </w:tblGrid>
      <w:tr w:rsidR="007529AB" w:rsidRPr="00EC7E0D" w:rsidTr="007529AB">
        <w:trPr>
          <w:trHeight w:val="368"/>
        </w:trPr>
        <w:tc>
          <w:tcPr>
            <w:tcW w:w="534" w:type="dxa"/>
            <w:vMerge w:val="restart"/>
          </w:tcPr>
          <w:p w:rsidR="009F025B" w:rsidRPr="00EC7E0D" w:rsidRDefault="009F025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260" w:type="dxa"/>
            <w:vMerge w:val="restart"/>
          </w:tcPr>
          <w:p w:rsidR="009F025B" w:rsidRPr="00EC7E0D" w:rsidRDefault="003721BC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9F025B"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ема урока</w:t>
            </w:r>
          </w:p>
        </w:tc>
        <w:tc>
          <w:tcPr>
            <w:tcW w:w="1276" w:type="dxa"/>
            <w:vMerge w:val="restart"/>
          </w:tcPr>
          <w:p w:rsidR="009F025B" w:rsidRPr="00EC7E0D" w:rsidRDefault="009F025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gridSpan w:val="2"/>
          </w:tcPr>
          <w:p w:rsidR="009F025B" w:rsidRPr="00EC7E0D" w:rsidRDefault="009F025B" w:rsidP="00D71A8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942" w:type="dxa"/>
            <w:vMerge w:val="restart"/>
          </w:tcPr>
          <w:p w:rsidR="009F025B" w:rsidRPr="00EC7E0D" w:rsidRDefault="009F025B" w:rsidP="009F025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</w:p>
          <w:p w:rsidR="009F025B" w:rsidRPr="00EC7E0D" w:rsidRDefault="009F025B" w:rsidP="009F025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(цифровые)</w:t>
            </w:r>
          </w:p>
          <w:p w:rsidR="009F025B" w:rsidRPr="00EC7E0D" w:rsidRDefault="009F025B" w:rsidP="009F025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</w:p>
          <w:p w:rsidR="009F025B" w:rsidRPr="00EC7E0D" w:rsidRDefault="009F025B" w:rsidP="009F025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7529AB" w:rsidRPr="00EC7E0D" w:rsidTr="007529AB">
        <w:trPr>
          <w:trHeight w:val="320"/>
        </w:trPr>
        <w:tc>
          <w:tcPr>
            <w:tcW w:w="534" w:type="dxa"/>
            <w:vMerge/>
          </w:tcPr>
          <w:p w:rsidR="009F025B" w:rsidRPr="00EC7E0D" w:rsidRDefault="009F025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F025B" w:rsidRPr="00EC7E0D" w:rsidRDefault="009F025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F025B" w:rsidRPr="00EC7E0D" w:rsidRDefault="009F025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F025B" w:rsidRPr="00EC7E0D" w:rsidRDefault="009F025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9F025B" w:rsidRPr="00EC7E0D" w:rsidRDefault="009F025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942" w:type="dxa"/>
            <w:vMerge/>
          </w:tcPr>
          <w:p w:rsidR="009F025B" w:rsidRPr="00EC7E0D" w:rsidRDefault="009F025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25B" w:rsidRPr="00EC7E0D" w:rsidTr="00FD2D18">
        <w:trPr>
          <w:trHeight w:val="430"/>
        </w:trPr>
        <w:tc>
          <w:tcPr>
            <w:tcW w:w="9854" w:type="dxa"/>
            <w:gridSpan w:val="6"/>
          </w:tcPr>
          <w:p w:rsidR="003721BC" w:rsidRPr="00EC7E0D" w:rsidRDefault="007504B5" w:rsidP="00FD2D1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3C3096"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9F025B"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Первонач</w:t>
            </w:r>
            <w:r w:rsidR="00370B7A"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альные химические понятия (20ч)</w:t>
            </w:r>
          </w:p>
        </w:tc>
      </w:tr>
      <w:tr w:rsidR="00FD2D18" w:rsidRPr="00EC7E0D" w:rsidTr="007529AB">
        <w:tc>
          <w:tcPr>
            <w:tcW w:w="9854" w:type="dxa"/>
            <w:gridSpan w:val="6"/>
          </w:tcPr>
          <w:p w:rsidR="00FD2D18" w:rsidRPr="00EC7E0D" w:rsidRDefault="00FD2D18" w:rsidP="00FD2D1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1.1 Химия – важная область естествознания и практической деятельности</w:t>
            </w:r>
          </w:p>
          <w:p w:rsidR="00FD2D18" w:rsidRPr="00EC7E0D" w:rsidRDefault="00FD2D18" w:rsidP="00FD2D1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человека (5ч)</w:t>
            </w:r>
          </w:p>
        </w:tc>
      </w:tr>
      <w:tr w:rsidR="007529AB" w:rsidRPr="00EC7E0D" w:rsidTr="007529AB">
        <w:tc>
          <w:tcPr>
            <w:tcW w:w="534" w:type="dxa"/>
          </w:tcPr>
          <w:p w:rsidR="009F025B" w:rsidRPr="00EC7E0D" w:rsidRDefault="009F025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9F025B" w:rsidRPr="00EC7E0D" w:rsidRDefault="003721BC" w:rsidP="003721B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 xml:space="preserve">Вводный, первичный инструктаж по ОТ. </w:t>
            </w:r>
            <w:r w:rsidR="009F025B" w:rsidRPr="00EC7E0D">
              <w:rPr>
                <w:rFonts w:ascii="Times New Roman" w:hAnsi="Times New Roman" w:cs="Times New Roman"/>
                <w:sz w:val="24"/>
                <w:szCs w:val="24"/>
              </w:rPr>
              <w:t xml:space="preserve">Предмет химии. Роль химии в </w:t>
            </w:r>
            <w:r w:rsidR="007504B5" w:rsidRPr="00EC7E0D">
              <w:rPr>
                <w:rFonts w:ascii="Times New Roman" w:hAnsi="Times New Roman" w:cs="Times New Roman"/>
                <w:sz w:val="24"/>
                <w:szCs w:val="24"/>
              </w:rPr>
              <w:t>жизни человека. Тела и вещества</w:t>
            </w:r>
          </w:p>
        </w:tc>
        <w:tc>
          <w:tcPr>
            <w:tcW w:w="1276" w:type="dxa"/>
          </w:tcPr>
          <w:p w:rsidR="009F025B" w:rsidRPr="00EC7E0D" w:rsidRDefault="009F025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F025B" w:rsidRPr="00EC7E0D" w:rsidRDefault="009F025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F025B" w:rsidRPr="00EC7E0D" w:rsidRDefault="009F025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9F025B" w:rsidRPr="00EC7E0D" w:rsidRDefault="00A16525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https://m.edsoo.ru/ff0d210c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9F025B" w:rsidRPr="00EC7E0D" w:rsidRDefault="009F025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9F025B" w:rsidRPr="00EC7E0D" w:rsidRDefault="009F025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r w:rsidR="007504B5" w:rsidRPr="00EC7E0D">
              <w:rPr>
                <w:rFonts w:ascii="Times New Roman" w:hAnsi="Times New Roman" w:cs="Times New Roman"/>
                <w:sz w:val="24"/>
                <w:szCs w:val="24"/>
              </w:rPr>
              <w:t>ятие о методах познания в химии</w:t>
            </w:r>
            <w:r w:rsidR="003721BC" w:rsidRPr="00EC7E0D">
              <w:rPr>
                <w:rFonts w:ascii="Times New Roman" w:hAnsi="Times New Roman" w:cs="Times New Roman"/>
                <w:sz w:val="24"/>
                <w:szCs w:val="24"/>
              </w:rPr>
              <w:t>. Инструкция по ОТ. Лабораторный опыт №1 «Изучение и описание физических свойств образцов неорганических веществ»</w:t>
            </w:r>
          </w:p>
        </w:tc>
        <w:tc>
          <w:tcPr>
            <w:tcW w:w="1276" w:type="dxa"/>
          </w:tcPr>
          <w:p w:rsidR="009F025B" w:rsidRPr="00EC7E0D" w:rsidRDefault="009F025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F025B" w:rsidRPr="00EC7E0D" w:rsidRDefault="009F025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F025B" w:rsidRPr="00EC7E0D" w:rsidRDefault="009F025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9F025B" w:rsidRPr="00EC7E0D" w:rsidRDefault="00A16525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https://m.edsoo.ru/ff0d227e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9F025B" w:rsidRPr="00EC7E0D" w:rsidRDefault="009F025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9F025B" w:rsidRPr="00EC7E0D" w:rsidRDefault="003721BC" w:rsidP="00BC23F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по ОТ. </w:t>
            </w:r>
            <w:r w:rsidR="009F025B" w:rsidRPr="00EC7E0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 «Правила работы в лаборатории и приёмы обращени</w:t>
            </w:r>
            <w:r w:rsidR="007504B5" w:rsidRPr="00EC7E0D">
              <w:rPr>
                <w:rFonts w:ascii="Times New Roman" w:hAnsi="Times New Roman" w:cs="Times New Roman"/>
                <w:sz w:val="24"/>
                <w:szCs w:val="24"/>
              </w:rPr>
              <w:t>я с лабораторным оборудованием»</w:t>
            </w:r>
          </w:p>
        </w:tc>
        <w:tc>
          <w:tcPr>
            <w:tcW w:w="1276" w:type="dxa"/>
          </w:tcPr>
          <w:p w:rsidR="009F025B" w:rsidRPr="00EC7E0D" w:rsidRDefault="009F025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F025B" w:rsidRPr="00EC7E0D" w:rsidRDefault="009F025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F025B" w:rsidRPr="00EC7E0D" w:rsidRDefault="009F025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9F025B" w:rsidRPr="00EC7E0D" w:rsidRDefault="00A16525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https://m.edsoo.ru/ff0d23dc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9F025B" w:rsidRPr="00EC7E0D" w:rsidRDefault="009F025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9F025B" w:rsidRPr="00EC7E0D" w:rsidRDefault="009F025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Чистые вещества и с</w:t>
            </w:r>
            <w:r w:rsidR="007504B5" w:rsidRPr="00EC7E0D">
              <w:rPr>
                <w:rFonts w:ascii="Times New Roman" w:hAnsi="Times New Roman" w:cs="Times New Roman"/>
                <w:sz w:val="24"/>
                <w:szCs w:val="24"/>
              </w:rPr>
              <w:t>меси. Способы разделения смесей</w:t>
            </w:r>
            <w:r w:rsidR="003721BC" w:rsidRPr="00EC7E0D">
              <w:rPr>
                <w:rFonts w:ascii="Times New Roman" w:hAnsi="Times New Roman" w:cs="Times New Roman"/>
                <w:sz w:val="24"/>
                <w:szCs w:val="24"/>
              </w:rPr>
              <w:t xml:space="preserve">. Инструкция по ОТ. Лабораторный опыт №2 «Изучение способов разделения смесей </w:t>
            </w:r>
            <w:r w:rsidR="000C74DB" w:rsidRPr="00EC7E0D">
              <w:rPr>
                <w:rFonts w:ascii="Times New Roman" w:hAnsi="Times New Roman" w:cs="Times New Roman"/>
                <w:sz w:val="24"/>
                <w:szCs w:val="24"/>
              </w:rPr>
              <w:t>( с помощью магнита)</w:t>
            </w:r>
          </w:p>
        </w:tc>
        <w:tc>
          <w:tcPr>
            <w:tcW w:w="1276" w:type="dxa"/>
          </w:tcPr>
          <w:p w:rsidR="009F025B" w:rsidRPr="00EC7E0D" w:rsidRDefault="009F025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F025B" w:rsidRPr="00EC7E0D" w:rsidRDefault="009F025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F025B" w:rsidRPr="00EC7E0D" w:rsidRDefault="009F025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9F025B" w:rsidRPr="00EC7E0D" w:rsidRDefault="00A16525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https://m.edsoo.ru/ff0d26ca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9F025B" w:rsidRPr="00EC7E0D" w:rsidRDefault="009F025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9F025B" w:rsidRPr="00EC7E0D" w:rsidRDefault="000C74DB" w:rsidP="00296D90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по ОТ. </w:t>
            </w:r>
            <w:r w:rsidR="009F025B" w:rsidRPr="00EC7E0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2 «Разделение смесей (на пр</w:t>
            </w:r>
            <w:r w:rsidR="007504B5" w:rsidRPr="00EC7E0D">
              <w:rPr>
                <w:rFonts w:ascii="Times New Roman" w:hAnsi="Times New Roman" w:cs="Times New Roman"/>
                <w:sz w:val="24"/>
                <w:szCs w:val="24"/>
              </w:rPr>
              <w:t>имере очистки поваренной соли)»</w:t>
            </w:r>
          </w:p>
        </w:tc>
        <w:tc>
          <w:tcPr>
            <w:tcW w:w="1276" w:type="dxa"/>
          </w:tcPr>
          <w:p w:rsidR="009F025B" w:rsidRPr="00EC7E0D" w:rsidRDefault="009F025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F025B" w:rsidRPr="00EC7E0D" w:rsidRDefault="009F025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F025B" w:rsidRPr="00EC7E0D" w:rsidRDefault="009F025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9F025B" w:rsidRPr="00EC7E0D" w:rsidRDefault="00A16525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https://m.edsoo.ru/ff0d28c8</w:t>
              </w:r>
            </w:hyperlink>
          </w:p>
        </w:tc>
      </w:tr>
      <w:tr w:rsidR="000C74DB" w:rsidRPr="00EC7E0D" w:rsidTr="007529AB">
        <w:tc>
          <w:tcPr>
            <w:tcW w:w="9854" w:type="dxa"/>
            <w:gridSpan w:val="6"/>
          </w:tcPr>
          <w:p w:rsidR="000C74DB" w:rsidRPr="00EC7E0D" w:rsidRDefault="000C74DB" w:rsidP="000C74D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1.2. Вещ</w:t>
            </w:r>
            <w:r w:rsidR="00370B7A" w:rsidRPr="00EC7E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ества и химические реакции (15ч</w:t>
            </w:r>
            <w:r w:rsidRPr="00EC7E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7529AB" w:rsidRPr="00EC7E0D" w:rsidTr="007529AB">
        <w:tc>
          <w:tcPr>
            <w:tcW w:w="534" w:type="dxa"/>
          </w:tcPr>
          <w:p w:rsidR="001416D8" w:rsidRPr="00EC7E0D" w:rsidRDefault="001416D8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1416D8" w:rsidRPr="00EC7E0D" w:rsidRDefault="00872437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 работа</w:t>
            </w:r>
          </w:p>
        </w:tc>
        <w:tc>
          <w:tcPr>
            <w:tcW w:w="1276" w:type="dxa"/>
          </w:tcPr>
          <w:p w:rsidR="001416D8" w:rsidRPr="00EC7E0D" w:rsidRDefault="001416D8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16D8" w:rsidRPr="00EC7E0D" w:rsidRDefault="001416D8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416D8" w:rsidRPr="00EC7E0D" w:rsidRDefault="001416D8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416D8" w:rsidRPr="00EC7E0D" w:rsidRDefault="001416D8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  <w:vAlign w:val="center"/>
          </w:tcPr>
          <w:p w:rsidR="001416D8" w:rsidRPr="00EC7E0D" w:rsidRDefault="001416D8" w:rsidP="00872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9AB" w:rsidRPr="00EC7E0D" w:rsidTr="007529AB">
        <w:tc>
          <w:tcPr>
            <w:tcW w:w="534" w:type="dxa"/>
          </w:tcPr>
          <w:p w:rsidR="001416D8" w:rsidRPr="00EC7E0D" w:rsidRDefault="001416D8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:rsidR="001416D8" w:rsidRPr="00EC7E0D" w:rsidRDefault="001416D8" w:rsidP="008724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Химические элементы. Знаки (символы) химических элементов</w:t>
            </w:r>
            <w:r w:rsidR="00E3089C" w:rsidRPr="00EC7E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72437" w:rsidRPr="00EC7E0D">
              <w:rPr>
                <w:rFonts w:ascii="Times New Roman" w:hAnsi="Times New Roman" w:cs="Times New Roman"/>
                <w:sz w:val="24"/>
                <w:szCs w:val="24"/>
              </w:rPr>
              <w:t>Атомы и молекулы.</w:t>
            </w:r>
            <w:r w:rsidR="00872437" w:rsidRPr="00EC7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437" w:rsidRPr="00EC7E0D">
              <w:rPr>
                <w:rFonts w:ascii="Times New Roman" w:hAnsi="Times New Roman" w:cs="Times New Roman"/>
                <w:sz w:val="24"/>
                <w:szCs w:val="24"/>
              </w:rPr>
              <w:t>Инструкция по ОТ. Лабораторный опыт №3 «Создание моделей молекул (</w:t>
            </w:r>
            <w:proofErr w:type="spellStart"/>
            <w:r w:rsidR="00872437" w:rsidRPr="00EC7E0D">
              <w:rPr>
                <w:rFonts w:ascii="Times New Roman" w:hAnsi="Times New Roman" w:cs="Times New Roman"/>
                <w:sz w:val="24"/>
                <w:szCs w:val="24"/>
              </w:rPr>
              <w:t>шаростержневых</w:t>
            </w:r>
            <w:proofErr w:type="spellEnd"/>
            <w:r w:rsidR="00872437" w:rsidRPr="00EC7E0D"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</w:tc>
        <w:tc>
          <w:tcPr>
            <w:tcW w:w="1276" w:type="dxa"/>
          </w:tcPr>
          <w:p w:rsidR="001416D8" w:rsidRPr="00EC7E0D" w:rsidRDefault="001416D8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416D8" w:rsidRPr="00EC7E0D" w:rsidRDefault="001416D8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416D8" w:rsidRPr="00EC7E0D" w:rsidRDefault="001416D8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1416D8" w:rsidRPr="00EC7E0D" w:rsidRDefault="001416D8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https://m.edsoo.ru/ff0d2d50</w:t>
              </w:r>
            </w:hyperlink>
            <w:hyperlink r:id="rId10">
              <w:r w:rsidR="00872437"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https://m.edsoo.ru/ff0d2a6c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1416D8" w:rsidRPr="00EC7E0D" w:rsidRDefault="001416D8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260" w:type="dxa"/>
          </w:tcPr>
          <w:p w:rsidR="001416D8" w:rsidRPr="00EC7E0D" w:rsidRDefault="001416D8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Простые и сложные вещества. Инструкция по ОТ. Лабораторный опыт №4 «Описание физических свойств образцов неорганических веществ – металлов и неметаллов»</w:t>
            </w:r>
          </w:p>
        </w:tc>
        <w:tc>
          <w:tcPr>
            <w:tcW w:w="1276" w:type="dxa"/>
          </w:tcPr>
          <w:p w:rsidR="001416D8" w:rsidRPr="00EC7E0D" w:rsidRDefault="001416D8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416D8" w:rsidRPr="00EC7E0D" w:rsidRDefault="001416D8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416D8" w:rsidRPr="00EC7E0D" w:rsidRDefault="001416D8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1416D8" w:rsidRPr="00EC7E0D" w:rsidRDefault="007529AB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1416D8"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hyperlink r:id="rId11">
              <w:r w:rsidR="001416D8"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https://m.edsoo.ru/ff0d2a6c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1416D8" w:rsidRPr="00EC7E0D" w:rsidRDefault="001416D8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3260" w:type="dxa"/>
          </w:tcPr>
          <w:p w:rsidR="001416D8" w:rsidRPr="00EC7E0D" w:rsidRDefault="001416D8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Атомно-молекулярное учение</w:t>
            </w:r>
          </w:p>
        </w:tc>
        <w:tc>
          <w:tcPr>
            <w:tcW w:w="1276" w:type="dxa"/>
          </w:tcPr>
          <w:p w:rsidR="001416D8" w:rsidRPr="00EC7E0D" w:rsidRDefault="001416D8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416D8" w:rsidRPr="00EC7E0D" w:rsidRDefault="001416D8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416D8" w:rsidRPr="00EC7E0D" w:rsidRDefault="001416D8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1416D8" w:rsidRPr="00EC7E0D" w:rsidRDefault="001416D8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https://m.edsoo.ru/ff0d2d50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1416D8" w:rsidRPr="00EC7E0D" w:rsidRDefault="001416D8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260" w:type="dxa"/>
          </w:tcPr>
          <w:p w:rsidR="001416D8" w:rsidRPr="00EC7E0D" w:rsidRDefault="001416D8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Закон постоянства состава веществ. Химическая формула. Валентность атомов химических элементов</w:t>
            </w:r>
          </w:p>
        </w:tc>
        <w:tc>
          <w:tcPr>
            <w:tcW w:w="1276" w:type="dxa"/>
          </w:tcPr>
          <w:p w:rsidR="001416D8" w:rsidRPr="00EC7E0D" w:rsidRDefault="001416D8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416D8" w:rsidRPr="00EC7E0D" w:rsidRDefault="001416D8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416D8" w:rsidRPr="00EC7E0D" w:rsidRDefault="001416D8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1416D8" w:rsidRPr="00EC7E0D" w:rsidRDefault="001416D8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https://m.edsoo.ru/ff0d2eae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1416D8" w:rsidRPr="00EC7E0D" w:rsidRDefault="001416D8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3260" w:type="dxa"/>
          </w:tcPr>
          <w:p w:rsidR="001416D8" w:rsidRPr="00EC7E0D" w:rsidRDefault="001416D8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Валентность атомов химических элементов</w:t>
            </w:r>
          </w:p>
        </w:tc>
        <w:tc>
          <w:tcPr>
            <w:tcW w:w="1276" w:type="dxa"/>
          </w:tcPr>
          <w:p w:rsidR="001416D8" w:rsidRPr="00EC7E0D" w:rsidRDefault="001416D8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416D8" w:rsidRPr="00EC7E0D" w:rsidRDefault="001416D8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416D8" w:rsidRPr="00EC7E0D" w:rsidRDefault="001416D8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1416D8" w:rsidRPr="00EC7E0D" w:rsidRDefault="001416D8" w:rsidP="001416D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https://m.edsoo.ru/ff0d323c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326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Относительная атомная масса. Относительная молекулярная масса. Вычисления относительной молекулярной массы веществ.</w:t>
            </w:r>
          </w:p>
        </w:tc>
        <w:tc>
          <w:tcPr>
            <w:tcW w:w="1276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  <w:vAlign w:val="center"/>
          </w:tcPr>
          <w:p w:rsidR="00603D25" w:rsidRPr="00EC7E0D" w:rsidRDefault="00603D25" w:rsidP="00603D2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https://m.edsoo.ru/ff0d323c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326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Массовая доля химического элемента в соединении</w:t>
            </w:r>
          </w:p>
        </w:tc>
        <w:tc>
          <w:tcPr>
            <w:tcW w:w="1276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https://m.edsoo.ru/ff0d350c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326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Вычисления массовой доли химического элемента по формуле соединения</w:t>
            </w:r>
          </w:p>
        </w:tc>
        <w:tc>
          <w:tcPr>
            <w:tcW w:w="1276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603D25" w:rsidRPr="00EC7E0D" w:rsidRDefault="00EC7E0D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603D25" w:rsidRPr="00EC7E0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https://resh.edu.ru/subject/lesson/1487/main/</w:t>
              </w:r>
            </w:hyperlink>
          </w:p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9AB" w:rsidRPr="00EC7E0D" w:rsidTr="007529AB">
        <w:tc>
          <w:tcPr>
            <w:tcW w:w="534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326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явления. Химическая реакция. Инструкция по ОТ. Лабораторный опыт №5 «Наблюдение физических и химических явлений». Лабораторный опыт №6 «Наблюдение и описание признаков протекания химических реакций разных типов»</w:t>
            </w:r>
          </w:p>
        </w:tc>
        <w:tc>
          <w:tcPr>
            <w:tcW w:w="1276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603D25" w:rsidRPr="00EC7E0D" w:rsidRDefault="00EC7E0D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="00603D25" w:rsidRPr="00EC7E0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https://resh.edu.ru/subject/lesson/1485/start/</w:t>
              </w:r>
            </w:hyperlink>
          </w:p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29AB" w:rsidRPr="00EC7E0D" w:rsidTr="007529AB">
        <w:tc>
          <w:tcPr>
            <w:tcW w:w="534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326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по теме «Первоначальные химические понятия»</w:t>
            </w:r>
          </w:p>
        </w:tc>
        <w:tc>
          <w:tcPr>
            <w:tcW w:w="1276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29AB" w:rsidRPr="00EC7E0D" w:rsidTr="007529AB">
        <w:trPr>
          <w:trHeight w:val="371"/>
        </w:trPr>
        <w:tc>
          <w:tcPr>
            <w:tcW w:w="534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326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Количество вещества. Моль. Молярная масса</w:t>
            </w:r>
          </w:p>
        </w:tc>
        <w:tc>
          <w:tcPr>
            <w:tcW w:w="1276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  <w:vAlign w:val="center"/>
          </w:tcPr>
          <w:p w:rsidR="00603D25" w:rsidRPr="00EC7E0D" w:rsidRDefault="00C64176" w:rsidP="0060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https://m.edsoo.ru/ff0d5230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326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Закон сохранения массы веществ. Химические уравнения</w:t>
            </w:r>
          </w:p>
        </w:tc>
        <w:tc>
          <w:tcPr>
            <w:tcW w:w="1276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603D25" w:rsidRPr="00EC7E0D" w:rsidRDefault="00C64176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https://m.edsoo.ru/ff0d3b88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 </w:t>
            </w:r>
          </w:p>
        </w:tc>
        <w:tc>
          <w:tcPr>
            <w:tcW w:w="326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1276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603D25" w:rsidRPr="00EC7E0D" w:rsidRDefault="00C64176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1" w:history="1">
              <w:r w:rsidRPr="00EC7E0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https://m.edsoo.ru/ff0d3f34</w:t>
              </w:r>
            </w:hyperlink>
          </w:p>
          <w:p w:rsidR="00C64176" w:rsidRPr="00EC7E0D" w:rsidRDefault="00C64176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29AB" w:rsidRPr="00EC7E0D" w:rsidTr="007529AB">
        <w:tc>
          <w:tcPr>
            <w:tcW w:w="534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326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Вычисления по уравнениям химических реакций: количества, массы вещества по известному количеству, массе реагентов или продуктов реакции</w:t>
            </w:r>
          </w:p>
        </w:tc>
        <w:tc>
          <w:tcPr>
            <w:tcW w:w="1276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603D25" w:rsidRPr="00EC7E0D" w:rsidRDefault="00C64176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https://m.edsoo.ru/ff0d5708</w:t>
              </w:r>
            </w:hyperlink>
          </w:p>
        </w:tc>
      </w:tr>
      <w:tr w:rsidR="00603D25" w:rsidRPr="00EC7E0D" w:rsidTr="007529AB">
        <w:tc>
          <w:tcPr>
            <w:tcW w:w="9854" w:type="dxa"/>
            <w:gridSpan w:val="6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Важнейшие представители неорганических веществ (32ч)</w:t>
            </w:r>
          </w:p>
        </w:tc>
      </w:tr>
      <w:tr w:rsidR="00603D25" w:rsidRPr="00EC7E0D" w:rsidTr="007529AB">
        <w:tc>
          <w:tcPr>
            <w:tcW w:w="9854" w:type="dxa"/>
            <w:gridSpan w:val="6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2.1 Воздух. Кислород. Понятие об оксидах (7ч)</w:t>
            </w:r>
          </w:p>
        </w:tc>
      </w:tr>
      <w:tr w:rsidR="007529AB" w:rsidRPr="00EC7E0D" w:rsidTr="007529AB">
        <w:tc>
          <w:tcPr>
            <w:tcW w:w="534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326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 xml:space="preserve">Воздух — смесь газов. Состав воздуха. Кислород — элемент и простое вещество. </w:t>
            </w:r>
            <w:r w:rsidRPr="00EC7E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Озон. Вычисление молекулярной массы кислорода и озона на основании атомной массы химического элемента</w:t>
            </w:r>
          </w:p>
        </w:tc>
        <w:tc>
          <w:tcPr>
            <w:tcW w:w="1276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603D25" w:rsidRPr="00EC7E0D" w:rsidRDefault="00C64176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https://m.edsoo.ru/ff0d448e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22.</w:t>
            </w:r>
          </w:p>
        </w:tc>
        <w:tc>
          <w:tcPr>
            <w:tcW w:w="326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свойства кислорода (реакции окисления, горение)</w:t>
            </w:r>
          </w:p>
        </w:tc>
        <w:tc>
          <w:tcPr>
            <w:tcW w:w="1276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603D25" w:rsidRPr="00EC7E0D" w:rsidRDefault="00C64176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https://m.edsoo.ru/ff0d4614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326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Понятие об оксидах. Инструктаж по ОТ. Лабораторный опыт №7 «Ознакомление с образцами оксидов и описание их свойств»</w:t>
            </w:r>
          </w:p>
        </w:tc>
        <w:tc>
          <w:tcPr>
            <w:tcW w:w="1276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603D25" w:rsidRPr="00EC7E0D" w:rsidRDefault="00C64176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https://m.edsoo.ru/ff0d4614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326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Способы получения кислорода в лаборатории и промышленности. Применение кислорода</w:t>
            </w:r>
          </w:p>
        </w:tc>
        <w:tc>
          <w:tcPr>
            <w:tcW w:w="1276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603D25" w:rsidRPr="00EC7E0D" w:rsidRDefault="00C64176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https://m.edsoo.ru/ff0d497a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326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Инструктаж по ОТ. Практическая работа № 3 по теме «Получение и собирание кислорода, изучение его свойств»</w:t>
            </w:r>
          </w:p>
        </w:tc>
        <w:tc>
          <w:tcPr>
            <w:tcW w:w="1276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603D25" w:rsidRPr="00EC7E0D" w:rsidRDefault="00C64176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https://m.edsoo.ru/ff0d4ae2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326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1276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603D25" w:rsidRPr="00EC7E0D" w:rsidRDefault="00C64176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https://m.edsoo.ru/ff0d4790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326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Топливо (нефть, уголь и метан). Загрязнение воздуха, способы его предотвращения. Вычисление количества, массы вещества по уравнениям химических реакций</w:t>
            </w:r>
          </w:p>
        </w:tc>
        <w:tc>
          <w:tcPr>
            <w:tcW w:w="1276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603D25" w:rsidRPr="00EC7E0D" w:rsidRDefault="00C64176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https://m.edsoo.ru/ff0d4c4a</w:t>
              </w:r>
            </w:hyperlink>
          </w:p>
        </w:tc>
      </w:tr>
      <w:tr w:rsidR="00603D25" w:rsidRPr="00EC7E0D" w:rsidTr="007529AB">
        <w:tc>
          <w:tcPr>
            <w:tcW w:w="9854" w:type="dxa"/>
            <w:gridSpan w:val="6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 Водород. Понятие о кислотах и солях (8ч)</w:t>
            </w:r>
          </w:p>
        </w:tc>
      </w:tr>
      <w:tr w:rsidR="007529AB" w:rsidRPr="00EC7E0D" w:rsidTr="007529AB">
        <w:tc>
          <w:tcPr>
            <w:tcW w:w="534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326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Водород — элемент и простое вещество. Нахождение в природе</w:t>
            </w:r>
          </w:p>
        </w:tc>
        <w:tc>
          <w:tcPr>
            <w:tcW w:w="1276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603D25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https://m.edsoo.ru/ff0d4dd0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326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свойства водорода. Применение водорода</w:t>
            </w:r>
          </w:p>
        </w:tc>
        <w:tc>
          <w:tcPr>
            <w:tcW w:w="1276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603D25" w:rsidRPr="00EC7E0D" w:rsidRDefault="00C64176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https://m.edsoo.ru/ff0d4dd0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326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Понятие о кислотах и солях.  Инструкция по ОТ. Лабораторный опыт №8</w:t>
            </w:r>
          </w:p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«Взаимодействие кислот с металлами»</w:t>
            </w:r>
          </w:p>
        </w:tc>
        <w:tc>
          <w:tcPr>
            <w:tcW w:w="1276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03D25" w:rsidRPr="00EC7E0D" w:rsidRDefault="00603D25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603D25" w:rsidRPr="00EC7E0D" w:rsidRDefault="00C64176" w:rsidP="00603D2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https://m.edsoo.ru/ff0d50d2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Инструкция по ОТ. Практическая работа №4 «Получение и собирание водорода, изучение его свойств»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  <w:vAlign w:val="center"/>
          </w:tcPr>
          <w:p w:rsidR="00C64176" w:rsidRPr="00EC7E0D" w:rsidRDefault="00C64176" w:rsidP="00C6417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https://m.edsoo.ru/ff0d4f42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 xml:space="preserve">Молярный объём газов. </w:t>
            </w:r>
            <w:r w:rsidRPr="00EC7E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 Авогадро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https://m.edsoo.ru/ff0d542e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  <w:vAlign w:val="center"/>
          </w:tcPr>
          <w:p w:rsidR="00C64176" w:rsidRPr="00EC7E0D" w:rsidRDefault="00C64176" w:rsidP="00C6417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https://m.edsoo.ru/ff0d55a0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https://m.edsoo.ru/ff0d5708</w:t>
              </w:r>
            </w:hyperlink>
          </w:p>
        </w:tc>
      </w:tr>
      <w:tr w:rsidR="007529AB" w:rsidRPr="00EC7E0D" w:rsidTr="007529AB">
        <w:trPr>
          <w:trHeight w:val="431"/>
        </w:trPr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35.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свойства воды.  Состав оснований. Понятие об индикаторах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https://m.edsoo.ru/ff0d5708</w:t>
              </w:r>
            </w:hyperlink>
          </w:p>
        </w:tc>
      </w:tr>
      <w:tr w:rsidR="00C64176" w:rsidRPr="00EC7E0D" w:rsidTr="007529AB">
        <w:trPr>
          <w:trHeight w:val="332"/>
        </w:trPr>
        <w:tc>
          <w:tcPr>
            <w:tcW w:w="9854" w:type="dxa"/>
            <w:gridSpan w:val="6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2.3 Вода. Растворы. Понятие об основаниях (5ч)</w:t>
            </w:r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36.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Физические свойства воды. Вода как растворитель. Растворы. Насыщенные и ненасыщенные растворы. Растворимость веществ в воде. Инструкция по ОТ. Лабораторный опыт №9 «Исследование особенностей растворения веществ с различной растворимостью»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https://m.edsoo.ru/ff0d587a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37.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Массовая доля вещества в растворе. Роль растворов в природе и в жизни человека. Круговорот воды в природе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EC7E0D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C64176" w:rsidRPr="00EC7E0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https://resh.edu.ru/subject/lesson/2062/start/</w:t>
              </w:r>
            </w:hyperlink>
          </w:p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38.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Инструкция по ОТ. Практическая работа №5 «Приготовление растворов с определённой массовой долей растворённого вещества»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https://m.edsoo.ru/ff0d5eba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39.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воды. Основания.  Загрязнение природных вод. Охрана и очистка природных вод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EC7E0D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E75E94" w:rsidRPr="00EC7E0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https://resh.edu.ru/subject/lesson/2062/start/</w:t>
              </w:r>
            </w:hyperlink>
          </w:p>
          <w:p w:rsidR="00E75E94" w:rsidRPr="00EC7E0D" w:rsidRDefault="00E75E94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40.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теме «Кислород. Водород. Вода»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176" w:rsidRPr="00EC7E0D" w:rsidTr="007529AB">
        <w:tc>
          <w:tcPr>
            <w:tcW w:w="9854" w:type="dxa"/>
            <w:gridSpan w:val="6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2.4 Основные классы неорганических соединений (12ч)</w:t>
            </w:r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41.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Классификация неорганических соединений. Оксиды: состав, классификация, номенклатура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E75E94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https://m.edsoo.ru/ff0d664e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42.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свойства оксидов. Получение оксидов. Инструкция по ОТ. Лабораторный опыт №10 «Взаимодействие раствора серной кислоты с оксидом меди (II)»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  <w:vAlign w:val="center"/>
          </w:tcPr>
          <w:p w:rsidR="00C64176" w:rsidRPr="00EC7E0D" w:rsidRDefault="00EC7E0D" w:rsidP="00C6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E75E94" w:rsidRPr="00EC7E0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https://resh.edu.ru/subject/lesson/2444/main/</w:t>
              </w:r>
            </w:hyperlink>
          </w:p>
          <w:p w:rsidR="00E75E94" w:rsidRPr="00EC7E0D" w:rsidRDefault="00E75E94" w:rsidP="00C64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43.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Основания: состав, классификация, номенклатура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E75E94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https://m.edsoo.ru/ff0d67ca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44.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Получение и химические свойства оснований. Инструкция по ОТ. Лабораторный опыт №11 «Получение нерастворимых оснований»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AB15BA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https://m.edsoo.ru/ff0d67ca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45.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Кислоты: состав, классификация, номенклатура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AB15BA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https://m.edsoo.ru/ff0dfee2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46.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Получение и химические свойства кислот.  Инструкция по ОТ. Лабораторный опыт №12 «Определение растворов кислот и щелочей с помощью индикаторов».  Лабораторный опыт №13 «Изучение взаимодействия кислот с металлами, реакций нейтрализации»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AB15BA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https://m.edsoo.ru/ff0dfee2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47.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Соли (средние): номенклатура, способы получения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https://m.edsoo.ru/00ad9b7c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48.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Соли (средние): химические свойства. Инструктаж по ОТ. Лабораторный опыт №14 «Вытеснение одного металла другим из раствора соли»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AB15BA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https://m.edsoo.ru/00ad9474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49.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Инструктаж по ОТ. Практическая работа №6 «Решение экспериментальных задач по теме «В</w:t>
            </w:r>
            <w:r w:rsidR="00E3089C" w:rsidRPr="00EC7E0D">
              <w:rPr>
                <w:rFonts w:ascii="Times New Roman" w:hAnsi="Times New Roman" w:cs="Times New Roman"/>
                <w:sz w:val="24"/>
                <w:szCs w:val="24"/>
              </w:rPr>
              <w:t>ажнейшие классы неорганических с</w:t>
            </w: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оединений»»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AB15BA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https://m.edsoo.ru/00ad9b7c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50.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AB15BA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https://m.edsoo.ru/00ad9a50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51.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Вычисления: по уравнениям химической реакции: количества вещества, объёма, массы по известному количеству вещества,</w:t>
            </w:r>
          </w:p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объёму, массе реагентов или продуктов реакции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EC7E0D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AB15BA" w:rsidRPr="00EC7E0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https://resh.edu.ru/subject/lesson/2448/start/</w:t>
              </w:r>
            </w:hyperlink>
          </w:p>
          <w:p w:rsidR="00AB15BA" w:rsidRPr="00EC7E0D" w:rsidRDefault="00AB15BA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52.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по теме «Основные классы неорганических соединений»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176" w:rsidRPr="00EC7E0D" w:rsidTr="007529AB">
        <w:tc>
          <w:tcPr>
            <w:tcW w:w="9854" w:type="dxa"/>
            <w:gridSpan w:val="6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Раздел 3. Периодический закон и Периодическая система химических элементов Д. И. Менделеева. Строение атомов. Химическая связь. </w:t>
            </w:r>
            <w:proofErr w:type="spellStart"/>
            <w:r w:rsidRPr="00EC7E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Окислительно</w:t>
            </w:r>
            <w:proofErr w:type="spellEnd"/>
            <w:r w:rsidRPr="00EC7E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-восстановительные реакции (16ч)</w:t>
            </w:r>
          </w:p>
        </w:tc>
      </w:tr>
      <w:tr w:rsidR="00C64176" w:rsidRPr="00EC7E0D" w:rsidTr="007529AB">
        <w:tc>
          <w:tcPr>
            <w:tcW w:w="9854" w:type="dxa"/>
            <w:gridSpan w:val="6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3.1 Периодический закон и Периодическая система химических</w:t>
            </w:r>
          </w:p>
          <w:p w:rsidR="00C64176" w:rsidRPr="00EC7E0D" w:rsidRDefault="00C64176" w:rsidP="00C6417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Элементов Д. И. Менделеева. Строение атома (7ч)</w:t>
            </w:r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53.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Первые попытки классификации химических элементов. Понятие о группах сходных элементов. Инструктаж по ОТ. Лабораторный опыт №15 «Ознакомление с образцами металлов и неметаллов»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AB15BA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https://m.edsoo.ru/00ad9ffa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54.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Периодический закон и Периодическая система химических элементов Д. И. Менделеева. Короткопериодная и </w:t>
            </w:r>
            <w:proofErr w:type="spellStart"/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длиннопериодная</w:t>
            </w:r>
            <w:proofErr w:type="spellEnd"/>
            <w:r w:rsidRPr="00EC7E0D">
              <w:rPr>
                <w:rFonts w:ascii="Times New Roman" w:hAnsi="Times New Roman" w:cs="Times New Roman"/>
                <w:sz w:val="24"/>
                <w:szCs w:val="24"/>
              </w:rPr>
              <w:t xml:space="preserve"> формы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AB15BA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https://m.edsoo.ru/00ada52c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55.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Периоды и группы. Физический смысл порядкового номера, номеров периода и группы элемента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AB15BA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https://m.edsoo.ru/00ada52c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56.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Строение атомов. Состав атомных ядер. Изотопы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AB15BA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https://m.edsoo.ru/00ada342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57.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AB15BA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https://m.edsoo.ru/00ada6bc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58.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AB15BA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https://m.edsoo.ru/00ada824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59.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AB15BA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C64176" w:rsidRPr="00EC7E0D" w:rsidTr="007529AB">
        <w:tc>
          <w:tcPr>
            <w:tcW w:w="9854" w:type="dxa"/>
            <w:gridSpan w:val="6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3.2 Химическая связь. </w:t>
            </w:r>
            <w:proofErr w:type="spellStart"/>
            <w:r w:rsidRPr="00EC7E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Окислительно</w:t>
            </w:r>
            <w:proofErr w:type="spellEnd"/>
            <w:r w:rsidRPr="00EC7E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 восстановительные реакции (9ч)</w:t>
            </w:r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60.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 w:rsidRPr="00EC7E0D">
              <w:rPr>
                <w:rFonts w:ascii="Times New Roman" w:hAnsi="Times New Roman" w:cs="Times New Roman"/>
                <w:sz w:val="24"/>
                <w:szCs w:val="24"/>
              </w:rPr>
              <w:t xml:space="preserve"> атомов химических элементов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AB15BA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https://m.edsoo.ru/00adaab8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61.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Ионная химическая связь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AB15BA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https://m.edsoo.ru/00adac34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62.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Ковалентная полярная химическая связь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AB15BA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https://m.edsoo.ru/00adaab8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63.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Ковалентная неполярная химическая связь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AB15BA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https://m.edsoo.ru/00adaab9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64.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Степень окисления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AB15BA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https://m.edsoo.ru/00adae28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65.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EC7E0D">
              <w:rPr>
                <w:rFonts w:ascii="Times New Roman" w:hAnsi="Times New Roman" w:cs="Times New Roman"/>
                <w:sz w:val="24"/>
                <w:szCs w:val="24"/>
              </w:rPr>
              <w:t xml:space="preserve">-восстановительные реакции 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AB15BA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https://m.edsoo.ru/00adb076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66.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№4 по теме «Периодический закон </w:t>
            </w:r>
            <w:r w:rsidRPr="00EC7E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Периодическая система химических элементов Д. И. Менделеева. Строение атома. Химическая связь»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67.</w:t>
            </w: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Окислители и восстановители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AB15BA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EC7E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https://m.edsoo.ru/00adb076</w:t>
              </w:r>
            </w:hyperlink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b/>
                <w:sz w:val="24"/>
                <w:szCs w:val="24"/>
              </w:rPr>
              <w:t>68.</w:t>
            </w:r>
          </w:p>
        </w:tc>
        <w:tc>
          <w:tcPr>
            <w:tcW w:w="3260" w:type="dxa"/>
          </w:tcPr>
          <w:p w:rsidR="00C64176" w:rsidRPr="00EC7E0D" w:rsidRDefault="00AB15BA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</w:t>
            </w:r>
          </w:p>
          <w:p w:rsidR="00AB15BA" w:rsidRPr="00EC7E0D" w:rsidRDefault="00AB15BA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29AB" w:rsidRPr="00EC7E0D" w:rsidTr="007529AB">
        <w:tc>
          <w:tcPr>
            <w:tcW w:w="534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76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E0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C64176" w:rsidRPr="00EC7E0D" w:rsidRDefault="00C64176" w:rsidP="00C641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17588" w:rsidRPr="00EC7E0D" w:rsidRDefault="00217588">
      <w:pPr>
        <w:rPr>
          <w:rFonts w:ascii="Times New Roman" w:hAnsi="Times New Roman" w:cs="Times New Roman"/>
          <w:sz w:val="24"/>
          <w:szCs w:val="24"/>
        </w:rPr>
      </w:pPr>
    </w:p>
    <w:sectPr w:rsidR="00217588" w:rsidRPr="00EC7E0D" w:rsidSect="00C800E7">
      <w:pgSz w:w="11906" w:h="16838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F68"/>
    <w:rsid w:val="00063E85"/>
    <w:rsid w:val="000A598E"/>
    <w:rsid w:val="000C74DB"/>
    <w:rsid w:val="000F09E2"/>
    <w:rsid w:val="00105AF0"/>
    <w:rsid w:val="0011082B"/>
    <w:rsid w:val="001416D8"/>
    <w:rsid w:val="001B17A5"/>
    <w:rsid w:val="001C2BE4"/>
    <w:rsid w:val="00217588"/>
    <w:rsid w:val="002422B3"/>
    <w:rsid w:val="00271A3F"/>
    <w:rsid w:val="00285131"/>
    <w:rsid w:val="00294386"/>
    <w:rsid w:val="00296D90"/>
    <w:rsid w:val="002A318D"/>
    <w:rsid w:val="002E6B20"/>
    <w:rsid w:val="00370B7A"/>
    <w:rsid w:val="003721BC"/>
    <w:rsid w:val="003C3096"/>
    <w:rsid w:val="00404D88"/>
    <w:rsid w:val="004055D0"/>
    <w:rsid w:val="00447BC6"/>
    <w:rsid w:val="00473575"/>
    <w:rsid w:val="00487FCD"/>
    <w:rsid w:val="00497354"/>
    <w:rsid w:val="004F6046"/>
    <w:rsid w:val="00513167"/>
    <w:rsid w:val="00527C38"/>
    <w:rsid w:val="005B6936"/>
    <w:rsid w:val="00603D25"/>
    <w:rsid w:val="00652055"/>
    <w:rsid w:val="00662EAA"/>
    <w:rsid w:val="006D2E5A"/>
    <w:rsid w:val="006E2642"/>
    <w:rsid w:val="006E43E0"/>
    <w:rsid w:val="0073466A"/>
    <w:rsid w:val="00740C69"/>
    <w:rsid w:val="00746D82"/>
    <w:rsid w:val="007504B5"/>
    <w:rsid w:val="007529AB"/>
    <w:rsid w:val="007B28A8"/>
    <w:rsid w:val="007D0C74"/>
    <w:rsid w:val="007E5333"/>
    <w:rsid w:val="0083501C"/>
    <w:rsid w:val="0085295C"/>
    <w:rsid w:val="00872437"/>
    <w:rsid w:val="008731BA"/>
    <w:rsid w:val="008D17F0"/>
    <w:rsid w:val="008E6864"/>
    <w:rsid w:val="00946662"/>
    <w:rsid w:val="0098111E"/>
    <w:rsid w:val="00987DFF"/>
    <w:rsid w:val="009D6CE8"/>
    <w:rsid w:val="009F025B"/>
    <w:rsid w:val="009F318A"/>
    <w:rsid w:val="009F3A32"/>
    <w:rsid w:val="00A00609"/>
    <w:rsid w:val="00A16525"/>
    <w:rsid w:val="00A60762"/>
    <w:rsid w:val="00AA495F"/>
    <w:rsid w:val="00AB15BA"/>
    <w:rsid w:val="00AB410A"/>
    <w:rsid w:val="00B05DEE"/>
    <w:rsid w:val="00B40487"/>
    <w:rsid w:val="00B56252"/>
    <w:rsid w:val="00BA17EF"/>
    <w:rsid w:val="00BA3F68"/>
    <w:rsid w:val="00BC23FF"/>
    <w:rsid w:val="00BC6B34"/>
    <w:rsid w:val="00C13412"/>
    <w:rsid w:val="00C64176"/>
    <w:rsid w:val="00C67D8C"/>
    <w:rsid w:val="00C800E7"/>
    <w:rsid w:val="00C9038B"/>
    <w:rsid w:val="00CC2F54"/>
    <w:rsid w:val="00CF0FC2"/>
    <w:rsid w:val="00D266DB"/>
    <w:rsid w:val="00D71A8F"/>
    <w:rsid w:val="00DB66CD"/>
    <w:rsid w:val="00E3089C"/>
    <w:rsid w:val="00E65A36"/>
    <w:rsid w:val="00E75E94"/>
    <w:rsid w:val="00EA15B4"/>
    <w:rsid w:val="00EC7E0D"/>
    <w:rsid w:val="00ED4E59"/>
    <w:rsid w:val="00EE323D"/>
    <w:rsid w:val="00F72665"/>
    <w:rsid w:val="00F857BD"/>
    <w:rsid w:val="00FD07BB"/>
    <w:rsid w:val="00FD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2D4A2"/>
  <w15:docId w15:val="{6EA2651C-E318-4178-84F7-EEB5CA40A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0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00E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03D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d497a" TargetMode="External"/><Relationship Id="rId21" Type="http://schemas.openxmlformats.org/officeDocument/2006/relationships/hyperlink" Target="https://m.edsoo.ru/ff0d3f34" TargetMode="External"/><Relationship Id="rId34" Type="http://schemas.openxmlformats.org/officeDocument/2006/relationships/hyperlink" Target="https://m.edsoo.ru/ff0d542e" TargetMode="External"/><Relationship Id="rId42" Type="http://schemas.openxmlformats.org/officeDocument/2006/relationships/hyperlink" Target="https://m.edsoo.ru/ff0d664e" TargetMode="External"/><Relationship Id="rId47" Type="http://schemas.openxmlformats.org/officeDocument/2006/relationships/hyperlink" Target="https://m.edsoo.ru/ff0dfee2" TargetMode="External"/><Relationship Id="rId50" Type="http://schemas.openxmlformats.org/officeDocument/2006/relationships/hyperlink" Target="https://m.edsoo.ru/00ad9b7c" TargetMode="External"/><Relationship Id="rId55" Type="http://schemas.openxmlformats.org/officeDocument/2006/relationships/hyperlink" Target="https://m.edsoo.ru/00ada52c" TargetMode="External"/><Relationship Id="rId63" Type="http://schemas.openxmlformats.org/officeDocument/2006/relationships/hyperlink" Target="https://m.edsoo.ru/00adaab9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m.edsoo.ru/ff0d26c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ff0d350c" TargetMode="External"/><Relationship Id="rId29" Type="http://schemas.openxmlformats.org/officeDocument/2006/relationships/hyperlink" Target="https://m.edsoo.ru/ff0d4c4a" TargetMode="External"/><Relationship Id="rId11" Type="http://schemas.openxmlformats.org/officeDocument/2006/relationships/hyperlink" Target="https://m.edsoo.ru/ff0d2a6c" TargetMode="External"/><Relationship Id="rId24" Type="http://schemas.openxmlformats.org/officeDocument/2006/relationships/hyperlink" Target="https://m.edsoo.ru/ff0d4614" TargetMode="External"/><Relationship Id="rId32" Type="http://schemas.openxmlformats.org/officeDocument/2006/relationships/hyperlink" Target="https://m.edsoo.ru/ff0d50d2" TargetMode="External"/><Relationship Id="rId37" Type="http://schemas.openxmlformats.org/officeDocument/2006/relationships/hyperlink" Target="https://m.edsoo.ru/ff0d5708" TargetMode="External"/><Relationship Id="rId40" Type="http://schemas.openxmlformats.org/officeDocument/2006/relationships/hyperlink" Target="https://m.edsoo.ru/ff0d5eba" TargetMode="External"/><Relationship Id="rId45" Type="http://schemas.openxmlformats.org/officeDocument/2006/relationships/hyperlink" Target="https://m.edsoo.ru/ff0d67ca" TargetMode="External"/><Relationship Id="rId53" Type="http://schemas.openxmlformats.org/officeDocument/2006/relationships/hyperlink" Target="https://m.edsoo.ru/00ad9ffa" TargetMode="External"/><Relationship Id="rId58" Type="http://schemas.openxmlformats.org/officeDocument/2006/relationships/hyperlink" Target="https://m.edsoo.ru/00ada824" TargetMode="External"/><Relationship Id="rId66" Type="http://schemas.openxmlformats.org/officeDocument/2006/relationships/hyperlink" Target="https://m.edsoo.ru/00adb076" TargetMode="External"/><Relationship Id="rId5" Type="http://schemas.openxmlformats.org/officeDocument/2006/relationships/hyperlink" Target="https://m.edsoo.ru/ff0d227e" TargetMode="External"/><Relationship Id="rId61" Type="http://schemas.openxmlformats.org/officeDocument/2006/relationships/hyperlink" Target="https://m.edsoo.ru/00adac34" TargetMode="External"/><Relationship Id="rId19" Type="http://schemas.openxmlformats.org/officeDocument/2006/relationships/hyperlink" Target="https://m.edsoo.ru/ff0d5230" TargetMode="External"/><Relationship Id="rId14" Type="http://schemas.openxmlformats.org/officeDocument/2006/relationships/hyperlink" Target="https://m.edsoo.ru/ff0d323c" TargetMode="External"/><Relationship Id="rId22" Type="http://schemas.openxmlformats.org/officeDocument/2006/relationships/hyperlink" Target="https://m.edsoo.ru/ff0d5708" TargetMode="External"/><Relationship Id="rId27" Type="http://schemas.openxmlformats.org/officeDocument/2006/relationships/hyperlink" Target="https://m.edsoo.ru/ff0d4ae2" TargetMode="External"/><Relationship Id="rId30" Type="http://schemas.openxmlformats.org/officeDocument/2006/relationships/hyperlink" Target="https://m.edsoo.ru/ff0d4dd0" TargetMode="External"/><Relationship Id="rId35" Type="http://schemas.openxmlformats.org/officeDocument/2006/relationships/hyperlink" Target="https://m.edsoo.ru/ff0d55a0" TargetMode="External"/><Relationship Id="rId43" Type="http://schemas.openxmlformats.org/officeDocument/2006/relationships/hyperlink" Target="https://resh.edu.ru/subject/lesson/2444/main/" TargetMode="External"/><Relationship Id="rId48" Type="http://schemas.openxmlformats.org/officeDocument/2006/relationships/hyperlink" Target="https://m.edsoo.ru/00ad9b7c" TargetMode="External"/><Relationship Id="rId56" Type="http://schemas.openxmlformats.org/officeDocument/2006/relationships/hyperlink" Target="https://m.edsoo.ru/00ada342" TargetMode="External"/><Relationship Id="rId64" Type="http://schemas.openxmlformats.org/officeDocument/2006/relationships/hyperlink" Target="https://m.edsoo.ru/00adae28" TargetMode="External"/><Relationship Id="rId8" Type="http://schemas.openxmlformats.org/officeDocument/2006/relationships/hyperlink" Target="https://m.edsoo.ru/ff0d28c8" TargetMode="External"/><Relationship Id="rId51" Type="http://schemas.openxmlformats.org/officeDocument/2006/relationships/hyperlink" Target="https://m.edsoo.ru/00ad9a5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f0d2d50" TargetMode="External"/><Relationship Id="rId17" Type="http://schemas.openxmlformats.org/officeDocument/2006/relationships/hyperlink" Target="https://resh.edu.ru/subject/lesson/1487/main/" TargetMode="External"/><Relationship Id="rId25" Type="http://schemas.openxmlformats.org/officeDocument/2006/relationships/hyperlink" Target="https://m.edsoo.ru/ff0d4614" TargetMode="External"/><Relationship Id="rId33" Type="http://schemas.openxmlformats.org/officeDocument/2006/relationships/hyperlink" Target="https://m.edsoo.ru/ff0d4f42" TargetMode="External"/><Relationship Id="rId38" Type="http://schemas.openxmlformats.org/officeDocument/2006/relationships/hyperlink" Target="https://m.edsoo.ru/ff0d587a" TargetMode="External"/><Relationship Id="rId46" Type="http://schemas.openxmlformats.org/officeDocument/2006/relationships/hyperlink" Target="https://m.edsoo.ru/ff0dfee2" TargetMode="External"/><Relationship Id="rId59" Type="http://schemas.openxmlformats.org/officeDocument/2006/relationships/hyperlink" Target="https://m.edsoo.ru/00ada96e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m.edsoo.ru/ff0d3b88" TargetMode="External"/><Relationship Id="rId41" Type="http://schemas.openxmlformats.org/officeDocument/2006/relationships/hyperlink" Target="https://resh.edu.ru/subject/lesson/2062/start/" TargetMode="External"/><Relationship Id="rId54" Type="http://schemas.openxmlformats.org/officeDocument/2006/relationships/hyperlink" Target="https://m.edsoo.ru/00ada52c" TargetMode="External"/><Relationship Id="rId62" Type="http://schemas.openxmlformats.org/officeDocument/2006/relationships/hyperlink" Target="https://m.edsoo.ru/00adaab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f0d23dc" TargetMode="External"/><Relationship Id="rId15" Type="http://schemas.openxmlformats.org/officeDocument/2006/relationships/hyperlink" Target="https://m.edsoo.ru/ff0d323c" TargetMode="External"/><Relationship Id="rId23" Type="http://schemas.openxmlformats.org/officeDocument/2006/relationships/hyperlink" Target="https://m.edsoo.ru/ff0d448e" TargetMode="External"/><Relationship Id="rId28" Type="http://schemas.openxmlformats.org/officeDocument/2006/relationships/hyperlink" Target="https://m.edsoo.ru/ff0d4790" TargetMode="External"/><Relationship Id="rId36" Type="http://schemas.openxmlformats.org/officeDocument/2006/relationships/hyperlink" Target="https://m.edsoo.ru/ff0d5708" TargetMode="External"/><Relationship Id="rId49" Type="http://schemas.openxmlformats.org/officeDocument/2006/relationships/hyperlink" Target="https://m.edsoo.ru/00ad9474" TargetMode="External"/><Relationship Id="rId57" Type="http://schemas.openxmlformats.org/officeDocument/2006/relationships/hyperlink" Target="https://m.edsoo.ru/00ada6bc" TargetMode="External"/><Relationship Id="rId10" Type="http://schemas.openxmlformats.org/officeDocument/2006/relationships/hyperlink" Target="https://m.edsoo.ru/ff0d2a6c" TargetMode="External"/><Relationship Id="rId31" Type="http://schemas.openxmlformats.org/officeDocument/2006/relationships/hyperlink" Target="https://m.edsoo.ru/ff0d4dd0" TargetMode="External"/><Relationship Id="rId44" Type="http://schemas.openxmlformats.org/officeDocument/2006/relationships/hyperlink" Target="https://m.edsoo.ru/ff0d67ca" TargetMode="External"/><Relationship Id="rId52" Type="http://schemas.openxmlformats.org/officeDocument/2006/relationships/hyperlink" Target="https://resh.edu.ru/subject/lesson/2448/start/" TargetMode="External"/><Relationship Id="rId60" Type="http://schemas.openxmlformats.org/officeDocument/2006/relationships/hyperlink" Target="https://m.edsoo.ru/00adaab8" TargetMode="External"/><Relationship Id="rId65" Type="http://schemas.openxmlformats.org/officeDocument/2006/relationships/hyperlink" Target="https://m.edsoo.ru/00adb076" TargetMode="External"/><Relationship Id="rId4" Type="http://schemas.openxmlformats.org/officeDocument/2006/relationships/hyperlink" Target="https://m.edsoo.ru/ff0d210c" TargetMode="External"/><Relationship Id="rId9" Type="http://schemas.openxmlformats.org/officeDocument/2006/relationships/hyperlink" Target="https://m.edsoo.ru/ff0d2d50" TargetMode="External"/><Relationship Id="rId13" Type="http://schemas.openxmlformats.org/officeDocument/2006/relationships/hyperlink" Target="https://m.edsoo.ru/ff0d2eae" TargetMode="External"/><Relationship Id="rId18" Type="http://schemas.openxmlformats.org/officeDocument/2006/relationships/hyperlink" Target="https://resh.edu.ru/subject/lesson/1485/start/" TargetMode="External"/><Relationship Id="rId39" Type="http://schemas.openxmlformats.org/officeDocument/2006/relationships/hyperlink" Target="https://resh.edu.ru/subject/lesson/2062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8</Pages>
  <Words>2171</Words>
  <Characters>12381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2024-09-05T14:38:00Z</cp:lastPrinted>
  <dcterms:created xsi:type="dcterms:W3CDTF">2024-08-24T11:44:00Z</dcterms:created>
  <dcterms:modified xsi:type="dcterms:W3CDTF">2024-09-05T14:40:00Z</dcterms:modified>
</cp:coreProperties>
</file>