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7"/>
        <w:gridCol w:w="4360"/>
      </w:tblGrid>
      <w:tr w:rsidR="00D728DB" w:rsidTr="00CA4CCB">
        <w:trPr>
          <w:trHeight w:val="1"/>
        </w:trPr>
        <w:tc>
          <w:tcPr>
            <w:tcW w:w="5387" w:type="dxa"/>
            <w:shd w:val="clear" w:color="auto" w:fill="auto"/>
            <w:tcMar>
              <w:left w:w="108" w:type="dxa"/>
              <w:right w:w="108" w:type="dxa"/>
            </w:tcMar>
          </w:tcPr>
          <w:p w:rsid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К  ООП НОО, </w:t>
            </w:r>
          </w:p>
          <w:p w:rsid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утвержденной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приказом по школе </w:t>
            </w:r>
            <w:proofErr w:type="gramEnd"/>
          </w:p>
          <w:p w:rsidR="00D728DB" w:rsidRPr="00CA4CCB" w:rsidRDefault="00CA4C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 _____________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</w:t>
            </w:r>
          </w:p>
        </w:tc>
        <w:tc>
          <w:tcPr>
            <w:tcW w:w="4360" w:type="dxa"/>
            <w:shd w:val="clear" w:color="auto" w:fill="auto"/>
            <w:tcMar>
              <w:left w:w="108" w:type="dxa"/>
              <w:right w:w="108" w:type="dxa"/>
            </w:tcMar>
          </w:tcPr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>УТВЕРЖДЕН</w:t>
            </w:r>
          </w:p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 xml:space="preserve">Приказ по школе </w:t>
            </w:r>
          </w:p>
          <w:p w:rsidR="00D728DB" w:rsidRPr="00CA4CCB" w:rsidRDefault="00CA4CCB" w:rsidP="00CA4C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</w:t>
            </w:r>
          </w:p>
        </w:tc>
      </w:tr>
      <w:tr w:rsidR="00D728DB" w:rsidTr="00CA4CCB">
        <w:trPr>
          <w:trHeight w:val="1"/>
        </w:trPr>
        <w:tc>
          <w:tcPr>
            <w:tcW w:w="5387" w:type="dxa"/>
            <w:shd w:val="clear" w:color="auto" w:fill="auto"/>
            <w:tcMar>
              <w:left w:w="108" w:type="dxa"/>
              <w:right w:w="108" w:type="dxa"/>
            </w:tcMar>
          </w:tcPr>
          <w:p w:rsidR="00D728DB" w:rsidRPr="00CA4CCB" w:rsidRDefault="00D72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D728DB" w:rsidRP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  <w:proofErr w:type="gramEnd"/>
          </w:p>
          <w:p w:rsidR="00D728DB" w:rsidRP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педагогическим советом школы</w:t>
            </w:r>
          </w:p>
          <w:p w:rsidR="00D728DB" w:rsidRP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____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)</w:t>
            </w:r>
            <w:proofErr w:type="gramEnd"/>
          </w:p>
          <w:p w:rsidR="00D728DB" w:rsidRPr="00CA4CCB" w:rsidRDefault="00D728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0" w:type="dxa"/>
            <w:shd w:val="clear" w:color="auto" w:fill="auto"/>
            <w:tcMar>
              <w:left w:w="108" w:type="dxa"/>
              <w:right w:w="108" w:type="dxa"/>
            </w:tcMar>
          </w:tcPr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  <w:proofErr w:type="gramEnd"/>
          </w:p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управляющим советом школы</w:t>
            </w:r>
          </w:p>
          <w:p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___)</w:t>
            </w:r>
          </w:p>
          <w:p w:rsidR="00D728DB" w:rsidRPr="00CA4CCB" w:rsidRDefault="00D728DB" w:rsidP="00CA4CC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D728DB" w:rsidRDefault="00D728DB" w:rsidP="00CA4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1-4 классы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муниципального бюджетного общеобразовательного учреждения </w:t>
      </w:r>
      <w:r w:rsidR="00895FA3">
        <w:rPr>
          <w:rFonts w:ascii="Times New Roman" w:eastAsia="Times New Roman" w:hAnsi="Times New Roman" w:cs="Times New Roman"/>
          <w:b/>
          <w:sz w:val="52"/>
        </w:rPr>
        <w:t xml:space="preserve">«Новоандреевская школа </w:t>
      </w:r>
      <w:proofErr w:type="gramStart"/>
      <w:r w:rsidR="00895FA3">
        <w:rPr>
          <w:rFonts w:ascii="Times New Roman" w:eastAsia="Times New Roman" w:hAnsi="Times New Roman" w:cs="Times New Roman"/>
          <w:b/>
          <w:sz w:val="52"/>
        </w:rPr>
        <w:t>имени полного кавалера ордена Славы Осипова Василия Алексеевича</w:t>
      </w:r>
      <w:proofErr w:type="gramEnd"/>
      <w:r w:rsidR="00895FA3">
        <w:rPr>
          <w:rFonts w:ascii="Times New Roman" w:eastAsia="Times New Roman" w:hAnsi="Times New Roman" w:cs="Times New Roman"/>
          <w:b/>
          <w:sz w:val="52"/>
        </w:rPr>
        <w:t>»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Pr="005E59B8" w:rsidRDefault="00CA4CCB" w:rsidP="005E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Пояснительная записка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с пунктом 6 частью 3 статьи 28 30 Федерального закон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>а от 29.12.2012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Федерации» 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>(с изменениями и дополнениями);</w:t>
      </w:r>
    </w:p>
    <w:p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D728DB" w:rsidRPr="00CA4CCB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Федеральным государственным образовательным стандартом начального общего образования (далее – ФГОС НОО), утвержденным приказом </w:t>
      </w:r>
      <w:r w:rsidR="005E59B8" w:rsidRPr="005E59B8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31.05.2021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286 (с изменениями);</w:t>
      </w:r>
    </w:p>
    <w:p w:rsidR="00D728DB" w:rsidRPr="00CA4CCB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r w:rsidR="005E59B8" w:rsidRPr="005E59B8">
        <w:rPr>
          <w:rFonts w:ascii="Times New Roman" w:eastAsia="Times New Roman" w:hAnsi="Times New Roman" w:cs="Times New Roman"/>
          <w:color w:val="000000"/>
          <w:sz w:val="28"/>
        </w:rPr>
        <w:t>Министерства просвещения Российской Федерации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от 18.05.2023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372 (с учет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>ом изменений, внесенных приказами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от 09.10.2024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704,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08.10.2025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729,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10.11.2025 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808);</w:t>
      </w:r>
    </w:p>
    <w:p w:rsidR="00D728DB" w:rsidRPr="0042502D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письмом Министерства образования, науки и молодежи Республики Крым от</w:t>
      </w:r>
      <w:r w:rsidR="00895FA3">
        <w:rPr>
          <w:rFonts w:ascii="Times New Roman" w:eastAsia="Times New Roman" w:hAnsi="Times New Roman" w:cs="Times New Roman"/>
          <w:color w:val="000000"/>
          <w:sz w:val="28"/>
        </w:rPr>
        <w:t xml:space="preserve">  </w:t>
      </w:r>
      <w:r w:rsidR="00895FA3" w:rsidRPr="00895FA3"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26.06.2026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895FA3">
        <w:rPr>
          <w:rFonts w:ascii="Times New Roman" w:eastAsia="Segoe UI Symbol" w:hAnsi="Times New Roman" w:cs="Times New Roman"/>
          <w:color w:val="000000"/>
          <w:sz w:val="28"/>
        </w:rPr>
        <w:t xml:space="preserve"> </w:t>
      </w:r>
      <w:r w:rsidR="00895FA3" w:rsidRPr="00895FA3">
        <w:rPr>
          <w:rFonts w:ascii="Times New Roman" w:eastAsia="Times New Roman" w:hAnsi="Times New Roman" w:cs="Times New Roman"/>
          <w:color w:val="000000"/>
          <w:sz w:val="28"/>
          <w:u w:val="single"/>
        </w:rPr>
        <w:t>4876/01-14</w:t>
      </w:r>
    </w:p>
    <w:p w:rsidR="0042502D" w:rsidRPr="0042502D" w:rsidRDefault="0042502D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42502D">
        <w:rPr>
          <w:rFonts w:ascii="Times New Roman" w:eastAsia="Times New Roman" w:hAnsi="Times New Roman" w:cs="Times New Roman"/>
          <w:color w:val="000000"/>
          <w:sz w:val="28"/>
        </w:rPr>
        <w:t xml:space="preserve">письмо </w:t>
      </w:r>
      <w:proofErr w:type="spellStart"/>
      <w:r w:rsidRPr="0042502D">
        <w:rPr>
          <w:rFonts w:ascii="Times New Roman" w:eastAsia="Times New Roman" w:hAnsi="Times New Roman" w:cs="Times New Roman"/>
          <w:color w:val="000000"/>
          <w:sz w:val="28"/>
        </w:rPr>
        <w:t>Минпросвещения</w:t>
      </w:r>
      <w:proofErr w:type="spellEnd"/>
      <w:r w:rsidRPr="0042502D">
        <w:rPr>
          <w:rFonts w:ascii="Times New Roman" w:eastAsia="Times New Roman" w:hAnsi="Times New Roman" w:cs="Times New Roman"/>
          <w:color w:val="000000"/>
          <w:sz w:val="28"/>
        </w:rPr>
        <w:t xml:space="preserve"> России от 07.07.2026 №ОК-1948/03</w:t>
      </w:r>
    </w:p>
    <w:p w:rsidR="00D728DB" w:rsidRDefault="00D72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1.1.Дата начала учебного года: 1 сентября 2026 года.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:rsidR="00D728DB" w:rsidRDefault="00D72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</w:p>
    <w:p w:rsidR="00D728DB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1-е классы – 33 недели;</w:t>
      </w:r>
    </w:p>
    <w:p w:rsidR="00D728DB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2–4-е классы – 34 недели.</w:t>
      </w:r>
    </w:p>
    <w:p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днях:</w:t>
      </w: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46"/>
        <w:gridCol w:w="1659"/>
        <w:gridCol w:w="2510"/>
        <w:gridCol w:w="2464"/>
      </w:tblGrid>
      <w:tr w:rsidR="00D728DB" w:rsidTr="00CA4CCB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105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497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D728DB" w:rsidTr="00CA4CCB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9E58E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="009E58EA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.10.2026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IV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42502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rPr>
          <w:trHeight w:val="1"/>
        </w:trPr>
        <w:tc>
          <w:tcPr>
            <w:tcW w:w="4675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D728DB" w:rsidRDefault="00D728DB" w:rsidP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10103" w:type="dxa"/>
        <w:jc w:val="center"/>
        <w:tblInd w:w="-2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"/>
        <w:gridCol w:w="1247"/>
        <w:gridCol w:w="90"/>
        <w:gridCol w:w="1318"/>
        <w:gridCol w:w="72"/>
        <w:gridCol w:w="1527"/>
        <w:gridCol w:w="79"/>
        <w:gridCol w:w="2759"/>
        <w:gridCol w:w="124"/>
        <w:gridCol w:w="2673"/>
        <w:gridCol w:w="124"/>
      </w:tblGrid>
      <w:tr w:rsidR="00D728DB" w:rsidTr="00CA4CCB">
        <w:trPr>
          <w:gridBefore w:val="1"/>
          <w:wBefore w:w="90" w:type="dxa"/>
          <w:trHeight w:val="1"/>
          <w:jc w:val="center"/>
        </w:trPr>
        <w:tc>
          <w:tcPr>
            <w:tcW w:w="133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2996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5680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D728DB" w:rsidTr="00CA4CCB">
        <w:trPr>
          <w:gridBefore w:val="1"/>
          <w:wBefore w:w="90" w:type="dxa"/>
          <w:trHeight w:val="1"/>
          <w:jc w:val="center"/>
        </w:trPr>
        <w:tc>
          <w:tcPr>
            <w:tcW w:w="133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06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883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D728DB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9E58E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="009E58EA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.10.2026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:rsidTr="00CA4CCB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4344" w:type="dxa"/>
            <w:gridSpan w:val="6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1"/>
        <w:gridCol w:w="1410"/>
        <w:gridCol w:w="1576"/>
        <w:gridCol w:w="3672"/>
      </w:tblGrid>
      <w:tr w:rsidR="00D728DB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74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D728DB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74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jc w:val="center"/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42502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="0042502D"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42502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42502D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Дополнительные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42502D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.02.2027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42502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="0042502D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.02.2027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D728DB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D728DB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jc w:val="center"/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42502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="0042502D"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42502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42502D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</w:t>
      </w:r>
    </w:p>
    <w:p w:rsidR="00D728DB" w:rsidRDefault="00CA4CCB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ab/>
        <w:t xml:space="preserve">Промежуточная аттестация обучающихся 2-4 классов проводится с 24.05.2027 по 25.05.2027 без прекращения образовательной деятельности в соответствии с локальным актом общеобразовательной организации (далее -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lastRenderedPageBreak/>
        <w:t xml:space="preserve">ОО), например, в форме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u w:val="single"/>
        </w:rPr>
        <w:t>годового учета образовательных результатов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по учебным предметам (учебным курсам, учебным модулям) учебного плана.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A4CC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504"/>
        <w:gridCol w:w="1784"/>
      </w:tblGrid>
      <w:tr w:rsidR="00D728DB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1-е классы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2–4-е классы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35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– 20</w:t>
            </w:r>
          </w:p>
        </w:tc>
      </w:tr>
      <w:tr w:rsidR="00D728DB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D728DB" w:rsidRPr="00CA4CC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b/>
          <w:color w:val="000000"/>
          <w:sz w:val="28"/>
        </w:rPr>
        <w:t>5.2. Распределение образовательной недельной нагрузки</w:t>
      </w:r>
    </w:p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6"/>
        <w:gridCol w:w="1382"/>
        <w:gridCol w:w="1383"/>
        <w:gridCol w:w="1407"/>
        <w:gridCol w:w="1383"/>
      </w:tblGrid>
      <w:tr w:rsidR="00D728DB">
        <w:trPr>
          <w:trHeight w:val="1"/>
        </w:trPr>
        <w:tc>
          <w:tcPr>
            <w:tcW w:w="3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5555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Недельная нагрузка </w:t>
            </w:r>
          </w:p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(5-дневная учебная неделя) 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в академических часах</w:t>
            </w:r>
          </w:p>
        </w:tc>
      </w:tr>
      <w:tr w:rsidR="00D728DB">
        <w:trPr>
          <w:trHeight w:val="1"/>
        </w:trPr>
        <w:tc>
          <w:tcPr>
            <w:tcW w:w="3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1-е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2-е классы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3-и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4-е классы</w:t>
            </w:r>
          </w:p>
        </w:tc>
      </w:tr>
      <w:tr w:rsidR="00D728DB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21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</w:tr>
      <w:tr w:rsidR="00D728DB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Расписание звонков и перемен</w:t>
      </w:r>
    </w:p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p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67"/>
        <w:gridCol w:w="1853"/>
        <w:gridCol w:w="1579"/>
        <w:gridCol w:w="1749"/>
      </w:tblGrid>
      <w:tr w:rsidR="00D728DB">
        <w:trPr>
          <w:trHeight w:val="1"/>
        </w:trPr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Сентябрь–октябрь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Ноябрь–декабрь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Январь–май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8:30–9:05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8:30–9:05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8:30–9:10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9:05–9:15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9:05–9:15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9:10–9:20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9:15–9:50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9:15–9:50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9:20–10:00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Динамическая пауза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9:50–10:30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9:50–10:30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10:00–10:40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10:30–11:05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10:30–11:05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10:40–11:20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11:05–11:15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11:20–11:30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11:15–11:50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11:30–12:10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11:50–12:00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12:10–12:20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55 минут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 минут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40 минут</w:t>
            </w:r>
          </w:p>
        </w:tc>
      </w:tr>
      <w:tr w:rsidR="00D728DB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12:00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12:30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13:00</w:t>
            </w:r>
          </w:p>
        </w:tc>
      </w:tr>
    </w:tbl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763"/>
        <w:gridCol w:w="24"/>
      </w:tblGrid>
      <w:tr w:rsidR="00D728DB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D728DB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8:30–9:15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728DB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9:25–10:10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D728DB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10:30–11:15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D728DB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11:35–12:20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728DB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12:30–13:15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728DB">
        <w:trPr>
          <w:gridAfter w:val="1"/>
          <w:wAfter w:w="24" w:type="dxa"/>
          <w:trHeight w:val="1"/>
        </w:trPr>
        <w:tc>
          <w:tcPr>
            <w:tcW w:w="9371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D728DB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13:45</w:t>
            </w:r>
          </w:p>
        </w:tc>
        <w:tc>
          <w:tcPr>
            <w:tcW w:w="378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sectPr w:rsidR="00D72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E478E7"/>
    <w:multiLevelType w:val="multilevel"/>
    <w:tmpl w:val="FFBA2D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728DB"/>
    <w:rsid w:val="0042502D"/>
    <w:rsid w:val="005E59B8"/>
    <w:rsid w:val="00895FA3"/>
    <w:rsid w:val="009E58EA"/>
    <w:rsid w:val="00CA4CCB"/>
    <w:rsid w:val="00D7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751</Words>
  <Characters>4285</Characters>
  <Application>Microsoft Office Word</Application>
  <DocSecurity>0</DocSecurity>
  <Lines>35</Lines>
  <Paragraphs>10</Paragraphs>
  <ScaleCrop>false</ScaleCrop>
  <Company/>
  <LinksUpToDate>false</LinksUpToDate>
  <CharactersWithSpaces>5026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scool</cp:lastModifiedBy>
  <cp:revision>8</cp:revision>
  <dcterms:created xsi:type="dcterms:W3CDTF">2026-06-24T16:51:00Z</dcterms:created>
  <dcterms:modified xsi:type="dcterms:W3CDTF">2026-08-27T19:10:00Z</dcterms:modified>
</cp:coreProperties>
</file>