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4F" w:rsidRDefault="00A8384F" w:rsidP="00314B4F">
      <w:pPr>
        <w:spacing w:line="276" w:lineRule="auto"/>
        <w:jc w:val="center"/>
        <w:rPr>
          <w:rFonts w:eastAsia="Times New Roman"/>
          <w:color w:val="000000"/>
          <w:sz w:val="24"/>
          <w:szCs w:val="24"/>
          <w:lang w:eastAsia="ar-SA"/>
        </w:rPr>
      </w:pPr>
    </w:p>
    <w:p w:rsidR="009C7FE6" w:rsidRPr="009C7FE6" w:rsidRDefault="009C7FE6" w:rsidP="009C7FE6">
      <w:pPr>
        <w:spacing w:before="120"/>
        <w:ind w:left="142"/>
        <w:jc w:val="center"/>
        <w:rPr>
          <w:b/>
          <w:sz w:val="24"/>
          <w:szCs w:val="24"/>
        </w:rPr>
      </w:pPr>
      <w:r w:rsidRPr="009C7FE6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9C7FE6" w:rsidRPr="009C7FE6" w:rsidRDefault="009C7FE6" w:rsidP="009C7FE6">
      <w:pPr>
        <w:spacing w:before="120"/>
        <w:ind w:left="284"/>
        <w:jc w:val="center"/>
        <w:rPr>
          <w:b/>
          <w:sz w:val="24"/>
          <w:szCs w:val="24"/>
        </w:rPr>
      </w:pPr>
      <w:r w:rsidRPr="009C7FE6"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9C7FE6" w:rsidRPr="009C7FE6" w:rsidRDefault="009C7FE6" w:rsidP="009C7FE6">
      <w:pPr>
        <w:spacing w:before="120"/>
        <w:ind w:left="284"/>
        <w:jc w:val="center"/>
        <w:rPr>
          <w:b/>
          <w:sz w:val="24"/>
          <w:szCs w:val="24"/>
        </w:rPr>
      </w:pPr>
      <w:r w:rsidRPr="009C7FE6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C7FE6" w:rsidRPr="009C7FE6" w:rsidRDefault="009C7FE6" w:rsidP="009C7FE6">
      <w:pPr>
        <w:spacing w:before="120"/>
        <w:ind w:left="284"/>
        <w:jc w:val="center"/>
        <w:rPr>
          <w:b/>
          <w:sz w:val="24"/>
          <w:szCs w:val="24"/>
        </w:rPr>
      </w:pPr>
      <w:proofErr w:type="gramStart"/>
      <w:r w:rsidRPr="009C7FE6">
        <w:rPr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9C7FE6" w:rsidRPr="0025794F" w:rsidRDefault="009C7FE6" w:rsidP="009C7FE6">
      <w:pPr>
        <w:pBdr>
          <w:bottom w:val="single" w:sz="6" w:space="1" w:color="auto"/>
        </w:pBdr>
        <w:spacing w:before="120"/>
        <w:ind w:left="284"/>
        <w:jc w:val="center"/>
        <w:rPr>
          <w:rFonts w:eastAsia="Times New Roman"/>
          <w:b/>
          <w:sz w:val="24"/>
          <w:szCs w:val="24"/>
        </w:rPr>
      </w:pPr>
      <w:proofErr w:type="gramStart"/>
      <w:r w:rsidRPr="009C7FE6">
        <w:rPr>
          <w:b/>
          <w:sz w:val="24"/>
          <w:szCs w:val="24"/>
          <w:lang w:val="en-US"/>
        </w:rPr>
        <w:t>e</w:t>
      </w:r>
      <w:r w:rsidRPr="0025794F">
        <w:rPr>
          <w:b/>
          <w:sz w:val="24"/>
          <w:szCs w:val="24"/>
        </w:rPr>
        <w:t>-</w:t>
      </w:r>
      <w:r w:rsidRPr="009C7FE6">
        <w:rPr>
          <w:b/>
          <w:sz w:val="24"/>
          <w:szCs w:val="24"/>
          <w:lang w:val="en-US"/>
        </w:rPr>
        <w:t>mail</w:t>
      </w:r>
      <w:proofErr w:type="gramEnd"/>
      <w:r w:rsidRPr="0025794F">
        <w:rPr>
          <w:b/>
          <w:sz w:val="24"/>
          <w:szCs w:val="24"/>
        </w:rPr>
        <w:t>:</w:t>
      </w:r>
      <w:hyperlink r:id="rId9" w:history="1">
        <w:r w:rsidRPr="009C7FE6">
          <w:rPr>
            <w:rFonts w:eastAsia="Times New Roman"/>
            <w:b/>
            <w:color w:val="0000FF"/>
            <w:sz w:val="24"/>
            <w:szCs w:val="24"/>
            <w:u w:val="single"/>
            <w:lang w:val="en-US"/>
          </w:rPr>
          <w:t>simferopolsiy</w:t>
        </w:r>
        <w:r w:rsidRPr="0025794F">
          <w:rPr>
            <w:rFonts w:eastAsia="Times New Roman"/>
            <w:b/>
            <w:color w:val="0000FF"/>
            <w:sz w:val="24"/>
            <w:szCs w:val="24"/>
            <w:u w:val="single"/>
          </w:rPr>
          <w:t>-</w:t>
        </w:r>
        <w:r w:rsidRPr="009C7FE6">
          <w:rPr>
            <w:rFonts w:eastAsia="Times New Roman"/>
            <w:b/>
            <w:color w:val="0000FF"/>
            <w:sz w:val="24"/>
            <w:szCs w:val="24"/>
            <w:u w:val="single"/>
            <w:lang w:val="en-US"/>
          </w:rPr>
          <w:t>rayon</w:t>
        </w:r>
        <w:r w:rsidRPr="0025794F">
          <w:rPr>
            <w:rFonts w:eastAsia="Times New Roman"/>
            <w:b/>
            <w:color w:val="0000FF"/>
            <w:sz w:val="24"/>
            <w:szCs w:val="24"/>
            <w:u w:val="single"/>
          </w:rPr>
          <w:t>21@</w:t>
        </w:r>
        <w:r w:rsidRPr="009C7FE6">
          <w:rPr>
            <w:rFonts w:eastAsia="Times New Roman"/>
            <w:b/>
            <w:color w:val="0000FF"/>
            <w:sz w:val="24"/>
            <w:szCs w:val="24"/>
            <w:u w:val="single"/>
            <w:lang w:val="en-US"/>
          </w:rPr>
          <w:t>crimeaedu</w:t>
        </w:r>
        <w:r w:rsidRPr="0025794F">
          <w:rPr>
            <w:rFonts w:eastAsia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9C7FE6">
          <w:rPr>
            <w:rFonts w:eastAsia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C7FE6" w:rsidRPr="00AE50F6" w:rsidRDefault="009C7FE6" w:rsidP="009C7FE6">
      <w:pPr>
        <w:pBdr>
          <w:bottom w:val="single" w:sz="6" w:space="1" w:color="auto"/>
        </w:pBdr>
        <w:spacing w:before="120"/>
        <w:ind w:left="284"/>
        <w:jc w:val="center"/>
      </w:pPr>
      <w:r w:rsidRPr="009C7FE6">
        <w:rPr>
          <w:sz w:val="24"/>
          <w:szCs w:val="24"/>
        </w:rPr>
        <w:t>ОКПО 00797278,  ОГРН 1159102007822, ИНН/КПП 9109008621/910901001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9C7FE6" w:rsidRPr="0025794F" w:rsidTr="00C61B6A">
        <w:tc>
          <w:tcPr>
            <w:tcW w:w="4621" w:type="dxa"/>
            <w:shd w:val="clear" w:color="auto" w:fill="auto"/>
          </w:tcPr>
          <w:p w:rsidR="0025794F" w:rsidRPr="0025794F" w:rsidRDefault="0025794F" w:rsidP="0025794F">
            <w:pPr>
              <w:spacing w:line="360" w:lineRule="auto"/>
              <w:rPr>
                <w:rFonts w:eastAsia="Times New Roman"/>
                <w:sz w:val="24"/>
              </w:rPr>
            </w:pPr>
          </w:p>
          <w:p w:rsidR="009C7FE6" w:rsidRPr="0025794F" w:rsidRDefault="009C7FE6" w:rsidP="0025794F">
            <w:pPr>
              <w:spacing w:line="360" w:lineRule="auto"/>
              <w:rPr>
                <w:rFonts w:eastAsia="Times New Roman"/>
                <w:sz w:val="24"/>
              </w:rPr>
            </w:pPr>
            <w:r w:rsidRPr="0025794F">
              <w:rPr>
                <w:rFonts w:eastAsia="Times New Roman"/>
                <w:sz w:val="24"/>
              </w:rPr>
              <w:t>ПРИНЯТО</w:t>
            </w:r>
          </w:p>
          <w:p w:rsidR="009C7FE6" w:rsidRPr="0025794F" w:rsidRDefault="009C7FE6" w:rsidP="0025794F">
            <w:pPr>
              <w:spacing w:line="360" w:lineRule="auto"/>
              <w:rPr>
                <w:rFonts w:eastAsia="Times New Roman"/>
                <w:sz w:val="24"/>
              </w:rPr>
            </w:pPr>
            <w:r w:rsidRPr="0025794F">
              <w:rPr>
                <w:rFonts w:eastAsia="Times New Roman"/>
                <w:sz w:val="24"/>
              </w:rPr>
              <w:t>На заседании педагогического совета</w:t>
            </w:r>
          </w:p>
          <w:p w:rsidR="009C7FE6" w:rsidRPr="0025794F" w:rsidRDefault="009C7FE6" w:rsidP="0025794F">
            <w:pPr>
              <w:spacing w:line="360" w:lineRule="auto"/>
              <w:rPr>
                <w:rFonts w:eastAsia="Times New Roman"/>
                <w:sz w:val="24"/>
              </w:rPr>
            </w:pPr>
            <w:r w:rsidRPr="0025794F">
              <w:rPr>
                <w:rFonts w:eastAsia="Times New Roman"/>
                <w:sz w:val="24"/>
              </w:rPr>
              <w:t xml:space="preserve">Протокол № </w:t>
            </w:r>
            <w:r w:rsidR="00BF2787">
              <w:rPr>
                <w:rFonts w:eastAsia="Times New Roman"/>
                <w:sz w:val="24"/>
              </w:rPr>
              <w:t>13</w:t>
            </w:r>
          </w:p>
          <w:p w:rsidR="009C7FE6" w:rsidRPr="0025794F" w:rsidRDefault="009C7FE6" w:rsidP="00BF2787">
            <w:pPr>
              <w:spacing w:line="360" w:lineRule="auto"/>
              <w:rPr>
                <w:rFonts w:eastAsia="Times New Roman"/>
                <w:sz w:val="24"/>
              </w:rPr>
            </w:pPr>
            <w:r w:rsidRPr="0025794F">
              <w:rPr>
                <w:rFonts w:eastAsia="Times New Roman"/>
                <w:sz w:val="24"/>
              </w:rPr>
              <w:t xml:space="preserve">От </w:t>
            </w:r>
            <w:r w:rsidR="00BF2787">
              <w:rPr>
                <w:rFonts w:eastAsia="Times New Roman"/>
                <w:sz w:val="24"/>
              </w:rPr>
              <w:t>18.09.</w:t>
            </w:r>
            <w:r w:rsidRPr="0025794F">
              <w:rPr>
                <w:rFonts w:eastAsia="Times New Roman"/>
                <w:sz w:val="24"/>
              </w:rPr>
              <w:t xml:space="preserve"> 20</w:t>
            </w:r>
            <w:r w:rsidR="00BF2787">
              <w:rPr>
                <w:rFonts w:eastAsia="Times New Roman"/>
                <w:sz w:val="24"/>
              </w:rPr>
              <w:t>23</w:t>
            </w:r>
            <w:r w:rsidRPr="0025794F">
              <w:rPr>
                <w:rFonts w:eastAsia="Times New Roman"/>
                <w:sz w:val="24"/>
              </w:rPr>
              <w:t>г.</w:t>
            </w:r>
          </w:p>
        </w:tc>
        <w:tc>
          <w:tcPr>
            <w:tcW w:w="4622" w:type="dxa"/>
            <w:shd w:val="clear" w:color="auto" w:fill="auto"/>
          </w:tcPr>
          <w:p w:rsidR="0025794F" w:rsidRPr="0025794F" w:rsidRDefault="0025794F" w:rsidP="0025794F">
            <w:pPr>
              <w:spacing w:line="360" w:lineRule="auto"/>
              <w:rPr>
                <w:rFonts w:eastAsia="Times New Roman"/>
                <w:sz w:val="24"/>
              </w:rPr>
            </w:pPr>
          </w:p>
          <w:p w:rsidR="009C7FE6" w:rsidRPr="0025794F" w:rsidRDefault="009C7FE6" w:rsidP="0025794F">
            <w:pPr>
              <w:spacing w:line="360" w:lineRule="auto"/>
              <w:rPr>
                <w:rFonts w:eastAsia="Times New Roman"/>
                <w:sz w:val="24"/>
              </w:rPr>
            </w:pPr>
            <w:r w:rsidRPr="0025794F">
              <w:rPr>
                <w:rFonts w:eastAsia="Times New Roman"/>
                <w:sz w:val="24"/>
              </w:rPr>
              <w:t>УТВЕРЖДАЮ</w:t>
            </w:r>
          </w:p>
          <w:p w:rsidR="009C7FE6" w:rsidRPr="0025794F" w:rsidRDefault="009C7FE6" w:rsidP="0025794F">
            <w:pPr>
              <w:spacing w:line="360" w:lineRule="auto"/>
              <w:rPr>
                <w:rFonts w:eastAsia="Times New Roman"/>
                <w:bCs/>
                <w:sz w:val="24"/>
              </w:rPr>
            </w:pPr>
            <w:r w:rsidRPr="0025794F">
              <w:rPr>
                <w:rFonts w:eastAsia="Times New Roman"/>
                <w:sz w:val="24"/>
              </w:rPr>
              <w:t xml:space="preserve">Директор </w:t>
            </w:r>
            <w:r w:rsidRPr="0025794F">
              <w:rPr>
                <w:rFonts w:eastAsia="Times New Roman"/>
                <w:bCs/>
                <w:sz w:val="24"/>
              </w:rPr>
              <w:t>__________ И.Б. Калугина</w:t>
            </w:r>
          </w:p>
          <w:p w:rsidR="009C7FE6" w:rsidRPr="0025794F" w:rsidRDefault="009C7FE6" w:rsidP="00BF2787">
            <w:pPr>
              <w:spacing w:line="360" w:lineRule="auto"/>
              <w:rPr>
                <w:rFonts w:eastAsia="Times New Roman"/>
                <w:sz w:val="24"/>
              </w:rPr>
            </w:pPr>
            <w:r w:rsidRPr="0025794F">
              <w:rPr>
                <w:rFonts w:eastAsia="Times New Roman"/>
                <w:bCs/>
                <w:sz w:val="24"/>
              </w:rPr>
              <w:t xml:space="preserve">Приказ № </w:t>
            </w:r>
            <w:r w:rsidR="00BF2787">
              <w:rPr>
                <w:rFonts w:eastAsia="Times New Roman"/>
                <w:bCs/>
                <w:sz w:val="24"/>
              </w:rPr>
              <w:t>455</w:t>
            </w:r>
            <w:r w:rsidRPr="0025794F">
              <w:rPr>
                <w:rFonts w:eastAsia="Times New Roman"/>
                <w:bCs/>
                <w:sz w:val="24"/>
              </w:rPr>
              <w:t xml:space="preserve"> от</w:t>
            </w:r>
            <w:r w:rsidR="00BF2787">
              <w:rPr>
                <w:rFonts w:eastAsia="Times New Roman"/>
                <w:bCs/>
                <w:sz w:val="24"/>
              </w:rPr>
              <w:t>25.09.</w:t>
            </w:r>
            <w:r w:rsidR="0025794F" w:rsidRPr="0025794F">
              <w:rPr>
                <w:rFonts w:eastAsia="Times New Roman"/>
                <w:bCs/>
                <w:sz w:val="24"/>
              </w:rPr>
              <w:t xml:space="preserve"> 20</w:t>
            </w:r>
            <w:r w:rsidR="00BF2787">
              <w:rPr>
                <w:rFonts w:eastAsia="Times New Roman"/>
                <w:bCs/>
                <w:sz w:val="24"/>
              </w:rPr>
              <w:t>23</w:t>
            </w:r>
            <w:r w:rsidRPr="0025794F">
              <w:rPr>
                <w:rFonts w:eastAsia="Times New Roman"/>
                <w:bCs/>
                <w:sz w:val="24"/>
              </w:rPr>
              <w:t>г.</w:t>
            </w:r>
          </w:p>
        </w:tc>
      </w:tr>
      <w:tr w:rsidR="009C7FE6" w:rsidRPr="0025794F" w:rsidTr="00C61B6A">
        <w:tc>
          <w:tcPr>
            <w:tcW w:w="4621" w:type="dxa"/>
            <w:shd w:val="clear" w:color="auto" w:fill="auto"/>
          </w:tcPr>
          <w:p w:rsidR="009C7FE6" w:rsidRPr="0025794F" w:rsidRDefault="009C7FE6" w:rsidP="00C61B6A">
            <w:pPr>
              <w:spacing w:after="240"/>
              <w:rPr>
                <w:rFonts w:eastAsia="Times New Roman"/>
                <w:sz w:val="24"/>
              </w:rPr>
            </w:pPr>
          </w:p>
          <w:p w:rsidR="009C7FE6" w:rsidRPr="0025794F" w:rsidRDefault="009C7FE6" w:rsidP="00C61B6A">
            <w:pPr>
              <w:spacing w:after="240"/>
              <w:rPr>
                <w:rFonts w:eastAsia="Times New Roman"/>
                <w:sz w:val="24"/>
              </w:rPr>
            </w:pPr>
          </w:p>
        </w:tc>
        <w:tc>
          <w:tcPr>
            <w:tcW w:w="4622" w:type="dxa"/>
            <w:shd w:val="clear" w:color="auto" w:fill="auto"/>
          </w:tcPr>
          <w:p w:rsidR="009C7FE6" w:rsidRPr="0025794F" w:rsidRDefault="009C7FE6" w:rsidP="00C61B6A">
            <w:pPr>
              <w:spacing w:after="240"/>
              <w:rPr>
                <w:rFonts w:eastAsia="Times New Roman"/>
                <w:sz w:val="24"/>
              </w:rPr>
            </w:pPr>
          </w:p>
        </w:tc>
      </w:tr>
    </w:tbl>
    <w:p w:rsidR="009C7FE6" w:rsidRPr="00AE50F6" w:rsidRDefault="009C7FE6" w:rsidP="009C7FE6">
      <w:pPr>
        <w:rPr>
          <w:b/>
          <w:bCs/>
        </w:rPr>
      </w:pPr>
    </w:p>
    <w:p w:rsidR="009C7FE6" w:rsidRPr="0025794F" w:rsidRDefault="009C7FE6" w:rsidP="0025794F">
      <w:pPr>
        <w:spacing w:line="360" w:lineRule="auto"/>
        <w:jc w:val="center"/>
        <w:rPr>
          <w:b/>
          <w:sz w:val="36"/>
        </w:rPr>
      </w:pPr>
      <w:r w:rsidRPr="0025794F">
        <w:rPr>
          <w:b/>
          <w:sz w:val="36"/>
        </w:rPr>
        <w:t xml:space="preserve">Порядок </w:t>
      </w:r>
    </w:p>
    <w:p w:rsidR="009C7FE6" w:rsidRPr="0025794F" w:rsidRDefault="009C7FE6" w:rsidP="0025794F">
      <w:pPr>
        <w:spacing w:line="360" w:lineRule="auto"/>
        <w:jc w:val="center"/>
        <w:rPr>
          <w:rFonts w:eastAsia="Times New Roman"/>
          <w:b/>
          <w:color w:val="000000"/>
          <w:sz w:val="36"/>
          <w:lang w:eastAsia="ar-SA"/>
        </w:rPr>
      </w:pPr>
      <w:r w:rsidRPr="0025794F">
        <w:rPr>
          <w:b/>
          <w:sz w:val="36"/>
        </w:rPr>
        <w:t xml:space="preserve">по осуществлению присмотра и ухода за детьми в группах продленного дня, функционирующих на базе </w:t>
      </w:r>
      <w:r w:rsidR="0025794F">
        <w:rPr>
          <w:b/>
          <w:sz w:val="36"/>
        </w:rPr>
        <w:t xml:space="preserve">МБОУ </w:t>
      </w:r>
      <w:r w:rsidRPr="0025794F">
        <w:rPr>
          <w:b/>
          <w:sz w:val="36"/>
        </w:rPr>
        <w:t>«Новоандреевская школа им</w:t>
      </w:r>
      <w:r w:rsidR="0025794F">
        <w:rPr>
          <w:b/>
          <w:sz w:val="36"/>
        </w:rPr>
        <w:t>.</w:t>
      </w:r>
      <w:r w:rsidRPr="0025794F">
        <w:rPr>
          <w:b/>
          <w:sz w:val="36"/>
        </w:rPr>
        <w:t xml:space="preserve"> </w:t>
      </w:r>
      <w:proofErr w:type="spellStart"/>
      <w:r w:rsidR="0025794F" w:rsidRPr="0025794F">
        <w:rPr>
          <w:b/>
          <w:sz w:val="36"/>
        </w:rPr>
        <w:t>В</w:t>
      </w:r>
      <w:r w:rsidR="0025794F">
        <w:rPr>
          <w:b/>
          <w:sz w:val="36"/>
        </w:rPr>
        <w:t>.</w:t>
      </w:r>
      <w:r w:rsidR="0025794F" w:rsidRPr="0025794F">
        <w:rPr>
          <w:b/>
          <w:sz w:val="36"/>
        </w:rPr>
        <w:t>А</w:t>
      </w:r>
      <w:r w:rsidR="0025794F">
        <w:rPr>
          <w:b/>
          <w:sz w:val="36"/>
        </w:rPr>
        <w:t>.</w:t>
      </w:r>
      <w:r w:rsidRPr="0025794F">
        <w:rPr>
          <w:b/>
          <w:sz w:val="36"/>
        </w:rPr>
        <w:t>Осипова</w:t>
      </w:r>
      <w:proofErr w:type="spellEnd"/>
      <w:r w:rsidRPr="0025794F">
        <w:rPr>
          <w:b/>
          <w:sz w:val="36"/>
        </w:rPr>
        <w:t xml:space="preserve">» </w:t>
      </w:r>
    </w:p>
    <w:p w:rsidR="009C7FE6" w:rsidRPr="00AE50F6" w:rsidRDefault="009C7FE6" w:rsidP="009C7FE6">
      <w:pPr>
        <w:jc w:val="center"/>
        <w:rPr>
          <w:b/>
          <w:bCs/>
          <w:sz w:val="36"/>
        </w:rPr>
      </w:pPr>
    </w:p>
    <w:p w:rsidR="009C7FE6" w:rsidRPr="00AE50F6" w:rsidRDefault="009C7FE6" w:rsidP="009C7FE6">
      <w:pPr>
        <w:jc w:val="center"/>
        <w:rPr>
          <w:b/>
          <w:bCs/>
        </w:rPr>
      </w:pPr>
    </w:p>
    <w:p w:rsidR="009C7FE6" w:rsidRPr="00AE50F6" w:rsidRDefault="009C7FE6" w:rsidP="009C7FE6">
      <w:pPr>
        <w:jc w:val="center"/>
        <w:rPr>
          <w:b/>
          <w:bCs/>
        </w:rPr>
      </w:pPr>
    </w:p>
    <w:p w:rsidR="009C7FE6" w:rsidRPr="008C2415" w:rsidRDefault="009C7FE6" w:rsidP="009C7FE6">
      <w:pPr>
        <w:jc w:val="center"/>
        <w:rPr>
          <w:b/>
          <w:bCs/>
        </w:rPr>
      </w:pPr>
      <w:r w:rsidRPr="008C2415">
        <w:rPr>
          <w:b/>
          <w:bCs/>
        </w:rPr>
        <w:t>Локальный акт №</w:t>
      </w:r>
      <w:r w:rsidR="00BF2787">
        <w:rPr>
          <w:b/>
          <w:bCs/>
        </w:rPr>
        <w:t>243</w:t>
      </w:r>
    </w:p>
    <w:p w:rsidR="009C7FE6" w:rsidRPr="008C2415" w:rsidRDefault="009C7FE6" w:rsidP="009C7FE6">
      <w:bookmarkStart w:id="0" w:name="_GoBack"/>
      <w:bookmarkEnd w:id="0"/>
    </w:p>
    <w:p w:rsidR="009C7FE6" w:rsidRDefault="009C7FE6" w:rsidP="009C7FE6"/>
    <w:p w:rsidR="009C7FE6" w:rsidRDefault="009C7FE6" w:rsidP="009C7FE6"/>
    <w:p w:rsidR="009C7FE6" w:rsidRDefault="009C7FE6" w:rsidP="009C7FE6"/>
    <w:p w:rsidR="009C7FE6" w:rsidRPr="00AE50F6" w:rsidRDefault="009C7FE6" w:rsidP="009C7FE6"/>
    <w:p w:rsidR="009C7FE6" w:rsidRDefault="009C7FE6" w:rsidP="009C7FE6">
      <w:pPr>
        <w:jc w:val="center"/>
      </w:pPr>
    </w:p>
    <w:p w:rsidR="009C7FE6" w:rsidRDefault="009C7FE6" w:rsidP="009C7FE6">
      <w:pPr>
        <w:jc w:val="center"/>
      </w:pPr>
    </w:p>
    <w:p w:rsidR="0025794F" w:rsidRDefault="0025794F" w:rsidP="009C7FE6">
      <w:pPr>
        <w:jc w:val="center"/>
      </w:pPr>
    </w:p>
    <w:p w:rsidR="0025794F" w:rsidRDefault="0025794F" w:rsidP="009C7FE6">
      <w:pPr>
        <w:jc w:val="center"/>
      </w:pPr>
    </w:p>
    <w:p w:rsidR="009C7FE6" w:rsidRDefault="009C7FE6" w:rsidP="009C7FE6">
      <w:pPr>
        <w:jc w:val="center"/>
      </w:pPr>
    </w:p>
    <w:p w:rsidR="009C7FE6" w:rsidRDefault="009C7FE6" w:rsidP="009C7FE6">
      <w:pPr>
        <w:jc w:val="center"/>
      </w:pPr>
    </w:p>
    <w:p w:rsidR="009C7FE6" w:rsidRDefault="009C7FE6" w:rsidP="009C7FE6">
      <w:pPr>
        <w:jc w:val="center"/>
      </w:pPr>
    </w:p>
    <w:p w:rsidR="0025794F" w:rsidRDefault="0025794F" w:rsidP="009C7FE6">
      <w:pPr>
        <w:jc w:val="center"/>
      </w:pPr>
    </w:p>
    <w:p w:rsidR="009C7FE6" w:rsidRDefault="009C7FE6" w:rsidP="009C7FE6">
      <w:pPr>
        <w:jc w:val="center"/>
      </w:pPr>
    </w:p>
    <w:p w:rsidR="009C7FE6" w:rsidRPr="00AE50F6" w:rsidRDefault="009C7FE6" w:rsidP="009C7FE6">
      <w:pPr>
        <w:jc w:val="center"/>
      </w:pPr>
      <w:proofErr w:type="gramStart"/>
      <w:r w:rsidRPr="00AE50F6">
        <w:t>с</w:t>
      </w:r>
      <w:proofErr w:type="gramEnd"/>
      <w:r w:rsidRPr="00AE50F6">
        <w:t xml:space="preserve">. </w:t>
      </w:r>
      <w:proofErr w:type="gramStart"/>
      <w:r w:rsidRPr="00AE50F6">
        <w:t>Новоандреевка</w:t>
      </w:r>
      <w:proofErr w:type="gramEnd"/>
      <w:r w:rsidRPr="00AE50F6">
        <w:t>, 202</w:t>
      </w:r>
      <w:r>
        <w:t>3</w:t>
      </w:r>
      <w:r w:rsidRPr="00AE50F6">
        <w:t xml:space="preserve"> г.</w:t>
      </w:r>
    </w:p>
    <w:p w:rsidR="0025794F" w:rsidRDefault="0025794F" w:rsidP="0025794F">
      <w:pPr>
        <w:jc w:val="center"/>
        <w:rPr>
          <w:b/>
          <w:sz w:val="24"/>
        </w:rPr>
      </w:pPr>
    </w:p>
    <w:p w:rsidR="0025794F" w:rsidRPr="0025794F" w:rsidRDefault="0025794F" w:rsidP="0025794F">
      <w:pPr>
        <w:jc w:val="center"/>
        <w:rPr>
          <w:b/>
          <w:sz w:val="24"/>
        </w:rPr>
      </w:pPr>
      <w:r w:rsidRPr="0025794F">
        <w:rPr>
          <w:b/>
          <w:sz w:val="24"/>
        </w:rPr>
        <w:lastRenderedPageBreak/>
        <w:t xml:space="preserve">Порядок </w:t>
      </w:r>
    </w:p>
    <w:p w:rsidR="0025794F" w:rsidRPr="0025794F" w:rsidRDefault="0025794F" w:rsidP="0025794F">
      <w:pPr>
        <w:jc w:val="center"/>
        <w:rPr>
          <w:rFonts w:eastAsia="Times New Roman"/>
          <w:b/>
          <w:color w:val="000000"/>
          <w:sz w:val="24"/>
          <w:lang w:eastAsia="ar-SA"/>
        </w:rPr>
      </w:pPr>
      <w:r w:rsidRPr="0025794F">
        <w:rPr>
          <w:b/>
          <w:sz w:val="24"/>
        </w:rPr>
        <w:t xml:space="preserve">по осуществлению присмотра и ухода за детьми в группах продленного дня, функционирующих на базе МБОУ «Новоандреевская школа им. </w:t>
      </w:r>
      <w:proofErr w:type="spellStart"/>
      <w:r w:rsidRPr="0025794F">
        <w:rPr>
          <w:b/>
          <w:sz w:val="24"/>
        </w:rPr>
        <w:t>В.А.Осипова</w:t>
      </w:r>
      <w:proofErr w:type="spellEnd"/>
      <w:r w:rsidRPr="0025794F">
        <w:rPr>
          <w:b/>
          <w:sz w:val="24"/>
        </w:rPr>
        <w:t xml:space="preserve">» </w:t>
      </w:r>
    </w:p>
    <w:p w:rsidR="009C7FE6" w:rsidRPr="0025794F" w:rsidRDefault="009C7FE6" w:rsidP="00A55DDC">
      <w:pPr>
        <w:jc w:val="both"/>
        <w:rPr>
          <w:rFonts w:eastAsia="Times New Roman"/>
          <w:color w:val="000000"/>
          <w:sz w:val="24"/>
          <w:lang w:eastAsia="ar-SA"/>
        </w:rPr>
      </w:pPr>
    </w:p>
    <w:p w:rsidR="008520BE" w:rsidRPr="0025794F" w:rsidRDefault="008520BE" w:rsidP="00A55DDC">
      <w:pPr>
        <w:jc w:val="center"/>
        <w:rPr>
          <w:rFonts w:eastAsia="Times New Roman"/>
          <w:color w:val="000000"/>
          <w:sz w:val="24"/>
          <w:lang w:eastAsia="ar-SA"/>
        </w:rPr>
      </w:pPr>
      <w:r w:rsidRPr="0025794F">
        <w:rPr>
          <w:rFonts w:eastAsia="Times New Roman"/>
          <w:b/>
          <w:color w:val="000000"/>
          <w:sz w:val="24"/>
          <w:lang w:eastAsia="ar-SA"/>
        </w:rPr>
        <w:t>1. Общие положения</w:t>
      </w:r>
      <w:r w:rsidRPr="0025794F">
        <w:rPr>
          <w:rFonts w:eastAsia="Times New Roman"/>
          <w:color w:val="000000"/>
          <w:sz w:val="24"/>
          <w:lang w:eastAsia="ar-SA"/>
        </w:rPr>
        <w:t>.</w:t>
      </w:r>
    </w:p>
    <w:p w:rsidR="008520BE" w:rsidRPr="0025794F" w:rsidRDefault="009333C7" w:rsidP="00FD6DE3">
      <w:pPr>
        <w:jc w:val="both"/>
        <w:rPr>
          <w:sz w:val="24"/>
        </w:rPr>
      </w:pPr>
      <w:proofErr w:type="gramStart"/>
      <w:r w:rsidRPr="0025794F">
        <w:rPr>
          <w:rFonts w:eastAsia="Times New Roman"/>
          <w:color w:val="000000"/>
          <w:sz w:val="24"/>
          <w:lang w:eastAsia="ar-SA"/>
        </w:rPr>
        <w:t>1</w:t>
      </w:r>
      <w:r w:rsidR="008520BE" w:rsidRPr="0025794F">
        <w:rPr>
          <w:rFonts w:eastAsia="Times New Roman"/>
          <w:color w:val="000000"/>
          <w:sz w:val="24"/>
          <w:lang w:eastAsia="ar-SA"/>
        </w:rPr>
        <w:t>.1.</w:t>
      </w:r>
      <w:r w:rsidR="008520BE" w:rsidRPr="0025794F">
        <w:rPr>
          <w:sz w:val="24"/>
        </w:rPr>
        <w:t xml:space="preserve">Порядок по осуществлению присмотра и ухода за детьми в группах продленного дня, функционирующих на базе </w:t>
      </w:r>
      <w:r w:rsidR="00FD6DE3" w:rsidRPr="0025794F">
        <w:rPr>
          <w:sz w:val="24"/>
        </w:rPr>
        <w:t>Муниципального бюджетного общеобразовательного учреждения «Новоандреевская школа имени полного кавалера ордена Славы Осипова Василия Алексеевича» Симферопольский район Республики Крым</w:t>
      </w:r>
      <w:r w:rsidR="008520BE" w:rsidRPr="0025794F">
        <w:rPr>
          <w:sz w:val="24"/>
        </w:rPr>
        <w:t xml:space="preserve"> (далее –</w:t>
      </w:r>
      <w:r w:rsidR="008520BE" w:rsidRPr="0025794F">
        <w:rPr>
          <w:rFonts w:eastAsia="Times New Roman"/>
          <w:color w:val="000000"/>
          <w:sz w:val="24"/>
          <w:lang w:eastAsia="ar-SA"/>
        </w:rPr>
        <w:t xml:space="preserve"> Порядок) регулирует порядок осуществления присмотра и ухода за детьми в группах продленного дня (далее – ГПД), функционирующих на базе </w:t>
      </w:r>
      <w:r w:rsidR="00FD6DE3" w:rsidRPr="0025794F">
        <w:rPr>
          <w:sz w:val="24"/>
        </w:rPr>
        <w:t>Муниципального бюджетного общеобразовательного учреждения «Новоандреевская школа имени</w:t>
      </w:r>
      <w:proofErr w:type="gramEnd"/>
      <w:r w:rsidR="00FD6DE3" w:rsidRPr="0025794F">
        <w:rPr>
          <w:sz w:val="24"/>
        </w:rPr>
        <w:t xml:space="preserve"> полного кавалера ордена Славы Осипова Василия Алексеевича» Симферопольский район Республики Крым, р</w:t>
      </w:r>
      <w:r w:rsidR="008520BE" w:rsidRPr="0025794F">
        <w:rPr>
          <w:rFonts w:eastAsia="Times New Roman"/>
          <w:color w:val="000000"/>
          <w:sz w:val="24"/>
          <w:lang w:eastAsia="ar-SA"/>
        </w:rPr>
        <w:t>еализующих программы начального общего, основного общего и среднего общего образования (далее – Образовательн</w:t>
      </w:r>
      <w:r w:rsidR="00FD6DE3" w:rsidRPr="0025794F">
        <w:rPr>
          <w:rFonts w:eastAsia="Times New Roman"/>
          <w:color w:val="000000"/>
          <w:sz w:val="24"/>
          <w:lang w:eastAsia="ar-SA"/>
        </w:rPr>
        <w:t>ое</w:t>
      </w:r>
      <w:r w:rsidR="008520BE" w:rsidRPr="0025794F">
        <w:rPr>
          <w:rFonts w:eastAsia="Times New Roman"/>
          <w:color w:val="000000"/>
          <w:sz w:val="24"/>
          <w:lang w:eastAsia="ar-SA"/>
        </w:rPr>
        <w:t xml:space="preserve"> учреждени</w:t>
      </w:r>
      <w:r w:rsidR="00FD6DE3" w:rsidRPr="0025794F">
        <w:rPr>
          <w:rFonts w:eastAsia="Times New Roman"/>
          <w:color w:val="000000"/>
          <w:sz w:val="24"/>
          <w:lang w:eastAsia="ar-SA"/>
        </w:rPr>
        <w:t>е</w:t>
      </w:r>
      <w:proofErr w:type="gramStart"/>
      <w:r w:rsidR="008520BE" w:rsidRPr="0025794F">
        <w:rPr>
          <w:rFonts w:eastAsia="Times New Roman"/>
          <w:color w:val="000000"/>
          <w:sz w:val="24"/>
          <w:lang w:eastAsia="ar-SA"/>
        </w:rPr>
        <w:t>)</w:t>
      </w:r>
      <w:r w:rsidR="00122C81" w:rsidRPr="0025794F">
        <w:rPr>
          <w:rFonts w:eastAsia="Times New Roman"/>
          <w:color w:val="000000"/>
          <w:sz w:val="24"/>
          <w:lang w:eastAsia="ar-SA"/>
        </w:rPr>
        <w:t>и</w:t>
      </w:r>
      <w:proofErr w:type="gramEnd"/>
      <w:r w:rsidR="00122C81" w:rsidRPr="0025794F">
        <w:rPr>
          <w:rFonts w:eastAsia="Times New Roman"/>
          <w:color w:val="000000"/>
          <w:sz w:val="24"/>
          <w:lang w:eastAsia="ar-SA"/>
        </w:rPr>
        <w:t xml:space="preserve"> являющихся </w:t>
      </w:r>
      <w:r w:rsidR="00122C81" w:rsidRPr="0025794F">
        <w:rPr>
          <w:sz w:val="24"/>
          <w:shd w:val="clear" w:color="auto" w:fill="FFFFFF"/>
        </w:rPr>
        <w:t>необходимой формой организации внеурочного времени учащихся младших и средних классов.</w:t>
      </w:r>
    </w:p>
    <w:p w:rsidR="008520BE" w:rsidRPr="0025794F" w:rsidRDefault="008520BE" w:rsidP="009333C7">
      <w:pPr>
        <w:ind w:firstLine="709"/>
        <w:jc w:val="both"/>
        <w:rPr>
          <w:rFonts w:eastAsia="Times New Roman"/>
          <w:color w:val="000000"/>
          <w:sz w:val="24"/>
          <w:lang w:eastAsia="ar-SA"/>
        </w:rPr>
      </w:pPr>
      <w:r w:rsidRPr="0025794F">
        <w:rPr>
          <w:rFonts w:eastAsia="Times New Roman"/>
          <w:color w:val="000000"/>
          <w:sz w:val="24"/>
          <w:lang w:eastAsia="ar-SA"/>
        </w:rPr>
        <w:t xml:space="preserve">1.2. </w:t>
      </w:r>
      <w:proofErr w:type="gramStart"/>
      <w:r w:rsidRPr="0025794F">
        <w:rPr>
          <w:rFonts w:eastAsia="Times New Roman"/>
          <w:color w:val="000000"/>
          <w:sz w:val="24"/>
          <w:lang w:eastAsia="ar-SA"/>
        </w:rPr>
        <w:t>Настоящий Порядок 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Постановлением Правительства Российской Федерации от 15.09.2020 № 1441 «Об утверждении Правил, оказания платных образовательных услуг», постановлением Главного государственного санитарного врача Российской Федерации от 28.09.2020 № 28 «Об утверждении санитарных правил СП 2.4.3648.20</w:t>
      </w:r>
      <w:proofErr w:type="gramEnd"/>
      <w:r w:rsidRPr="0025794F">
        <w:rPr>
          <w:rFonts w:eastAsia="Times New Roman"/>
          <w:color w:val="000000"/>
          <w:sz w:val="24"/>
          <w:lang w:eastAsia="ar-SA"/>
        </w:rPr>
        <w:t xml:space="preserve"> «</w:t>
      </w:r>
      <w:proofErr w:type="gramStart"/>
      <w:r w:rsidRPr="0025794F">
        <w:rPr>
          <w:rFonts w:eastAsia="Times New Roman"/>
          <w:color w:val="000000"/>
          <w:sz w:val="24"/>
          <w:lang w:eastAsia="ar-SA"/>
        </w:rPr>
        <w:t>Санитарно-эпидемиологические требования к организациям воспитания и обучения, отдыха и оздоровления детей и молодежи», 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санитарно-эпидемиологические правила и нормативы), с учетом Методических рекомендаций по нормативно-правовому регулированию предоставления</w:t>
      </w:r>
      <w:proofErr w:type="gramEnd"/>
      <w:r w:rsidRPr="0025794F">
        <w:rPr>
          <w:rFonts w:eastAsia="Times New Roman"/>
          <w:color w:val="000000"/>
          <w:sz w:val="24"/>
          <w:lang w:eastAsia="ar-SA"/>
        </w:rPr>
        <w:t xml:space="preserve">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образования, направленных письмом Министерства просвещения Российской Федерации от 08.08.2022 № 03-1142, Рекомендаций </w:t>
      </w:r>
      <w:r w:rsidR="00CF4C0D" w:rsidRPr="0025794F">
        <w:rPr>
          <w:rFonts w:eastAsia="Times New Roman"/>
          <w:color w:val="000000"/>
          <w:sz w:val="24"/>
          <w:lang w:eastAsia="ar-SA"/>
        </w:rPr>
        <w:t>Министерства просвещения Российской Федерации от 10.04.2023 № 03-652. «Организация</w:t>
      </w:r>
      <w:r w:rsidRPr="0025794F">
        <w:rPr>
          <w:rFonts w:eastAsia="Times New Roman"/>
          <w:color w:val="000000"/>
          <w:sz w:val="24"/>
          <w:lang w:eastAsia="ar-SA"/>
        </w:rPr>
        <w:t xml:space="preserve"> досуговой, спортивной, иной деятельности для обучающегося в группах продленного дня</w:t>
      </w:r>
      <w:r w:rsidR="00CF4C0D" w:rsidRPr="0025794F">
        <w:rPr>
          <w:rFonts w:eastAsia="Times New Roman"/>
          <w:color w:val="000000"/>
          <w:sz w:val="24"/>
          <w:lang w:eastAsia="ar-SA"/>
        </w:rPr>
        <w:t>»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rFonts w:eastAsia="Times New Roman"/>
          <w:color w:val="000000"/>
          <w:sz w:val="24"/>
          <w:lang w:eastAsia="ar-SA"/>
        </w:rPr>
        <w:t>1.3. Под присмотром и уходом за детьми в ГПД понимается комплекс мер по организации питания и хозяйственно-бытового обслуживания детей, обеспечению соблюдения ими личной гигиены и режима дня</w:t>
      </w:r>
      <w:r w:rsidRPr="0025794F">
        <w:rPr>
          <w:sz w:val="24"/>
        </w:rPr>
        <w:t>.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1.4. Перечень услуг по присмотру и уходу за детьми в ГПД может включать в себя: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а) физкультурно-оздоровительные мероприятия;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б) культурные мероприятия;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в) присмотр за детьми в период их нахождения в образовательном учреждении;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г) воспитание и подготовка к учебным занятиям;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д) питание.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>Организация питания в рамках присмотра и ухода за детьми в ГПД предоставляется в порядке, определенном постановлением Администрации Симферопольского района</w:t>
      </w:r>
      <w:r w:rsidR="00D01306" w:rsidRPr="0025794F">
        <w:rPr>
          <w:sz w:val="24"/>
        </w:rPr>
        <w:t>.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1.4. Решение об открытии ГПД и о режиме пребывания в ней детей принимаются общеобразовательными организациями с учетом мнения родителей (законных представителей) обучающихся. ГПД открываются школой по согласованию с муниципальным органом управления </w:t>
      </w:r>
      <w:r w:rsidR="009333C7" w:rsidRPr="0025794F">
        <w:rPr>
          <w:sz w:val="24"/>
        </w:rPr>
        <w:t xml:space="preserve">образования </w:t>
      </w:r>
      <w:r w:rsidRPr="0025794F">
        <w:rPr>
          <w:sz w:val="24"/>
        </w:rPr>
        <w:t>на учебный год.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1.5. Организация работы и функционирование ГПД осуществляются в соответствии с санитарно-эпидемиологическими правилами и нормативами, Положением образовательного учреждения об организации деятельности ГПД, утвержденным приказом руководителя </w:t>
      </w:r>
      <w:r w:rsidRPr="0025794F">
        <w:rPr>
          <w:sz w:val="24"/>
          <w:szCs w:val="28"/>
        </w:rPr>
        <w:lastRenderedPageBreak/>
        <w:t>образовательного учреждения.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1.6. Помещения ГПД для </w:t>
      </w:r>
      <w:proofErr w:type="gramStart"/>
      <w:r w:rsidRPr="0025794F">
        <w:rPr>
          <w:sz w:val="24"/>
          <w:szCs w:val="28"/>
        </w:rPr>
        <w:t>детей, обучающихся 1-9 классов размещаются</w:t>
      </w:r>
      <w:proofErr w:type="gramEnd"/>
      <w:r w:rsidRPr="0025794F">
        <w:rPr>
          <w:sz w:val="24"/>
          <w:szCs w:val="28"/>
        </w:rPr>
        <w:t xml:space="preserve"> в пределах соответствующих учебных секций, рекреаций с учетом </w:t>
      </w:r>
      <w:proofErr w:type="spellStart"/>
      <w:r w:rsidRPr="0025794F">
        <w:rPr>
          <w:sz w:val="24"/>
          <w:szCs w:val="28"/>
        </w:rPr>
        <w:t>санитарно</w:t>
      </w:r>
      <w:proofErr w:type="spellEnd"/>
      <w:r w:rsidRPr="0025794F">
        <w:rPr>
          <w:sz w:val="24"/>
          <w:szCs w:val="28"/>
        </w:rPr>
        <w:t xml:space="preserve"> - эпидемиологических правил и нормативов.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1.7. Норматив наполняемости ГПД устанавливается согласно </w:t>
      </w:r>
      <w:proofErr w:type="spellStart"/>
      <w:r w:rsidRPr="0025794F">
        <w:rPr>
          <w:sz w:val="24"/>
          <w:szCs w:val="28"/>
        </w:rPr>
        <w:t>санитарно</w:t>
      </w:r>
      <w:proofErr w:type="spellEnd"/>
      <w:r w:rsidRPr="0025794F">
        <w:rPr>
          <w:sz w:val="24"/>
          <w:szCs w:val="28"/>
        </w:rPr>
        <w:t xml:space="preserve"> - эпидемиологических правил и нормативов.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>1.8. Комплектование ГПД производится</w:t>
      </w:r>
      <w:r w:rsidR="00CF4C0D" w:rsidRPr="0025794F">
        <w:rPr>
          <w:sz w:val="24"/>
          <w:szCs w:val="28"/>
        </w:rPr>
        <w:t>,</w:t>
      </w:r>
      <w:r w:rsidRPr="0025794F">
        <w:rPr>
          <w:sz w:val="24"/>
          <w:szCs w:val="28"/>
        </w:rPr>
        <w:t xml:space="preserve"> как правило</w:t>
      </w:r>
      <w:r w:rsidR="00CF4C0D" w:rsidRPr="0025794F">
        <w:rPr>
          <w:sz w:val="24"/>
          <w:szCs w:val="28"/>
        </w:rPr>
        <w:t>,</w:t>
      </w:r>
      <w:r w:rsidRPr="0025794F">
        <w:rPr>
          <w:sz w:val="24"/>
          <w:szCs w:val="28"/>
        </w:rPr>
        <w:t xml:space="preserve"> из детей, обучающихся одного класса, либо одной параллели классов, либо ступени обучения. При наличии в ГПД соответствующей параллели свободных мест, допускается включение в ГПД детей, обучающихся иных параллелей соответствующего уровня образования.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>1.9. Предварительное комплектование ГПД проводится в мае месяце на следующий учебный год. Заявления о зачислении детей в группу продленного дня принимаются ежегодно с 1</w:t>
      </w:r>
      <w:r w:rsidR="00FD6DE3" w:rsidRPr="0025794F">
        <w:rPr>
          <w:sz w:val="24"/>
          <w:szCs w:val="28"/>
        </w:rPr>
        <w:t>5апреля</w:t>
      </w:r>
      <w:r w:rsidRPr="0025794F">
        <w:rPr>
          <w:sz w:val="24"/>
          <w:szCs w:val="28"/>
        </w:rPr>
        <w:t xml:space="preserve"> до 3</w:t>
      </w:r>
      <w:r w:rsidR="00FD6DE3" w:rsidRPr="0025794F">
        <w:rPr>
          <w:sz w:val="24"/>
          <w:szCs w:val="28"/>
        </w:rPr>
        <w:t>0</w:t>
      </w:r>
      <w:r w:rsidRPr="0025794F">
        <w:rPr>
          <w:sz w:val="24"/>
          <w:szCs w:val="28"/>
        </w:rPr>
        <w:t xml:space="preserve"> августа. В отдельных случаях зачисление учащихся в ГПД может проводиться в течение учебного года при наличии вакантных мест. </w:t>
      </w:r>
    </w:p>
    <w:p w:rsidR="005D4CD7" w:rsidRPr="0025794F" w:rsidRDefault="005D4CD7" w:rsidP="005D4CD7">
      <w:pPr>
        <w:pStyle w:val="25"/>
        <w:tabs>
          <w:tab w:val="left" w:pos="529"/>
        </w:tabs>
        <w:spacing w:before="0" w:line="240" w:lineRule="auto"/>
        <w:ind w:firstLine="567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Группы продленного дня функционирует в течение всего учебного года, за исключением каникулярных, праздничных, выходных дней, карантина. В период школьных каникул (осенних, зимних, весенних) в группе продленного дня организуется отдых детей по отдельному плану воспитателя. В период школьных каникул питание в группе продленного дня не предоставляется, не проводится подготовка к учебным занятиям.   </w:t>
      </w:r>
    </w:p>
    <w:p w:rsidR="005D4CD7" w:rsidRPr="0025794F" w:rsidRDefault="005D4CD7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9333C7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>1.10. Прием в ГПД осуществляется на основании заявлений родителей (з</w:t>
      </w:r>
      <w:r w:rsidR="009333C7" w:rsidRPr="0025794F">
        <w:rPr>
          <w:sz w:val="24"/>
          <w:szCs w:val="28"/>
        </w:rPr>
        <w:t>аконных представителей) о</w:t>
      </w:r>
      <w:r w:rsidRPr="0025794F">
        <w:rPr>
          <w:sz w:val="24"/>
          <w:szCs w:val="28"/>
        </w:rPr>
        <w:t xml:space="preserve">бучающихся. 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25794F">
        <w:rPr>
          <w:sz w:val="24"/>
          <w:szCs w:val="28"/>
        </w:rPr>
        <w:t>В зая</w:t>
      </w:r>
      <w:r w:rsidR="009333C7" w:rsidRPr="0025794F">
        <w:rPr>
          <w:sz w:val="24"/>
          <w:szCs w:val="28"/>
        </w:rPr>
        <w:t xml:space="preserve">влении указываются особенности </w:t>
      </w:r>
      <w:proofErr w:type="gramStart"/>
      <w:r w:rsidR="009333C7" w:rsidRPr="0025794F">
        <w:rPr>
          <w:sz w:val="24"/>
          <w:szCs w:val="28"/>
        </w:rPr>
        <w:t>о</w:t>
      </w:r>
      <w:r w:rsidRPr="0025794F">
        <w:rPr>
          <w:sz w:val="24"/>
          <w:szCs w:val="28"/>
        </w:rPr>
        <w:t>бучающегося</w:t>
      </w:r>
      <w:proofErr w:type="gramEnd"/>
      <w:r w:rsidRPr="0025794F">
        <w:rPr>
          <w:sz w:val="24"/>
          <w:szCs w:val="28"/>
        </w:rPr>
        <w:t xml:space="preserve">. Копии свидетельства о рождении, медицинской справки (карты) о </w:t>
      </w:r>
      <w:r w:rsidR="009333C7" w:rsidRPr="0025794F">
        <w:rPr>
          <w:sz w:val="24"/>
          <w:szCs w:val="28"/>
        </w:rPr>
        <w:t>состоянии здоровья о</w:t>
      </w:r>
      <w:r w:rsidRPr="0025794F">
        <w:rPr>
          <w:sz w:val="24"/>
          <w:szCs w:val="28"/>
        </w:rPr>
        <w:t xml:space="preserve">бучающегося, иные документы (по требованию </w:t>
      </w:r>
      <w:r w:rsidR="009333C7" w:rsidRPr="0025794F">
        <w:rPr>
          <w:sz w:val="24"/>
          <w:szCs w:val="28"/>
        </w:rPr>
        <w:t>о</w:t>
      </w:r>
      <w:r w:rsidRPr="0025794F">
        <w:rPr>
          <w:sz w:val="24"/>
          <w:szCs w:val="28"/>
        </w:rPr>
        <w:t>бразовательного учреждения)</w:t>
      </w:r>
      <w:r w:rsidR="009333C7" w:rsidRPr="0025794F">
        <w:rPr>
          <w:sz w:val="24"/>
          <w:szCs w:val="28"/>
        </w:rPr>
        <w:t xml:space="preserve"> и </w:t>
      </w:r>
      <w:r w:rsidRPr="0025794F">
        <w:rPr>
          <w:sz w:val="24"/>
          <w:szCs w:val="28"/>
        </w:rPr>
        <w:t xml:space="preserve"> хранятся в личном деле </w:t>
      </w:r>
      <w:r w:rsidR="009333C7" w:rsidRPr="0025794F">
        <w:rPr>
          <w:sz w:val="24"/>
          <w:szCs w:val="28"/>
        </w:rPr>
        <w:t>о</w:t>
      </w:r>
      <w:r w:rsidRPr="0025794F">
        <w:rPr>
          <w:sz w:val="24"/>
          <w:szCs w:val="28"/>
        </w:rPr>
        <w:t>бучающегося.</w:t>
      </w:r>
    </w:p>
    <w:p w:rsidR="008520BE" w:rsidRPr="0025794F" w:rsidRDefault="009333C7" w:rsidP="00CF4C0D">
      <w:pPr>
        <w:pStyle w:val="25"/>
        <w:tabs>
          <w:tab w:val="left" w:pos="529"/>
        </w:tabs>
        <w:spacing w:before="0" w:line="240" w:lineRule="auto"/>
        <w:ind w:firstLine="567"/>
        <w:jc w:val="both"/>
        <w:rPr>
          <w:sz w:val="24"/>
          <w:szCs w:val="28"/>
        </w:rPr>
      </w:pPr>
      <w:r w:rsidRPr="0025794F">
        <w:rPr>
          <w:sz w:val="24"/>
          <w:szCs w:val="28"/>
        </w:rPr>
        <w:t>Между о</w:t>
      </w:r>
      <w:r w:rsidR="008520BE" w:rsidRPr="0025794F">
        <w:rPr>
          <w:sz w:val="24"/>
          <w:szCs w:val="28"/>
        </w:rPr>
        <w:t>бразовательным учреждением и родителями (законными представителями) детей заключается договор на осуществление  платных</w:t>
      </w:r>
      <w:r w:rsidRPr="0025794F">
        <w:rPr>
          <w:sz w:val="24"/>
          <w:szCs w:val="28"/>
        </w:rPr>
        <w:t xml:space="preserve"> (либо бесплатных) </w:t>
      </w:r>
      <w:r w:rsidR="008520BE" w:rsidRPr="0025794F">
        <w:rPr>
          <w:sz w:val="24"/>
          <w:szCs w:val="28"/>
        </w:rPr>
        <w:t xml:space="preserve"> образовательных услуг</w:t>
      </w:r>
      <w:r w:rsidR="005D4CD7" w:rsidRPr="0025794F">
        <w:rPr>
          <w:sz w:val="24"/>
          <w:szCs w:val="28"/>
        </w:rPr>
        <w:t>. З</w:t>
      </w:r>
      <w:r w:rsidR="008520BE" w:rsidRPr="0025794F">
        <w:rPr>
          <w:sz w:val="24"/>
          <w:szCs w:val="28"/>
        </w:rPr>
        <w:t xml:space="preserve">ачисление и отчисление </w:t>
      </w:r>
      <w:proofErr w:type="gramStart"/>
      <w:r w:rsidR="008520BE" w:rsidRPr="0025794F">
        <w:rPr>
          <w:sz w:val="24"/>
          <w:szCs w:val="28"/>
        </w:rPr>
        <w:t>обучающихся</w:t>
      </w:r>
      <w:proofErr w:type="gramEnd"/>
      <w:r w:rsidR="008520BE" w:rsidRPr="0025794F">
        <w:rPr>
          <w:sz w:val="24"/>
          <w:szCs w:val="28"/>
        </w:rPr>
        <w:t xml:space="preserve"> в ГПД осуществляется в соответствии с приказом руководителя образовательного учреждения.</w:t>
      </w:r>
    </w:p>
    <w:p w:rsidR="008520BE" w:rsidRPr="0025794F" w:rsidRDefault="008520BE" w:rsidP="009333C7">
      <w:pPr>
        <w:pStyle w:val="25"/>
        <w:tabs>
          <w:tab w:val="left" w:pos="529"/>
        </w:tabs>
        <w:spacing w:before="0" w:line="240" w:lineRule="auto"/>
        <w:ind w:firstLine="567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1.11. Отчисление </w:t>
      </w:r>
      <w:proofErr w:type="gramStart"/>
      <w:r w:rsidRPr="0025794F">
        <w:rPr>
          <w:sz w:val="24"/>
          <w:szCs w:val="28"/>
        </w:rPr>
        <w:t>обучающихся</w:t>
      </w:r>
      <w:proofErr w:type="gramEnd"/>
      <w:r w:rsidRPr="0025794F">
        <w:rPr>
          <w:sz w:val="24"/>
          <w:szCs w:val="28"/>
        </w:rPr>
        <w:t xml:space="preserve"> из ГПД осуществляется по следующим основаниям:</w:t>
      </w:r>
    </w:p>
    <w:p w:rsidR="008520BE" w:rsidRPr="0025794F" w:rsidRDefault="009333C7" w:rsidP="00CF4C0D">
      <w:pPr>
        <w:pStyle w:val="25"/>
        <w:tabs>
          <w:tab w:val="left" w:pos="529"/>
        </w:tabs>
        <w:spacing w:before="0" w:line="240" w:lineRule="auto"/>
        <w:ind w:firstLine="567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- </w:t>
      </w:r>
      <w:r w:rsidR="008520BE" w:rsidRPr="0025794F">
        <w:rPr>
          <w:sz w:val="24"/>
          <w:szCs w:val="28"/>
        </w:rPr>
        <w:t xml:space="preserve"> на основании заявления родителей (законных представителей);</w:t>
      </w:r>
    </w:p>
    <w:p w:rsidR="008520BE" w:rsidRPr="0025794F" w:rsidRDefault="009333C7" w:rsidP="00CF4C0D">
      <w:pPr>
        <w:pStyle w:val="25"/>
        <w:tabs>
          <w:tab w:val="left" w:pos="529"/>
        </w:tabs>
        <w:spacing w:before="0" w:line="240" w:lineRule="auto"/>
        <w:ind w:firstLine="567"/>
        <w:jc w:val="both"/>
        <w:rPr>
          <w:sz w:val="24"/>
          <w:szCs w:val="28"/>
        </w:rPr>
      </w:pPr>
      <w:r w:rsidRPr="0025794F">
        <w:rPr>
          <w:sz w:val="24"/>
          <w:szCs w:val="28"/>
        </w:rPr>
        <w:t xml:space="preserve">- при выбытии </w:t>
      </w:r>
      <w:proofErr w:type="gramStart"/>
      <w:r w:rsidRPr="0025794F">
        <w:rPr>
          <w:sz w:val="24"/>
          <w:szCs w:val="28"/>
        </w:rPr>
        <w:t>обучающегося</w:t>
      </w:r>
      <w:proofErr w:type="gramEnd"/>
      <w:r w:rsidRPr="0025794F">
        <w:rPr>
          <w:sz w:val="24"/>
          <w:szCs w:val="28"/>
        </w:rPr>
        <w:t xml:space="preserve"> в другое о</w:t>
      </w:r>
      <w:r w:rsidR="008520BE" w:rsidRPr="0025794F">
        <w:rPr>
          <w:sz w:val="24"/>
          <w:szCs w:val="28"/>
        </w:rPr>
        <w:t>бразовательное учреждение на обучение.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1.12. Права и обязанности работников общеобразовательного учреждения, занятых в ГПД, и обучающихся определяются уставом, правилами внутреннего распорядка общеобразовательного учреждения, правилами поведения обучающихся в общеобразовательном учреждении, договором между родителями (законными представителями) и общеобразовательным учреждением и утвержденным Положением о ГПД. </w:t>
      </w:r>
    </w:p>
    <w:p w:rsidR="009D3E75" w:rsidRPr="0025794F" w:rsidRDefault="008520BE" w:rsidP="009D3E75">
      <w:pPr>
        <w:ind w:firstLine="709"/>
        <w:jc w:val="both"/>
        <w:rPr>
          <w:sz w:val="24"/>
        </w:rPr>
      </w:pPr>
      <w:r w:rsidRPr="0025794F">
        <w:rPr>
          <w:sz w:val="24"/>
        </w:rPr>
        <w:t>1.13. Требования к квалификации педагога, ответственного за работу ГПД (воспитатель), определяются должностными инструкциями в соответствии с квалификационными характеристиками должностей работников образования. Деятельность ГПД регламентируется утвержденным режимом дня и планом работы воспитателя. Предельно допустимая нагрузка в ГПД – не более 30 часов в неделю (на одну ставку).</w:t>
      </w:r>
    </w:p>
    <w:p w:rsidR="009D3E75" w:rsidRPr="0025794F" w:rsidRDefault="009D3E75" w:rsidP="009D3E75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 Назначение и освобождение лиц, ответственных за работу группы продленного дня, а также определение помещений осуществляется директором учреждения путем издания соответствующего приказа.</w:t>
      </w:r>
    </w:p>
    <w:p w:rsidR="008520BE" w:rsidRPr="0025794F" w:rsidRDefault="008520BE" w:rsidP="009333C7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1.14. </w:t>
      </w:r>
      <w:proofErr w:type="gramStart"/>
      <w:r w:rsidRPr="0025794F">
        <w:rPr>
          <w:sz w:val="24"/>
        </w:rPr>
        <w:t>Контроль за</w:t>
      </w:r>
      <w:proofErr w:type="gramEnd"/>
      <w:r w:rsidRPr="0025794F">
        <w:rPr>
          <w:sz w:val="24"/>
        </w:rPr>
        <w:t xml:space="preserve"> качеством предоставления услуги по присмотру и уходу за детьми в ГПД осуществляет, согласно приказу директора общеобразовательного учреждения, один из заместителей директора общеобразовательного учреждения в соответствии с его должностной инструкцией. </w:t>
      </w:r>
    </w:p>
    <w:p w:rsidR="008520BE" w:rsidRPr="0025794F" w:rsidRDefault="008520BE" w:rsidP="00CF4C0D">
      <w:pPr>
        <w:jc w:val="both"/>
        <w:rPr>
          <w:sz w:val="24"/>
        </w:rPr>
      </w:pPr>
    </w:p>
    <w:p w:rsidR="008520BE" w:rsidRPr="0025794F" w:rsidRDefault="008520BE" w:rsidP="00CF4C0D">
      <w:pPr>
        <w:ind w:firstLine="567"/>
        <w:jc w:val="center"/>
        <w:rPr>
          <w:b/>
          <w:sz w:val="24"/>
        </w:rPr>
      </w:pPr>
      <w:r w:rsidRPr="0025794F">
        <w:rPr>
          <w:b/>
          <w:sz w:val="24"/>
        </w:rPr>
        <w:t xml:space="preserve">2. Плата за предоставление услуги по присмотру и уходу за детьми </w:t>
      </w:r>
    </w:p>
    <w:p w:rsidR="008520BE" w:rsidRPr="0025794F" w:rsidRDefault="008520BE" w:rsidP="00CF4C0D">
      <w:pPr>
        <w:ind w:firstLine="567"/>
        <w:jc w:val="center"/>
        <w:rPr>
          <w:b/>
          <w:sz w:val="24"/>
        </w:rPr>
      </w:pPr>
      <w:r w:rsidRPr="0025794F">
        <w:rPr>
          <w:b/>
          <w:sz w:val="24"/>
        </w:rPr>
        <w:t>в ГПД и предоставление льгот</w:t>
      </w:r>
    </w:p>
    <w:p w:rsidR="008520BE" w:rsidRPr="0025794F" w:rsidRDefault="008520BE" w:rsidP="00CF4C0D">
      <w:pPr>
        <w:ind w:firstLine="567"/>
        <w:jc w:val="both"/>
        <w:rPr>
          <w:sz w:val="24"/>
        </w:rPr>
      </w:pPr>
      <w:proofErr w:type="gramStart"/>
      <w:r w:rsidRPr="0025794F">
        <w:rPr>
          <w:sz w:val="24"/>
        </w:rPr>
        <w:t xml:space="preserve">2.1 Плата за предоставление услуги по присмотру и уходу за детьми в ГПД и предоставление льгот осуществляется в соответствии  с «Порядком  определения платы для </w:t>
      </w:r>
      <w:r w:rsidRPr="0025794F">
        <w:rPr>
          <w:sz w:val="24"/>
        </w:rPr>
        <w:lastRenderedPageBreak/>
        <w:t xml:space="preserve">физических и   юридических лиц за услуги (работы), относящиеся к основным видам деятельности Муниципального бюджетного учреждения, оказываемые им сверх установленного муниципального задания, в части предоставления платных образовательных услуг» утвержденное постановлением </w:t>
      </w:r>
      <w:r w:rsidR="00560F2A" w:rsidRPr="0025794F">
        <w:rPr>
          <w:sz w:val="24"/>
        </w:rPr>
        <w:t>а</w:t>
      </w:r>
      <w:r w:rsidRPr="0025794F">
        <w:rPr>
          <w:sz w:val="24"/>
        </w:rPr>
        <w:t>дминистрации Симферопольского района Республики Крым</w:t>
      </w:r>
      <w:r w:rsidR="00C441DA" w:rsidRPr="0025794F">
        <w:rPr>
          <w:sz w:val="24"/>
        </w:rPr>
        <w:t>.</w:t>
      </w:r>
      <w:proofErr w:type="gramEnd"/>
    </w:p>
    <w:p w:rsidR="008520BE" w:rsidRPr="0025794F" w:rsidRDefault="008520BE" w:rsidP="009333C7">
      <w:pPr>
        <w:ind w:firstLine="706"/>
        <w:jc w:val="both"/>
        <w:rPr>
          <w:rFonts w:eastAsia="Times New Roman"/>
          <w:b/>
          <w:color w:val="000000"/>
          <w:sz w:val="24"/>
        </w:rPr>
      </w:pPr>
    </w:p>
    <w:p w:rsidR="00560F2A" w:rsidRPr="0025794F" w:rsidRDefault="00560F2A" w:rsidP="00560F2A">
      <w:pPr>
        <w:jc w:val="center"/>
        <w:rPr>
          <w:b/>
          <w:bCs/>
          <w:sz w:val="24"/>
        </w:rPr>
      </w:pPr>
      <w:r w:rsidRPr="0025794F">
        <w:rPr>
          <w:b/>
          <w:bCs/>
          <w:sz w:val="24"/>
        </w:rPr>
        <w:t>3. Порядок расчета и взимания родительской платы за питание</w:t>
      </w:r>
    </w:p>
    <w:p w:rsidR="00560F2A" w:rsidRPr="0025794F" w:rsidRDefault="00560F2A" w:rsidP="00560F2A">
      <w:pPr>
        <w:jc w:val="both"/>
        <w:rPr>
          <w:b/>
          <w:bCs/>
          <w:sz w:val="24"/>
        </w:rPr>
      </w:pPr>
      <w:r w:rsidRPr="0025794F">
        <w:rPr>
          <w:b/>
          <w:bCs/>
          <w:sz w:val="24"/>
        </w:rPr>
        <w:t>обучающихся, посещающих ГПД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>3.1. Услуга по присмотру и уходу за детьми по организации питания в ГПД предоставляется платно (либо бесплатно).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3.2. Кратность питания обучающихся, посещающих ГПД, </w:t>
      </w:r>
      <w:proofErr w:type="spellStart"/>
      <w:r w:rsidRPr="0025794F">
        <w:rPr>
          <w:sz w:val="24"/>
        </w:rPr>
        <w:t>определяетсяв</w:t>
      </w:r>
      <w:proofErr w:type="spellEnd"/>
      <w:r w:rsidRPr="0025794F">
        <w:rPr>
          <w:sz w:val="24"/>
        </w:rPr>
        <w:t xml:space="preserve"> зависимости от длительности, и сменности их пребывания в ГПД и </w:t>
      </w:r>
      <w:proofErr w:type="spellStart"/>
      <w:r w:rsidRPr="0025794F">
        <w:rPr>
          <w:sz w:val="24"/>
        </w:rPr>
        <w:t>устанавливаетсяобразовательным</w:t>
      </w:r>
      <w:proofErr w:type="spellEnd"/>
      <w:r w:rsidRPr="0025794F">
        <w:rPr>
          <w:sz w:val="24"/>
        </w:rPr>
        <w:t xml:space="preserve"> учреждением в соответствии с санитарно-</w:t>
      </w:r>
      <w:proofErr w:type="spellStart"/>
      <w:r w:rsidRPr="0025794F">
        <w:rPr>
          <w:sz w:val="24"/>
        </w:rPr>
        <w:t>эпидемиологическимиправилами</w:t>
      </w:r>
      <w:proofErr w:type="spellEnd"/>
      <w:r w:rsidRPr="0025794F">
        <w:rPr>
          <w:sz w:val="24"/>
        </w:rPr>
        <w:t xml:space="preserve"> и нормативами.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3.3. Для обучающихся, посещающих ГПД, питание организуется за </w:t>
      </w:r>
      <w:proofErr w:type="spellStart"/>
      <w:r w:rsidRPr="0025794F">
        <w:rPr>
          <w:sz w:val="24"/>
        </w:rPr>
        <w:t>счетсредств</w:t>
      </w:r>
      <w:proofErr w:type="spellEnd"/>
      <w:r w:rsidRPr="0025794F">
        <w:rPr>
          <w:sz w:val="24"/>
        </w:rPr>
        <w:t xml:space="preserve"> родителей (законных представителей).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        Администрация  Симферопольского района Республики Крым определяет денежную норму за питание для обеспечения льготных категорий детей за счёт средств бюджета муниципального образования Симферопольский район. </w:t>
      </w:r>
    </w:p>
    <w:p w:rsidR="00C441DA" w:rsidRPr="0025794F" w:rsidRDefault="00C441DA" w:rsidP="00C441DA">
      <w:pPr>
        <w:pStyle w:val="a4"/>
        <w:ind w:firstLine="709"/>
        <w:jc w:val="both"/>
        <w:rPr>
          <w:rFonts w:ascii="Times New Roman" w:hAnsi="Times New Roman"/>
          <w:color w:val="000000"/>
          <w:spacing w:val="2"/>
          <w:sz w:val="24"/>
          <w:szCs w:val="28"/>
        </w:rPr>
      </w:pPr>
      <w:r w:rsidRPr="0025794F">
        <w:rPr>
          <w:rFonts w:ascii="Times New Roman" w:hAnsi="Times New Roman"/>
          <w:color w:val="000000"/>
          <w:spacing w:val="2"/>
          <w:sz w:val="24"/>
          <w:szCs w:val="28"/>
        </w:rPr>
        <w:t xml:space="preserve">Бесплатное питание предоставляется следующим категориям </w:t>
      </w:r>
      <w:proofErr w:type="gramStart"/>
      <w:r w:rsidRPr="0025794F">
        <w:rPr>
          <w:rFonts w:ascii="Times New Roman" w:hAnsi="Times New Roman"/>
          <w:color w:val="000000"/>
          <w:spacing w:val="2"/>
          <w:sz w:val="24"/>
          <w:szCs w:val="28"/>
        </w:rPr>
        <w:t>обучающихся</w:t>
      </w:r>
      <w:proofErr w:type="gramEnd"/>
      <w:r w:rsidRPr="0025794F">
        <w:rPr>
          <w:rFonts w:ascii="Times New Roman" w:hAnsi="Times New Roman"/>
          <w:color w:val="000000"/>
          <w:spacing w:val="2"/>
          <w:sz w:val="24"/>
          <w:szCs w:val="28"/>
        </w:rPr>
        <w:t xml:space="preserve">: </w:t>
      </w:r>
    </w:p>
    <w:p w:rsidR="00C441DA" w:rsidRPr="0025794F" w:rsidRDefault="00C441DA" w:rsidP="00C441DA">
      <w:pPr>
        <w:pStyle w:val="a4"/>
        <w:ind w:firstLine="567"/>
        <w:jc w:val="both"/>
        <w:rPr>
          <w:rFonts w:ascii="Times New Roman" w:hAnsi="Times New Roman"/>
          <w:color w:val="000000"/>
          <w:spacing w:val="2"/>
          <w:sz w:val="24"/>
          <w:szCs w:val="28"/>
        </w:rPr>
      </w:pPr>
      <w:r w:rsidRPr="0025794F">
        <w:rPr>
          <w:rFonts w:ascii="Times New Roman" w:hAnsi="Times New Roman"/>
          <w:color w:val="000000"/>
          <w:spacing w:val="2"/>
          <w:sz w:val="24"/>
          <w:szCs w:val="28"/>
        </w:rPr>
        <w:t>- «Дети участников СВО», к которым относятся:</w:t>
      </w:r>
    </w:p>
    <w:p w:rsidR="00C441DA" w:rsidRPr="0025794F" w:rsidRDefault="00C441DA" w:rsidP="00C441DA">
      <w:pPr>
        <w:pStyle w:val="a4"/>
        <w:ind w:firstLine="567"/>
        <w:jc w:val="both"/>
        <w:rPr>
          <w:rFonts w:ascii="Times New Roman" w:hAnsi="Times New Roman"/>
          <w:color w:val="000000"/>
          <w:spacing w:val="2"/>
          <w:sz w:val="24"/>
          <w:szCs w:val="28"/>
        </w:rPr>
      </w:pPr>
      <w:r w:rsidRPr="0025794F">
        <w:rPr>
          <w:rFonts w:ascii="Times New Roman" w:hAnsi="Times New Roman"/>
          <w:color w:val="000000"/>
          <w:spacing w:val="2"/>
          <w:sz w:val="24"/>
          <w:szCs w:val="28"/>
        </w:rPr>
        <w:t>- дети военнослужащих или приравненных к ним лиц, являющихся участниками специальное военное операции;</w:t>
      </w:r>
    </w:p>
    <w:p w:rsidR="00C441DA" w:rsidRPr="0025794F" w:rsidRDefault="00C441DA" w:rsidP="00C441DA">
      <w:pPr>
        <w:ind w:firstLine="567"/>
        <w:jc w:val="both"/>
        <w:rPr>
          <w:sz w:val="24"/>
        </w:rPr>
      </w:pPr>
      <w:r w:rsidRPr="0025794F">
        <w:rPr>
          <w:sz w:val="24"/>
        </w:rPr>
        <w:t>- дети, один из родителей которых призван на военную службу</w:t>
      </w:r>
      <w:r w:rsidR="0025794F">
        <w:rPr>
          <w:sz w:val="24"/>
        </w:rPr>
        <w:t xml:space="preserve"> </w:t>
      </w:r>
      <w:r w:rsidRPr="0025794F">
        <w:rPr>
          <w:sz w:val="24"/>
        </w:rPr>
        <w:t>по мобилизации в период с 21.09.2022;</w:t>
      </w:r>
    </w:p>
    <w:p w:rsidR="00C441DA" w:rsidRPr="0025794F" w:rsidRDefault="00C441DA" w:rsidP="00C441DA">
      <w:pPr>
        <w:ind w:firstLine="567"/>
        <w:jc w:val="both"/>
        <w:rPr>
          <w:sz w:val="24"/>
        </w:rPr>
      </w:pPr>
      <w:r w:rsidRPr="0025794F">
        <w:rPr>
          <w:sz w:val="24"/>
        </w:rPr>
        <w:t xml:space="preserve">- дети, один из родителей которых </w:t>
      </w:r>
      <w:proofErr w:type="gramStart"/>
      <w:r w:rsidRPr="0025794F">
        <w:rPr>
          <w:sz w:val="24"/>
        </w:rPr>
        <w:t>поступил на военную службу                       по контракту принимал</w:t>
      </w:r>
      <w:proofErr w:type="gramEnd"/>
      <w:r w:rsidRPr="0025794F">
        <w:rPr>
          <w:sz w:val="24"/>
        </w:rPr>
        <w:t xml:space="preserve"> или принимает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                          и Украины; </w:t>
      </w:r>
    </w:p>
    <w:p w:rsidR="00C441DA" w:rsidRPr="0025794F" w:rsidRDefault="00C441DA" w:rsidP="00C441DA">
      <w:pPr>
        <w:ind w:firstLine="567"/>
        <w:jc w:val="both"/>
        <w:rPr>
          <w:sz w:val="24"/>
        </w:rPr>
      </w:pPr>
      <w:r w:rsidRPr="0025794F">
        <w:rPr>
          <w:sz w:val="24"/>
        </w:rPr>
        <w:t>- дети, один из родителей которых, добровольно изъявил желание принимать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 в составе добровольческих подразделений, заключивший контракт с Министерством обороны Российской Федерации или же с организацией, подведомственной Министерству обороны Российской Федерации;</w:t>
      </w:r>
    </w:p>
    <w:p w:rsidR="00C441DA" w:rsidRPr="0025794F" w:rsidRDefault="00C441DA" w:rsidP="00C441DA">
      <w:pPr>
        <w:ind w:firstLine="567"/>
        <w:jc w:val="both"/>
        <w:rPr>
          <w:sz w:val="24"/>
        </w:rPr>
      </w:pPr>
      <w:r w:rsidRPr="0025794F">
        <w:rPr>
          <w:sz w:val="24"/>
        </w:rPr>
        <w:t>- дети, один из родителей которых погиб или получил ранение (увечье) в ходе проведения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Украины».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 xml:space="preserve">3.4. Список обучающихся, имеющих право на бесплатное </w:t>
      </w:r>
      <w:proofErr w:type="spellStart"/>
      <w:r w:rsidRPr="0025794F">
        <w:rPr>
          <w:sz w:val="24"/>
        </w:rPr>
        <w:t>питание</w:t>
      </w:r>
      <w:proofErr w:type="gramStart"/>
      <w:r w:rsidRPr="0025794F">
        <w:rPr>
          <w:sz w:val="24"/>
        </w:rPr>
        <w:t>,у</w:t>
      </w:r>
      <w:proofErr w:type="gramEnd"/>
      <w:r w:rsidRPr="0025794F">
        <w:rPr>
          <w:sz w:val="24"/>
        </w:rPr>
        <w:t>тверждается</w:t>
      </w:r>
      <w:proofErr w:type="spellEnd"/>
      <w:r w:rsidRPr="0025794F">
        <w:rPr>
          <w:sz w:val="24"/>
        </w:rPr>
        <w:t xml:space="preserve"> приказом руководителя образовательного учреждения.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         3.5. Питание предоставляется в течение учебного года в дни </w:t>
      </w:r>
      <w:proofErr w:type="spellStart"/>
      <w:r w:rsidRPr="0025794F">
        <w:rPr>
          <w:sz w:val="24"/>
        </w:rPr>
        <w:t>посещенияобучающимся</w:t>
      </w:r>
      <w:proofErr w:type="spellEnd"/>
      <w:r w:rsidRPr="0025794F">
        <w:rPr>
          <w:sz w:val="24"/>
        </w:rPr>
        <w:t xml:space="preserve"> образовательного учреждения.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         3.6. Для обучающихся, посещающих ГПД, питание организуется за </w:t>
      </w:r>
      <w:proofErr w:type="spellStart"/>
      <w:r w:rsidRPr="0025794F">
        <w:rPr>
          <w:sz w:val="24"/>
        </w:rPr>
        <w:t>счетсредств</w:t>
      </w:r>
      <w:proofErr w:type="spellEnd"/>
      <w:r w:rsidRPr="0025794F">
        <w:rPr>
          <w:sz w:val="24"/>
        </w:rPr>
        <w:t xml:space="preserve"> родителей (законных представителей).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>Расходы на организацию питания в ГПД рассчитываются по формуле: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>РОП = СП x КДП,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>где: РОП - расходы на организацию питания;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>СП - стоимость питания одного ребенка в день в ГПД;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>КДП - количество дней посещения ребенком ГПД в месяц.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          3.7. В ГПД должно быть предусмотрено двухразовое питание </w:t>
      </w:r>
      <w:proofErr w:type="gramStart"/>
      <w:r w:rsidRPr="0025794F">
        <w:rPr>
          <w:sz w:val="24"/>
        </w:rPr>
        <w:t>обучающихся</w:t>
      </w:r>
      <w:proofErr w:type="gramEnd"/>
      <w:r w:rsidRPr="0025794F">
        <w:rPr>
          <w:sz w:val="24"/>
        </w:rPr>
        <w:t xml:space="preserve"> в зависимости от смены.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          3.8. В случае отсутствия ребенка в образовательной организации родител</w:t>
      </w:r>
      <w:proofErr w:type="gramStart"/>
      <w:r w:rsidRPr="0025794F">
        <w:rPr>
          <w:sz w:val="24"/>
        </w:rPr>
        <w:t>ь(</w:t>
      </w:r>
      <w:proofErr w:type="gramEnd"/>
      <w:r w:rsidRPr="0025794F">
        <w:rPr>
          <w:sz w:val="24"/>
        </w:rPr>
        <w:t xml:space="preserve">законный представитель) уведомляет об этом воспитателя ГПД </w:t>
      </w:r>
      <w:proofErr w:type="spellStart"/>
      <w:r w:rsidRPr="0025794F">
        <w:rPr>
          <w:sz w:val="24"/>
        </w:rPr>
        <w:t>посредствомтелефонной</w:t>
      </w:r>
      <w:proofErr w:type="spellEnd"/>
      <w:r w:rsidRPr="0025794F">
        <w:rPr>
          <w:sz w:val="24"/>
        </w:rPr>
        <w:t xml:space="preserve">, факсимильной связи, электронной почты или лично в течение </w:t>
      </w:r>
      <w:proofErr w:type="spellStart"/>
      <w:r w:rsidRPr="0025794F">
        <w:rPr>
          <w:sz w:val="24"/>
        </w:rPr>
        <w:t>первогодня</w:t>
      </w:r>
      <w:proofErr w:type="spellEnd"/>
      <w:r w:rsidRPr="0025794F">
        <w:rPr>
          <w:sz w:val="24"/>
        </w:rPr>
        <w:t xml:space="preserve"> отсутствия, при этом отсутствие ребенка отмечается в табеле </w:t>
      </w:r>
      <w:proofErr w:type="spellStart"/>
      <w:r w:rsidRPr="0025794F">
        <w:rPr>
          <w:sz w:val="24"/>
        </w:rPr>
        <w:t>учетапосещаемости</w:t>
      </w:r>
      <w:proofErr w:type="spellEnd"/>
      <w:r w:rsidRPr="0025794F">
        <w:rPr>
          <w:sz w:val="24"/>
        </w:rPr>
        <w:t xml:space="preserve"> детьми ГПД.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lastRenderedPageBreak/>
        <w:t xml:space="preserve">          3.9. В случае длительного непрерывного отсутствия ребенка по уважительным причинам (5 календарных дней и более, за исключением выходных и </w:t>
      </w:r>
      <w:proofErr w:type="spellStart"/>
      <w:r w:rsidRPr="0025794F">
        <w:rPr>
          <w:sz w:val="24"/>
        </w:rPr>
        <w:t>праздничныхдней</w:t>
      </w:r>
      <w:proofErr w:type="spellEnd"/>
      <w:r w:rsidRPr="0025794F">
        <w:rPr>
          <w:sz w:val="24"/>
        </w:rPr>
        <w:t xml:space="preserve">) родители (законные представители) представляют в </w:t>
      </w:r>
      <w:proofErr w:type="spellStart"/>
      <w:r w:rsidRPr="0025794F">
        <w:rPr>
          <w:sz w:val="24"/>
        </w:rPr>
        <w:t>образовательнуюорганизацию</w:t>
      </w:r>
      <w:proofErr w:type="spellEnd"/>
      <w:r w:rsidRPr="0025794F">
        <w:rPr>
          <w:sz w:val="24"/>
        </w:rPr>
        <w:t>: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>- справку из медицинского учреждения (по болезни);</w:t>
      </w:r>
    </w:p>
    <w:p w:rsidR="00560F2A" w:rsidRPr="0025794F" w:rsidRDefault="00560F2A" w:rsidP="00560F2A">
      <w:pPr>
        <w:ind w:firstLine="709"/>
        <w:jc w:val="both"/>
        <w:rPr>
          <w:sz w:val="24"/>
        </w:rPr>
      </w:pPr>
      <w:r w:rsidRPr="0025794F">
        <w:rPr>
          <w:sz w:val="24"/>
        </w:rPr>
        <w:t>- заявление о временном выводе ребенка из списка воспитанников ГПД с сохранением места (в случае санаторно-курортного лечения и др.).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        3.10. Начисление родительской платы за питание осуществляется согласно календарному графику работы образовательной организации и табелю </w:t>
      </w:r>
      <w:proofErr w:type="spellStart"/>
      <w:r w:rsidRPr="0025794F">
        <w:rPr>
          <w:sz w:val="24"/>
        </w:rPr>
        <w:t>учетапосещаемости</w:t>
      </w:r>
      <w:proofErr w:type="spellEnd"/>
      <w:r w:rsidRPr="0025794F">
        <w:rPr>
          <w:sz w:val="24"/>
        </w:rPr>
        <w:t xml:space="preserve"> ребенком ГПД за предыдущий месяц.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>3.11. Для осуществления платы за питание родителям (</w:t>
      </w:r>
      <w:proofErr w:type="spellStart"/>
      <w:r w:rsidRPr="0025794F">
        <w:rPr>
          <w:sz w:val="24"/>
        </w:rPr>
        <w:t>законнымпредставителям</w:t>
      </w:r>
      <w:proofErr w:type="spellEnd"/>
      <w:r w:rsidRPr="0025794F">
        <w:rPr>
          <w:sz w:val="24"/>
        </w:rPr>
        <w:t xml:space="preserve">) выдается квитанция, в которой указывается общая сумма платы </w:t>
      </w:r>
      <w:proofErr w:type="spellStart"/>
      <w:r w:rsidRPr="0025794F">
        <w:rPr>
          <w:sz w:val="24"/>
        </w:rPr>
        <w:t>запитание</w:t>
      </w:r>
      <w:proofErr w:type="spellEnd"/>
      <w:r w:rsidRPr="0025794F">
        <w:rPr>
          <w:sz w:val="24"/>
        </w:rPr>
        <w:t xml:space="preserve"> детей за текущий месяц с учетом перерасчета за предыдущий месяц.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3.12.Перерасчет родительской платы за питание производится на </w:t>
      </w:r>
      <w:proofErr w:type="spellStart"/>
      <w:r w:rsidRPr="0025794F">
        <w:rPr>
          <w:sz w:val="24"/>
        </w:rPr>
        <w:t>основаниизаявления</w:t>
      </w:r>
      <w:proofErr w:type="spellEnd"/>
      <w:r w:rsidRPr="0025794F">
        <w:rPr>
          <w:sz w:val="24"/>
        </w:rPr>
        <w:t xml:space="preserve"> родителей (законных представителей), но не позднее одного </w:t>
      </w:r>
      <w:proofErr w:type="spellStart"/>
      <w:r w:rsidRPr="0025794F">
        <w:rPr>
          <w:sz w:val="24"/>
        </w:rPr>
        <w:t>месяцапосле</w:t>
      </w:r>
      <w:proofErr w:type="spellEnd"/>
      <w:r w:rsidRPr="0025794F">
        <w:rPr>
          <w:sz w:val="24"/>
        </w:rPr>
        <w:t xml:space="preserve"> внесения платы.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>3.13. Родительская плата за питание вносится родителями (</w:t>
      </w:r>
      <w:proofErr w:type="spellStart"/>
      <w:r w:rsidRPr="0025794F">
        <w:rPr>
          <w:sz w:val="24"/>
        </w:rPr>
        <w:t>законнымипредставителями</w:t>
      </w:r>
      <w:proofErr w:type="spellEnd"/>
      <w:r w:rsidRPr="0025794F">
        <w:rPr>
          <w:sz w:val="24"/>
        </w:rPr>
        <w:t xml:space="preserve">) через кредитные организации (филиалы, отделения), в </w:t>
      </w:r>
      <w:proofErr w:type="spellStart"/>
      <w:r w:rsidRPr="0025794F">
        <w:rPr>
          <w:sz w:val="24"/>
        </w:rPr>
        <w:t>суммахи</w:t>
      </w:r>
      <w:proofErr w:type="spellEnd"/>
      <w:r w:rsidRPr="0025794F">
        <w:rPr>
          <w:sz w:val="24"/>
        </w:rPr>
        <w:t xml:space="preserve"> по реквизитам, указанным в квитанциях, выдаваемых </w:t>
      </w:r>
      <w:proofErr w:type="spellStart"/>
      <w:r w:rsidRPr="0025794F">
        <w:rPr>
          <w:sz w:val="24"/>
        </w:rPr>
        <w:t>образовательнойорганизацией</w:t>
      </w:r>
      <w:proofErr w:type="spellEnd"/>
      <w:r w:rsidRPr="0025794F">
        <w:rPr>
          <w:sz w:val="24"/>
        </w:rPr>
        <w:t>.</w:t>
      </w:r>
    </w:p>
    <w:p w:rsidR="00560F2A" w:rsidRPr="0025794F" w:rsidRDefault="00560F2A" w:rsidP="00560F2A">
      <w:pPr>
        <w:jc w:val="both"/>
        <w:rPr>
          <w:sz w:val="24"/>
        </w:rPr>
      </w:pPr>
      <w:r w:rsidRPr="0025794F">
        <w:rPr>
          <w:sz w:val="24"/>
        </w:rPr>
        <w:t xml:space="preserve">3.14. Родительская плата за питание детей, посещающих </w:t>
      </w:r>
      <w:proofErr w:type="spellStart"/>
      <w:r w:rsidRPr="0025794F">
        <w:rPr>
          <w:sz w:val="24"/>
        </w:rPr>
        <w:t>ГПДв</w:t>
      </w:r>
      <w:proofErr w:type="spellEnd"/>
      <w:r w:rsidRPr="0025794F">
        <w:rPr>
          <w:sz w:val="24"/>
        </w:rPr>
        <w:t xml:space="preserve"> образовательной организации, вносится ежемесячно не позднее 20-го </w:t>
      </w:r>
      <w:proofErr w:type="spellStart"/>
      <w:r w:rsidRPr="0025794F">
        <w:rPr>
          <w:sz w:val="24"/>
        </w:rPr>
        <w:t>числатекущего</w:t>
      </w:r>
      <w:proofErr w:type="spellEnd"/>
      <w:r w:rsidRPr="0025794F">
        <w:rPr>
          <w:sz w:val="24"/>
        </w:rPr>
        <w:t xml:space="preserve"> месяца.</w:t>
      </w:r>
    </w:p>
    <w:p w:rsidR="00A55DDC" w:rsidRPr="0025794F" w:rsidRDefault="00A55DDC" w:rsidP="005D4FC1">
      <w:pPr>
        <w:jc w:val="center"/>
        <w:rPr>
          <w:b/>
          <w:bCs/>
          <w:sz w:val="24"/>
        </w:rPr>
      </w:pPr>
    </w:p>
    <w:p w:rsidR="005D4FC1" w:rsidRPr="0025794F" w:rsidRDefault="005D4FC1" w:rsidP="005D4FC1">
      <w:pPr>
        <w:jc w:val="center"/>
        <w:rPr>
          <w:b/>
          <w:bCs/>
          <w:sz w:val="24"/>
        </w:rPr>
      </w:pPr>
      <w:r w:rsidRPr="0025794F">
        <w:rPr>
          <w:b/>
          <w:bCs/>
          <w:sz w:val="24"/>
        </w:rPr>
        <w:t xml:space="preserve">4. Контроль и ответственность за </w:t>
      </w:r>
      <w:proofErr w:type="spellStart"/>
      <w:r w:rsidRPr="0025794F">
        <w:rPr>
          <w:b/>
          <w:bCs/>
          <w:sz w:val="24"/>
        </w:rPr>
        <w:t>поступлениеми</w:t>
      </w:r>
      <w:proofErr w:type="spellEnd"/>
      <w:r w:rsidRPr="0025794F">
        <w:rPr>
          <w:b/>
          <w:bCs/>
          <w:sz w:val="24"/>
        </w:rPr>
        <w:t xml:space="preserve"> использованием родительской платы за питание </w:t>
      </w:r>
      <w:proofErr w:type="spellStart"/>
      <w:r w:rsidRPr="0025794F">
        <w:rPr>
          <w:b/>
          <w:bCs/>
          <w:sz w:val="24"/>
        </w:rPr>
        <w:t>обучающихся</w:t>
      </w:r>
      <w:proofErr w:type="gramStart"/>
      <w:r w:rsidRPr="0025794F">
        <w:rPr>
          <w:b/>
          <w:bCs/>
          <w:sz w:val="24"/>
        </w:rPr>
        <w:t>,п</w:t>
      </w:r>
      <w:proofErr w:type="gramEnd"/>
      <w:r w:rsidRPr="0025794F">
        <w:rPr>
          <w:b/>
          <w:bCs/>
          <w:sz w:val="24"/>
        </w:rPr>
        <w:t>осещающих</w:t>
      </w:r>
      <w:proofErr w:type="spellEnd"/>
      <w:r w:rsidRPr="0025794F">
        <w:rPr>
          <w:b/>
          <w:bCs/>
          <w:sz w:val="24"/>
        </w:rPr>
        <w:t xml:space="preserve"> ГПД</w:t>
      </w:r>
    </w:p>
    <w:p w:rsidR="005D4FC1" w:rsidRPr="0025794F" w:rsidRDefault="005D4FC1" w:rsidP="005D4FC1">
      <w:pPr>
        <w:jc w:val="both"/>
        <w:rPr>
          <w:sz w:val="24"/>
        </w:rPr>
      </w:pPr>
      <w:r w:rsidRPr="0025794F">
        <w:rPr>
          <w:sz w:val="24"/>
        </w:rPr>
        <w:t xml:space="preserve">4.1. Ответственность за целевое использование родительской платы за питание </w:t>
      </w:r>
      <w:proofErr w:type="gramStart"/>
      <w:r w:rsidRPr="0025794F">
        <w:rPr>
          <w:sz w:val="24"/>
        </w:rPr>
        <w:t>обучающихся</w:t>
      </w:r>
      <w:proofErr w:type="gramEnd"/>
      <w:r w:rsidRPr="0025794F">
        <w:rPr>
          <w:sz w:val="24"/>
        </w:rPr>
        <w:t xml:space="preserve">, посещающих ГПД, несет руководитель </w:t>
      </w:r>
      <w:proofErr w:type="spellStart"/>
      <w:r w:rsidRPr="0025794F">
        <w:rPr>
          <w:sz w:val="24"/>
        </w:rPr>
        <w:t>образовательнойорганизации</w:t>
      </w:r>
      <w:proofErr w:type="spellEnd"/>
      <w:r w:rsidRPr="0025794F">
        <w:rPr>
          <w:sz w:val="24"/>
        </w:rPr>
        <w:t>.</w:t>
      </w:r>
    </w:p>
    <w:p w:rsidR="005D4FC1" w:rsidRPr="0025794F" w:rsidRDefault="005D4FC1" w:rsidP="005D4FC1">
      <w:pPr>
        <w:jc w:val="both"/>
        <w:rPr>
          <w:sz w:val="24"/>
        </w:rPr>
      </w:pPr>
      <w:r w:rsidRPr="0025794F">
        <w:rPr>
          <w:sz w:val="24"/>
        </w:rPr>
        <w:t>4.2. Порядок взыскания задолженности с родителей (</w:t>
      </w:r>
      <w:proofErr w:type="spellStart"/>
      <w:r w:rsidRPr="0025794F">
        <w:rPr>
          <w:sz w:val="24"/>
        </w:rPr>
        <w:t>законныхпредставителей</w:t>
      </w:r>
      <w:proofErr w:type="spellEnd"/>
      <w:r w:rsidRPr="0025794F">
        <w:rPr>
          <w:sz w:val="24"/>
        </w:rPr>
        <w:t xml:space="preserve">) в случае несвоевременного внесения родительской платы </w:t>
      </w:r>
      <w:proofErr w:type="spellStart"/>
      <w:r w:rsidRPr="0025794F">
        <w:rPr>
          <w:sz w:val="24"/>
        </w:rPr>
        <w:t>запитание</w:t>
      </w:r>
      <w:proofErr w:type="spellEnd"/>
      <w:r w:rsidRPr="0025794F">
        <w:rPr>
          <w:sz w:val="24"/>
        </w:rPr>
        <w:t xml:space="preserve"> определяется в соответствии с действующим </w:t>
      </w:r>
      <w:proofErr w:type="spellStart"/>
      <w:r w:rsidRPr="0025794F">
        <w:rPr>
          <w:sz w:val="24"/>
        </w:rPr>
        <w:t>законодательствомРоссийской</w:t>
      </w:r>
      <w:proofErr w:type="spellEnd"/>
      <w:r w:rsidRPr="0025794F">
        <w:rPr>
          <w:sz w:val="24"/>
        </w:rPr>
        <w:t xml:space="preserve"> Федерации и регулируется договором между </w:t>
      </w:r>
      <w:proofErr w:type="spellStart"/>
      <w:r w:rsidRPr="0025794F">
        <w:rPr>
          <w:sz w:val="24"/>
        </w:rPr>
        <w:t>образовательнойорганизацией</w:t>
      </w:r>
      <w:proofErr w:type="spellEnd"/>
      <w:r w:rsidRPr="0025794F">
        <w:rPr>
          <w:sz w:val="24"/>
        </w:rPr>
        <w:t xml:space="preserve"> и родителями (законными представителями).</w:t>
      </w:r>
    </w:p>
    <w:p w:rsidR="005D4FC1" w:rsidRPr="0025794F" w:rsidRDefault="005D4FC1" w:rsidP="005D4FC1">
      <w:pPr>
        <w:jc w:val="both"/>
        <w:rPr>
          <w:sz w:val="24"/>
        </w:rPr>
      </w:pPr>
      <w:r w:rsidRPr="0025794F">
        <w:rPr>
          <w:sz w:val="24"/>
        </w:rPr>
        <w:t xml:space="preserve">4.3. Контроль за правильностью и своевременностью начисления </w:t>
      </w:r>
      <w:proofErr w:type="spellStart"/>
      <w:r w:rsidRPr="0025794F">
        <w:rPr>
          <w:sz w:val="24"/>
        </w:rPr>
        <w:t>размерародительской</w:t>
      </w:r>
      <w:proofErr w:type="spellEnd"/>
      <w:r w:rsidRPr="0025794F">
        <w:rPr>
          <w:sz w:val="24"/>
        </w:rPr>
        <w:t xml:space="preserve"> платы за питание, а также за целевым использованием </w:t>
      </w:r>
      <w:proofErr w:type="spellStart"/>
      <w:r w:rsidRPr="0025794F">
        <w:rPr>
          <w:sz w:val="24"/>
        </w:rPr>
        <w:t>денежныхсредств</w:t>
      </w:r>
      <w:proofErr w:type="spellEnd"/>
      <w:r w:rsidRPr="0025794F">
        <w:rPr>
          <w:sz w:val="24"/>
        </w:rPr>
        <w:t xml:space="preserve">, </w:t>
      </w:r>
      <w:proofErr w:type="gramStart"/>
      <w:r w:rsidRPr="0025794F">
        <w:rPr>
          <w:sz w:val="24"/>
        </w:rPr>
        <w:t>поступивших</w:t>
      </w:r>
      <w:proofErr w:type="gramEnd"/>
      <w:r w:rsidRPr="0025794F">
        <w:rPr>
          <w:sz w:val="24"/>
        </w:rPr>
        <w:t xml:space="preserve"> в качестве родительской платы за питание, возлагается </w:t>
      </w:r>
      <w:proofErr w:type="spellStart"/>
      <w:r w:rsidRPr="0025794F">
        <w:rPr>
          <w:sz w:val="24"/>
        </w:rPr>
        <w:t>наруководителя</w:t>
      </w:r>
      <w:proofErr w:type="spellEnd"/>
      <w:r w:rsidRPr="0025794F">
        <w:rPr>
          <w:sz w:val="24"/>
        </w:rPr>
        <w:t xml:space="preserve"> образовательной организации.</w:t>
      </w:r>
    </w:p>
    <w:p w:rsidR="005D4FC1" w:rsidRPr="0025794F" w:rsidRDefault="005D4FC1" w:rsidP="005D4FC1">
      <w:pPr>
        <w:jc w:val="both"/>
        <w:rPr>
          <w:sz w:val="24"/>
        </w:rPr>
      </w:pPr>
      <w:r w:rsidRPr="0025794F">
        <w:rPr>
          <w:sz w:val="24"/>
        </w:rPr>
        <w:t xml:space="preserve">4.4. Руководитель образовательного учреждения несет ответственность </w:t>
      </w:r>
      <w:proofErr w:type="spellStart"/>
      <w:r w:rsidRPr="0025794F">
        <w:rPr>
          <w:sz w:val="24"/>
        </w:rPr>
        <w:t>засоздание</w:t>
      </w:r>
      <w:proofErr w:type="spellEnd"/>
      <w:r w:rsidRPr="0025794F">
        <w:rPr>
          <w:sz w:val="24"/>
        </w:rPr>
        <w:t xml:space="preserve"> необходимых условий для работы ГПД и общую организацию учебно-воспитательного процесса, обеспечение охраны жизни и здоровья </w:t>
      </w:r>
      <w:proofErr w:type="spellStart"/>
      <w:r w:rsidRPr="0025794F">
        <w:rPr>
          <w:sz w:val="24"/>
        </w:rPr>
        <w:t>воспитанников</w:t>
      </w:r>
      <w:proofErr w:type="gramStart"/>
      <w:r w:rsidRPr="0025794F">
        <w:rPr>
          <w:sz w:val="24"/>
        </w:rPr>
        <w:t>,о</w:t>
      </w:r>
      <w:proofErr w:type="gramEnd"/>
      <w:r w:rsidRPr="0025794F">
        <w:rPr>
          <w:sz w:val="24"/>
        </w:rPr>
        <w:t>рганизацию</w:t>
      </w:r>
      <w:proofErr w:type="spellEnd"/>
      <w:r w:rsidRPr="0025794F">
        <w:rPr>
          <w:sz w:val="24"/>
        </w:rPr>
        <w:t xml:space="preserve"> питания и отдых обучающихся.</w:t>
      </w:r>
    </w:p>
    <w:p w:rsidR="005D4FC1" w:rsidRPr="0025794F" w:rsidRDefault="005D4FC1" w:rsidP="005D4FC1">
      <w:pPr>
        <w:jc w:val="both"/>
        <w:rPr>
          <w:sz w:val="24"/>
        </w:rPr>
      </w:pPr>
    </w:p>
    <w:p w:rsidR="008520BE" w:rsidRPr="0025794F" w:rsidRDefault="005D4FC1" w:rsidP="00CF4C0D">
      <w:pPr>
        <w:jc w:val="center"/>
        <w:rPr>
          <w:rFonts w:eastAsia="Times New Roman"/>
          <w:b/>
          <w:color w:val="000000"/>
          <w:sz w:val="24"/>
        </w:rPr>
      </w:pPr>
      <w:r w:rsidRPr="0025794F">
        <w:rPr>
          <w:rFonts w:eastAsia="Times New Roman"/>
          <w:b/>
          <w:color w:val="000000"/>
          <w:sz w:val="24"/>
        </w:rPr>
        <w:t>5</w:t>
      </w:r>
      <w:r w:rsidR="008520BE" w:rsidRPr="0025794F">
        <w:rPr>
          <w:rFonts w:eastAsia="Times New Roman"/>
          <w:b/>
          <w:color w:val="000000"/>
          <w:sz w:val="24"/>
        </w:rPr>
        <w:t>. Заключительные положения.</w:t>
      </w:r>
    </w:p>
    <w:p w:rsidR="008520BE" w:rsidRPr="0025794F" w:rsidRDefault="005D4FC1" w:rsidP="00CF4C0D">
      <w:pPr>
        <w:ind w:firstLine="709"/>
        <w:jc w:val="both"/>
        <w:rPr>
          <w:rFonts w:eastAsia="Times New Roman"/>
          <w:color w:val="000000"/>
          <w:sz w:val="24"/>
        </w:rPr>
      </w:pPr>
      <w:r w:rsidRPr="0025794F">
        <w:rPr>
          <w:rFonts w:eastAsia="Times New Roman"/>
          <w:color w:val="000000"/>
          <w:sz w:val="24"/>
        </w:rPr>
        <w:t>5</w:t>
      </w:r>
      <w:r w:rsidR="008520BE" w:rsidRPr="0025794F">
        <w:rPr>
          <w:rFonts w:eastAsia="Times New Roman"/>
          <w:color w:val="000000"/>
          <w:sz w:val="24"/>
        </w:rPr>
        <w:t>.1. В целях недопущения незаконных сборов денежных средств и обеспечения полноты реализации Федерального закона от 29.12.2012 № 273-ФЗ «Об образовании в Российской Федерации» руководителям Образовательных учреждений:</w:t>
      </w:r>
    </w:p>
    <w:p w:rsidR="008520BE" w:rsidRPr="0025794F" w:rsidRDefault="008520BE" w:rsidP="00CF4C0D">
      <w:pPr>
        <w:ind w:firstLine="709"/>
        <w:jc w:val="both"/>
        <w:rPr>
          <w:rFonts w:eastAsia="Times New Roman"/>
          <w:color w:val="000000"/>
          <w:sz w:val="24"/>
        </w:rPr>
      </w:pPr>
      <w:r w:rsidRPr="0025794F">
        <w:rPr>
          <w:rFonts w:eastAsia="Times New Roman"/>
          <w:color w:val="000000"/>
          <w:sz w:val="24"/>
        </w:rPr>
        <w:t>а) проводить мониторинг востребованности необходимости осуществления присмотра и ухода за детьми в ГПД, его стоимости, а также удовлетворенности родителей (законных представителей) обучающихся качеством присмотра и ухода;</w:t>
      </w:r>
    </w:p>
    <w:p w:rsidR="008520BE" w:rsidRPr="0025794F" w:rsidRDefault="008520BE" w:rsidP="00CF4C0D">
      <w:pPr>
        <w:ind w:firstLine="709"/>
        <w:jc w:val="both"/>
        <w:rPr>
          <w:rFonts w:eastAsia="Times New Roman"/>
          <w:color w:val="000000"/>
          <w:sz w:val="24"/>
        </w:rPr>
      </w:pPr>
      <w:r w:rsidRPr="0025794F">
        <w:rPr>
          <w:rFonts w:eastAsia="Times New Roman"/>
          <w:color w:val="000000"/>
          <w:sz w:val="24"/>
        </w:rPr>
        <w:t>б) проводить регулярную разъяснительную работу с педагогическими работниками и родительской общественностью по вопросам осуществления присмотра и ухода за детьми в ГПД;</w:t>
      </w:r>
    </w:p>
    <w:p w:rsidR="00C07F44" w:rsidRPr="0025794F" w:rsidRDefault="008520BE" w:rsidP="0025794F">
      <w:pPr>
        <w:ind w:firstLine="709"/>
        <w:jc w:val="both"/>
        <w:rPr>
          <w:rFonts w:eastAsia="Times New Roman"/>
          <w:color w:val="000000"/>
          <w:sz w:val="24"/>
          <w:lang w:eastAsia="ar-SA"/>
        </w:rPr>
      </w:pPr>
      <w:r w:rsidRPr="0025794F">
        <w:rPr>
          <w:rFonts w:eastAsia="Times New Roman"/>
          <w:color w:val="000000"/>
          <w:sz w:val="24"/>
        </w:rPr>
        <w:t>в) обеспечивать размещение информации об организации присмотра и ухода за детьми в ГПД на официальном сайте Образовательного учреждения в информационно-телекоммуникационной сети «Интернет»</w:t>
      </w:r>
      <w:r w:rsidR="0025794F">
        <w:rPr>
          <w:rFonts w:eastAsia="Times New Roman"/>
          <w:color w:val="000000"/>
          <w:sz w:val="24"/>
        </w:rPr>
        <w:t>.</w:t>
      </w:r>
    </w:p>
    <w:sectPr w:rsidR="00C07F44" w:rsidRPr="0025794F" w:rsidSect="0025794F">
      <w:pgSz w:w="11906" w:h="16838"/>
      <w:pgMar w:top="709" w:right="56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2FB" w:rsidRDefault="002312FB">
      <w:r>
        <w:separator/>
      </w:r>
    </w:p>
  </w:endnote>
  <w:endnote w:type="continuationSeparator" w:id="0">
    <w:p w:rsidR="002312FB" w:rsidRDefault="0023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2FB" w:rsidRDefault="002312FB">
      <w:r>
        <w:separator/>
      </w:r>
    </w:p>
  </w:footnote>
  <w:footnote w:type="continuationSeparator" w:id="0">
    <w:p w:rsidR="002312FB" w:rsidRDefault="0023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83D"/>
    <w:multiLevelType w:val="hybridMultilevel"/>
    <w:tmpl w:val="1196EB1E"/>
    <w:lvl w:ilvl="0" w:tplc="C83C228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6724762"/>
    <w:multiLevelType w:val="hybridMultilevel"/>
    <w:tmpl w:val="A02E85AE"/>
    <w:lvl w:ilvl="0" w:tplc="16D8B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F44"/>
    <w:rsid w:val="000264C1"/>
    <w:rsid w:val="000451F0"/>
    <w:rsid w:val="0009192C"/>
    <w:rsid w:val="000E2D70"/>
    <w:rsid w:val="00113AE3"/>
    <w:rsid w:val="00122C81"/>
    <w:rsid w:val="00127DDF"/>
    <w:rsid w:val="001D1936"/>
    <w:rsid w:val="00220038"/>
    <w:rsid w:val="00221D2A"/>
    <w:rsid w:val="002312FB"/>
    <w:rsid w:val="002519F0"/>
    <w:rsid w:val="0025794F"/>
    <w:rsid w:val="002A7795"/>
    <w:rsid w:val="002C0F9C"/>
    <w:rsid w:val="002D22B9"/>
    <w:rsid w:val="002E210D"/>
    <w:rsid w:val="002E7D4A"/>
    <w:rsid w:val="002F5FC7"/>
    <w:rsid w:val="00314B4F"/>
    <w:rsid w:val="003303B0"/>
    <w:rsid w:val="0038594B"/>
    <w:rsid w:val="003D475B"/>
    <w:rsid w:val="003F4F6B"/>
    <w:rsid w:val="00410B67"/>
    <w:rsid w:val="00413B61"/>
    <w:rsid w:val="004153C0"/>
    <w:rsid w:val="00422428"/>
    <w:rsid w:val="004576A4"/>
    <w:rsid w:val="004B7CB1"/>
    <w:rsid w:val="004D724F"/>
    <w:rsid w:val="00503C11"/>
    <w:rsid w:val="00560F2A"/>
    <w:rsid w:val="00583F07"/>
    <w:rsid w:val="005D4CD7"/>
    <w:rsid w:val="005D4FC1"/>
    <w:rsid w:val="0064319F"/>
    <w:rsid w:val="006A3A2E"/>
    <w:rsid w:val="006F22EE"/>
    <w:rsid w:val="007023CA"/>
    <w:rsid w:val="00735EF1"/>
    <w:rsid w:val="00762674"/>
    <w:rsid w:val="00770454"/>
    <w:rsid w:val="007B7A14"/>
    <w:rsid w:val="007C44C9"/>
    <w:rsid w:val="007F7FC8"/>
    <w:rsid w:val="00847FF2"/>
    <w:rsid w:val="008520BE"/>
    <w:rsid w:val="00860AD2"/>
    <w:rsid w:val="008F2CE7"/>
    <w:rsid w:val="00932CB6"/>
    <w:rsid w:val="009333C7"/>
    <w:rsid w:val="009478BC"/>
    <w:rsid w:val="009510C5"/>
    <w:rsid w:val="0099102B"/>
    <w:rsid w:val="009A463D"/>
    <w:rsid w:val="009C7FE6"/>
    <w:rsid w:val="009D3E75"/>
    <w:rsid w:val="009E2C4D"/>
    <w:rsid w:val="009E4FF8"/>
    <w:rsid w:val="00A053C2"/>
    <w:rsid w:val="00A55DDC"/>
    <w:rsid w:val="00A8384F"/>
    <w:rsid w:val="00AA68B4"/>
    <w:rsid w:val="00AC4609"/>
    <w:rsid w:val="00AF6E3A"/>
    <w:rsid w:val="00B04FE4"/>
    <w:rsid w:val="00B1066B"/>
    <w:rsid w:val="00B1628A"/>
    <w:rsid w:val="00B236E4"/>
    <w:rsid w:val="00B2610E"/>
    <w:rsid w:val="00B4116B"/>
    <w:rsid w:val="00B42DF9"/>
    <w:rsid w:val="00B51E5D"/>
    <w:rsid w:val="00B866BC"/>
    <w:rsid w:val="00BB1CAE"/>
    <w:rsid w:val="00BC3973"/>
    <w:rsid w:val="00BC6A6F"/>
    <w:rsid w:val="00BD3D93"/>
    <w:rsid w:val="00BE7545"/>
    <w:rsid w:val="00BF2787"/>
    <w:rsid w:val="00BF7619"/>
    <w:rsid w:val="00C07F44"/>
    <w:rsid w:val="00C41EE3"/>
    <w:rsid w:val="00C441DA"/>
    <w:rsid w:val="00CF4C0D"/>
    <w:rsid w:val="00D01306"/>
    <w:rsid w:val="00D466FD"/>
    <w:rsid w:val="00D9251E"/>
    <w:rsid w:val="00D953FE"/>
    <w:rsid w:val="00DE4102"/>
    <w:rsid w:val="00DF2237"/>
    <w:rsid w:val="00E462E0"/>
    <w:rsid w:val="00E83AC9"/>
    <w:rsid w:val="00F0080C"/>
    <w:rsid w:val="00F240F2"/>
    <w:rsid w:val="00F379E9"/>
    <w:rsid w:val="00F41C56"/>
    <w:rsid w:val="00F71A35"/>
    <w:rsid w:val="00F72C0E"/>
    <w:rsid w:val="00F874B6"/>
    <w:rsid w:val="00F921A8"/>
    <w:rsid w:val="00FD6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2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3A2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A3A2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A3A2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A3A2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A3A2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A3A2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A3A2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A3A2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A3A2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A2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A3A2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A3A2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A3A2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A3A2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A3A2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A3A2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A3A2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A3A2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A3A2E"/>
    <w:pPr>
      <w:ind w:left="720"/>
      <w:contextualSpacing/>
    </w:pPr>
  </w:style>
  <w:style w:type="paragraph" w:styleId="a4">
    <w:name w:val="No Spacing"/>
    <w:uiPriority w:val="1"/>
    <w:qFormat/>
    <w:rsid w:val="006A3A2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A3A2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A3A2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A3A2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A3A2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A3A2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A3A2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A3A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A3A2E"/>
    <w:rPr>
      <w:i/>
    </w:rPr>
  </w:style>
  <w:style w:type="character" w:customStyle="1" w:styleId="HeaderChar">
    <w:name w:val="Header Char"/>
    <w:basedOn w:val="a0"/>
    <w:uiPriority w:val="99"/>
    <w:rsid w:val="006A3A2E"/>
  </w:style>
  <w:style w:type="paragraph" w:styleId="ab">
    <w:name w:val="footer"/>
    <w:basedOn w:val="a"/>
    <w:link w:val="ac"/>
    <w:uiPriority w:val="99"/>
    <w:unhideWhenUsed/>
    <w:rsid w:val="006A3A2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6A3A2E"/>
  </w:style>
  <w:style w:type="paragraph" w:styleId="ad">
    <w:name w:val="caption"/>
    <w:basedOn w:val="a"/>
    <w:next w:val="a"/>
    <w:uiPriority w:val="35"/>
    <w:semiHidden/>
    <w:unhideWhenUsed/>
    <w:qFormat/>
    <w:rsid w:val="006A3A2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6A3A2E"/>
  </w:style>
  <w:style w:type="table" w:styleId="ae">
    <w:name w:val="Table Grid"/>
    <w:basedOn w:val="a1"/>
    <w:uiPriority w:val="59"/>
    <w:rsid w:val="006A3A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A3A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6A3A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A3A2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3A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3A2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6A3A2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6A3A2E"/>
    <w:rPr>
      <w:sz w:val="18"/>
    </w:rPr>
  </w:style>
  <w:style w:type="character" w:styleId="af1">
    <w:name w:val="footnote reference"/>
    <w:basedOn w:val="a0"/>
    <w:uiPriority w:val="99"/>
    <w:unhideWhenUsed/>
    <w:rsid w:val="006A3A2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6A3A2E"/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6A3A2E"/>
    <w:rPr>
      <w:sz w:val="20"/>
    </w:rPr>
  </w:style>
  <w:style w:type="character" w:styleId="af4">
    <w:name w:val="endnote reference"/>
    <w:basedOn w:val="a0"/>
    <w:uiPriority w:val="99"/>
    <w:semiHidden/>
    <w:unhideWhenUsed/>
    <w:rsid w:val="006A3A2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A3A2E"/>
    <w:pPr>
      <w:spacing w:after="57"/>
    </w:pPr>
  </w:style>
  <w:style w:type="paragraph" w:styleId="23">
    <w:name w:val="toc 2"/>
    <w:basedOn w:val="a"/>
    <w:next w:val="a"/>
    <w:uiPriority w:val="39"/>
    <w:unhideWhenUsed/>
    <w:rsid w:val="006A3A2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A3A2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A3A2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A3A2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A3A2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A3A2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A3A2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A3A2E"/>
    <w:pPr>
      <w:spacing w:after="57"/>
      <w:ind w:left="2268"/>
    </w:pPr>
  </w:style>
  <w:style w:type="paragraph" w:styleId="af5">
    <w:name w:val="TOC Heading"/>
    <w:uiPriority w:val="39"/>
    <w:unhideWhenUsed/>
    <w:rsid w:val="006A3A2E"/>
  </w:style>
  <w:style w:type="paragraph" w:styleId="af6">
    <w:name w:val="table of figures"/>
    <w:basedOn w:val="a"/>
    <w:next w:val="a"/>
    <w:uiPriority w:val="99"/>
    <w:unhideWhenUsed/>
    <w:rsid w:val="006A3A2E"/>
  </w:style>
  <w:style w:type="paragraph" w:styleId="af7">
    <w:name w:val="header"/>
    <w:basedOn w:val="a"/>
    <w:link w:val="af8"/>
    <w:uiPriority w:val="99"/>
    <w:rsid w:val="006A3A2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6A3A2E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f9">
    <w:name w:val="Hyperlink"/>
    <w:rsid w:val="006A3A2E"/>
    <w:rPr>
      <w:rFonts w:cs="Times New Roman"/>
      <w:color w:val="0000FF"/>
      <w:u w:val="single"/>
    </w:rPr>
  </w:style>
  <w:style w:type="character" w:customStyle="1" w:styleId="24">
    <w:name w:val="Основной текст (2)_"/>
    <w:basedOn w:val="a0"/>
    <w:link w:val="25"/>
    <w:rsid w:val="006A3A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A3A2E"/>
    <w:pPr>
      <w:widowControl w:val="0"/>
      <w:shd w:val="clear" w:color="auto" w:fill="FFFFFF"/>
      <w:spacing w:before="300" w:line="274" w:lineRule="exact"/>
    </w:pPr>
    <w:rPr>
      <w:rFonts w:eastAsia="Times New Roman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A3A2E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A3A2E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Style6">
    <w:name w:val="Style6"/>
    <w:basedOn w:val="a"/>
    <w:uiPriority w:val="99"/>
    <w:rsid w:val="00AC4609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head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f9">
    <w:name w:val="Hyperlink"/>
    <w:rPr>
      <w:rFonts w:cs="Times New Roman"/>
      <w:color w:val="0000FF"/>
      <w:u w:val="singl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00" w:line="274" w:lineRule="exact"/>
    </w:pPr>
    <w:rPr>
      <w:rFonts w:eastAsia="Times New Roman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Style6">
    <w:name w:val="Style6"/>
    <w:basedOn w:val="a"/>
    <w:uiPriority w:val="99"/>
    <w:rsid w:val="00AC4609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imferopolsiy-rayon2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EFF9-6433-436B-A9B3-38419DA2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scool</cp:lastModifiedBy>
  <cp:revision>18</cp:revision>
  <cp:lastPrinted>2023-10-10T13:57:00Z</cp:lastPrinted>
  <dcterms:created xsi:type="dcterms:W3CDTF">2023-09-05T10:10:00Z</dcterms:created>
  <dcterms:modified xsi:type="dcterms:W3CDTF">2023-10-10T13:57:00Z</dcterms:modified>
</cp:coreProperties>
</file>