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C0" w:rsidRPr="002732C0" w:rsidRDefault="002732C0" w:rsidP="002732C0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2C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732C0" w:rsidRPr="002732C0" w:rsidRDefault="002732C0" w:rsidP="002732C0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2C0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2732C0" w:rsidRPr="002732C0" w:rsidRDefault="002732C0" w:rsidP="002732C0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32C0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732C0" w:rsidRPr="002732C0" w:rsidRDefault="002732C0" w:rsidP="002732C0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732C0">
        <w:rPr>
          <w:rFonts w:ascii="Times New Roman" w:eastAsia="Calibri" w:hAnsi="Times New Roman" w:cs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2732C0" w:rsidRPr="002732C0" w:rsidRDefault="002732C0" w:rsidP="002732C0">
      <w:pPr>
        <w:pBdr>
          <w:bottom w:val="single" w:sz="6" w:space="1" w:color="auto"/>
        </w:pBdr>
        <w:spacing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732C0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2732C0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2732C0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proofErr w:type="gramEnd"/>
      <w:r w:rsidRPr="002732C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6" w:history="1">
        <w:r w:rsidRPr="002732C0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2732C0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2732C0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2732C0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2732C0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732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32C0" w:rsidRPr="002732C0" w:rsidRDefault="002732C0" w:rsidP="002732C0">
      <w:pPr>
        <w:pBdr>
          <w:bottom w:val="single" w:sz="6" w:space="1" w:color="auto"/>
        </w:pBdr>
        <w:spacing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2C0">
        <w:rPr>
          <w:rFonts w:ascii="Times New Roman" w:eastAsia="Calibri" w:hAnsi="Times New Roman" w:cs="Times New Roman"/>
          <w:sz w:val="24"/>
          <w:szCs w:val="24"/>
        </w:rPr>
        <w:t>ОКПО 00797278,  ОГРН 1159102007822, ИНН/КПП 9109008321/910901001</w:t>
      </w: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2732C0" w:rsidRPr="002732C0" w:rsidTr="00820040">
        <w:tc>
          <w:tcPr>
            <w:tcW w:w="4928" w:type="dxa"/>
          </w:tcPr>
          <w:p w:rsidR="002732C0" w:rsidRPr="002732C0" w:rsidRDefault="002732C0" w:rsidP="002732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                                        </w:t>
            </w:r>
          </w:p>
          <w:p w:rsidR="002732C0" w:rsidRPr="002732C0" w:rsidRDefault="002732C0" w:rsidP="00273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                     </w:t>
            </w:r>
          </w:p>
          <w:p w:rsidR="002732C0" w:rsidRPr="002732C0" w:rsidRDefault="002732C0" w:rsidP="00273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>Протокол № 05</w:t>
            </w:r>
          </w:p>
          <w:p w:rsidR="002732C0" w:rsidRPr="002732C0" w:rsidRDefault="002732C0" w:rsidP="00273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>от 30 августа 2021г.</w:t>
            </w:r>
          </w:p>
        </w:tc>
        <w:tc>
          <w:tcPr>
            <w:tcW w:w="4962" w:type="dxa"/>
            <w:hideMark/>
          </w:tcPr>
          <w:p w:rsidR="002732C0" w:rsidRPr="002732C0" w:rsidRDefault="002732C0" w:rsidP="002732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2732C0" w:rsidRPr="002732C0" w:rsidRDefault="002732C0" w:rsidP="00273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732C0" w:rsidRPr="002732C0" w:rsidRDefault="002732C0" w:rsidP="00273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 xml:space="preserve"> _____________ И. Б. Калугина</w:t>
            </w:r>
          </w:p>
          <w:p w:rsidR="002732C0" w:rsidRPr="002732C0" w:rsidRDefault="002732C0" w:rsidP="00273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hAnsi="Times New Roman" w:cs="Times New Roman"/>
                <w:sz w:val="24"/>
                <w:szCs w:val="24"/>
              </w:rPr>
              <w:t>Приказ № 343/1-о от 31 августа 2021г.</w:t>
            </w:r>
          </w:p>
        </w:tc>
      </w:tr>
    </w:tbl>
    <w:p w:rsidR="002732C0" w:rsidRDefault="002732C0" w:rsidP="00273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32C0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</w:t>
      </w:r>
    </w:p>
    <w:p w:rsidR="002732C0" w:rsidRPr="002732C0" w:rsidRDefault="002732C0" w:rsidP="00273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2C0">
        <w:rPr>
          <w:rFonts w:ascii="Times New Roman" w:hAnsi="Times New Roman" w:cs="Times New Roman"/>
          <w:sz w:val="24"/>
          <w:szCs w:val="24"/>
        </w:rPr>
        <w:t xml:space="preserve">на заседании Управляющего  совета                      </w:t>
      </w:r>
    </w:p>
    <w:p w:rsidR="002732C0" w:rsidRPr="002732C0" w:rsidRDefault="002732C0" w:rsidP="00273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2C0">
        <w:rPr>
          <w:rFonts w:ascii="Times New Roman" w:hAnsi="Times New Roman" w:cs="Times New Roman"/>
          <w:sz w:val="24"/>
          <w:szCs w:val="24"/>
        </w:rPr>
        <w:t>Протокол № 03</w:t>
      </w:r>
    </w:p>
    <w:p w:rsidR="002732C0" w:rsidRPr="002732C0" w:rsidRDefault="002732C0" w:rsidP="00273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2C0">
        <w:rPr>
          <w:rFonts w:ascii="Times New Roman" w:hAnsi="Times New Roman" w:cs="Times New Roman"/>
          <w:sz w:val="24"/>
          <w:szCs w:val="24"/>
        </w:rPr>
        <w:t>от 30 августа 2021г.</w:t>
      </w:r>
    </w:p>
    <w:p w:rsidR="002732C0" w:rsidRPr="002732C0" w:rsidRDefault="002732C0" w:rsidP="002732C0">
      <w:pPr>
        <w:pStyle w:val="a4"/>
        <w:rPr>
          <w:sz w:val="24"/>
          <w:szCs w:val="24"/>
        </w:rPr>
      </w:pPr>
      <w:r w:rsidRPr="002732C0">
        <w:rPr>
          <w:b/>
          <w:bCs/>
          <w:sz w:val="24"/>
          <w:szCs w:val="24"/>
        </w:rPr>
        <w:t xml:space="preserve">      </w:t>
      </w: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2C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732C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2732C0">
        <w:rPr>
          <w:rFonts w:ascii="Times New Roman" w:hAnsi="Times New Roman" w:cs="Times New Roman"/>
          <w:sz w:val="28"/>
          <w:szCs w:val="28"/>
        </w:rPr>
        <w:t xml:space="preserve"> </w:t>
      </w:r>
      <w:r w:rsidRPr="002732C0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и условиях перевода обучающихся </w:t>
      </w:r>
      <w:proofErr w:type="gramStart"/>
      <w:r w:rsidRPr="002732C0">
        <w:rPr>
          <w:rFonts w:ascii="Times New Roman" w:hAnsi="Times New Roman" w:cs="Times New Roman"/>
          <w:b/>
          <w:bCs/>
          <w:sz w:val="28"/>
          <w:szCs w:val="28"/>
        </w:rPr>
        <w:t>из</w:t>
      </w:r>
      <w:proofErr w:type="gramEnd"/>
      <w:r w:rsidRPr="002732C0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gramStart"/>
      <w:r w:rsidRPr="002732C0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2732C0">
        <w:rPr>
          <w:rFonts w:ascii="Times New Roman" w:hAnsi="Times New Roman" w:cs="Times New Roman"/>
          <w:b/>
          <w:bCs/>
          <w:sz w:val="28"/>
          <w:szCs w:val="28"/>
        </w:rPr>
        <w:t xml:space="preserve"> другие образовательные организации</w:t>
      </w:r>
      <w:bookmarkEnd w:id="0"/>
      <w:r w:rsidRPr="002732C0">
        <w:rPr>
          <w:rFonts w:ascii="Times New Roman" w:hAnsi="Times New Roman" w:cs="Times New Roman"/>
          <w:b/>
          <w:bCs/>
          <w:sz w:val="28"/>
          <w:szCs w:val="28"/>
        </w:rPr>
        <w:t>, осуществляющие образовательную деятельность по образовательным программам начального общего, основного общего и среднего общего образования в МБОУ</w:t>
      </w:r>
      <w:r w:rsidRPr="002732C0">
        <w:rPr>
          <w:b/>
          <w:bCs/>
          <w:sz w:val="28"/>
          <w:szCs w:val="28"/>
        </w:rPr>
        <w:t xml:space="preserve"> «</w:t>
      </w:r>
      <w:r w:rsidRPr="002732C0">
        <w:rPr>
          <w:rFonts w:ascii="Times New Roman" w:hAnsi="Times New Roman" w:cs="Times New Roman"/>
          <w:b/>
          <w:bCs/>
          <w:sz w:val="28"/>
          <w:szCs w:val="28"/>
        </w:rPr>
        <w:t>Новоандреевская школа им. В.А. Осипова»</w:t>
      </w:r>
    </w:p>
    <w:p w:rsidR="002732C0" w:rsidRPr="002732C0" w:rsidRDefault="002732C0" w:rsidP="002732C0">
      <w:pPr>
        <w:spacing w:before="90" w:line="240" w:lineRule="auto"/>
        <w:ind w:right="1263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2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Локальный акт № 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732C0">
        <w:rPr>
          <w:rFonts w:ascii="Times New Roman" w:hAnsi="Times New Roman" w:cs="Times New Roman"/>
          <w:b/>
          <w:sz w:val="24"/>
          <w:szCs w:val="24"/>
        </w:rPr>
        <w:t>1</w:t>
      </w: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C0" w:rsidRPr="002732C0" w:rsidRDefault="002732C0" w:rsidP="00273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32C0" w:rsidRDefault="002732C0" w:rsidP="00273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2732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732C0">
        <w:rPr>
          <w:rFonts w:ascii="Times New Roman" w:hAnsi="Times New Roman" w:cs="Times New Roman"/>
          <w:sz w:val="24"/>
          <w:szCs w:val="24"/>
        </w:rPr>
        <w:t>. Новоандреевка, 2021г.</w:t>
      </w:r>
    </w:p>
    <w:p w:rsidR="002732C0" w:rsidRPr="002732C0" w:rsidRDefault="002732C0" w:rsidP="002732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2C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</w:t>
      </w:r>
      <w:r w:rsidRPr="002732C0">
        <w:rPr>
          <w:rFonts w:ascii="Times New Roman" w:hAnsi="Times New Roman" w:cs="Times New Roman"/>
          <w:b/>
          <w:bCs/>
          <w:sz w:val="24"/>
          <w:szCs w:val="24"/>
        </w:rPr>
        <w:t>ложение</w:t>
      </w:r>
      <w:r w:rsidRPr="002732C0">
        <w:rPr>
          <w:rFonts w:ascii="Times New Roman" w:hAnsi="Times New Roman" w:cs="Times New Roman"/>
          <w:sz w:val="24"/>
          <w:szCs w:val="24"/>
        </w:rPr>
        <w:t xml:space="preserve"> </w:t>
      </w:r>
      <w:r w:rsidRPr="002732C0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и условиях перевода обучающихся </w:t>
      </w:r>
      <w:proofErr w:type="gramStart"/>
      <w:r w:rsidRPr="002732C0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gramEnd"/>
      <w:r w:rsidRPr="002732C0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gramStart"/>
      <w:r w:rsidRPr="002732C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732C0">
        <w:rPr>
          <w:rFonts w:ascii="Times New Roman" w:hAnsi="Times New Roman" w:cs="Times New Roman"/>
          <w:b/>
          <w:bCs/>
          <w:sz w:val="24"/>
          <w:szCs w:val="24"/>
        </w:rPr>
        <w:t xml:space="preserve"> другие 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2732C0">
        <w:rPr>
          <w:rFonts w:ascii="Times New Roman" w:hAnsi="Times New Roman" w:cs="Times New Roman"/>
          <w:b/>
          <w:bCs/>
          <w:sz w:val="24"/>
          <w:szCs w:val="24"/>
        </w:rPr>
        <w:t xml:space="preserve"> в МБОУ</w:t>
      </w:r>
      <w:r w:rsidRPr="002732C0">
        <w:rPr>
          <w:b/>
          <w:bCs/>
          <w:sz w:val="24"/>
          <w:szCs w:val="24"/>
        </w:rPr>
        <w:t xml:space="preserve"> «</w:t>
      </w:r>
      <w:r w:rsidRPr="002732C0">
        <w:rPr>
          <w:rFonts w:ascii="Times New Roman" w:hAnsi="Times New Roman" w:cs="Times New Roman"/>
          <w:b/>
          <w:bCs/>
          <w:sz w:val="24"/>
          <w:szCs w:val="24"/>
        </w:rPr>
        <w:t>Новоандреевская школа им. В.А. Осипова»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2732C0">
        <w:rPr>
          <w:b/>
          <w:bCs/>
        </w:rPr>
        <w:t>1.Общие положения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bookmarkStart w:id="1" w:name="Par44"/>
      <w:bookmarkEnd w:id="1"/>
      <w:r w:rsidRPr="002732C0">
        <w:t xml:space="preserve">1.1. </w:t>
      </w:r>
      <w:proofErr w:type="gramStart"/>
      <w:r w:rsidRPr="002732C0">
        <w:t>Настоящий порядок и условия осуществления перевода обучающихся в другие 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разработан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другие организации, осуществляющие образовательную деятельность по образовательным</w:t>
      </w:r>
      <w:proofErr w:type="gramEnd"/>
      <w:r w:rsidRPr="002732C0">
        <w:t xml:space="preserve"> программам </w:t>
      </w:r>
      <w:proofErr w:type="gramStart"/>
      <w:r w:rsidRPr="002732C0">
        <w:t>соответствующих</w:t>
      </w:r>
      <w:proofErr w:type="gramEnd"/>
      <w:r w:rsidRPr="002732C0">
        <w:t xml:space="preserve"> уровня и направленности, утвержденного приказом Министерства образования и науки Российской Федерации от 12.03.2014 года № 177 и зарегистрированного в Минюсте России 08.05.2014 года № 32215.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2732C0">
        <w:t>1.2. </w:t>
      </w:r>
      <w:proofErr w:type="gramStart"/>
      <w:r w:rsidRPr="002732C0">
        <w:t>Порядок и условия осуществления перевода обучающихся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</w:t>
      </w:r>
      <w:proofErr w:type="gramEnd"/>
      <w:r w:rsidRPr="002732C0">
        <w:t xml:space="preserve"> </w:t>
      </w:r>
      <w:proofErr w:type="gramStart"/>
      <w:r w:rsidRPr="002732C0">
        <w:t>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2732C0" w:rsidRPr="002732C0" w:rsidRDefault="002732C0" w:rsidP="002732C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по инициативе совершеннолетнего обучающегося</w:t>
      </w:r>
    </w:p>
    <w:p w:rsidR="002732C0" w:rsidRPr="002732C0" w:rsidRDefault="002732C0" w:rsidP="002732C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по инициативе родителей (законных представителей) несовершеннолетнего обучающегося;</w:t>
      </w:r>
    </w:p>
    <w:p w:rsidR="002732C0" w:rsidRPr="002732C0" w:rsidRDefault="002732C0" w:rsidP="002732C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в случае прекращения деятельности аннулирования лицензии на осуществление образовательной деятельности (далее - лицензия),</w:t>
      </w:r>
    </w:p>
    <w:p w:rsidR="002732C0" w:rsidRPr="002732C0" w:rsidRDefault="002732C0" w:rsidP="002732C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2732C0" w:rsidRPr="002732C0" w:rsidRDefault="002732C0" w:rsidP="002732C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bookmarkStart w:id="2" w:name="Par50"/>
      <w:bookmarkEnd w:id="2"/>
      <w:r w:rsidRPr="002732C0"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 xml:space="preserve">3. Перевод </w:t>
      </w:r>
      <w:proofErr w:type="gramStart"/>
      <w:r w:rsidRPr="002732C0">
        <w:t>обучающихся</w:t>
      </w:r>
      <w:proofErr w:type="gramEnd"/>
      <w:r w:rsidRPr="002732C0">
        <w:t xml:space="preserve"> не зависит от периода (времени) учебного года.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jc w:val="both"/>
      </w:pP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jc w:val="both"/>
      </w:pPr>
      <w:bookmarkStart w:id="3" w:name="Par54"/>
      <w:bookmarkEnd w:id="3"/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rPr>
          <w:b/>
          <w:bCs/>
        </w:rPr>
        <w:lastRenderedPageBreak/>
        <w:t>II</w:t>
      </w:r>
      <w:r w:rsidRPr="002732C0">
        <w:t>. </w:t>
      </w:r>
      <w:r w:rsidRPr="002732C0">
        <w:rPr>
          <w:b/>
          <w:bCs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 xml:space="preserve">2.1.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2732C0">
        <w:t>совершеннолетний</w:t>
      </w:r>
      <w:proofErr w:type="gramEnd"/>
      <w:r w:rsidRPr="002732C0">
        <w:t xml:space="preserve"> обучающийся или родители (законные представители) несовершеннолетнего обучающегося:</w:t>
      </w:r>
    </w:p>
    <w:p w:rsidR="002732C0" w:rsidRPr="002732C0" w:rsidRDefault="002732C0" w:rsidP="002732C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осуществляют выбор принимающей организации;</w:t>
      </w:r>
    </w:p>
    <w:p w:rsidR="002732C0" w:rsidRPr="002732C0" w:rsidRDefault="002732C0" w:rsidP="002732C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обращаются в выбранную организацию с запросом о наличии свободных мест, в том числе с использованием сети Интернет;</w:t>
      </w:r>
    </w:p>
    <w:p w:rsidR="002732C0" w:rsidRPr="002732C0" w:rsidRDefault="002732C0" w:rsidP="002732C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 xml:space="preserve">обращаются </w:t>
      </w:r>
      <w:proofErr w:type="gramStart"/>
      <w:r w:rsidRPr="002732C0">
        <w:t>с заявлением об отчислении обучающегося в связи с переводом в принимающую организацию</w:t>
      </w:r>
      <w:proofErr w:type="gramEnd"/>
      <w:r w:rsidRPr="002732C0">
        <w:t>.</w:t>
      </w:r>
    </w:p>
    <w:p w:rsidR="002732C0" w:rsidRPr="002732C0" w:rsidRDefault="002732C0" w:rsidP="002732C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заявление о переводе может быть направлено в форме электронного документа с использованием сети Интернет (отсканированный вариант, заверенный подписью заявителя).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>2.2.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>а) фамилия, имя, отчество (при наличии) обучающегося;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>б) дата рождения;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>в) класс и профиль обучения (при наличии);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>г) наименование принимающей организации. В случае переезда в другую местность указывается населенный пункт, субъект Российской Федерации.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>2.3.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приказ об отчислении обучающегося в порядке перевода с указанием принимающей организации.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bookmarkStart w:id="4" w:name="Par70"/>
      <w:bookmarkEnd w:id="4"/>
      <w:r w:rsidRPr="002732C0">
        <w:t xml:space="preserve">2.4. выдает </w:t>
      </w:r>
      <w:proofErr w:type="gramStart"/>
      <w:r w:rsidRPr="002732C0">
        <w:t>совершеннолетнему</w:t>
      </w:r>
      <w:proofErr w:type="gramEnd"/>
      <w:r w:rsidRPr="002732C0"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2732C0" w:rsidRPr="002732C0" w:rsidRDefault="002732C0" w:rsidP="002732C0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 xml:space="preserve">личное дело </w:t>
      </w:r>
      <w:proofErr w:type="gramStart"/>
      <w:r w:rsidRPr="002732C0">
        <w:t>обучающегося</w:t>
      </w:r>
      <w:proofErr w:type="gramEnd"/>
      <w:r w:rsidRPr="002732C0">
        <w:t>;</w:t>
      </w:r>
    </w:p>
    <w:p w:rsidR="002732C0" w:rsidRPr="002732C0" w:rsidRDefault="002732C0" w:rsidP="002732C0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документы, содержащие информацию об успеваемости обучающегося в текущем учебном году (выписка</w:t>
      </w:r>
      <w:r>
        <w:t xml:space="preserve"> из </w:t>
      </w:r>
      <w:r w:rsidRPr="002732C0">
        <w:t xml:space="preserve"> журнала с текущими отметками и результатами промежуточной аттестации), заверенные печатью и подписью ее руководителя (уполномоченного им лица).</w:t>
      </w:r>
    </w:p>
    <w:p w:rsidR="002732C0" w:rsidRPr="002732C0" w:rsidRDefault="002732C0" w:rsidP="002732C0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 w:rsidRPr="002732C0">
        <w:t>медицинскую карту (при ее наличии)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357"/>
        <w:jc w:val="both"/>
      </w:pPr>
      <w:r w:rsidRPr="002732C0">
        <w:t>2.5.Требование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363"/>
        <w:jc w:val="both"/>
      </w:pPr>
      <w:r w:rsidRPr="002732C0">
        <w:t>2.6 Указанные в </w:t>
      </w:r>
      <w:hyperlink r:id="rId7" w:anchor="Par70" w:history="1">
        <w:r w:rsidRPr="002732C0">
          <w:rPr>
            <w:rStyle w:val="a3"/>
            <w:color w:val="auto"/>
          </w:rPr>
          <w:t>пункте 2.4</w:t>
        </w:r>
      </w:hyperlink>
      <w:hyperlink r:id="rId8" w:anchor="Par70" w:history="1">
        <w:r w:rsidRPr="002732C0">
          <w:rPr>
            <w:rStyle w:val="a3"/>
            <w:color w:val="auto"/>
          </w:rPr>
          <w:t>.</w:t>
        </w:r>
      </w:hyperlink>
      <w:r w:rsidRPr="002732C0">
        <w:t xml:space="preserve"> настоящего Порядка документы представляются </w:t>
      </w:r>
      <w:proofErr w:type="gramStart"/>
      <w:r w:rsidRPr="002732C0">
        <w:t>совершеннолетним</w:t>
      </w:r>
      <w:proofErr w:type="gramEnd"/>
      <w:r w:rsidRPr="002732C0"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lastRenderedPageBreak/>
        <w:t>2.7.</w:t>
      </w:r>
      <w:r w:rsidRPr="002732C0">
        <w:rPr>
          <w:b/>
          <w:bCs/>
        </w:rPr>
        <w:t> </w:t>
      </w:r>
      <w:r w:rsidRPr="002732C0">
        <w:t>Зачисление обучающегося в порядке перевода оформляется приказом</w:t>
      </w:r>
      <w:r w:rsidRPr="002732C0">
        <w:rPr>
          <w:b/>
          <w:bCs/>
        </w:rPr>
        <w:t> </w:t>
      </w:r>
      <w:r w:rsidRPr="002732C0">
        <w:t>руководителя (уполномоченного им лица) в течение трех рабочих дней после приема' заявления и документов, указанных в </w:t>
      </w:r>
      <w:hyperlink r:id="rId9" w:anchor="Par70" w:history="1">
        <w:r w:rsidRPr="002732C0">
          <w:rPr>
            <w:rStyle w:val="a3"/>
            <w:color w:val="auto"/>
          </w:rPr>
          <w:t>пункте 2.4.</w:t>
        </w:r>
      </w:hyperlink>
      <w:r w:rsidRPr="002732C0">
        <w:t> настоящего Порядка, с указанием даты зачисления и класса.</w:t>
      </w:r>
    </w:p>
    <w:p w:rsidR="002732C0" w:rsidRPr="002732C0" w:rsidRDefault="002732C0" w:rsidP="002732C0">
      <w:pPr>
        <w:pStyle w:val="western"/>
        <w:shd w:val="clear" w:color="auto" w:fill="FFFFFF"/>
        <w:spacing w:before="0" w:beforeAutospacing="0" w:after="0" w:afterAutospacing="0" w:line="315" w:lineRule="atLeast"/>
        <w:ind w:firstLine="539"/>
        <w:jc w:val="both"/>
      </w:pPr>
      <w:r w:rsidRPr="002732C0">
        <w:t xml:space="preserve">2.8. При зачислении обучающегося, отчисленного из другой образовательной организации в течение двух рабочих дней с даты издания </w:t>
      </w:r>
      <w:proofErr w:type="gramStart"/>
      <w:r w:rsidRPr="002732C0">
        <w:t>приказа</w:t>
      </w:r>
      <w:proofErr w:type="gramEnd"/>
      <w:r w:rsidRPr="002732C0">
        <w:t xml:space="preserve">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 (в том числе через систему Интернет).</w:t>
      </w:r>
    </w:p>
    <w:p w:rsidR="007814D0" w:rsidRPr="002732C0" w:rsidRDefault="007814D0" w:rsidP="002732C0">
      <w:pPr>
        <w:spacing w:after="0"/>
      </w:pPr>
    </w:p>
    <w:sectPr w:rsidR="007814D0" w:rsidRPr="0027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251"/>
    <w:multiLevelType w:val="multilevel"/>
    <w:tmpl w:val="1720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E3B99"/>
    <w:multiLevelType w:val="multilevel"/>
    <w:tmpl w:val="445E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02AB5"/>
    <w:multiLevelType w:val="multilevel"/>
    <w:tmpl w:val="336E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18"/>
    <w:rsid w:val="002732C0"/>
    <w:rsid w:val="00701718"/>
    <w:rsid w:val="007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7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a4">
    <w:name w:val="No Spacing"/>
    <w:uiPriority w:val="1"/>
    <w:qFormat/>
    <w:rsid w:val="002732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7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a4">
    <w:name w:val="No Spacing"/>
    <w:uiPriority w:val="1"/>
    <w:qFormat/>
    <w:rsid w:val="002732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8.odinedu.ru/svedenia_ob_obrazov_org/Dokumentyi/polozhenie-o-poryadke-i-usloviyakh-perevoda-obuchayushchikhsya-iz-v-drugie-obrazovatelnye-organizats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-8.odinedu.ru/svedenia_ob_obrazov_org/Dokumentyi/polozhenie-o-poryadke-i-usloviyakh-perevoda-obuchayushchikhsya-iz-v-drugie-obrazovatelnye-organizat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andreevskayaosh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-8.odinedu.ru/svedenia_ob_obrazov_org/Dokumentyi/polozhenie-o-poryadke-i-usloviyakh-perevoda-obuchayushchikhsya-iz-v-drugie-obrazovatelnye-organizat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kw/x4w1RZlB1Xn3iMgmS+dpX5q4ohBY89ghxdJQHxCY=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jZ3ElucC4EU3whhWJb6N1ArG5whvSSQzAfcVX/+W4Cs=</DigestValue>
    </Reference>
  </SignedInfo>
  <SignatureValue>hDqrp1el0nzVYpIrTU4ccMarwgeNZvQtxj0lvEpc6+NtxBVfpE8xZuHSkM4mw3xz
iiX1yzSeYEJKUJizAIQ+Ug==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Wm8mWNGJ72FR3UzO7HvFh6chMc4=</DigestValue>
      </Reference>
      <Reference URI="/word/document.xml?ContentType=application/vnd.openxmlformats-officedocument.wordprocessingml.document.main+xml">
        <DigestMethod Algorithm="http://www.w3.org/2000/09/xmldsig#sha1"/>
        <DigestValue>t2f1SUNrYRbZp21BM5t/w6a+l9U=</DigestValue>
      </Reference>
      <Reference URI="/word/fontTable.xml?ContentType=application/vnd.openxmlformats-officedocument.wordprocessingml.fontTable+xml">
        <DigestMethod Algorithm="http://www.w3.org/2000/09/xmldsig#sha1"/>
        <DigestValue>4xAzCSRHD0bawgeY9QBlgRH0DhA=</DigestValue>
      </Reference>
      <Reference URI="/word/numbering.xml?ContentType=application/vnd.openxmlformats-officedocument.wordprocessingml.numbering+xml">
        <DigestMethod Algorithm="http://www.w3.org/2000/09/xmldsig#sha1"/>
        <DigestValue>0CzlrHrNEzqTq/izYnc90oBPWB4=</DigestValue>
      </Reference>
      <Reference URI="/word/settings.xml?ContentType=application/vnd.openxmlformats-officedocument.wordprocessingml.settings+xml">
        <DigestMethod Algorithm="http://www.w3.org/2000/09/xmldsig#sha1"/>
        <DigestValue>fOfZ4mL0qyFis05VSzdIfPpmWoU=</DigestValue>
      </Reference>
      <Reference URI="/word/styles.xml?ContentType=application/vnd.openxmlformats-officedocument.wordprocessingml.styles+xml">
        <DigestMethod Algorithm="http://www.w3.org/2000/09/xmldsig#sha1"/>
        <DigestValue>SotJ9zu6ke2G2bOnsHMMopbMN2M=</DigestValue>
      </Reference>
      <Reference URI="/word/stylesWithEffects.xml?ContentType=application/vnd.ms-word.stylesWithEffects+xml">
        <DigestMethod Algorithm="http://www.w3.org/2000/09/xmldsig#sha1"/>
        <DigestValue>/lAKUakbzeJa002SFlMXy/DLDMc=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Xd6k9ONyHvSI6XVyuwhW7+OxAwU=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2021-11-11T14:39:57Z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2021-11-11T14:39:57Z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1201</Words>
  <Characters>6850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</cp:revision>
  <dcterms:created xsi:type="dcterms:W3CDTF">2021-11-11T13:20:00Z</dcterms:created>
  <dcterms:modified xsi:type="dcterms:W3CDTF">2021-11-11T13:29:00Z</dcterms:modified>
</cp:coreProperties>
</file>