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3EBB" w:rsidRPr="00F72672" w:rsidRDefault="00263EBB" w:rsidP="00263EBB">
      <w:pPr>
        <w:pStyle w:val="aa"/>
        <w:spacing w:line="360" w:lineRule="auto"/>
        <w:ind w:left="142"/>
        <w:jc w:val="center"/>
        <w:rPr>
          <w:rFonts w:ascii="Times New Roman" w:hAnsi="Times New Roman" w:cs="Times New Roman"/>
          <w:b/>
          <w:sz w:val="24"/>
          <w:szCs w:val="24"/>
        </w:rPr>
      </w:pPr>
      <w:r w:rsidRPr="00F72672">
        <w:rPr>
          <w:rFonts w:ascii="Times New Roman" w:hAnsi="Times New Roman" w:cs="Times New Roman"/>
          <w:b/>
          <w:sz w:val="24"/>
          <w:szCs w:val="24"/>
        </w:rPr>
        <w:t xml:space="preserve">Муниципальное бюджетное общеобразовательное учреждение </w:t>
      </w:r>
    </w:p>
    <w:p w:rsidR="00263EBB" w:rsidRPr="00F72672" w:rsidRDefault="00263EBB" w:rsidP="00263EBB">
      <w:pPr>
        <w:pStyle w:val="aa"/>
        <w:spacing w:line="360" w:lineRule="auto"/>
        <w:ind w:left="142"/>
        <w:jc w:val="center"/>
        <w:rPr>
          <w:rFonts w:ascii="Times New Roman" w:hAnsi="Times New Roman" w:cs="Times New Roman"/>
          <w:b/>
          <w:sz w:val="24"/>
          <w:szCs w:val="24"/>
        </w:rPr>
      </w:pPr>
      <w:r w:rsidRPr="00F72672">
        <w:rPr>
          <w:rFonts w:ascii="Times New Roman" w:hAnsi="Times New Roman" w:cs="Times New Roman"/>
          <w:b/>
          <w:sz w:val="24"/>
          <w:szCs w:val="24"/>
        </w:rPr>
        <w:t>«</w:t>
      </w:r>
      <w:proofErr w:type="spellStart"/>
      <w:r w:rsidRPr="00F72672">
        <w:rPr>
          <w:rFonts w:ascii="Times New Roman" w:hAnsi="Times New Roman" w:cs="Times New Roman"/>
          <w:b/>
          <w:sz w:val="24"/>
          <w:szCs w:val="24"/>
        </w:rPr>
        <w:t>Новоандреевская</w:t>
      </w:r>
      <w:proofErr w:type="spellEnd"/>
      <w:r w:rsidRPr="00F72672">
        <w:rPr>
          <w:rFonts w:ascii="Times New Roman" w:hAnsi="Times New Roman" w:cs="Times New Roman"/>
          <w:b/>
          <w:sz w:val="24"/>
          <w:szCs w:val="24"/>
        </w:rPr>
        <w:t xml:space="preserve"> школа имени полного кавалера ордена Славы </w:t>
      </w:r>
    </w:p>
    <w:p w:rsidR="00263EBB" w:rsidRPr="00F72672" w:rsidRDefault="00263EBB" w:rsidP="00263EBB">
      <w:pPr>
        <w:pStyle w:val="aa"/>
        <w:spacing w:line="360" w:lineRule="auto"/>
        <w:ind w:left="142"/>
        <w:jc w:val="center"/>
        <w:rPr>
          <w:rFonts w:ascii="Times New Roman" w:hAnsi="Times New Roman" w:cs="Times New Roman"/>
          <w:b/>
          <w:sz w:val="24"/>
          <w:szCs w:val="24"/>
        </w:rPr>
      </w:pPr>
      <w:r w:rsidRPr="00F72672">
        <w:rPr>
          <w:rFonts w:ascii="Times New Roman" w:hAnsi="Times New Roman" w:cs="Times New Roman"/>
          <w:b/>
          <w:sz w:val="24"/>
          <w:szCs w:val="24"/>
        </w:rPr>
        <w:t>Осипова Василия Алексеевича» Симферопольского района Республики Крым</w:t>
      </w:r>
    </w:p>
    <w:p w:rsidR="00263EBB" w:rsidRPr="00F72672" w:rsidRDefault="00263EBB" w:rsidP="00263EBB">
      <w:pPr>
        <w:pStyle w:val="aa"/>
        <w:spacing w:line="360" w:lineRule="auto"/>
        <w:ind w:left="142"/>
        <w:jc w:val="center"/>
        <w:rPr>
          <w:rFonts w:ascii="Times New Roman" w:hAnsi="Times New Roman" w:cs="Times New Roman"/>
          <w:b/>
          <w:sz w:val="24"/>
          <w:szCs w:val="24"/>
        </w:rPr>
      </w:pPr>
      <w:r w:rsidRPr="00F72672">
        <w:rPr>
          <w:rFonts w:ascii="Times New Roman" w:hAnsi="Times New Roman" w:cs="Times New Roman"/>
          <w:b/>
          <w:sz w:val="24"/>
          <w:szCs w:val="24"/>
        </w:rPr>
        <w:t>(МБОУ «</w:t>
      </w:r>
      <w:proofErr w:type="spellStart"/>
      <w:r w:rsidRPr="00F72672">
        <w:rPr>
          <w:rFonts w:ascii="Times New Roman" w:hAnsi="Times New Roman" w:cs="Times New Roman"/>
          <w:b/>
          <w:sz w:val="24"/>
          <w:szCs w:val="24"/>
        </w:rPr>
        <w:t>Новоандреевская</w:t>
      </w:r>
      <w:proofErr w:type="spellEnd"/>
      <w:r w:rsidRPr="00F72672">
        <w:rPr>
          <w:rFonts w:ascii="Times New Roman" w:hAnsi="Times New Roman" w:cs="Times New Roman"/>
          <w:b/>
          <w:sz w:val="24"/>
          <w:szCs w:val="24"/>
        </w:rPr>
        <w:t xml:space="preserve"> школа им. В. А. Осипова»)</w:t>
      </w:r>
    </w:p>
    <w:p w:rsidR="00263EBB" w:rsidRPr="00F72672" w:rsidRDefault="00263EBB" w:rsidP="00263EBB">
      <w:pPr>
        <w:pStyle w:val="afa"/>
        <w:spacing w:before="10"/>
      </w:pPr>
    </w:p>
    <w:tbl>
      <w:tblPr>
        <w:tblW w:w="0" w:type="auto"/>
        <w:tblInd w:w="120" w:type="dxa"/>
        <w:tblLayout w:type="fixed"/>
        <w:tblCellMar>
          <w:left w:w="0" w:type="dxa"/>
          <w:right w:w="0" w:type="dxa"/>
        </w:tblCellMar>
        <w:tblLook w:val="01E0" w:firstRow="1" w:lastRow="1" w:firstColumn="1" w:lastColumn="1" w:noHBand="0" w:noVBand="0"/>
      </w:tblPr>
      <w:tblGrid>
        <w:gridCol w:w="3562"/>
        <w:gridCol w:w="3470"/>
        <w:gridCol w:w="2713"/>
      </w:tblGrid>
      <w:tr w:rsidR="00263EBB" w:rsidRPr="00F72672" w:rsidTr="00126B07">
        <w:trPr>
          <w:trHeight w:val="2023"/>
        </w:trPr>
        <w:tc>
          <w:tcPr>
            <w:tcW w:w="3562" w:type="dxa"/>
          </w:tcPr>
          <w:p w:rsidR="00263EBB" w:rsidRPr="00F72672" w:rsidRDefault="00263EBB" w:rsidP="00126B07">
            <w:pPr>
              <w:pStyle w:val="TableParagraph"/>
              <w:spacing w:line="266" w:lineRule="exact"/>
              <w:ind w:left="200"/>
              <w:rPr>
                <w:sz w:val="24"/>
              </w:rPr>
            </w:pPr>
            <w:r w:rsidRPr="00F72672">
              <w:rPr>
                <w:sz w:val="24"/>
              </w:rPr>
              <w:t>РАССМОТРЕНО</w:t>
            </w:r>
          </w:p>
          <w:p w:rsidR="00263EBB" w:rsidRPr="00F72672" w:rsidRDefault="00263EBB" w:rsidP="00126B07">
            <w:pPr>
              <w:pStyle w:val="TableParagraph"/>
              <w:ind w:left="200"/>
              <w:rPr>
                <w:sz w:val="24"/>
              </w:rPr>
            </w:pPr>
            <w:r w:rsidRPr="00F72672">
              <w:rPr>
                <w:sz w:val="24"/>
              </w:rPr>
              <w:t>и принято на заседании ШМО</w:t>
            </w:r>
          </w:p>
          <w:p w:rsidR="00263EBB" w:rsidRPr="00F72672" w:rsidRDefault="00263EBB" w:rsidP="00126B07">
            <w:pPr>
              <w:pStyle w:val="TableParagraph"/>
              <w:ind w:left="200"/>
              <w:rPr>
                <w:sz w:val="24"/>
              </w:rPr>
            </w:pPr>
          </w:p>
          <w:p w:rsidR="00263EBB" w:rsidRPr="00F72672" w:rsidRDefault="00263EBB" w:rsidP="00126B07">
            <w:pPr>
              <w:pStyle w:val="TableParagraph"/>
              <w:ind w:left="200"/>
              <w:rPr>
                <w:sz w:val="24"/>
              </w:rPr>
            </w:pPr>
            <w:r w:rsidRPr="00F72672">
              <w:rPr>
                <w:sz w:val="24"/>
              </w:rPr>
              <w:t>Руководитель ШМО</w:t>
            </w:r>
          </w:p>
          <w:p w:rsidR="00263EBB" w:rsidRPr="00F72672" w:rsidRDefault="00263EBB" w:rsidP="00126B07">
            <w:pPr>
              <w:pStyle w:val="TableParagraph"/>
              <w:ind w:left="200"/>
              <w:rPr>
                <w:color w:val="FF0000"/>
                <w:sz w:val="24"/>
              </w:rPr>
            </w:pPr>
            <w:r w:rsidRPr="00F72672">
              <w:rPr>
                <w:sz w:val="24"/>
              </w:rPr>
              <w:t xml:space="preserve">___________ </w:t>
            </w:r>
            <w:proofErr w:type="spellStart"/>
            <w:r w:rsidRPr="00F72672">
              <w:rPr>
                <w:color w:val="000000" w:themeColor="text1"/>
                <w:sz w:val="24"/>
              </w:rPr>
              <w:t>М.В.Калмыкова</w:t>
            </w:r>
            <w:proofErr w:type="spellEnd"/>
          </w:p>
          <w:p w:rsidR="00263EBB" w:rsidRPr="00F72672" w:rsidRDefault="00263EBB" w:rsidP="00126B07">
            <w:pPr>
              <w:pStyle w:val="TableParagraph"/>
              <w:ind w:left="200"/>
              <w:rPr>
                <w:sz w:val="24"/>
              </w:rPr>
            </w:pPr>
          </w:p>
          <w:p w:rsidR="00263EBB" w:rsidRPr="00F72672" w:rsidRDefault="00263EBB" w:rsidP="00126B07">
            <w:pPr>
              <w:pStyle w:val="TableParagraph"/>
              <w:ind w:left="200"/>
              <w:rPr>
                <w:sz w:val="24"/>
              </w:rPr>
            </w:pPr>
            <w:r w:rsidRPr="00F72672">
              <w:rPr>
                <w:sz w:val="24"/>
              </w:rPr>
              <w:t xml:space="preserve">Протокол № _____  </w:t>
            </w:r>
          </w:p>
          <w:p w:rsidR="00263EBB" w:rsidRPr="00F72672" w:rsidRDefault="00263EBB" w:rsidP="00126B07">
            <w:pPr>
              <w:pStyle w:val="TableParagraph"/>
              <w:ind w:left="200"/>
              <w:rPr>
                <w:sz w:val="24"/>
              </w:rPr>
            </w:pPr>
            <w:r w:rsidRPr="00F72672">
              <w:rPr>
                <w:sz w:val="24"/>
              </w:rPr>
              <w:t>от «</w:t>
            </w:r>
            <w:r>
              <w:rPr>
                <w:sz w:val="24"/>
              </w:rPr>
              <w:t>27</w:t>
            </w:r>
            <w:r w:rsidRPr="00F72672">
              <w:rPr>
                <w:sz w:val="24"/>
              </w:rPr>
              <w:t>» августа 2024г.</w:t>
            </w:r>
          </w:p>
          <w:p w:rsidR="00263EBB" w:rsidRPr="00F72672" w:rsidRDefault="00263EBB" w:rsidP="00126B07">
            <w:pPr>
              <w:pStyle w:val="TableParagraph"/>
              <w:ind w:left="200"/>
              <w:rPr>
                <w:sz w:val="24"/>
              </w:rPr>
            </w:pPr>
          </w:p>
        </w:tc>
        <w:tc>
          <w:tcPr>
            <w:tcW w:w="3470" w:type="dxa"/>
          </w:tcPr>
          <w:p w:rsidR="00263EBB" w:rsidRPr="00F72672" w:rsidRDefault="00263EBB" w:rsidP="00126B07">
            <w:pPr>
              <w:pStyle w:val="TableParagraph"/>
              <w:spacing w:line="266" w:lineRule="exact"/>
              <w:ind w:left="113"/>
              <w:rPr>
                <w:sz w:val="24"/>
              </w:rPr>
            </w:pPr>
            <w:r w:rsidRPr="00F72672">
              <w:rPr>
                <w:sz w:val="24"/>
              </w:rPr>
              <w:t>СОГЛАСОВАНО</w:t>
            </w:r>
          </w:p>
          <w:p w:rsidR="00263EBB" w:rsidRPr="00F72672" w:rsidRDefault="00263EBB" w:rsidP="00126B07">
            <w:pPr>
              <w:pStyle w:val="TableParagraph"/>
              <w:ind w:left="113" w:right="191"/>
              <w:rPr>
                <w:sz w:val="24"/>
              </w:rPr>
            </w:pPr>
            <w:r w:rsidRPr="00F72672">
              <w:rPr>
                <w:sz w:val="24"/>
              </w:rPr>
              <w:t>Заместитель директора по учебно-воспитательной работе</w:t>
            </w:r>
          </w:p>
          <w:p w:rsidR="00263EBB" w:rsidRPr="00F72672" w:rsidRDefault="00263EBB" w:rsidP="00126B07">
            <w:pPr>
              <w:pStyle w:val="TableParagraph"/>
              <w:tabs>
                <w:tab w:val="left" w:pos="1128"/>
                <w:tab w:val="left" w:pos="3408"/>
              </w:tabs>
              <w:ind w:left="113"/>
              <w:rPr>
                <w:sz w:val="24"/>
              </w:rPr>
            </w:pPr>
            <w:r w:rsidRPr="00F72672">
              <w:rPr>
                <w:sz w:val="24"/>
                <w:u w:val="single"/>
              </w:rPr>
              <w:t>_______</w:t>
            </w:r>
            <w:proofErr w:type="gramStart"/>
            <w:r w:rsidRPr="00F72672">
              <w:rPr>
                <w:sz w:val="24"/>
                <w:u w:val="single"/>
              </w:rPr>
              <w:t xml:space="preserve">_ </w:t>
            </w:r>
            <w:r w:rsidRPr="00F72672">
              <w:rPr>
                <w:sz w:val="24"/>
              </w:rPr>
              <w:t xml:space="preserve"> Л.</w:t>
            </w:r>
            <w:proofErr w:type="gramEnd"/>
            <w:r w:rsidRPr="00F72672">
              <w:rPr>
                <w:sz w:val="24"/>
              </w:rPr>
              <w:t xml:space="preserve"> Н. Кравец</w:t>
            </w:r>
          </w:p>
          <w:p w:rsidR="00263EBB" w:rsidRPr="00F72672" w:rsidRDefault="00263EBB" w:rsidP="00126B07">
            <w:pPr>
              <w:pStyle w:val="TableParagraph"/>
              <w:rPr>
                <w:sz w:val="24"/>
              </w:rPr>
            </w:pPr>
          </w:p>
          <w:p w:rsidR="00263EBB" w:rsidRPr="00F72672" w:rsidRDefault="00263EBB" w:rsidP="00126B07">
            <w:pPr>
              <w:pStyle w:val="TableParagraph"/>
              <w:rPr>
                <w:sz w:val="24"/>
              </w:rPr>
            </w:pPr>
            <w:r w:rsidRPr="00F72672">
              <w:rPr>
                <w:sz w:val="24"/>
              </w:rPr>
              <w:t xml:space="preserve">  от «</w:t>
            </w:r>
            <w:r>
              <w:rPr>
                <w:sz w:val="24"/>
              </w:rPr>
              <w:t>30</w:t>
            </w:r>
            <w:r w:rsidRPr="00F72672">
              <w:rPr>
                <w:sz w:val="24"/>
              </w:rPr>
              <w:t>» августа 2024г.</w:t>
            </w:r>
          </w:p>
          <w:p w:rsidR="00263EBB" w:rsidRPr="00F72672" w:rsidRDefault="00263EBB" w:rsidP="00126B07">
            <w:pPr>
              <w:pStyle w:val="TableParagraph"/>
              <w:tabs>
                <w:tab w:val="left" w:pos="473"/>
                <w:tab w:val="left" w:pos="1013"/>
              </w:tabs>
              <w:spacing w:line="256" w:lineRule="exact"/>
              <w:ind w:left="113"/>
              <w:rPr>
                <w:sz w:val="24"/>
              </w:rPr>
            </w:pPr>
          </w:p>
        </w:tc>
        <w:tc>
          <w:tcPr>
            <w:tcW w:w="2713" w:type="dxa"/>
            <w:hideMark/>
          </w:tcPr>
          <w:p w:rsidR="00263EBB" w:rsidRPr="00F72672" w:rsidRDefault="00263EBB" w:rsidP="00126B07">
            <w:pPr>
              <w:spacing w:line="360" w:lineRule="auto"/>
              <w:rPr>
                <w:szCs w:val="28"/>
              </w:rPr>
            </w:pPr>
            <w:r w:rsidRPr="00F72672">
              <w:rPr>
                <w:szCs w:val="28"/>
              </w:rPr>
              <w:t>УТВЕРЖДЕНО</w:t>
            </w:r>
          </w:p>
          <w:p w:rsidR="00263EBB" w:rsidRPr="00F72672" w:rsidRDefault="00263EBB" w:rsidP="00126B07">
            <w:pPr>
              <w:pStyle w:val="TableParagraph"/>
              <w:tabs>
                <w:tab w:val="left" w:pos="1362"/>
              </w:tabs>
              <w:ind w:left="116"/>
              <w:rPr>
                <w:sz w:val="24"/>
                <w:szCs w:val="28"/>
              </w:rPr>
            </w:pPr>
            <w:r w:rsidRPr="00F72672">
              <w:rPr>
                <w:sz w:val="24"/>
                <w:szCs w:val="28"/>
              </w:rPr>
              <w:t xml:space="preserve">Приказом № </w:t>
            </w:r>
            <w:r>
              <w:rPr>
                <w:sz w:val="24"/>
                <w:szCs w:val="28"/>
              </w:rPr>
              <w:t>328</w:t>
            </w:r>
          </w:p>
          <w:p w:rsidR="00263EBB" w:rsidRPr="00F72672" w:rsidRDefault="00263EBB" w:rsidP="00126B07">
            <w:pPr>
              <w:pStyle w:val="TableParagraph"/>
              <w:rPr>
                <w:sz w:val="24"/>
              </w:rPr>
            </w:pPr>
            <w:r w:rsidRPr="00F72672">
              <w:rPr>
                <w:sz w:val="24"/>
              </w:rPr>
              <w:t xml:space="preserve">  от «</w:t>
            </w:r>
            <w:r>
              <w:rPr>
                <w:sz w:val="24"/>
              </w:rPr>
              <w:t>30</w:t>
            </w:r>
            <w:r w:rsidRPr="00F72672">
              <w:rPr>
                <w:sz w:val="24"/>
              </w:rPr>
              <w:t>» августа 2024г.</w:t>
            </w:r>
          </w:p>
          <w:p w:rsidR="00263EBB" w:rsidRPr="00F72672" w:rsidRDefault="00263EBB" w:rsidP="00126B07">
            <w:pPr>
              <w:pStyle w:val="TableParagraph"/>
              <w:tabs>
                <w:tab w:val="left" w:pos="1362"/>
              </w:tabs>
              <w:ind w:left="116"/>
              <w:rPr>
                <w:sz w:val="24"/>
              </w:rPr>
            </w:pPr>
          </w:p>
        </w:tc>
      </w:tr>
    </w:tbl>
    <w:p w:rsidR="00E450B1" w:rsidRPr="00AD2D02" w:rsidRDefault="00E450B1" w:rsidP="00E450B1">
      <w:pPr>
        <w:rPr>
          <w:b/>
          <w:sz w:val="28"/>
          <w:szCs w:val="28"/>
        </w:rPr>
      </w:pPr>
    </w:p>
    <w:p w:rsidR="00E450B1" w:rsidRPr="00AD2D02" w:rsidRDefault="00E450B1" w:rsidP="00E450B1">
      <w:pPr>
        <w:rPr>
          <w:b/>
          <w:sz w:val="28"/>
          <w:szCs w:val="28"/>
        </w:rPr>
      </w:pPr>
    </w:p>
    <w:p w:rsidR="00E450B1" w:rsidRPr="00AD2D02" w:rsidRDefault="00E450B1" w:rsidP="00E450B1">
      <w:pPr>
        <w:rPr>
          <w:b/>
          <w:sz w:val="28"/>
          <w:szCs w:val="28"/>
        </w:rPr>
      </w:pPr>
    </w:p>
    <w:p w:rsidR="00E450B1" w:rsidRPr="00AD2D02" w:rsidRDefault="00E450B1" w:rsidP="00E450B1">
      <w:pPr>
        <w:jc w:val="center"/>
        <w:rPr>
          <w:b/>
          <w:sz w:val="28"/>
          <w:szCs w:val="28"/>
        </w:rPr>
      </w:pPr>
      <w:r w:rsidRPr="00AD2D02">
        <w:rPr>
          <w:b/>
          <w:sz w:val="28"/>
          <w:szCs w:val="28"/>
        </w:rPr>
        <w:t>РАБОЧАЯ   ПРОГРАММА</w:t>
      </w:r>
    </w:p>
    <w:p w:rsidR="00E450B1" w:rsidRPr="00AD2D02" w:rsidRDefault="00E450B1" w:rsidP="00E450B1">
      <w:pPr>
        <w:jc w:val="center"/>
        <w:rPr>
          <w:sz w:val="28"/>
          <w:szCs w:val="28"/>
        </w:rPr>
      </w:pPr>
    </w:p>
    <w:p w:rsidR="00E450B1" w:rsidRDefault="00E450B1" w:rsidP="00E450B1">
      <w:pPr>
        <w:jc w:val="center"/>
        <w:rPr>
          <w:b/>
          <w:sz w:val="28"/>
          <w:szCs w:val="28"/>
        </w:rPr>
      </w:pPr>
      <w:r w:rsidRPr="00AD2D02">
        <w:rPr>
          <w:b/>
          <w:sz w:val="28"/>
          <w:szCs w:val="28"/>
        </w:rPr>
        <w:t xml:space="preserve">учебного предмета </w:t>
      </w:r>
      <w:r>
        <w:rPr>
          <w:b/>
          <w:sz w:val="28"/>
          <w:szCs w:val="28"/>
        </w:rPr>
        <w:t>«</w:t>
      </w:r>
      <w:r w:rsidR="008D2B09">
        <w:rPr>
          <w:b/>
          <w:sz w:val="28"/>
          <w:szCs w:val="28"/>
        </w:rPr>
        <w:t>Русский язык</w:t>
      </w:r>
      <w:r>
        <w:rPr>
          <w:b/>
          <w:sz w:val="28"/>
          <w:szCs w:val="28"/>
        </w:rPr>
        <w:t>»</w:t>
      </w:r>
    </w:p>
    <w:p w:rsidR="00263EBB" w:rsidRPr="00AD2D02" w:rsidRDefault="00263EBB" w:rsidP="00E450B1">
      <w:pPr>
        <w:jc w:val="center"/>
        <w:rPr>
          <w:b/>
          <w:sz w:val="28"/>
          <w:szCs w:val="28"/>
        </w:rPr>
      </w:pPr>
      <w:r>
        <w:rPr>
          <w:b/>
          <w:sz w:val="28"/>
          <w:szCs w:val="28"/>
        </w:rPr>
        <w:t>для обучающихся 10-11 классов</w:t>
      </w:r>
    </w:p>
    <w:p w:rsidR="00E450B1" w:rsidRPr="00AD2D02" w:rsidRDefault="00E450B1" w:rsidP="00E450B1">
      <w:pPr>
        <w:rPr>
          <w:b/>
          <w:sz w:val="28"/>
          <w:szCs w:val="28"/>
        </w:rPr>
      </w:pPr>
    </w:p>
    <w:p w:rsidR="00E450B1" w:rsidRPr="00AD2D02" w:rsidRDefault="00E450B1" w:rsidP="00E450B1">
      <w:pPr>
        <w:rPr>
          <w:b/>
          <w:sz w:val="28"/>
          <w:szCs w:val="28"/>
        </w:rPr>
      </w:pPr>
    </w:p>
    <w:p w:rsidR="00E450B1" w:rsidRPr="00AD2D02" w:rsidRDefault="00E450B1" w:rsidP="00E450B1">
      <w:pPr>
        <w:rPr>
          <w:b/>
          <w:sz w:val="28"/>
          <w:szCs w:val="28"/>
          <w:u w:val="single"/>
        </w:rPr>
      </w:pPr>
    </w:p>
    <w:p w:rsidR="00E450B1" w:rsidRPr="00AD2D02" w:rsidRDefault="00E450B1" w:rsidP="00E450B1">
      <w:pPr>
        <w:rPr>
          <w:b/>
          <w:sz w:val="28"/>
          <w:szCs w:val="28"/>
          <w:u w:val="single"/>
        </w:rPr>
      </w:pPr>
    </w:p>
    <w:p w:rsidR="00E450B1" w:rsidRPr="00AD2D02" w:rsidRDefault="00E450B1" w:rsidP="00E450B1">
      <w:pPr>
        <w:rPr>
          <w:b/>
          <w:sz w:val="28"/>
          <w:szCs w:val="28"/>
          <w:u w:val="single"/>
        </w:rPr>
      </w:pPr>
    </w:p>
    <w:p w:rsidR="00E450B1" w:rsidRPr="00AD2D02" w:rsidRDefault="00E450B1" w:rsidP="00E450B1">
      <w:pPr>
        <w:rPr>
          <w:b/>
          <w:sz w:val="28"/>
          <w:szCs w:val="28"/>
        </w:rPr>
      </w:pPr>
    </w:p>
    <w:p w:rsidR="00E450B1" w:rsidRPr="00AD2D02" w:rsidRDefault="00E450B1" w:rsidP="00E450B1">
      <w:pPr>
        <w:rPr>
          <w:b/>
          <w:sz w:val="28"/>
          <w:szCs w:val="28"/>
        </w:rPr>
      </w:pPr>
    </w:p>
    <w:p w:rsidR="00E450B1" w:rsidRPr="00AD2D02" w:rsidRDefault="00E450B1" w:rsidP="00E450B1">
      <w:pPr>
        <w:rPr>
          <w:b/>
          <w:sz w:val="28"/>
          <w:szCs w:val="28"/>
        </w:rPr>
      </w:pPr>
    </w:p>
    <w:p w:rsidR="00E450B1" w:rsidRDefault="00E450B1" w:rsidP="00E450B1">
      <w:pPr>
        <w:rPr>
          <w:sz w:val="28"/>
          <w:szCs w:val="28"/>
        </w:rPr>
      </w:pPr>
    </w:p>
    <w:p w:rsidR="00263EBB" w:rsidRDefault="0011119C" w:rsidP="00E450B1">
      <w:pPr>
        <w:tabs>
          <w:tab w:val="num" w:pos="0"/>
        </w:tabs>
        <w:spacing w:line="276" w:lineRule="auto"/>
        <w:ind w:right="-13"/>
        <w:rPr>
          <w:sz w:val="28"/>
          <w:szCs w:val="28"/>
        </w:rPr>
      </w:pPr>
      <w:r w:rsidRPr="00265FCA">
        <w:rPr>
          <w:sz w:val="28"/>
          <w:szCs w:val="28"/>
        </w:rPr>
        <w:t xml:space="preserve">                                                                </w:t>
      </w:r>
    </w:p>
    <w:p w:rsidR="00263EBB" w:rsidRDefault="00263EBB" w:rsidP="00E450B1">
      <w:pPr>
        <w:tabs>
          <w:tab w:val="num" w:pos="0"/>
        </w:tabs>
        <w:spacing w:line="276" w:lineRule="auto"/>
        <w:ind w:right="-13"/>
        <w:rPr>
          <w:sz w:val="28"/>
          <w:szCs w:val="28"/>
        </w:rPr>
      </w:pPr>
    </w:p>
    <w:p w:rsidR="00263EBB" w:rsidRDefault="00263EBB" w:rsidP="00E450B1">
      <w:pPr>
        <w:tabs>
          <w:tab w:val="num" w:pos="0"/>
        </w:tabs>
        <w:spacing w:line="276" w:lineRule="auto"/>
        <w:ind w:right="-13"/>
        <w:rPr>
          <w:sz w:val="28"/>
          <w:szCs w:val="28"/>
        </w:rPr>
      </w:pPr>
    </w:p>
    <w:p w:rsidR="00263EBB" w:rsidRDefault="00263EBB" w:rsidP="00E450B1">
      <w:pPr>
        <w:tabs>
          <w:tab w:val="num" w:pos="0"/>
        </w:tabs>
        <w:spacing w:line="276" w:lineRule="auto"/>
        <w:ind w:right="-13"/>
        <w:rPr>
          <w:sz w:val="28"/>
          <w:szCs w:val="28"/>
        </w:rPr>
      </w:pPr>
    </w:p>
    <w:p w:rsidR="00263EBB" w:rsidRDefault="00263EBB" w:rsidP="00E450B1">
      <w:pPr>
        <w:tabs>
          <w:tab w:val="num" w:pos="0"/>
        </w:tabs>
        <w:spacing w:line="276" w:lineRule="auto"/>
        <w:ind w:right="-13"/>
        <w:rPr>
          <w:sz w:val="28"/>
          <w:szCs w:val="28"/>
        </w:rPr>
      </w:pPr>
    </w:p>
    <w:p w:rsidR="00263EBB" w:rsidRDefault="00263EBB" w:rsidP="00E450B1">
      <w:pPr>
        <w:tabs>
          <w:tab w:val="num" w:pos="0"/>
        </w:tabs>
        <w:spacing w:line="276" w:lineRule="auto"/>
        <w:ind w:right="-13"/>
        <w:rPr>
          <w:sz w:val="28"/>
          <w:szCs w:val="28"/>
        </w:rPr>
      </w:pPr>
    </w:p>
    <w:p w:rsidR="00263EBB" w:rsidRDefault="00263EBB" w:rsidP="00E450B1">
      <w:pPr>
        <w:tabs>
          <w:tab w:val="num" w:pos="0"/>
        </w:tabs>
        <w:spacing w:line="276" w:lineRule="auto"/>
        <w:ind w:right="-13"/>
        <w:rPr>
          <w:sz w:val="28"/>
          <w:szCs w:val="28"/>
        </w:rPr>
      </w:pPr>
    </w:p>
    <w:p w:rsidR="00263EBB" w:rsidRDefault="00263EBB" w:rsidP="00E450B1">
      <w:pPr>
        <w:tabs>
          <w:tab w:val="num" w:pos="0"/>
        </w:tabs>
        <w:spacing w:line="276" w:lineRule="auto"/>
        <w:ind w:right="-13"/>
        <w:rPr>
          <w:sz w:val="28"/>
          <w:szCs w:val="28"/>
        </w:rPr>
      </w:pPr>
    </w:p>
    <w:p w:rsidR="0011119C" w:rsidRPr="00265FCA" w:rsidRDefault="0011119C" w:rsidP="00E450B1">
      <w:pPr>
        <w:tabs>
          <w:tab w:val="num" w:pos="0"/>
        </w:tabs>
        <w:spacing w:line="276" w:lineRule="auto"/>
        <w:ind w:right="-13"/>
        <w:rPr>
          <w:sz w:val="28"/>
          <w:szCs w:val="28"/>
        </w:rPr>
      </w:pPr>
      <w:r w:rsidRPr="00265FCA">
        <w:rPr>
          <w:sz w:val="28"/>
          <w:szCs w:val="28"/>
        </w:rPr>
        <w:t xml:space="preserve">                           </w:t>
      </w:r>
    </w:p>
    <w:p w:rsidR="0011119C" w:rsidRPr="00265FCA" w:rsidRDefault="0011119C" w:rsidP="0011119C">
      <w:pPr>
        <w:tabs>
          <w:tab w:val="num" w:pos="0"/>
        </w:tabs>
        <w:spacing w:line="276" w:lineRule="auto"/>
        <w:ind w:right="-13"/>
        <w:jc w:val="right"/>
        <w:rPr>
          <w:sz w:val="28"/>
          <w:szCs w:val="28"/>
        </w:rPr>
      </w:pPr>
    </w:p>
    <w:p w:rsidR="0011119C" w:rsidRDefault="0011119C" w:rsidP="0011119C">
      <w:pPr>
        <w:jc w:val="center"/>
        <w:rPr>
          <w:sz w:val="26"/>
          <w:szCs w:val="26"/>
        </w:rPr>
      </w:pPr>
      <w:r w:rsidRPr="00265FCA">
        <w:rPr>
          <w:sz w:val="26"/>
          <w:szCs w:val="26"/>
        </w:rPr>
        <w:t>20</w:t>
      </w:r>
      <w:r>
        <w:rPr>
          <w:sz w:val="26"/>
          <w:szCs w:val="26"/>
        </w:rPr>
        <w:t>2</w:t>
      </w:r>
      <w:r w:rsidR="00FB3F68">
        <w:rPr>
          <w:sz w:val="26"/>
          <w:szCs w:val="26"/>
        </w:rPr>
        <w:t>4</w:t>
      </w:r>
      <w:r w:rsidRPr="00265FCA">
        <w:rPr>
          <w:sz w:val="26"/>
          <w:szCs w:val="26"/>
        </w:rPr>
        <w:t xml:space="preserve"> год</w:t>
      </w:r>
    </w:p>
    <w:p w:rsidR="00263EBB" w:rsidRDefault="00263EBB" w:rsidP="0011119C">
      <w:pPr>
        <w:jc w:val="center"/>
        <w:rPr>
          <w:sz w:val="26"/>
          <w:szCs w:val="26"/>
        </w:rPr>
      </w:pPr>
    </w:p>
    <w:p w:rsidR="00263EBB" w:rsidRDefault="00263EBB" w:rsidP="0011119C">
      <w:pPr>
        <w:jc w:val="center"/>
        <w:rPr>
          <w:sz w:val="26"/>
          <w:szCs w:val="26"/>
        </w:rPr>
      </w:pPr>
    </w:p>
    <w:p w:rsidR="00263EBB" w:rsidRDefault="00263EBB" w:rsidP="007D20E5">
      <w:pPr>
        <w:rPr>
          <w:sz w:val="26"/>
          <w:szCs w:val="26"/>
        </w:rPr>
      </w:pPr>
      <w:bookmarkStart w:id="0" w:name="_GoBack"/>
      <w:bookmarkEnd w:id="0"/>
    </w:p>
    <w:p w:rsidR="00263EBB" w:rsidRDefault="00263EBB" w:rsidP="0011119C">
      <w:pPr>
        <w:jc w:val="center"/>
        <w:rPr>
          <w:sz w:val="26"/>
          <w:szCs w:val="26"/>
        </w:rPr>
      </w:pPr>
    </w:p>
    <w:p w:rsidR="00E519C7" w:rsidRDefault="00E519C7" w:rsidP="0011119C">
      <w:pPr>
        <w:ind w:firstLine="708"/>
        <w:jc w:val="center"/>
        <w:rPr>
          <w:b/>
        </w:rPr>
      </w:pPr>
    </w:p>
    <w:p w:rsidR="0011119C" w:rsidRDefault="0011119C" w:rsidP="0011119C">
      <w:pPr>
        <w:ind w:firstLine="708"/>
        <w:jc w:val="center"/>
        <w:rPr>
          <w:b/>
        </w:rPr>
      </w:pPr>
      <w:r w:rsidRPr="00841817">
        <w:rPr>
          <w:b/>
        </w:rPr>
        <w:t>ПОЯСНИТЕЛЬНАЯ ЗАПИСКА</w:t>
      </w:r>
    </w:p>
    <w:p w:rsidR="00C5534B" w:rsidRPr="00841817" w:rsidRDefault="00C5534B" w:rsidP="00C5534B">
      <w:pPr>
        <w:ind w:firstLine="708"/>
        <w:jc w:val="center"/>
        <w:rPr>
          <w:b/>
        </w:rPr>
      </w:pPr>
    </w:p>
    <w:p w:rsidR="00C5534B" w:rsidRPr="00841817" w:rsidRDefault="00C5534B" w:rsidP="00C5534B">
      <w:pPr>
        <w:ind w:firstLine="708"/>
        <w:jc w:val="center"/>
        <w:rPr>
          <w:b/>
        </w:rPr>
      </w:pPr>
    </w:p>
    <w:p w:rsidR="00C5534B" w:rsidRPr="00DE236F" w:rsidRDefault="00C5534B" w:rsidP="00C5534B">
      <w:pPr>
        <w:spacing w:before="100" w:beforeAutospacing="1" w:after="100" w:afterAutospacing="1"/>
        <w:ind w:left="-284" w:hanging="284"/>
      </w:pPr>
      <w:r w:rsidRPr="00DE236F">
        <w:t>Рабочая программа учебного предмета «Русский язык</w:t>
      </w:r>
      <w:r>
        <w:t>»</w:t>
      </w:r>
      <w:r w:rsidRPr="00DE236F">
        <w:t xml:space="preserve"> </w:t>
      </w:r>
      <w:r>
        <w:t>10,11</w:t>
      </w:r>
      <w:r w:rsidRPr="00DE236F">
        <w:t xml:space="preserve"> класс разработана в соответствии с: </w:t>
      </w:r>
    </w:p>
    <w:p w:rsidR="00C5534B" w:rsidRPr="00DE236F" w:rsidRDefault="00C5534B" w:rsidP="00C5534B">
      <w:pPr>
        <w:numPr>
          <w:ilvl w:val="0"/>
          <w:numId w:val="1"/>
        </w:numPr>
        <w:spacing w:before="100" w:beforeAutospacing="1" w:after="100" w:afterAutospacing="1"/>
        <w:ind w:left="-284"/>
      </w:pPr>
      <w:r w:rsidRPr="00DE236F">
        <w:t xml:space="preserve">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17.12.2010 № 1897, с изменениями, внесенными приказом Министерства образования и науки Российской Федерации от 31.12.2015 № 1577; </w:t>
      </w:r>
    </w:p>
    <w:p w:rsidR="00C5534B" w:rsidRPr="00DE236F" w:rsidRDefault="00C5534B" w:rsidP="00C5534B">
      <w:pPr>
        <w:numPr>
          <w:ilvl w:val="0"/>
          <w:numId w:val="1"/>
        </w:numPr>
        <w:spacing w:before="100" w:beforeAutospacing="1" w:after="100" w:afterAutospacing="1"/>
        <w:ind w:left="-284"/>
      </w:pPr>
      <w:r w:rsidRPr="00DE236F">
        <w:t>Основной образовательной программой основного общего образования ФГОС МБОУ «</w:t>
      </w:r>
      <w:proofErr w:type="spellStart"/>
      <w:r w:rsidRPr="00DE236F">
        <w:t>Новоандреевская</w:t>
      </w:r>
      <w:proofErr w:type="spellEnd"/>
      <w:r w:rsidRPr="00DE236F">
        <w:t xml:space="preserve"> школа им. В.А. Осипова» </w:t>
      </w:r>
      <w:r w:rsidRPr="00DE236F">
        <w:rPr>
          <w:color w:val="000000"/>
        </w:rPr>
        <w:t>в т.ч. с учетом рабочей программы воспитания МБОУ «</w:t>
      </w:r>
      <w:proofErr w:type="spellStart"/>
      <w:r w:rsidRPr="00DE236F">
        <w:rPr>
          <w:color w:val="000000"/>
        </w:rPr>
        <w:t>Новоандреевская</w:t>
      </w:r>
      <w:proofErr w:type="spellEnd"/>
      <w:r w:rsidRPr="00DE236F">
        <w:rPr>
          <w:color w:val="000000"/>
        </w:rPr>
        <w:t xml:space="preserve"> школа </w:t>
      </w:r>
      <w:r w:rsidRPr="00DE236F">
        <w:t>им. В.А. Осипова</w:t>
      </w:r>
      <w:r w:rsidRPr="00DE236F">
        <w:rPr>
          <w:color w:val="000000"/>
        </w:rPr>
        <w:t>»;</w:t>
      </w:r>
    </w:p>
    <w:p w:rsidR="00C5534B" w:rsidRDefault="00C5534B" w:rsidP="00C5534B">
      <w:pPr>
        <w:numPr>
          <w:ilvl w:val="0"/>
          <w:numId w:val="1"/>
        </w:numPr>
        <w:spacing w:before="100" w:beforeAutospacing="1" w:after="100" w:afterAutospacing="1"/>
        <w:ind w:left="-284"/>
      </w:pPr>
      <w:r w:rsidRPr="00DE236F">
        <w:t>Учебным планом МБОУ «</w:t>
      </w:r>
      <w:proofErr w:type="spellStart"/>
      <w:r w:rsidRPr="00DE236F">
        <w:t>Новоандреевская</w:t>
      </w:r>
      <w:proofErr w:type="spellEnd"/>
      <w:r w:rsidRPr="00DE236F">
        <w:t xml:space="preserve"> школа им. В.А. Осипова» на 202</w:t>
      </w:r>
      <w:r>
        <w:t>4</w:t>
      </w:r>
      <w:r w:rsidRPr="00DE236F">
        <w:t>/202</w:t>
      </w:r>
      <w:r>
        <w:t>5</w:t>
      </w:r>
      <w:r w:rsidRPr="00DE236F">
        <w:t xml:space="preserve"> учебный год; </w:t>
      </w:r>
    </w:p>
    <w:p w:rsidR="00C5534B" w:rsidRPr="00C5534B" w:rsidRDefault="00C5534B" w:rsidP="00C5534B">
      <w:pPr>
        <w:jc w:val="both"/>
        <w:rPr>
          <w:rFonts w:eastAsia="Calibri"/>
          <w:color w:val="262626"/>
          <w:sz w:val="22"/>
          <w:szCs w:val="22"/>
          <w:lang w:eastAsia="en-US"/>
        </w:rPr>
      </w:pPr>
      <w:r w:rsidRPr="00DE236F">
        <w:t xml:space="preserve">Настоящая программа по русскому языку для </w:t>
      </w:r>
      <w:r>
        <w:t>11</w:t>
      </w:r>
      <w:r w:rsidRPr="00DE236F">
        <w:t xml:space="preserve"> класса составлена на основе федерального компонента государственного стандарта </w:t>
      </w:r>
      <w:proofErr w:type="gramStart"/>
      <w:r>
        <w:t>среднего</w:t>
      </w:r>
      <w:r w:rsidRPr="00DE236F">
        <w:t xml:space="preserve">  общего</w:t>
      </w:r>
      <w:proofErr w:type="gramEnd"/>
      <w:r w:rsidRPr="00DE236F">
        <w:t xml:space="preserve"> образования (2004 г.) и программы общеобразовательных учреждений </w:t>
      </w:r>
      <w:r>
        <w:t>«</w:t>
      </w:r>
      <w:r w:rsidRPr="00C5534B">
        <w:rPr>
          <w:rFonts w:eastAsia="Calibri"/>
          <w:color w:val="262626"/>
          <w:sz w:val="22"/>
          <w:szCs w:val="22"/>
          <w:lang w:eastAsia="en-US"/>
        </w:rPr>
        <w:t>Русский язык и литература. Русский язык.</w:t>
      </w:r>
      <w:r>
        <w:rPr>
          <w:rFonts w:eastAsia="Calibri"/>
          <w:color w:val="262626"/>
          <w:sz w:val="22"/>
          <w:szCs w:val="22"/>
          <w:lang w:eastAsia="en-US"/>
        </w:rPr>
        <w:t>»</w:t>
      </w:r>
      <w:r w:rsidRPr="00C5534B">
        <w:rPr>
          <w:rFonts w:eastAsia="Calibri"/>
          <w:color w:val="262626"/>
          <w:sz w:val="22"/>
          <w:szCs w:val="22"/>
          <w:lang w:eastAsia="en-US"/>
        </w:rPr>
        <w:t xml:space="preserve">10-11 </w:t>
      </w:r>
      <w:proofErr w:type="gramStart"/>
      <w:r w:rsidRPr="00C5534B">
        <w:rPr>
          <w:rFonts w:eastAsia="Calibri"/>
          <w:color w:val="262626"/>
          <w:sz w:val="22"/>
          <w:szCs w:val="22"/>
          <w:lang w:eastAsia="en-US"/>
        </w:rPr>
        <w:t>классы :</w:t>
      </w:r>
      <w:proofErr w:type="gramEnd"/>
      <w:r w:rsidRPr="00C5534B">
        <w:rPr>
          <w:rFonts w:eastAsia="Calibri"/>
          <w:color w:val="262626"/>
          <w:sz w:val="22"/>
          <w:szCs w:val="22"/>
          <w:lang w:eastAsia="en-US"/>
        </w:rPr>
        <w:t xml:space="preserve"> учеб. для </w:t>
      </w:r>
      <w:proofErr w:type="spellStart"/>
      <w:r w:rsidRPr="00C5534B">
        <w:rPr>
          <w:rFonts w:eastAsia="Calibri"/>
          <w:color w:val="262626"/>
          <w:sz w:val="22"/>
          <w:szCs w:val="22"/>
          <w:lang w:eastAsia="en-US"/>
        </w:rPr>
        <w:t>общеобразоват</w:t>
      </w:r>
      <w:proofErr w:type="spellEnd"/>
      <w:r w:rsidRPr="00C5534B">
        <w:rPr>
          <w:rFonts w:eastAsia="Calibri"/>
          <w:color w:val="262626"/>
          <w:sz w:val="22"/>
          <w:szCs w:val="22"/>
          <w:lang w:eastAsia="en-US"/>
        </w:rPr>
        <w:t xml:space="preserve">. организаций : базовый уровень / А.И. Власенков, Л.М. </w:t>
      </w:r>
      <w:proofErr w:type="spellStart"/>
      <w:r w:rsidRPr="00C5534B">
        <w:rPr>
          <w:rFonts w:eastAsia="Calibri"/>
          <w:color w:val="262626"/>
          <w:sz w:val="22"/>
          <w:szCs w:val="22"/>
          <w:lang w:eastAsia="en-US"/>
        </w:rPr>
        <w:t>Рыбченкова</w:t>
      </w:r>
      <w:proofErr w:type="spellEnd"/>
      <w:r w:rsidRPr="00C5534B">
        <w:rPr>
          <w:rFonts w:eastAsia="Calibri"/>
          <w:color w:val="262626"/>
          <w:sz w:val="22"/>
          <w:szCs w:val="22"/>
          <w:lang w:eastAsia="en-US"/>
        </w:rPr>
        <w:t xml:space="preserve">. – </w:t>
      </w:r>
      <w:proofErr w:type="gramStart"/>
      <w:r w:rsidRPr="00C5534B">
        <w:rPr>
          <w:rFonts w:eastAsia="Calibri"/>
          <w:color w:val="262626"/>
          <w:sz w:val="22"/>
          <w:szCs w:val="22"/>
          <w:lang w:eastAsia="en-US"/>
        </w:rPr>
        <w:t>М. :</w:t>
      </w:r>
      <w:proofErr w:type="gramEnd"/>
      <w:r w:rsidRPr="00C5534B">
        <w:rPr>
          <w:rFonts w:eastAsia="Calibri"/>
          <w:color w:val="262626"/>
          <w:sz w:val="22"/>
          <w:szCs w:val="22"/>
          <w:lang w:eastAsia="en-US"/>
        </w:rPr>
        <w:t xml:space="preserve"> Просвещение, 2014. – 287 с.</w:t>
      </w:r>
    </w:p>
    <w:p w:rsidR="00C5534B" w:rsidRPr="00DE236F" w:rsidRDefault="00C5534B" w:rsidP="00C5534B">
      <w:pPr>
        <w:numPr>
          <w:ilvl w:val="0"/>
          <w:numId w:val="1"/>
        </w:numPr>
        <w:spacing w:before="100" w:beforeAutospacing="1" w:after="100" w:afterAutospacing="1"/>
        <w:ind w:left="-284"/>
      </w:pPr>
      <w:r w:rsidRPr="00DE236F">
        <w:t xml:space="preserve">М.Т. Баранова, Т.А. </w:t>
      </w:r>
      <w:proofErr w:type="spellStart"/>
      <w:r w:rsidRPr="00DE236F">
        <w:t>Ладыженской</w:t>
      </w:r>
      <w:proofErr w:type="spellEnd"/>
      <w:r w:rsidRPr="00DE236F">
        <w:t xml:space="preserve">, Н.М. </w:t>
      </w:r>
      <w:proofErr w:type="spellStart"/>
      <w:r w:rsidRPr="00DE236F">
        <w:t>Шанского</w:t>
      </w:r>
      <w:proofErr w:type="spellEnd"/>
      <w:r w:rsidRPr="00DE236F">
        <w:t xml:space="preserve">. 5-9 классы – М.: Просвещение, 2016, рекомендованной Министерством образования и науки Российской Федерации. 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русского языка, которые определены стандартом. Для реализации программы используется учебник: Русский язык: учебник для 8 класса общеобразовательных учреждений/ </w:t>
      </w:r>
      <w:proofErr w:type="spellStart"/>
      <w:r w:rsidRPr="00DE236F">
        <w:t>Л.А.Тростенцова</w:t>
      </w:r>
      <w:proofErr w:type="spellEnd"/>
      <w:r w:rsidRPr="00DE236F">
        <w:t xml:space="preserve">,      Т.А. </w:t>
      </w:r>
      <w:proofErr w:type="spellStart"/>
      <w:r w:rsidRPr="00DE236F">
        <w:t>Ладыженская</w:t>
      </w:r>
      <w:proofErr w:type="spellEnd"/>
      <w:r w:rsidRPr="00DE236F">
        <w:t>. - М.: Просвещение, 2016 г.</w:t>
      </w:r>
    </w:p>
    <w:p w:rsidR="00C5534B" w:rsidRPr="00C5534B" w:rsidRDefault="00C5534B" w:rsidP="00C5534B">
      <w:pPr>
        <w:suppressAutoHyphens/>
        <w:jc w:val="both"/>
        <w:rPr>
          <w:rFonts w:eastAsia="Calibri"/>
          <w:lang w:eastAsia="zh-CN"/>
        </w:rPr>
      </w:pPr>
      <w:r w:rsidRPr="00C5534B">
        <w:rPr>
          <w:rFonts w:eastAsia="Calibri"/>
          <w:lang w:eastAsia="zh-CN"/>
        </w:rPr>
        <w:t>Об образовании в Российской Федерации»;</w:t>
      </w:r>
    </w:p>
    <w:p w:rsidR="00C5534B" w:rsidRPr="00C5534B" w:rsidRDefault="00C5534B" w:rsidP="00C5534B">
      <w:pPr>
        <w:suppressAutoHyphens/>
        <w:jc w:val="both"/>
        <w:rPr>
          <w:rFonts w:eastAsia="Calibri"/>
          <w:lang w:eastAsia="zh-CN"/>
        </w:rPr>
      </w:pPr>
      <w:r w:rsidRPr="00C5534B">
        <w:rPr>
          <w:rFonts w:eastAsia="Calibri"/>
          <w:lang w:eastAsia="zh-CN"/>
        </w:rPr>
        <w:t>•</w:t>
      </w:r>
      <w:r w:rsidRPr="00C5534B">
        <w:rPr>
          <w:rFonts w:eastAsia="Calibri"/>
          <w:lang w:eastAsia="zh-CN"/>
        </w:rPr>
        <w:tab/>
        <w:t xml:space="preserve">приказа </w:t>
      </w:r>
      <w:proofErr w:type="spellStart"/>
      <w:r w:rsidRPr="00C5534B">
        <w:rPr>
          <w:rFonts w:eastAsia="Calibri"/>
          <w:lang w:eastAsia="zh-CN"/>
        </w:rPr>
        <w:t>Минпросвещения</w:t>
      </w:r>
      <w:proofErr w:type="spellEnd"/>
      <w:r w:rsidRPr="00C5534B">
        <w:rPr>
          <w:rFonts w:eastAsia="Calibri"/>
          <w:lang w:eastAsia="zh-CN"/>
        </w:rPr>
        <w:t xml:space="preserve"> России от 22.03.2021 № 115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 основного общего и среднего общего образования» с последующими изменениями и дополнениями;</w:t>
      </w:r>
    </w:p>
    <w:p w:rsidR="00C5534B" w:rsidRPr="00C5534B" w:rsidRDefault="00C5534B" w:rsidP="00C5534B">
      <w:pPr>
        <w:suppressAutoHyphens/>
        <w:jc w:val="both"/>
        <w:rPr>
          <w:rFonts w:eastAsia="Calibri"/>
          <w:lang w:eastAsia="zh-CN"/>
        </w:rPr>
      </w:pPr>
      <w:r w:rsidRPr="00C5534B">
        <w:rPr>
          <w:rFonts w:eastAsia="Calibri"/>
          <w:lang w:eastAsia="zh-CN"/>
        </w:rPr>
        <w:t>•</w:t>
      </w:r>
      <w:r w:rsidRPr="00C5534B">
        <w:rPr>
          <w:rFonts w:eastAsia="Calibri"/>
          <w:lang w:eastAsia="zh-CN"/>
        </w:rPr>
        <w:tab/>
        <w:t xml:space="preserve">приказа </w:t>
      </w:r>
      <w:proofErr w:type="spellStart"/>
      <w:r w:rsidRPr="00C5534B">
        <w:rPr>
          <w:rFonts w:eastAsia="Calibri"/>
          <w:lang w:eastAsia="zh-CN"/>
        </w:rPr>
        <w:t>Минпросвещения</w:t>
      </w:r>
      <w:proofErr w:type="spellEnd"/>
      <w:r w:rsidRPr="00C5534B">
        <w:rPr>
          <w:rFonts w:eastAsia="Calibri"/>
          <w:lang w:eastAsia="zh-CN"/>
        </w:rPr>
        <w:t xml:space="preserve"> России от 18.05.2023 № 371 «Об утверждении федеральной образовательной программы среднего общего образования» (далее – ФОП СОО);</w:t>
      </w:r>
    </w:p>
    <w:p w:rsidR="00C5534B" w:rsidRPr="00C5534B" w:rsidRDefault="00C5534B" w:rsidP="00C5534B">
      <w:pPr>
        <w:suppressAutoHyphens/>
        <w:jc w:val="both"/>
        <w:rPr>
          <w:rFonts w:eastAsia="Calibri"/>
          <w:lang w:eastAsia="zh-CN"/>
        </w:rPr>
      </w:pPr>
      <w:r w:rsidRPr="00C5534B">
        <w:rPr>
          <w:rFonts w:eastAsia="Calibri"/>
          <w:lang w:eastAsia="zh-CN"/>
        </w:rPr>
        <w:t>•</w:t>
      </w:r>
      <w:r w:rsidRPr="00C5534B">
        <w:rPr>
          <w:rFonts w:eastAsia="Calibri"/>
          <w:lang w:eastAsia="zh-CN"/>
        </w:rPr>
        <w:tab/>
        <w:t>приказа Минобрнауки России от 17.05.2012 № 413 «Об утверждении федерального государственного образовательного стандарта среднего общего образования» (далее– ФГОС СОО) с изменениями и дополнениями;</w:t>
      </w:r>
    </w:p>
    <w:p w:rsidR="00C5534B" w:rsidRPr="00C5534B" w:rsidRDefault="00C5534B" w:rsidP="00C5534B">
      <w:pPr>
        <w:suppressAutoHyphens/>
        <w:jc w:val="both"/>
        <w:rPr>
          <w:rFonts w:eastAsia="Calibri"/>
          <w:lang w:eastAsia="zh-CN"/>
        </w:rPr>
      </w:pPr>
      <w:r w:rsidRPr="00C5534B">
        <w:rPr>
          <w:rFonts w:eastAsia="Calibri"/>
          <w:lang w:eastAsia="zh-CN"/>
        </w:rPr>
        <w:t>•</w:t>
      </w:r>
      <w:r w:rsidRPr="00C5534B">
        <w:rPr>
          <w:rFonts w:eastAsia="Calibri"/>
          <w:lang w:eastAsia="zh-CN"/>
        </w:rPr>
        <w:tab/>
        <w:t>Приказом Министерства просвещения РФ №31 от 22.01.2024 г. «О внесении изменений в некоторые приказы Министерства образования и науки РФ и Министерства просвещения РФ, касающиеся федеральных государственных образовательных стандартов начального общего образования и основного общего образования»</w:t>
      </w:r>
    </w:p>
    <w:p w:rsidR="00C5534B" w:rsidRPr="00C5534B" w:rsidRDefault="00C5534B" w:rsidP="00C5534B">
      <w:pPr>
        <w:suppressAutoHyphens/>
        <w:jc w:val="both"/>
        <w:rPr>
          <w:rFonts w:eastAsia="Calibri"/>
          <w:lang w:eastAsia="zh-CN"/>
        </w:rPr>
      </w:pPr>
      <w:r w:rsidRPr="00C5534B">
        <w:rPr>
          <w:rFonts w:eastAsia="Calibri"/>
          <w:lang w:eastAsia="zh-CN"/>
        </w:rPr>
        <w:t>•</w:t>
      </w:r>
      <w:r w:rsidRPr="00C5534B">
        <w:rPr>
          <w:rFonts w:eastAsia="Calibri"/>
          <w:lang w:eastAsia="zh-CN"/>
        </w:rPr>
        <w:tab/>
        <w:t>Устава МБОУ «Родниковская школа-гимназия»;</w:t>
      </w:r>
    </w:p>
    <w:p w:rsidR="00C5534B" w:rsidRPr="00C5534B" w:rsidRDefault="00C5534B" w:rsidP="00C5534B">
      <w:pPr>
        <w:suppressAutoHyphens/>
        <w:jc w:val="both"/>
        <w:rPr>
          <w:rFonts w:eastAsia="Calibri"/>
          <w:lang w:eastAsia="zh-CN"/>
        </w:rPr>
      </w:pPr>
      <w:r w:rsidRPr="00C5534B">
        <w:rPr>
          <w:rFonts w:eastAsia="Calibri"/>
          <w:lang w:eastAsia="zh-CN"/>
        </w:rPr>
        <w:t>•</w:t>
      </w:r>
      <w:r w:rsidRPr="00C5534B">
        <w:rPr>
          <w:rFonts w:eastAsia="Calibri"/>
          <w:lang w:eastAsia="zh-CN"/>
        </w:rPr>
        <w:tab/>
        <w:t>Основных образовательных программ МБОУ «Родниковская школа-гимназия»</w:t>
      </w:r>
    </w:p>
    <w:p w:rsidR="00C5534B" w:rsidRPr="00C5534B" w:rsidRDefault="00C5534B" w:rsidP="00C5534B">
      <w:pPr>
        <w:suppressAutoHyphens/>
        <w:jc w:val="both"/>
        <w:rPr>
          <w:rFonts w:eastAsia="Calibri"/>
          <w:lang w:eastAsia="zh-CN"/>
        </w:rPr>
      </w:pPr>
      <w:r w:rsidRPr="00C5534B">
        <w:rPr>
          <w:rFonts w:eastAsia="Calibri"/>
          <w:lang w:eastAsia="zh-CN"/>
        </w:rPr>
        <w:t>Срок реализации программы – 2024-2025 учебный год.</w:t>
      </w:r>
    </w:p>
    <w:p w:rsidR="00256201" w:rsidRDefault="00256201" w:rsidP="0011119C"/>
    <w:p w:rsidR="0011119C" w:rsidRDefault="0011119C" w:rsidP="0011119C">
      <w:pPr>
        <w:ind w:firstLine="708"/>
        <w:jc w:val="both"/>
      </w:pPr>
      <w:r>
        <w:lastRenderedPageBreak/>
        <w:t>Федеральная рабочая программа по русскому языку на уровне среднего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российском образовании и активные методики обучения.</w:t>
      </w:r>
    </w:p>
    <w:p w:rsidR="0011119C" w:rsidRDefault="0011119C" w:rsidP="0011119C">
      <w:pPr>
        <w:ind w:firstLine="708"/>
        <w:jc w:val="both"/>
      </w:pPr>
      <w:r>
        <w:t>Программа по русскому языку позволит учителю:</w:t>
      </w:r>
    </w:p>
    <w:p w:rsidR="0011119C" w:rsidRDefault="0011119C" w:rsidP="0011119C">
      <w:pPr>
        <w:ind w:firstLine="708"/>
        <w:jc w:val="both"/>
      </w:pPr>
      <w:r>
        <w:t>– 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во ФГОС СОО;</w:t>
      </w:r>
    </w:p>
    <w:p w:rsidR="0011119C" w:rsidRDefault="0011119C" w:rsidP="0011119C">
      <w:pPr>
        <w:ind w:firstLine="708"/>
        <w:jc w:val="both"/>
      </w:pPr>
      <w:r>
        <w:t>– определить и структурировать планируемые результаты обучения и содержание русского языка по годам обучения в соответствии со ФГОС СОО;</w:t>
      </w:r>
    </w:p>
    <w:p w:rsidR="0011119C" w:rsidRDefault="0011119C" w:rsidP="0011119C">
      <w:pPr>
        <w:ind w:firstLine="708"/>
        <w:jc w:val="both"/>
      </w:pPr>
      <w:r>
        <w:t>– разработать календарно-тематическое планирование с учётом особенностей конкретного класса.</w:t>
      </w:r>
    </w:p>
    <w:p w:rsidR="0011119C" w:rsidRDefault="0011119C" w:rsidP="0011119C">
      <w:pPr>
        <w:ind w:firstLine="708"/>
        <w:jc w:val="both"/>
      </w:pPr>
      <w: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11119C" w:rsidRDefault="0011119C" w:rsidP="0011119C">
      <w:pPr>
        <w:ind w:firstLine="708"/>
        <w:jc w:val="both"/>
      </w:pPr>
      <w: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11119C" w:rsidRDefault="0011119C" w:rsidP="0011119C">
      <w:pPr>
        <w:ind w:firstLine="708"/>
        <w:jc w:val="both"/>
      </w:pPr>
      <w:r>
        <w:t>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освоения других учебных предметов, на процессы формирования универсальных интеллектуальных умений, навыков самоорганизации и самоконтроля.</w:t>
      </w:r>
    </w:p>
    <w:p w:rsidR="0011119C" w:rsidRDefault="0011119C" w:rsidP="0011119C">
      <w:pPr>
        <w:ind w:firstLine="708"/>
        <w:jc w:val="both"/>
      </w:pPr>
      <w: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11119C" w:rsidRDefault="0011119C" w:rsidP="0011119C">
      <w:pPr>
        <w:ind w:firstLine="708"/>
        <w:jc w:val="both"/>
      </w:pPr>
      <w: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направлена в большей степени на совершенствование умений эффективно пользоваться русским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11119C" w:rsidRDefault="0011119C" w:rsidP="003C7B8B">
      <w:pPr>
        <w:ind w:firstLine="708"/>
        <w:jc w:val="both"/>
      </w:pPr>
      <w:r>
        <w:t>Системообразующей доминантой содержания программы по русскому языку</w:t>
      </w:r>
      <w:r w:rsidR="003C7B8B">
        <w:t xml:space="preserve"> </w:t>
      </w:r>
      <w:r>
        <w:t>является направленность на полноценное овладение культурой речи во всех её</w:t>
      </w:r>
      <w:r w:rsidR="003C7B8B">
        <w:t xml:space="preserve"> </w:t>
      </w:r>
      <w:r>
        <w:t>аспектах (нормативном, коммуникативном и этическом), на развитие и</w:t>
      </w:r>
      <w:r w:rsidR="003C7B8B">
        <w:t xml:space="preserve"> </w:t>
      </w:r>
      <w:r>
        <w:t>совершенствование коммуникативных умений и навыков в учебно-научной,</w:t>
      </w:r>
      <w:r w:rsidR="003C7B8B">
        <w:t xml:space="preserve"> </w:t>
      </w:r>
      <w:r>
        <w:t>официально-деловой, социально-бытовой, социально-культурной сферах общения;</w:t>
      </w:r>
      <w:r w:rsidR="003C7B8B">
        <w:t xml:space="preserve"> </w:t>
      </w:r>
      <w:r>
        <w:t>на формирование готовности к речевому взаимодействию и взаимопониманию</w:t>
      </w:r>
      <w:r w:rsidR="003C7B8B">
        <w:t xml:space="preserve"> </w:t>
      </w:r>
      <w:r>
        <w:t>в учебной и практической деятельности.</w:t>
      </w:r>
    </w:p>
    <w:p w:rsidR="0011119C" w:rsidRDefault="0011119C" w:rsidP="003C7B8B">
      <w:pPr>
        <w:ind w:firstLine="708"/>
        <w:jc w:val="both"/>
      </w:pPr>
      <w:r>
        <w:t>Важнейшей составляющей изучения русского языка на уровне среднего</w:t>
      </w:r>
      <w:r w:rsidR="003C7B8B">
        <w:t xml:space="preserve"> </w:t>
      </w:r>
      <w:r>
        <w:t>общего образования являются элементы содержания, ориентированные</w:t>
      </w:r>
      <w:r w:rsidR="003C7B8B">
        <w:t xml:space="preserve"> </w:t>
      </w:r>
      <w:r>
        <w:t>на формирование и развитие функциональной (читательской) грамотности</w:t>
      </w:r>
      <w:r w:rsidR="003C7B8B">
        <w:t xml:space="preserve"> </w:t>
      </w:r>
      <w:r>
        <w:t>обучающихся – способности свободно использовать навыки чтения с целью</w:t>
      </w:r>
      <w:r w:rsidR="003C7B8B">
        <w:t xml:space="preserve"> </w:t>
      </w:r>
      <w:r>
        <w:t>извлечения информации из текстов разных форматов (гипертексты, графика,</w:t>
      </w:r>
      <w:r w:rsidR="003C7B8B">
        <w:t xml:space="preserve"> </w:t>
      </w:r>
      <w:r>
        <w:t>инфографика и другие) для их понимания, сжатия, трансформации, интерпретации</w:t>
      </w:r>
      <w:r w:rsidR="003C7B8B">
        <w:t xml:space="preserve"> </w:t>
      </w:r>
      <w:r>
        <w:t>и использования в практической деятельности.</w:t>
      </w:r>
    </w:p>
    <w:p w:rsidR="0011119C" w:rsidRDefault="0011119C" w:rsidP="003C7B8B">
      <w:pPr>
        <w:ind w:firstLine="708"/>
        <w:jc w:val="both"/>
      </w:pPr>
      <w:r>
        <w:lastRenderedPageBreak/>
        <w:t>В соответствии с принципом преемственности изучение русского языка на</w:t>
      </w:r>
      <w:r w:rsidR="003C7B8B">
        <w:t xml:space="preserve"> </w:t>
      </w:r>
      <w:r>
        <w:t>уровне среднего общего образования основывается на тех знаниях и компетенциях,</w:t>
      </w:r>
      <w:r w:rsidR="003C7B8B">
        <w:t xml:space="preserve"> </w:t>
      </w:r>
      <w:r>
        <w:t>которые сформированы на начальном общем и основном общем уровнях</w:t>
      </w:r>
      <w:r w:rsidR="003C7B8B">
        <w:t xml:space="preserve"> </w:t>
      </w:r>
      <w:r>
        <w:t>образования, и предусматривает систематизацию знаний о языке как системе, его</w:t>
      </w:r>
      <w:r w:rsidR="003C7B8B">
        <w:t xml:space="preserve"> </w:t>
      </w:r>
      <w:r>
        <w:t>основных единицах и уровнях; знаний о тексте, включая тексты новых форматов</w:t>
      </w:r>
      <w:r w:rsidR="003C7B8B">
        <w:t xml:space="preserve"> </w:t>
      </w:r>
      <w:r>
        <w:t>(гипертексты, графика, инфографика и другие).</w:t>
      </w:r>
    </w:p>
    <w:p w:rsidR="0011119C" w:rsidRDefault="0011119C" w:rsidP="003C7B8B">
      <w:pPr>
        <w:ind w:firstLine="708"/>
        <w:jc w:val="both"/>
      </w:pPr>
      <w:r>
        <w:t>В содержании программы по русскому языку выделяются три сквозные линии:</w:t>
      </w:r>
      <w:r w:rsidR="003C7B8B">
        <w:t xml:space="preserve"> </w:t>
      </w:r>
      <w:r>
        <w:t>«Язык и речь. Культура речи», «Речь. Речевое общение. Текст», «Функциональная</w:t>
      </w:r>
      <w:r w:rsidR="003C7B8B">
        <w:t xml:space="preserve"> </w:t>
      </w:r>
      <w:r>
        <w:t>стилистика. Культура речи».</w:t>
      </w:r>
    </w:p>
    <w:p w:rsidR="009E19D4" w:rsidRDefault="009E19D4" w:rsidP="009E19D4">
      <w:pPr>
        <w:ind w:firstLine="708"/>
        <w:jc w:val="both"/>
      </w:pPr>
      <w:r>
        <w:t>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9E19D4" w:rsidRDefault="009E19D4" w:rsidP="009E19D4">
      <w:pPr>
        <w:ind w:firstLine="708"/>
        <w:jc w:val="both"/>
      </w:pPr>
      <w:r>
        <w:t>Изучение русского языка направлено на достижение следующих целей:</w:t>
      </w:r>
    </w:p>
    <w:p w:rsidR="009E19D4" w:rsidRDefault="009E19D4" w:rsidP="009E19D4">
      <w:pPr>
        <w:ind w:firstLine="708"/>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9E19D4" w:rsidRDefault="009E19D4" w:rsidP="009E19D4">
      <w:pPr>
        <w:ind w:firstLine="708"/>
        <w:jc w:val="both"/>
      </w:pPr>
      <w: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9E19D4" w:rsidRDefault="009E19D4" w:rsidP="009E19D4">
      <w:pPr>
        <w:ind w:firstLine="708"/>
        <w:jc w:val="both"/>
      </w:pPr>
      <w: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9E19D4" w:rsidRDefault="009E19D4" w:rsidP="00D37C45">
      <w:pPr>
        <w:ind w:firstLine="708"/>
        <w:jc w:val="both"/>
      </w:pPr>
      <w:r>
        <w:t>развитие функциональной грамотности: совершенствование умений</w:t>
      </w:r>
      <w:r w:rsidR="009E1122">
        <w:t xml:space="preserve"> </w:t>
      </w:r>
      <w:r>
        <w:t>текстовой деятельности, анализа текста с точки зрения явной и скрытой</w:t>
      </w:r>
      <w:r w:rsidR="009E1122">
        <w:t xml:space="preserve"> </w:t>
      </w:r>
      <w:r>
        <w:t>(подтекстовой), основной и дополнительной информации; развитие умений чтения</w:t>
      </w:r>
      <w:r w:rsidR="009E1122">
        <w:t xml:space="preserve"> </w:t>
      </w:r>
      <w:r>
        <w:t>текстов разных форматов (гипертексты, графика, инфографика и другие);</w:t>
      </w:r>
      <w:r w:rsidR="00D37C45">
        <w:t xml:space="preserve"> </w:t>
      </w:r>
      <w:r>
        <w:t>совершенствование умений трансформировать, интерпретировать тексты и</w:t>
      </w:r>
      <w:r w:rsidR="00D37C45">
        <w:t xml:space="preserve"> </w:t>
      </w:r>
      <w:r>
        <w:t>использовать полученную информацию в практической деятельности;</w:t>
      </w:r>
    </w:p>
    <w:p w:rsidR="009E19D4" w:rsidRDefault="009E19D4" w:rsidP="00D37C45">
      <w:pPr>
        <w:ind w:firstLine="708"/>
        <w:jc w:val="both"/>
      </w:pPr>
      <w:r>
        <w:t>обобщение знаний о языке как системе, об основных правилах орфографии и</w:t>
      </w:r>
      <w:r w:rsidR="00D37C45">
        <w:t xml:space="preserve"> </w:t>
      </w:r>
      <w:r>
        <w:t>пунктуации, об изобразительно-выразительных средствах русского языка;</w:t>
      </w:r>
      <w:r w:rsidR="00D37C45">
        <w:t xml:space="preserve"> </w:t>
      </w:r>
      <w:r>
        <w:t>совершенствование умений анализировать языковые единицы разных уровней,</w:t>
      </w:r>
      <w:r w:rsidR="00D37C45">
        <w:t xml:space="preserve"> </w:t>
      </w:r>
      <w:r>
        <w:t>умений применять правила орфографии и пунктуации, умений определять</w:t>
      </w:r>
      <w:r w:rsidR="00D37C45">
        <w:t xml:space="preserve"> </w:t>
      </w:r>
      <w:r>
        <w:t>изобразительно-выразительные средства языка в тексте;</w:t>
      </w:r>
    </w:p>
    <w:p w:rsidR="009E19D4" w:rsidRDefault="009E19D4" w:rsidP="00D37C45">
      <w:pPr>
        <w:ind w:firstLine="708"/>
        <w:jc w:val="both"/>
      </w:pPr>
      <w:r>
        <w:t>обеспечение поддержки русского языка как государственного языка</w:t>
      </w:r>
      <w:r w:rsidR="00D37C45">
        <w:t xml:space="preserve"> </w:t>
      </w:r>
      <w:r>
        <w:t>Российской Федерации, недопущения использования нецензурной лексики и</w:t>
      </w:r>
      <w:r w:rsidR="00D37C45">
        <w:t xml:space="preserve"> </w:t>
      </w:r>
      <w:r>
        <w:t>иностранных слов, за исключением тех, которые не имеют общеупотребительных</w:t>
      </w:r>
      <w:r w:rsidR="00D37C45">
        <w:t xml:space="preserve"> </w:t>
      </w:r>
      <w:r>
        <w:t>аналогов в русском языке и перечень которых содержится в нормативных словарях.</w:t>
      </w:r>
    </w:p>
    <w:p w:rsidR="009E19D4" w:rsidRDefault="009E19D4" w:rsidP="00D37C45">
      <w:pPr>
        <w:ind w:firstLine="708"/>
        <w:jc w:val="both"/>
      </w:pPr>
      <w:r>
        <w:t>В соответствии с ФГОС СОО предмет «Русский язык» является обязательным</w:t>
      </w:r>
      <w:r w:rsidR="00D37C45">
        <w:t xml:space="preserve"> </w:t>
      </w:r>
      <w:r>
        <w:t>для изучения на данном уровне образования. Общее число часов, рекомендованных</w:t>
      </w:r>
      <w:r w:rsidR="00D37C45">
        <w:t xml:space="preserve"> </w:t>
      </w:r>
      <w:r>
        <w:t>для изучения русского языка, – 136 часов: в 10 классе – 68 часов (2 часа в неделю),</w:t>
      </w:r>
      <w:r w:rsidR="00D37C45">
        <w:t xml:space="preserve"> </w:t>
      </w:r>
      <w:r>
        <w:t>в 11 классе – 68 часа (2 часа в неделю).</w:t>
      </w:r>
    </w:p>
    <w:p w:rsidR="0035489F" w:rsidRDefault="0035489F" w:rsidP="00D37C45">
      <w:pPr>
        <w:ind w:firstLine="708"/>
        <w:jc w:val="both"/>
      </w:pPr>
    </w:p>
    <w:p w:rsidR="0035489F" w:rsidRPr="0035489F" w:rsidRDefault="0035489F" w:rsidP="0035489F">
      <w:pPr>
        <w:jc w:val="center"/>
        <w:rPr>
          <w:b/>
        </w:rPr>
      </w:pPr>
      <w:r>
        <w:br w:type="page"/>
      </w:r>
      <w:r w:rsidRPr="0035489F">
        <w:rPr>
          <w:b/>
        </w:rPr>
        <w:lastRenderedPageBreak/>
        <w:t>СОДЕРЖАНИЕ ОБУЧЕНИЯ</w:t>
      </w:r>
    </w:p>
    <w:p w:rsidR="0035489F" w:rsidRDefault="0035489F" w:rsidP="0035489F">
      <w:pPr>
        <w:jc w:val="both"/>
      </w:pPr>
    </w:p>
    <w:p w:rsidR="0035489F" w:rsidRPr="0035489F" w:rsidRDefault="0035489F" w:rsidP="0035489F">
      <w:pPr>
        <w:jc w:val="both"/>
        <w:rPr>
          <w:b/>
        </w:rPr>
      </w:pPr>
      <w:r w:rsidRPr="0035489F">
        <w:rPr>
          <w:b/>
        </w:rPr>
        <w:t>10 КЛАСС</w:t>
      </w:r>
    </w:p>
    <w:p w:rsidR="0035489F" w:rsidRPr="0035489F" w:rsidRDefault="0035489F" w:rsidP="0035489F">
      <w:pPr>
        <w:jc w:val="both"/>
        <w:rPr>
          <w:b/>
        </w:rPr>
      </w:pPr>
      <w:r w:rsidRPr="0035489F">
        <w:rPr>
          <w:b/>
        </w:rPr>
        <w:t>Общие сведения о языке</w:t>
      </w:r>
    </w:p>
    <w:p w:rsidR="0035489F" w:rsidRDefault="0035489F" w:rsidP="0035489F">
      <w:pPr>
        <w:ind w:firstLine="708"/>
        <w:jc w:val="both"/>
      </w:pPr>
      <w:r>
        <w:t>Язык как знаковая система. Основные функции языка.</w:t>
      </w:r>
    </w:p>
    <w:p w:rsidR="0035489F" w:rsidRDefault="0035489F" w:rsidP="0035489F">
      <w:pPr>
        <w:ind w:firstLine="708"/>
        <w:jc w:val="both"/>
      </w:pPr>
      <w:r>
        <w:t>Лингвистика как наука.</w:t>
      </w:r>
    </w:p>
    <w:p w:rsidR="0035489F" w:rsidRDefault="0035489F" w:rsidP="0035489F">
      <w:pPr>
        <w:ind w:firstLine="708"/>
        <w:jc w:val="both"/>
      </w:pPr>
      <w:r>
        <w:t>Язык и культура.</w:t>
      </w:r>
    </w:p>
    <w:p w:rsidR="0035489F" w:rsidRDefault="0035489F" w:rsidP="0035489F">
      <w:pPr>
        <w:ind w:firstLine="708"/>
        <w:jc w:val="both"/>
      </w:pPr>
      <w: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35489F" w:rsidRDefault="0035489F" w:rsidP="0035489F">
      <w:pPr>
        <w:ind w:firstLine="708"/>
        <w:jc w:val="both"/>
      </w:pPr>
      <w: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35489F" w:rsidRDefault="0035489F" w:rsidP="0035489F">
      <w:pPr>
        <w:jc w:val="both"/>
      </w:pPr>
    </w:p>
    <w:p w:rsidR="0035489F" w:rsidRPr="0035489F" w:rsidRDefault="0035489F" w:rsidP="0035489F">
      <w:pPr>
        <w:jc w:val="both"/>
        <w:rPr>
          <w:b/>
        </w:rPr>
      </w:pPr>
      <w:r w:rsidRPr="0035489F">
        <w:rPr>
          <w:b/>
        </w:rPr>
        <w:t>Язык и речь. Культура речи</w:t>
      </w:r>
    </w:p>
    <w:p w:rsidR="0035489F" w:rsidRDefault="0035489F" w:rsidP="0035489F">
      <w:pPr>
        <w:jc w:val="both"/>
      </w:pPr>
      <w:r w:rsidRPr="0035489F">
        <w:rPr>
          <w:b/>
        </w:rPr>
        <w:t>Язык и речь. Культура речи. Система языка. Культура речи</w:t>
      </w:r>
    </w:p>
    <w:p w:rsidR="0035489F" w:rsidRDefault="0035489F" w:rsidP="0035489F">
      <w:pPr>
        <w:ind w:firstLine="708"/>
        <w:jc w:val="both"/>
      </w:pPr>
      <w:r>
        <w:t>Система языка, её устройство, функционирование.</w:t>
      </w:r>
    </w:p>
    <w:p w:rsidR="0035489F" w:rsidRDefault="0035489F" w:rsidP="0035489F">
      <w:pPr>
        <w:ind w:firstLine="708"/>
        <w:jc w:val="both"/>
      </w:pPr>
      <w:r>
        <w:t>Культура речи как раздел лингвистики.</w:t>
      </w:r>
    </w:p>
    <w:p w:rsidR="0035489F" w:rsidRDefault="0035489F" w:rsidP="0035489F">
      <w:pPr>
        <w:ind w:firstLine="708"/>
        <w:jc w:val="both"/>
      </w:pPr>
      <w:r>
        <w:t>Языковая норма, её основные признаки и функции.</w:t>
      </w:r>
    </w:p>
    <w:p w:rsidR="0035489F" w:rsidRDefault="0035489F" w:rsidP="0035489F">
      <w:pPr>
        <w:ind w:firstLine="708"/>
        <w:jc w:val="both"/>
      </w:pPr>
      <w: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35489F" w:rsidRDefault="0035489F" w:rsidP="0035489F">
      <w:pPr>
        <w:ind w:firstLine="708"/>
        <w:jc w:val="both"/>
      </w:pPr>
      <w:r>
        <w:t>Качества хорошей речи.</w:t>
      </w:r>
    </w:p>
    <w:p w:rsidR="0035489F" w:rsidRDefault="0035489F" w:rsidP="0035489F">
      <w:pPr>
        <w:ind w:firstLine="708"/>
        <w:jc w:val="both"/>
      </w:pPr>
      <w: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35489F" w:rsidRDefault="0035489F" w:rsidP="0035489F">
      <w:pPr>
        <w:jc w:val="both"/>
      </w:pPr>
    </w:p>
    <w:p w:rsidR="0035489F" w:rsidRPr="0035489F" w:rsidRDefault="0035489F" w:rsidP="0035489F">
      <w:pPr>
        <w:jc w:val="both"/>
        <w:rPr>
          <w:b/>
        </w:rPr>
      </w:pPr>
      <w:r w:rsidRPr="0035489F">
        <w:rPr>
          <w:b/>
        </w:rPr>
        <w:t>Язык и речь. Культура речи. Фонетика. Орфоэпия. Орфоэпические нормы</w:t>
      </w:r>
    </w:p>
    <w:p w:rsidR="0035489F" w:rsidRDefault="0035489F" w:rsidP="00B70A15">
      <w:pPr>
        <w:ind w:firstLine="708"/>
        <w:jc w:val="both"/>
      </w:pPr>
      <w:r>
        <w:t>Фонетика и орфоэпия как разделы лингвистики (повторение, обобщение).</w:t>
      </w:r>
      <w:r w:rsidR="00B70A15">
        <w:t xml:space="preserve"> </w:t>
      </w:r>
      <w:r>
        <w:t>Фонетический анализ слова. Изобразительно-выразительные средства фонетики</w:t>
      </w:r>
      <w:r w:rsidR="00B70A15">
        <w:t xml:space="preserve"> </w:t>
      </w:r>
      <w:r>
        <w:t>(повторение, обобщение).</w:t>
      </w:r>
    </w:p>
    <w:p w:rsidR="0035489F" w:rsidRDefault="0035489F" w:rsidP="00B70A15">
      <w:pPr>
        <w:ind w:firstLine="708"/>
        <w:jc w:val="both"/>
      </w:pPr>
      <w:r>
        <w:t>Основные нормы современного литературного произношения: произношение</w:t>
      </w:r>
      <w:r w:rsidR="00B70A15">
        <w:t xml:space="preserve"> </w:t>
      </w:r>
      <w:r>
        <w:t>безударных гласных звуков, некоторых согласных, сочетаний согласных.</w:t>
      </w:r>
      <w:r w:rsidR="00B70A15">
        <w:t xml:space="preserve"> </w:t>
      </w:r>
      <w:r>
        <w:t>Произношение некоторых грамматических форм. Особенности</w:t>
      </w:r>
      <w:r w:rsidR="00B70A15">
        <w:t xml:space="preserve"> </w:t>
      </w:r>
      <w:r>
        <w:t>произношения иноязычных слов. Нормы ударения в современном литературном</w:t>
      </w:r>
      <w:r w:rsidR="00B70A15">
        <w:t xml:space="preserve"> </w:t>
      </w:r>
      <w:r>
        <w:t>русском языке.</w:t>
      </w:r>
    </w:p>
    <w:p w:rsidR="00195D45" w:rsidRDefault="00195D45" w:rsidP="00195D45">
      <w:pPr>
        <w:jc w:val="both"/>
      </w:pPr>
    </w:p>
    <w:p w:rsidR="00195D45" w:rsidRPr="00195D45" w:rsidRDefault="00195D45" w:rsidP="00195D45">
      <w:pPr>
        <w:jc w:val="both"/>
        <w:rPr>
          <w:b/>
        </w:rPr>
      </w:pPr>
      <w:r w:rsidRPr="00195D45">
        <w:rPr>
          <w:b/>
        </w:rPr>
        <w:t>Язык и речь. Культура речи. Лексикология и фразеология. Лексические нормы</w:t>
      </w:r>
    </w:p>
    <w:p w:rsidR="00195D45" w:rsidRDefault="00195D45" w:rsidP="00195D45">
      <w:pPr>
        <w:ind w:firstLine="708"/>
        <w:jc w:val="both"/>
      </w:pPr>
      <w: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195D45" w:rsidRDefault="00195D45" w:rsidP="00195D45">
      <w:pPr>
        <w:ind w:firstLine="708"/>
        <w:jc w:val="both"/>
      </w:pPr>
      <w: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195D45" w:rsidRDefault="00195D45" w:rsidP="00195D45">
      <w:pPr>
        <w:ind w:firstLine="708"/>
        <w:jc w:val="both"/>
      </w:pPr>
      <w:r>
        <w:t xml:space="preserve">Функционально-стилистическая окраска слова. Лексика общеупотребительная, разговорная и книжная. Особенности употребления. </w:t>
      </w:r>
    </w:p>
    <w:p w:rsidR="00195D45" w:rsidRDefault="00195D45" w:rsidP="00195D45">
      <w:pPr>
        <w:ind w:firstLine="708"/>
        <w:jc w:val="both"/>
      </w:pPr>
      <w: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p w:rsidR="00195D45" w:rsidRDefault="00195D45" w:rsidP="006534D1">
      <w:pPr>
        <w:ind w:firstLine="708"/>
        <w:jc w:val="both"/>
      </w:pPr>
      <w:r>
        <w:t>Фразеология русского языка (повторение, обобщение). Крылатые слова.</w:t>
      </w:r>
    </w:p>
    <w:p w:rsidR="00195D45" w:rsidRPr="00195D45" w:rsidRDefault="00195D45" w:rsidP="00195D45">
      <w:pPr>
        <w:jc w:val="both"/>
        <w:rPr>
          <w:b/>
        </w:rPr>
      </w:pPr>
      <w:r w:rsidRPr="00195D45">
        <w:rPr>
          <w:b/>
        </w:rPr>
        <w:lastRenderedPageBreak/>
        <w:t>Язык и речь. Культура речи. Морфемика и словообразование.</w:t>
      </w:r>
    </w:p>
    <w:p w:rsidR="00195D45" w:rsidRDefault="00195D45" w:rsidP="00195D45">
      <w:pPr>
        <w:jc w:val="both"/>
      </w:pPr>
      <w:r w:rsidRPr="00195D45">
        <w:rPr>
          <w:b/>
        </w:rPr>
        <w:t>Словообразовательные нормы</w:t>
      </w:r>
    </w:p>
    <w:p w:rsidR="00195D45" w:rsidRDefault="00195D45" w:rsidP="003D7EFD">
      <w:pPr>
        <w:ind w:firstLine="708"/>
        <w:jc w:val="both"/>
      </w:pPr>
      <w:r>
        <w:t>Морфемика и словообразование как разделы лингвистики (повторение,</w:t>
      </w:r>
      <w:r w:rsidR="003D7EFD">
        <w:t xml:space="preserve"> </w:t>
      </w:r>
      <w:r>
        <w:t>обобщение). Морфемный и словообразовательный анализ слова.</w:t>
      </w:r>
      <w:r w:rsidR="003D7EFD">
        <w:t xml:space="preserve"> </w:t>
      </w:r>
      <w:r>
        <w:t>Словообразовательные трудности (обзор). Особенности употребления</w:t>
      </w:r>
      <w:r w:rsidR="003D7EFD">
        <w:t xml:space="preserve"> </w:t>
      </w:r>
      <w:r>
        <w:t>сложносокращённых слов (аббревиатур).</w:t>
      </w:r>
    </w:p>
    <w:p w:rsidR="003D7EFD" w:rsidRDefault="003D7EFD" w:rsidP="00195D45">
      <w:pPr>
        <w:jc w:val="both"/>
      </w:pPr>
    </w:p>
    <w:p w:rsidR="00195D45" w:rsidRPr="003D7EFD" w:rsidRDefault="00195D45" w:rsidP="00195D45">
      <w:pPr>
        <w:jc w:val="both"/>
        <w:rPr>
          <w:b/>
        </w:rPr>
      </w:pPr>
      <w:r w:rsidRPr="003D7EFD">
        <w:rPr>
          <w:b/>
        </w:rPr>
        <w:t>Язык и речь. Культура речи. Морфология. Морфологические нормы</w:t>
      </w:r>
    </w:p>
    <w:p w:rsidR="00195D45" w:rsidRDefault="00195D45" w:rsidP="003D7EFD">
      <w:pPr>
        <w:ind w:firstLine="708"/>
        <w:jc w:val="both"/>
      </w:pPr>
      <w:r>
        <w:t>Морфология как раздел лингвистики (повторение, обобщение).</w:t>
      </w:r>
      <w:r w:rsidR="003D7EFD">
        <w:t xml:space="preserve"> </w:t>
      </w:r>
      <w:r>
        <w:t>Морфологический анализ слова. Особенности употребления в тексте слов разных</w:t>
      </w:r>
      <w:r w:rsidR="003D7EFD">
        <w:t xml:space="preserve"> </w:t>
      </w:r>
      <w:r>
        <w:t>частей речи.</w:t>
      </w:r>
    </w:p>
    <w:p w:rsidR="00195D45" w:rsidRDefault="00195D45" w:rsidP="003D7EFD">
      <w:pPr>
        <w:ind w:firstLine="708"/>
        <w:jc w:val="both"/>
      </w:pPr>
      <w:r>
        <w:t>Морфологические нормы современного русского литературного языка (общее</w:t>
      </w:r>
      <w:r w:rsidR="003D7EFD">
        <w:t xml:space="preserve"> </w:t>
      </w:r>
      <w:r>
        <w:t>представление).</w:t>
      </w:r>
    </w:p>
    <w:p w:rsidR="00195D45" w:rsidRDefault="00195D45" w:rsidP="003D7EFD">
      <w:pPr>
        <w:ind w:firstLine="708"/>
        <w:jc w:val="both"/>
      </w:pPr>
      <w:r>
        <w:t>Основные нормы употребления имён существительных: форм рода, числа,</w:t>
      </w:r>
      <w:r w:rsidR="003D7EFD">
        <w:t xml:space="preserve"> </w:t>
      </w:r>
      <w:r>
        <w:t>падежа.</w:t>
      </w:r>
    </w:p>
    <w:p w:rsidR="00195D45" w:rsidRDefault="00195D45" w:rsidP="003D7EFD">
      <w:pPr>
        <w:ind w:firstLine="708"/>
        <w:jc w:val="both"/>
      </w:pPr>
      <w:r>
        <w:t>Основные нормы употребления имён прилагательных: форм степеней</w:t>
      </w:r>
      <w:r w:rsidR="003D7EFD">
        <w:t xml:space="preserve"> </w:t>
      </w:r>
      <w:r>
        <w:t>сравнения, краткой формы.</w:t>
      </w:r>
    </w:p>
    <w:p w:rsidR="00195D45" w:rsidRDefault="00195D45" w:rsidP="003D7EFD">
      <w:pPr>
        <w:ind w:firstLine="708"/>
        <w:jc w:val="both"/>
      </w:pPr>
      <w:r>
        <w:t>Основные нормы употребления количественных, порядковых и</w:t>
      </w:r>
      <w:r w:rsidR="003D7EFD">
        <w:t xml:space="preserve"> </w:t>
      </w:r>
      <w:r>
        <w:t>собирательных числительных.</w:t>
      </w:r>
    </w:p>
    <w:p w:rsidR="00195D45" w:rsidRDefault="00195D45" w:rsidP="003D7EFD">
      <w:pPr>
        <w:ind w:firstLine="708"/>
        <w:jc w:val="both"/>
      </w:pPr>
      <w:r>
        <w:t>Основные нормы употребления местоимений: формы 3-го лица личных</w:t>
      </w:r>
      <w:r w:rsidR="003D7EFD">
        <w:t xml:space="preserve"> </w:t>
      </w:r>
      <w:r>
        <w:t>местоимений, возвратного местоимения себя.</w:t>
      </w:r>
    </w:p>
    <w:p w:rsidR="00195D45" w:rsidRDefault="00195D45" w:rsidP="003D7EFD">
      <w:pPr>
        <w:ind w:firstLine="708"/>
        <w:jc w:val="both"/>
      </w:pPr>
      <w:r>
        <w:t>Основные нормы употребления глаголов: некоторых личных форм (типа</w:t>
      </w:r>
      <w:r w:rsidR="003D7EFD">
        <w:t xml:space="preserve"> </w:t>
      </w:r>
      <w:r>
        <w:t>победить, убедить, выздороветь), возвратных и невозвратных глаголов;</w:t>
      </w:r>
      <w:r w:rsidR="003D7EFD">
        <w:t xml:space="preserve"> </w:t>
      </w:r>
      <w:r>
        <w:t>образования некоторых глагольных форм: форм прошедшего времени с суффиксом</w:t>
      </w:r>
      <w:r w:rsidR="003D7EFD">
        <w:t xml:space="preserve"> </w:t>
      </w:r>
      <w:r>
        <w:t>-ну-, форм повелительного наклонения.</w:t>
      </w:r>
    </w:p>
    <w:p w:rsidR="003D7EFD" w:rsidRDefault="003D7EFD" w:rsidP="003D7EFD">
      <w:pPr>
        <w:jc w:val="both"/>
      </w:pPr>
    </w:p>
    <w:p w:rsidR="003D7EFD" w:rsidRPr="003D7EFD" w:rsidRDefault="003D7EFD" w:rsidP="003D7EFD">
      <w:pPr>
        <w:jc w:val="both"/>
        <w:rPr>
          <w:b/>
        </w:rPr>
      </w:pPr>
      <w:r w:rsidRPr="003D7EFD">
        <w:rPr>
          <w:b/>
        </w:rPr>
        <w:t>Язык и речь. Культура речи. Орфография. Основные правила орфографии</w:t>
      </w:r>
    </w:p>
    <w:p w:rsidR="003D7EFD" w:rsidRDefault="003D7EFD" w:rsidP="0091565C">
      <w:pPr>
        <w:ind w:firstLine="708"/>
        <w:jc w:val="both"/>
      </w:pPr>
      <w:r>
        <w:t>Орфография как раздел лингвистики (повторение, обобщение). Принципы и</w:t>
      </w:r>
      <w:r w:rsidR="0091565C">
        <w:t xml:space="preserve"> </w:t>
      </w:r>
      <w:r>
        <w:t>разделы русской орфографии. Правописание морфем; слитные, дефисные и</w:t>
      </w:r>
      <w:r w:rsidR="0091565C">
        <w:t xml:space="preserve"> </w:t>
      </w:r>
      <w:r>
        <w:t>раздельные написания; употребление прописных и строчных букв; правила</w:t>
      </w:r>
      <w:r w:rsidR="0091565C">
        <w:t xml:space="preserve"> </w:t>
      </w:r>
      <w:r>
        <w:t>переноса слов; правила графического сокращения слов.</w:t>
      </w:r>
    </w:p>
    <w:p w:rsidR="003D7EFD" w:rsidRDefault="003D7EFD" w:rsidP="0091565C">
      <w:pPr>
        <w:ind w:firstLine="708"/>
        <w:jc w:val="both"/>
      </w:pPr>
      <w:r>
        <w:t>Орфографические правила. Правописание гласных и согласных в корне.</w:t>
      </w:r>
    </w:p>
    <w:p w:rsidR="003D7EFD" w:rsidRDefault="003D7EFD" w:rsidP="0091565C">
      <w:pPr>
        <w:ind w:firstLine="708"/>
        <w:jc w:val="both"/>
      </w:pPr>
      <w:r>
        <w:t>Употребление разделительных ъ и ь.</w:t>
      </w:r>
    </w:p>
    <w:p w:rsidR="003D7EFD" w:rsidRDefault="003D7EFD" w:rsidP="0091565C">
      <w:pPr>
        <w:ind w:firstLine="708"/>
        <w:jc w:val="both"/>
      </w:pPr>
      <w:r>
        <w:t>Правописание приставок. Буквы ы – и после приставок.</w:t>
      </w:r>
    </w:p>
    <w:p w:rsidR="003D7EFD" w:rsidRDefault="003D7EFD" w:rsidP="0091565C">
      <w:pPr>
        <w:ind w:firstLine="708"/>
        <w:jc w:val="both"/>
      </w:pPr>
      <w:r>
        <w:t>Правописание суффиксов.</w:t>
      </w:r>
    </w:p>
    <w:p w:rsidR="003D7EFD" w:rsidRDefault="003D7EFD" w:rsidP="0091565C">
      <w:pPr>
        <w:ind w:firstLine="708"/>
        <w:jc w:val="both"/>
      </w:pPr>
      <w:r>
        <w:t xml:space="preserve">Правописание н и </w:t>
      </w:r>
      <w:proofErr w:type="spellStart"/>
      <w:r>
        <w:t>нн</w:t>
      </w:r>
      <w:proofErr w:type="spellEnd"/>
      <w:r>
        <w:t xml:space="preserve"> в словах различных частей речи.</w:t>
      </w:r>
    </w:p>
    <w:p w:rsidR="003D7EFD" w:rsidRDefault="003D7EFD" w:rsidP="0091565C">
      <w:pPr>
        <w:ind w:firstLine="708"/>
        <w:jc w:val="both"/>
      </w:pPr>
      <w:r>
        <w:t>Правописание не и ни.</w:t>
      </w:r>
    </w:p>
    <w:p w:rsidR="003D7EFD" w:rsidRDefault="003D7EFD" w:rsidP="0091565C">
      <w:pPr>
        <w:ind w:firstLine="708"/>
        <w:jc w:val="both"/>
      </w:pPr>
      <w:r>
        <w:t>Правописание окончаний имён существительных, имён прилагательных и</w:t>
      </w:r>
      <w:r w:rsidR="0091565C">
        <w:t xml:space="preserve"> </w:t>
      </w:r>
      <w:r>
        <w:t>глаголов.</w:t>
      </w:r>
    </w:p>
    <w:p w:rsidR="003D7EFD" w:rsidRDefault="003D7EFD" w:rsidP="0091565C">
      <w:pPr>
        <w:ind w:firstLine="708"/>
        <w:jc w:val="both"/>
      </w:pPr>
      <w:r>
        <w:t>Слитное, дефисное и раздельное написание слов.</w:t>
      </w:r>
    </w:p>
    <w:p w:rsidR="0091565C" w:rsidRDefault="0091565C" w:rsidP="003D7EFD">
      <w:pPr>
        <w:jc w:val="both"/>
      </w:pPr>
    </w:p>
    <w:p w:rsidR="003D7EFD" w:rsidRPr="0091565C" w:rsidRDefault="003D7EFD" w:rsidP="003D7EFD">
      <w:pPr>
        <w:jc w:val="both"/>
        <w:rPr>
          <w:b/>
        </w:rPr>
      </w:pPr>
      <w:r w:rsidRPr="0091565C">
        <w:rPr>
          <w:b/>
        </w:rPr>
        <w:t>Речь. Речевое общение</w:t>
      </w:r>
    </w:p>
    <w:p w:rsidR="003D7EFD" w:rsidRDefault="003D7EFD" w:rsidP="0091565C">
      <w:pPr>
        <w:ind w:firstLine="708"/>
        <w:jc w:val="both"/>
      </w:pPr>
      <w:r>
        <w:t>Речь как деятельность. Виды речевой деятельности (повторение, обобщение).</w:t>
      </w:r>
    </w:p>
    <w:p w:rsidR="003D7EFD" w:rsidRDefault="003D7EFD" w:rsidP="0091565C">
      <w:pPr>
        <w:ind w:firstLine="708"/>
        <w:jc w:val="both"/>
      </w:pPr>
      <w:r>
        <w:t>Речевое общение и его виды. Основные сферы речевого общения. Речевая</w:t>
      </w:r>
      <w:r w:rsidR="0091565C">
        <w:t xml:space="preserve"> </w:t>
      </w:r>
      <w:r>
        <w:t>ситуация и её компоненты (адресант и адресат; мотивы и цели, предмет и тема</w:t>
      </w:r>
      <w:r w:rsidR="0091565C">
        <w:t xml:space="preserve"> </w:t>
      </w:r>
      <w:r>
        <w:t>речи; условия общения).</w:t>
      </w:r>
      <w:r w:rsidR="0091565C">
        <w:t xml:space="preserve"> </w:t>
      </w:r>
    </w:p>
    <w:p w:rsidR="003D7EFD" w:rsidRDefault="003D7EFD" w:rsidP="0091565C">
      <w:pPr>
        <w:ind w:firstLine="708"/>
        <w:jc w:val="both"/>
      </w:pPr>
      <w:r>
        <w:t>Речевой этикет. Основные функции речевого этикета (установление и</w:t>
      </w:r>
      <w:r w:rsidR="0091565C">
        <w:t xml:space="preserve"> </w:t>
      </w:r>
      <w:r>
        <w:t>поддержание контакта, демонстрация доброжелательности и вежливости,</w:t>
      </w:r>
      <w:r w:rsidR="0091565C">
        <w:t xml:space="preserve"> </w:t>
      </w:r>
      <w:r>
        <w:t>уважительного отношения, говорящего к партнёру и другие). Устойчивые</w:t>
      </w:r>
      <w:r w:rsidR="0091565C">
        <w:t xml:space="preserve"> </w:t>
      </w:r>
      <w:r>
        <w:t>формулы русского речевого этикета применительно к различным</w:t>
      </w:r>
      <w:r w:rsidR="0091565C">
        <w:t xml:space="preserve"> </w:t>
      </w:r>
      <w:r>
        <w:t>ситуациям официального/неофициального общения, статусу адресанта/адресата и</w:t>
      </w:r>
      <w:r w:rsidR="0091565C">
        <w:t xml:space="preserve"> </w:t>
      </w:r>
      <w:r>
        <w:t>другим.</w:t>
      </w:r>
    </w:p>
    <w:p w:rsidR="003D7EFD" w:rsidRDefault="003D7EFD" w:rsidP="0091565C">
      <w:pPr>
        <w:ind w:firstLine="708"/>
        <w:jc w:val="both"/>
      </w:pPr>
      <w:r>
        <w:t>Публичное выступление и его особенности. Тема, цель, основной тезис</w:t>
      </w:r>
      <w:r w:rsidR="0091565C">
        <w:t xml:space="preserve"> </w:t>
      </w:r>
      <w:r>
        <w:t>(основная мысль), план и композиция публичного выступления. Виды</w:t>
      </w:r>
      <w:r w:rsidR="0091565C">
        <w:t xml:space="preserve"> </w:t>
      </w:r>
      <w:r>
        <w:t>аргументации. Выбор языковых средств оформления публичного выступления</w:t>
      </w:r>
      <w:r w:rsidR="0091565C">
        <w:t xml:space="preserve"> </w:t>
      </w:r>
      <w:r>
        <w:t>с учётом его цели, особенностей адресата, ситуации общения.</w:t>
      </w:r>
      <w:r w:rsidR="0091565C">
        <w:t xml:space="preserve"> </w:t>
      </w:r>
    </w:p>
    <w:p w:rsidR="0091565C" w:rsidRDefault="0091565C" w:rsidP="003D7EFD">
      <w:pPr>
        <w:jc w:val="both"/>
      </w:pPr>
    </w:p>
    <w:p w:rsidR="003D7EFD" w:rsidRPr="0091565C" w:rsidRDefault="003D7EFD" w:rsidP="003D7EFD">
      <w:pPr>
        <w:jc w:val="both"/>
        <w:rPr>
          <w:b/>
        </w:rPr>
      </w:pPr>
      <w:r w:rsidRPr="0091565C">
        <w:rPr>
          <w:b/>
        </w:rPr>
        <w:t>Текст. Информационно-смысловая переработка текста</w:t>
      </w:r>
    </w:p>
    <w:p w:rsidR="003D7EFD" w:rsidRDefault="003D7EFD" w:rsidP="003A34B5">
      <w:pPr>
        <w:ind w:firstLine="708"/>
        <w:jc w:val="both"/>
      </w:pPr>
      <w:r>
        <w:lastRenderedPageBreak/>
        <w:t>Текст, его основные признаки (повторение, обобщение).</w:t>
      </w:r>
    </w:p>
    <w:p w:rsidR="003D7EFD" w:rsidRDefault="003D7EFD" w:rsidP="003A34B5">
      <w:pPr>
        <w:ind w:firstLine="708"/>
        <w:jc w:val="both"/>
      </w:pPr>
      <w:r>
        <w:t>Логико-смысловые отношения между предложениями в тексте (общее</w:t>
      </w:r>
      <w:r w:rsidR="003A34B5">
        <w:t xml:space="preserve"> </w:t>
      </w:r>
      <w:r>
        <w:t>представление).</w:t>
      </w:r>
    </w:p>
    <w:p w:rsidR="003D7EFD" w:rsidRDefault="003D7EFD" w:rsidP="003A34B5">
      <w:pPr>
        <w:ind w:firstLine="708"/>
        <w:jc w:val="both"/>
      </w:pPr>
      <w:r>
        <w:t>Информативность текста. Виды информации в тексте. Информационно</w:t>
      </w:r>
      <w:r w:rsidR="003A34B5">
        <w:t>-</w:t>
      </w:r>
      <w:r>
        <w:t>смысловая переработка прочитанного текста, включая гипертекст, графику,</w:t>
      </w:r>
      <w:r w:rsidR="003A34B5">
        <w:t xml:space="preserve"> </w:t>
      </w:r>
      <w:r>
        <w:t>инфографику и другие, и прослушанного текста.</w:t>
      </w:r>
    </w:p>
    <w:p w:rsidR="00195D45" w:rsidRDefault="003D7EFD" w:rsidP="003A34B5">
      <w:pPr>
        <w:ind w:firstLine="708"/>
        <w:jc w:val="both"/>
      </w:pPr>
      <w:r>
        <w:t>План. Тезисы. Конспект. Реферат. Аннотация. Отзыв. Рецензия.</w:t>
      </w:r>
    </w:p>
    <w:p w:rsidR="00195D45" w:rsidRDefault="00195D45" w:rsidP="00195D45">
      <w:pPr>
        <w:jc w:val="both"/>
      </w:pPr>
    </w:p>
    <w:p w:rsidR="00250168" w:rsidRDefault="00250168" w:rsidP="00195D45">
      <w:pPr>
        <w:jc w:val="both"/>
      </w:pPr>
    </w:p>
    <w:p w:rsidR="00392C30" w:rsidRPr="00472D51" w:rsidRDefault="00392C30" w:rsidP="00392C30">
      <w:pPr>
        <w:rPr>
          <w:b/>
        </w:rPr>
      </w:pPr>
      <w:r w:rsidRPr="00472D51">
        <w:rPr>
          <w:b/>
        </w:rPr>
        <w:t>11 КЛАСС</w:t>
      </w:r>
    </w:p>
    <w:p w:rsidR="00392C30" w:rsidRPr="00472D51" w:rsidRDefault="00392C30" w:rsidP="00392C30">
      <w:pPr>
        <w:rPr>
          <w:b/>
        </w:rPr>
      </w:pPr>
      <w:r w:rsidRPr="00472D51">
        <w:rPr>
          <w:b/>
        </w:rPr>
        <w:t>Общие сведения о языке</w:t>
      </w:r>
    </w:p>
    <w:p w:rsidR="00392C30" w:rsidRDefault="00392C30" w:rsidP="00392C30">
      <w:pPr>
        <w:ind w:firstLine="708"/>
        <w:jc w:val="both"/>
      </w:pPr>
      <w: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rsidR="00392C30" w:rsidRDefault="00392C30" w:rsidP="00392C30"/>
    <w:p w:rsidR="00392C30" w:rsidRPr="00030AED" w:rsidRDefault="00392C30" w:rsidP="00392C30">
      <w:pPr>
        <w:jc w:val="both"/>
        <w:rPr>
          <w:b/>
        </w:rPr>
      </w:pPr>
      <w:r w:rsidRPr="00030AED">
        <w:rPr>
          <w:b/>
        </w:rPr>
        <w:t>Язык и речь. Культура речи</w:t>
      </w:r>
    </w:p>
    <w:p w:rsidR="00392C30" w:rsidRDefault="00392C30" w:rsidP="00392C30">
      <w:pPr>
        <w:jc w:val="both"/>
      </w:pPr>
      <w:r w:rsidRPr="00030AED">
        <w:rPr>
          <w:b/>
        </w:rPr>
        <w:t>Язык и речь. Культура речи. Синтаксис. Синтаксические нормы</w:t>
      </w:r>
    </w:p>
    <w:p w:rsidR="00392C30" w:rsidRDefault="00392C30" w:rsidP="00392C30">
      <w:pPr>
        <w:ind w:firstLine="708"/>
        <w:jc w:val="both"/>
      </w:pPr>
      <w:r>
        <w:t>Синтаксис как раздел лингвистики (повторение, обобщение). Синтаксический анализ словосочетания и предложения.</w:t>
      </w:r>
    </w:p>
    <w:p w:rsidR="00392C30" w:rsidRDefault="00392C30" w:rsidP="00392C30">
      <w:pPr>
        <w:ind w:firstLine="708"/>
        <w:jc w:val="both"/>
      </w:pPr>
      <w: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392C30" w:rsidRDefault="00392C30" w:rsidP="00392C30">
      <w:pPr>
        <w:ind w:firstLine="708"/>
        <w:jc w:val="both"/>
      </w:pPr>
      <w: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392C30" w:rsidRDefault="00392C30" w:rsidP="00392C30">
      <w:pPr>
        <w:ind w:firstLine="708"/>
        <w:jc w:val="both"/>
      </w:pPr>
      <w:r>
        <w:t>Основные нормы управления: правильный выбор падежной или предложно-падежной формы управляемого слова.</w:t>
      </w:r>
    </w:p>
    <w:p w:rsidR="00392C30" w:rsidRDefault="00392C30" w:rsidP="00392C30">
      <w:pPr>
        <w:ind w:firstLine="708"/>
        <w:jc w:val="both"/>
      </w:pPr>
      <w:r>
        <w:t>Основные нормы употребления однородных членов предложения.</w:t>
      </w:r>
    </w:p>
    <w:p w:rsidR="00392C30" w:rsidRDefault="00392C30" w:rsidP="00392C30">
      <w:pPr>
        <w:ind w:firstLine="708"/>
        <w:jc w:val="both"/>
      </w:pPr>
      <w:r>
        <w:t>Основные нормы употребления причастных и деепричастных оборотов.</w:t>
      </w:r>
    </w:p>
    <w:p w:rsidR="00392C30" w:rsidRDefault="00392C30" w:rsidP="00392C30">
      <w:pPr>
        <w:ind w:firstLine="708"/>
        <w:jc w:val="both"/>
      </w:pPr>
      <w:r>
        <w:t>Основные нормы построения сложных предложений.</w:t>
      </w:r>
    </w:p>
    <w:p w:rsidR="00392C30" w:rsidRDefault="00392C30" w:rsidP="00392C30">
      <w:pPr>
        <w:jc w:val="both"/>
      </w:pPr>
    </w:p>
    <w:p w:rsidR="00392C30" w:rsidRPr="00030AED" w:rsidRDefault="00392C30" w:rsidP="00392C30">
      <w:pPr>
        <w:jc w:val="both"/>
        <w:rPr>
          <w:b/>
        </w:rPr>
      </w:pPr>
      <w:r w:rsidRPr="00030AED">
        <w:rPr>
          <w:b/>
        </w:rPr>
        <w:t>Язык и речь. Культура речи. Пунктуация. Основные правила пунктуации</w:t>
      </w:r>
    </w:p>
    <w:p w:rsidR="00392C30" w:rsidRDefault="00392C30" w:rsidP="00392C30">
      <w:pPr>
        <w:ind w:firstLine="708"/>
        <w:jc w:val="both"/>
      </w:pPr>
      <w:r>
        <w:t>Пунктуация как раздел лингвистики (повторение, обобщение). Пунктуационный анализ предложения.</w:t>
      </w:r>
    </w:p>
    <w:p w:rsidR="00392C30" w:rsidRDefault="00392C30" w:rsidP="00392C30">
      <w:pPr>
        <w:ind w:firstLine="708"/>
        <w:jc w:val="both"/>
      </w:pPr>
      <w: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392C30" w:rsidRDefault="00392C30" w:rsidP="00392C30">
      <w:pPr>
        <w:ind w:firstLine="708"/>
        <w:jc w:val="both"/>
      </w:pPr>
      <w:r>
        <w:t>Знаки препинания и их функции. Знаки препинания между подлежащим и сказуемым.</w:t>
      </w:r>
    </w:p>
    <w:p w:rsidR="00392C30" w:rsidRDefault="00392C30" w:rsidP="00392C30">
      <w:pPr>
        <w:ind w:firstLine="708"/>
        <w:jc w:val="both"/>
      </w:pPr>
      <w:r>
        <w:t>Знаки препинания в предложениях с однородными членами.</w:t>
      </w:r>
    </w:p>
    <w:p w:rsidR="00392C30" w:rsidRDefault="00392C30" w:rsidP="00392C30">
      <w:pPr>
        <w:ind w:firstLine="708"/>
        <w:jc w:val="both"/>
      </w:pPr>
      <w:r>
        <w:t>Знаки препинания при обособлении.</w:t>
      </w:r>
    </w:p>
    <w:p w:rsidR="00392C30" w:rsidRDefault="00392C30" w:rsidP="00392C30">
      <w:pPr>
        <w:ind w:firstLine="708"/>
        <w:jc w:val="both"/>
      </w:pPr>
      <w:r>
        <w:t>Знаки препинания в предложениях с вводными конструкциями, обращениями, междометиями.</w:t>
      </w:r>
    </w:p>
    <w:p w:rsidR="00392C30" w:rsidRDefault="00392C30" w:rsidP="00392C30">
      <w:pPr>
        <w:ind w:firstLine="708"/>
        <w:jc w:val="both"/>
      </w:pPr>
      <w:r>
        <w:t>Знаки препинания в сложном предложении.</w:t>
      </w:r>
    </w:p>
    <w:p w:rsidR="00392C30" w:rsidRDefault="00392C30" w:rsidP="00392C30">
      <w:pPr>
        <w:ind w:firstLine="708"/>
        <w:jc w:val="both"/>
      </w:pPr>
      <w:r>
        <w:t>Знаки препинания в сложном предложении с разными видами связи.</w:t>
      </w:r>
    </w:p>
    <w:p w:rsidR="00392C30" w:rsidRDefault="00392C30" w:rsidP="00392C30">
      <w:pPr>
        <w:ind w:firstLine="708"/>
        <w:jc w:val="both"/>
      </w:pPr>
      <w:r>
        <w:t>Знаки препинания при передаче чужой речи.</w:t>
      </w:r>
    </w:p>
    <w:p w:rsidR="00392C30" w:rsidRDefault="00392C30" w:rsidP="00392C30">
      <w:pPr>
        <w:jc w:val="both"/>
      </w:pPr>
    </w:p>
    <w:p w:rsidR="00392C30" w:rsidRPr="00EC75AA" w:rsidRDefault="00392C30" w:rsidP="00392C30">
      <w:pPr>
        <w:jc w:val="both"/>
        <w:rPr>
          <w:b/>
        </w:rPr>
      </w:pPr>
      <w:r w:rsidRPr="00EC75AA">
        <w:rPr>
          <w:b/>
        </w:rPr>
        <w:t>Функциональная стилистика. Культура речи</w:t>
      </w:r>
    </w:p>
    <w:p w:rsidR="00392C30" w:rsidRDefault="00392C30" w:rsidP="00392C30">
      <w:pPr>
        <w:ind w:firstLine="708"/>
        <w:jc w:val="both"/>
      </w:pPr>
      <w:r>
        <w:t>Функциональная стилистика как раздел лингвистики. Стилистическая норма (повторение, обобщение).</w:t>
      </w:r>
    </w:p>
    <w:p w:rsidR="00392C30" w:rsidRDefault="00392C30" w:rsidP="00392C30">
      <w:pPr>
        <w:ind w:firstLine="708"/>
        <w:jc w:val="both"/>
      </w:pPr>
      <w: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392C30" w:rsidRDefault="00392C30" w:rsidP="00392C30">
      <w:pPr>
        <w:ind w:firstLine="708"/>
        <w:jc w:val="both"/>
      </w:pPr>
      <w: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392C30" w:rsidRDefault="00392C30" w:rsidP="00392C30">
      <w:pPr>
        <w:ind w:firstLine="708"/>
        <w:jc w:val="both"/>
      </w:pPr>
      <w: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392C30" w:rsidRDefault="00392C30" w:rsidP="00392C30">
      <w:pPr>
        <w:ind w:firstLine="708"/>
        <w:jc w:val="both"/>
      </w:pPr>
      <w: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392C30" w:rsidRDefault="00392C30" w:rsidP="00392C30">
      <w:pPr>
        <w:ind w:firstLine="708"/>
        <w:jc w:val="both"/>
      </w:pPr>
      <w: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250168" w:rsidRDefault="00250168" w:rsidP="00195D45">
      <w:pPr>
        <w:jc w:val="both"/>
      </w:pPr>
    </w:p>
    <w:p w:rsidR="00250168" w:rsidRDefault="00250168" w:rsidP="00195D45">
      <w:pPr>
        <w:jc w:val="both"/>
      </w:pPr>
    </w:p>
    <w:p w:rsidR="00250168" w:rsidRDefault="00250168" w:rsidP="00195D45">
      <w:pPr>
        <w:jc w:val="both"/>
      </w:pPr>
    </w:p>
    <w:p w:rsidR="00250168" w:rsidRDefault="00250168" w:rsidP="00195D45">
      <w:pPr>
        <w:jc w:val="both"/>
      </w:pPr>
    </w:p>
    <w:p w:rsidR="00250168" w:rsidRDefault="00250168" w:rsidP="00195D45">
      <w:pPr>
        <w:jc w:val="both"/>
      </w:pPr>
    </w:p>
    <w:p w:rsidR="00250168" w:rsidRDefault="00250168" w:rsidP="00195D45">
      <w:pPr>
        <w:jc w:val="both"/>
      </w:pPr>
    </w:p>
    <w:p w:rsidR="00195D45" w:rsidRDefault="00195D45" w:rsidP="00195D45">
      <w:pPr>
        <w:jc w:val="both"/>
      </w:pPr>
    </w:p>
    <w:p w:rsidR="00195D45" w:rsidRDefault="00195D45" w:rsidP="00195D45">
      <w:pPr>
        <w:jc w:val="both"/>
      </w:pPr>
    </w:p>
    <w:p w:rsidR="00195D45" w:rsidRDefault="00195D45" w:rsidP="00195D45">
      <w:pPr>
        <w:jc w:val="both"/>
      </w:pPr>
    </w:p>
    <w:p w:rsidR="00195D45" w:rsidRDefault="00195D45" w:rsidP="00195D45">
      <w:pPr>
        <w:jc w:val="both"/>
      </w:pPr>
    </w:p>
    <w:p w:rsidR="00195D45" w:rsidRDefault="00195D45" w:rsidP="00195D45">
      <w:pPr>
        <w:jc w:val="both"/>
      </w:pPr>
    </w:p>
    <w:p w:rsidR="002A0868" w:rsidRPr="002A0868" w:rsidRDefault="002A0868" w:rsidP="002A0868">
      <w:pPr>
        <w:jc w:val="center"/>
        <w:rPr>
          <w:b/>
        </w:rPr>
      </w:pPr>
      <w:r>
        <w:br w:type="page"/>
      </w:r>
      <w:r w:rsidRPr="002A0868">
        <w:rPr>
          <w:b/>
        </w:rPr>
        <w:lastRenderedPageBreak/>
        <w:t>ПЛАНИРУЕМЫЕ РЕЗУЛЬТАТЫ ОСВОЕНИЯ ПРОГРАММЫ</w:t>
      </w:r>
    </w:p>
    <w:p w:rsidR="002A0868" w:rsidRPr="002A0868" w:rsidRDefault="002A0868" w:rsidP="002A0868">
      <w:pPr>
        <w:jc w:val="center"/>
        <w:rPr>
          <w:b/>
        </w:rPr>
      </w:pPr>
      <w:r w:rsidRPr="002A0868">
        <w:rPr>
          <w:b/>
        </w:rPr>
        <w:t>ПО РУССКОМУ ЯЗЫКУ НА УРОВНЕ СРЕДНЕГО ОБЩЕГО</w:t>
      </w:r>
    </w:p>
    <w:p w:rsidR="002A0868" w:rsidRDefault="002A0868" w:rsidP="002A0868">
      <w:pPr>
        <w:jc w:val="center"/>
      </w:pPr>
      <w:r w:rsidRPr="002A0868">
        <w:rPr>
          <w:b/>
        </w:rPr>
        <w:t>ОБРАЗОВАНИЯ</w:t>
      </w:r>
    </w:p>
    <w:p w:rsidR="002A0868" w:rsidRDefault="002A0868" w:rsidP="002A0868">
      <w:pPr>
        <w:jc w:val="both"/>
      </w:pPr>
    </w:p>
    <w:p w:rsidR="002A0868" w:rsidRPr="002A0868" w:rsidRDefault="002A0868" w:rsidP="002A0868">
      <w:pPr>
        <w:jc w:val="both"/>
        <w:rPr>
          <w:b/>
        </w:rPr>
      </w:pPr>
      <w:r w:rsidRPr="002A0868">
        <w:rPr>
          <w:b/>
        </w:rPr>
        <w:t>ЛИЧНОСТНЫЕ РЕЗУЛЬТАТЫ</w:t>
      </w:r>
    </w:p>
    <w:p w:rsidR="002A0868" w:rsidRDefault="002A0868" w:rsidP="00493F33">
      <w:pPr>
        <w:ind w:firstLine="708"/>
        <w:jc w:val="both"/>
      </w:pPr>
      <w:r>
        <w:t>Личностные результаты освоения программы по русскому языку на уровне</w:t>
      </w:r>
      <w:r w:rsidR="00493F33">
        <w:t xml:space="preserve"> </w:t>
      </w:r>
      <w:r>
        <w:t>среднего общего образования достигаются в единстве учебной и воспитательной</w:t>
      </w:r>
      <w:r w:rsidR="00493F33">
        <w:t xml:space="preserve"> </w:t>
      </w:r>
      <w:r>
        <w:t>деятельности в соответствии с традиционными российскими социокультурными и</w:t>
      </w:r>
      <w:r w:rsidR="00493F33">
        <w:t xml:space="preserve"> </w:t>
      </w:r>
      <w:r>
        <w:t>духовно-нравственными ценностями, принятыми в обществе правилами и нормами</w:t>
      </w:r>
      <w:r w:rsidR="00493F33">
        <w:t xml:space="preserve"> </w:t>
      </w:r>
      <w:r>
        <w:t>поведения и способствуют процессам самопознания, самовоспитания и</w:t>
      </w:r>
      <w:r w:rsidR="00493F33">
        <w:t xml:space="preserve"> </w:t>
      </w:r>
      <w:r>
        <w:t>саморазвития, формирования внутренней позиции личности, патриотизма,</w:t>
      </w:r>
      <w:r w:rsidR="00493F33">
        <w:t xml:space="preserve"> </w:t>
      </w:r>
      <w:r>
        <w:t>гражданственности; уважения к памяти защитников Отечества и подвигам Героев</w:t>
      </w:r>
      <w:r w:rsidR="00493F33">
        <w:t xml:space="preserve"> </w:t>
      </w:r>
      <w:r>
        <w:t>Отечества, закону и правопорядку, человеку труда и людям старшего поколения;</w:t>
      </w:r>
      <w:r w:rsidR="00493F33">
        <w:t xml:space="preserve"> </w:t>
      </w:r>
      <w:r>
        <w:t>взаимного уважения, бережного отношения к культурному наследию и традициям</w:t>
      </w:r>
      <w:r w:rsidR="00493F33">
        <w:t xml:space="preserve"> </w:t>
      </w:r>
      <w:r>
        <w:t>многонационального народа Российской Федерации, природе и окружающей среде.</w:t>
      </w:r>
    </w:p>
    <w:p w:rsidR="002A0868" w:rsidRDefault="002A0868" w:rsidP="00493F33">
      <w:pPr>
        <w:ind w:firstLine="708"/>
        <w:jc w:val="both"/>
      </w:pPr>
      <w:r>
        <w:t>В результате изучения русского языка на уровне среднего общего образования</w:t>
      </w:r>
      <w:r w:rsidR="00493F33">
        <w:t xml:space="preserve"> </w:t>
      </w:r>
      <w:r>
        <w:t>у обучающегося будут сформированы следующие личностные результаты:</w:t>
      </w:r>
    </w:p>
    <w:p w:rsidR="002A0868" w:rsidRPr="002A0868" w:rsidRDefault="002A0868" w:rsidP="002A0868">
      <w:pPr>
        <w:jc w:val="both"/>
        <w:rPr>
          <w:b/>
        </w:rPr>
      </w:pPr>
      <w:r w:rsidRPr="002A0868">
        <w:rPr>
          <w:b/>
        </w:rPr>
        <w:t>1) гражданского воспитания:</w:t>
      </w:r>
    </w:p>
    <w:p w:rsidR="002A0868" w:rsidRDefault="002A0868" w:rsidP="00493F33">
      <w:pPr>
        <w:ind w:firstLine="708"/>
        <w:jc w:val="both"/>
      </w:pPr>
      <w:r>
        <w:t>сформированность гражданской позиции обучающегося как активного и</w:t>
      </w:r>
      <w:r w:rsidR="00493F33">
        <w:t xml:space="preserve"> </w:t>
      </w:r>
      <w:r>
        <w:t>ответственного члена российского общества;</w:t>
      </w:r>
    </w:p>
    <w:p w:rsidR="002A0868" w:rsidRDefault="002A0868" w:rsidP="00493F33">
      <w:pPr>
        <w:ind w:firstLine="708"/>
        <w:jc w:val="both"/>
      </w:pPr>
      <w:r>
        <w:t>осознание своих конституционных прав и обязанностей, уважение закона и</w:t>
      </w:r>
      <w:r w:rsidR="00493F33">
        <w:t xml:space="preserve"> </w:t>
      </w:r>
      <w:r>
        <w:t>правопорядка;</w:t>
      </w:r>
    </w:p>
    <w:p w:rsidR="002A0868" w:rsidRDefault="002A0868" w:rsidP="00493F33">
      <w:pPr>
        <w:ind w:firstLine="708"/>
        <w:jc w:val="both"/>
      </w:pPr>
      <w:r>
        <w:t>принятие традиционных национальных, общечеловеческих гуманистических и</w:t>
      </w:r>
      <w:r w:rsidR="00493F33">
        <w:t xml:space="preserve"> </w:t>
      </w:r>
      <w:r>
        <w:t>демократических ценностей, в том числе в сопоставлении с ситуациями,</w:t>
      </w:r>
      <w:r w:rsidR="00493F33">
        <w:t xml:space="preserve"> </w:t>
      </w:r>
      <w:r>
        <w:t>отражёнными в текстах литературных произведений, написанных на русском языке;</w:t>
      </w:r>
    </w:p>
    <w:p w:rsidR="002A0868" w:rsidRDefault="002A0868" w:rsidP="00493F33">
      <w:pPr>
        <w:ind w:firstLine="708"/>
        <w:jc w:val="both"/>
      </w:pPr>
      <w:r>
        <w:t>готовность противостоять идеологии экстремизма, национализма,</w:t>
      </w:r>
      <w:r w:rsidR="00493F33">
        <w:t xml:space="preserve"> </w:t>
      </w:r>
      <w:r>
        <w:t>ксенофобии, дискриминации по социальным, религиозным, расовым,</w:t>
      </w:r>
      <w:r w:rsidR="00493F33">
        <w:t xml:space="preserve"> </w:t>
      </w:r>
      <w:r>
        <w:t>национальным признакам;</w:t>
      </w:r>
    </w:p>
    <w:p w:rsidR="002A0868" w:rsidRDefault="002A0868" w:rsidP="00493F33">
      <w:pPr>
        <w:ind w:firstLine="708"/>
        <w:jc w:val="both"/>
      </w:pPr>
      <w:r>
        <w:t>готовность вести совместную деятельность в интересах гражданского</w:t>
      </w:r>
      <w:r w:rsidR="00493F33">
        <w:t xml:space="preserve"> </w:t>
      </w:r>
      <w:r>
        <w:t>общества, участвовать в самоуправлении в образовательной организации;</w:t>
      </w:r>
    </w:p>
    <w:p w:rsidR="002A0868" w:rsidRDefault="002A0868" w:rsidP="00493F33">
      <w:pPr>
        <w:ind w:firstLine="708"/>
        <w:jc w:val="both"/>
      </w:pPr>
      <w:r>
        <w:t>умение взаимодействовать с социальными институтами в соответствии с их</w:t>
      </w:r>
      <w:r w:rsidR="00493F33">
        <w:t xml:space="preserve"> </w:t>
      </w:r>
      <w:r>
        <w:t>функциями и назначением;</w:t>
      </w:r>
    </w:p>
    <w:p w:rsidR="002A0868" w:rsidRDefault="002A0868" w:rsidP="002A0868">
      <w:pPr>
        <w:ind w:firstLine="708"/>
        <w:jc w:val="both"/>
      </w:pPr>
      <w:r>
        <w:t>готовность к гуманитарной и волонтёрской деятельности;</w:t>
      </w:r>
    </w:p>
    <w:p w:rsidR="002A0868" w:rsidRPr="002A0868" w:rsidRDefault="002A0868" w:rsidP="002A0868">
      <w:pPr>
        <w:jc w:val="both"/>
        <w:rPr>
          <w:b/>
        </w:rPr>
      </w:pPr>
      <w:r w:rsidRPr="002A0868">
        <w:rPr>
          <w:b/>
        </w:rPr>
        <w:t>2) патриотического воспитания:</w:t>
      </w:r>
    </w:p>
    <w:p w:rsidR="002A0868" w:rsidRDefault="002A0868" w:rsidP="009E4D68">
      <w:pPr>
        <w:ind w:firstLine="708"/>
        <w:jc w:val="both"/>
      </w:pPr>
      <w:r>
        <w:t>сформированность российской гражданской идентичности, патриотизма,</w:t>
      </w:r>
      <w:r w:rsidR="009E4D68">
        <w:t xml:space="preserve"> </w:t>
      </w:r>
      <w:r>
        <w:t>уважения к своему народу, чувства ответственности перед Родиной, гордости</w:t>
      </w:r>
      <w:r w:rsidR="009E4D68">
        <w:t xml:space="preserve"> </w:t>
      </w:r>
      <w:r>
        <w:t>за свой край, свою Родину, свой язык и культуру, прошлое и настоящее</w:t>
      </w:r>
      <w:r w:rsidR="009E4D68">
        <w:t xml:space="preserve"> </w:t>
      </w:r>
      <w:r>
        <w:t>многонационального народа России;</w:t>
      </w:r>
    </w:p>
    <w:p w:rsidR="002A0868" w:rsidRDefault="002A0868" w:rsidP="009E4D68">
      <w:pPr>
        <w:ind w:firstLine="708"/>
        <w:jc w:val="both"/>
      </w:pPr>
      <w:r>
        <w:t>ценностное отношение к государственным символам, историческому и</w:t>
      </w:r>
      <w:r w:rsidR="009E4D68">
        <w:t xml:space="preserve"> </w:t>
      </w:r>
      <w:r>
        <w:t>природному наследию, памятникам, боевым подвигам и трудовым достижениям</w:t>
      </w:r>
      <w:r w:rsidR="009E4D68">
        <w:t xml:space="preserve"> </w:t>
      </w:r>
      <w:r>
        <w:t>народа, традициям народов России; достижениям России в науке, искусстве, спорте,</w:t>
      </w:r>
      <w:r w:rsidR="009E4D68">
        <w:t xml:space="preserve"> </w:t>
      </w:r>
      <w:r>
        <w:t>технологиях, труде;</w:t>
      </w:r>
    </w:p>
    <w:p w:rsidR="002A0868" w:rsidRDefault="002A0868" w:rsidP="009E4D68">
      <w:pPr>
        <w:ind w:firstLine="708"/>
        <w:jc w:val="both"/>
      </w:pPr>
      <w:r>
        <w:t>идейная убеждённость, готовность к служению Отечеству и его защите,</w:t>
      </w:r>
      <w:r w:rsidR="009E4D68">
        <w:t xml:space="preserve"> </w:t>
      </w:r>
      <w:r>
        <w:t>ответственность за его судьбу;</w:t>
      </w:r>
    </w:p>
    <w:p w:rsidR="002A0868" w:rsidRPr="00431764" w:rsidRDefault="002A0868" w:rsidP="002A0868">
      <w:pPr>
        <w:jc w:val="both"/>
        <w:rPr>
          <w:b/>
        </w:rPr>
      </w:pPr>
      <w:r w:rsidRPr="00431764">
        <w:rPr>
          <w:b/>
        </w:rPr>
        <w:t>3) духовно-нравственного воспитания:</w:t>
      </w:r>
    </w:p>
    <w:p w:rsidR="002A0868" w:rsidRDefault="002A0868" w:rsidP="00431764">
      <w:pPr>
        <w:ind w:firstLine="708"/>
        <w:jc w:val="both"/>
      </w:pPr>
      <w:r>
        <w:t>осознание духовных ценностей российского народа;</w:t>
      </w:r>
    </w:p>
    <w:p w:rsidR="002A0868" w:rsidRDefault="002A0868" w:rsidP="00431764">
      <w:pPr>
        <w:ind w:firstLine="708"/>
        <w:jc w:val="both"/>
      </w:pPr>
      <w:r>
        <w:t>сформированность нравственного сознания, норм этичного поведения;</w:t>
      </w:r>
    </w:p>
    <w:p w:rsidR="002A0868" w:rsidRDefault="002A0868" w:rsidP="009E4D68">
      <w:pPr>
        <w:ind w:firstLine="708"/>
        <w:jc w:val="both"/>
      </w:pPr>
      <w:r>
        <w:t>способность оценивать ситуацию и принимать осознанные решения,</w:t>
      </w:r>
      <w:r w:rsidR="009E4D68">
        <w:t xml:space="preserve"> </w:t>
      </w:r>
      <w:r>
        <w:t>ориентируясь на морально-нравственные нормы и ценности;</w:t>
      </w:r>
    </w:p>
    <w:p w:rsidR="002A0868" w:rsidRDefault="002A0868" w:rsidP="00431764">
      <w:pPr>
        <w:ind w:firstLine="708"/>
        <w:jc w:val="both"/>
      </w:pPr>
      <w:r>
        <w:t>осознание личного вклада в построение устойчивого будущего;</w:t>
      </w:r>
    </w:p>
    <w:p w:rsidR="002A0868" w:rsidRDefault="002A0868" w:rsidP="009E4D68">
      <w:pPr>
        <w:ind w:firstLine="708"/>
        <w:jc w:val="both"/>
      </w:pPr>
      <w:r>
        <w:t>ответственное отношение к своим родителям, созданию семьи на основе</w:t>
      </w:r>
      <w:r w:rsidR="009E4D68">
        <w:t xml:space="preserve"> </w:t>
      </w:r>
      <w:r>
        <w:t>осознанного принятия ценностей семейной жизни в соответствии с традициями</w:t>
      </w:r>
      <w:r w:rsidR="009E4D68">
        <w:t xml:space="preserve"> </w:t>
      </w:r>
      <w:r>
        <w:t>народов России;</w:t>
      </w:r>
    </w:p>
    <w:p w:rsidR="002A0868" w:rsidRPr="00431764" w:rsidRDefault="002A0868" w:rsidP="002A0868">
      <w:pPr>
        <w:jc w:val="both"/>
        <w:rPr>
          <w:b/>
        </w:rPr>
      </w:pPr>
      <w:r w:rsidRPr="00431764">
        <w:rPr>
          <w:b/>
        </w:rPr>
        <w:t>4) эстетического воспитания:</w:t>
      </w:r>
    </w:p>
    <w:p w:rsidR="002A0868" w:rsidRDefault="002A0868" w:rsidP="009E4D68">
      <w:pPr>
        <w:ind w:firstLine="708"/>
        <w:jc w:val="both"/>
      </w:pPr>
      <w:r>
        <w:t>эстетическое отношение к миру, включая эстетику быта, научного и</w:t>
      </w:r>
      <w:r w:rsidR="009E4D68">
        <w:t xml:space="preserve"> </w:t>
      </w:r>
      <w:r>
        <w:t>технического творчества, спорта, труда, общественных отношений;</w:t>
      </w:r>
    </w:p>
    <w:p w:rsidR="002A0868" w:rsidRDefault="002A0868" w:rsidP="006D46E7">
      <w:pPr>
        <w:ind w:firstLine="708"/>
        <w:jc w:val="both"/>
      </w:pPr>
      <w:r>
        <w:lastRenderedPageBreak/>
        <w:t>способность воспринимать различные виды искусства, традиции и творчество</w:t>
      </w:r>
      <w:r w:rsidR="006D46E7">
        <w:t xml:space="preserve"> </w:t>
      </w:r>
      <w:r>
        <w:t>своего и других народов, ощущать эмоциональное воздействие искусства;</w:t>
      </w:r>
    </w:p>
    <w:p w:rsidR="002A0868" w:rsidRDefault="002A0868" w:rsidP="006D46E7">
      <w:pPr>
        <w:ind w:firstLine="708"/>
        <w:jc w:val="both"/>
      </w:pPr>
      <w:r>
        <w:t>убеждённость в значимости для личности и общества отечественного и</w:t>
      </w:r>
      <w:r w:rsidR="006D46E7">
        <w:t xml:space="preserve"> </w:t>
      </w:r>
      <w:r>
        <w:t>мирового искусства, этнических культурных традиций и народного, в том числе</w:t>
      </w:r>
      <w:r w:rsidR="006D46E7">
        <w:t xml:space="preserve"> </w:t>
      </w:r>
      <w:r>
        <w:t>словесного, творчества;</w:t>
      </w:r>
    </w:p>
    <w:p w:rsidR="002A0868" w:rsidRDefault="002A0868" w:rsidP="006D46E7">
      <w:pPr>
        <w:ind w:firstLine="708"/>
        <w:jc w:val="both"/>
      </w:pPr>
      <w:r>
        <w:t>готовность к самовыражению в разных видах искусства, стремление проявлять</w:t>
      </w:r>
      <w:r w:rsidR="006D46E7">
        <w:t xml:space="preserve">  </w:t>
      </w:r>
      <w:r>
        <w:t>качества творческой личности, в том числе при выполнении творческих работ по</w:t>
      </w:r>
      <w:r w:rsidR="006D46E7">
        <w:t xml:space="preserve"> </w:t>
      </w:r>
      <w:r>
        <w:t>русскому языку;</w:t>
      </w:r>
    </w:p>
    <w:p w:rsidR="002A0868" w:rsidRDefault="002A0868" w:rsidP="002A0868">
      <w:pPr>
        <w:jc w:val="both"/>
      </w:pPr>
      <w:r w:rsidRPr="00431764">
        <w:rPr>
          <w:b/>
        </w:rPr>
        <w:t>5) физического воспитания, формирования культуры здоровья и</w:t>
      </w:r>
      <w:r w:rsidR="006D46E7">
        <w:rPr>
          <w:b/>
        </w:rPr>
        <w:t xml:space="preserve"> </w:t>
      </w:r>
      <w:r w:rsidRPr="00431764">
        <w:rPr>
          <w:b/>
        </w:rPr>
        <w:t>эмоционального благополучия:</w:t>
      </w:r>
    </w:p>
    <w:p w:rsidR="002A0868" w:rsidRDefault="002A0868" w:rsidP="006D46E7">
      <w:pPr>
        <w:ind w:firstLine="708"/>
        <w:jc w:val="both"/>
      </w:pPr>
      <w:r>
        <w:t>сформированность здорового и безопасного образа жизни, ответственного</w:t>
      </w:r>
      <w:r w:rsidR="006D46E7">
        <w:t xml:space="preserve"> </w:t>
      </w:r>
      <w:r>
        <w:t>отношения к своему здоровью;</w:t>
      </w:r>
    </w:p>
    <w:p w:rsidR="002A0868" w:rsidRDefault="002A0868" w:rsidP="00431764">
      <w:pPr>
        <w:ind w:firstLine="708"/>
        <w:jc w:val="both"/>
      </w:pPr>
      <w:r>
        <w:t>потребность в физическом совершенствовании, занятиях спортивно</w:t>
      </w:r>
      <w:r w:rsidR="00431764">
        <w:t>-</w:t>
      </w:r>
      <w:r>
        <w:t>оздоровительной деятельностью;</w:t>
      </w:r>
    </w:p>
    <w:p w:rsidR="002A0868" w:rsidRDefault="002A0868" w:rsidP="006D46E7">
      <w:pPr>
        <w:ind w:firstLine="708"/>
        <w:jc w:val="both"/>
      </w:pPr>
      <w:r>
        <w:t>активное неприятие вредных привычек и иных форм причинения вреда</w:t>
      </w:r>
      <w:r w:rsidR="006D46E7">
        <w:t xml:space="preserve"> </w:t>
      </w:r>
      <w:r>
        <w:t>физическому и психическому здоровью;</w:t>
      </w:r>
    </w:p>
    <w:p w:rsidR="002A0868" w:rsidRPr="00F3225A" w:rsidRDefault="002A0868" w:rsidP="002A0868">
      <w:pPr>
        <w:jc w:val="both"/>
        <w:rPr>
          <w:b/>
        </w:rPr>
      </w:pPr>
      <w:r w:rsidRPr="00F3225A">
        <w:rPr>
          <w:b/>
        </w:rPr>
        <w:t>6) трудового воспитания:</w:t>
      </w:r>
    </w:p>
    <w:p w:rsidR="002A0868" w:rsidRDefault="002A0868" w:rsidP="00F3225A">
      <w:pPr>
        <w:ind w:firstLine="708"/>
        <w:jc w:val="both"/>
      </w:pPr>
      <w:r>
        <w:t>готовность к труду, осознание ценности мастерства, трудолюбие;</w:t>
      </w:r>
    </w:p>
    <w:p w:rsidR="002A0868" w:rsidRDefault="002A0868" w:rsidP="006D46E7">
      <w:pPr>
        <w:ind w:firstLine="708"/>
        <w:jc w:val="both"/>
      </w:pPr>
      <w:r>
        <w:t>готовность к активной деятельности технологической и социальной</w:t>
      </w:r>
      <w:r w:rsidR="006D46E7">
        <w:t xml:space="preserve"> </w:t>
      </w:r>
      <w:r>
        <w:t>направленности, способность инициировать, планировать и самостоятельно</w:t>
      </w:r>
      <w:r w:rsidR="006D46E7">
        <w:t xml:space="preserve"> </w:t>
      </w:r>
      <w:r>
        <w:t>осуществлять такую деятельность, в том числе в процессе изучения русского</w:t>
      </w:r>
      <w:r w:rsidR="006D46E7">
        <w:t xml:space="preserve"> </w:t>
      </w:r>
      <w:r>
        <w:t>языка;</w:t>
      </w:r>
    </w:p>
    <w:p w:rsidR="002A0868" w:rsidRDefault="002A0868" w:rsidP="006D46E7">
      <w:pPr>
        <w:ind w:firstLine="708"/>
        <w:jc w:val="both"/>
      </w:pPr>
      <w:r>
        <w:t>интерес к различным сферам профессиональной деятельности, в том числе</w:t>
      </w:r>
      <w:r w:rsidR="006D46E7">
        <w:t xml:space="preserve"> </w:t>
      </w:r>
      <w:r>
        <w:t>к деятельности филологов, журналистов, писателей; умение совершать осознанный</w:t>
      </w:r>
      <w:r w:rsidR="006D46E7">
        <w:t xml:space="preserve"> </w:t>
      </w:r>
      <w:r>
        <w:t>выбор будущей профессии и реализовывать собственные жизненные планы;</w:t>
      </w:r>
    </w:p>
    <w:p w:rsidR="002A0868" w:rsidRDefault="002A0868" w:rsidP="006D46E7">
      <w:pPr>
        <w:ind w:firstLine="708"/>
        <w:jc w:val="both"/>
      </w:pPr>
      <w:r>
        <w:t>готовность и способность к образованию и самообразованию на протяжении</w:t>
      </w:r>
      <w:r w:rsidR="006D46E7">
        <w:t xml:space="preserve"> </w:t>
      </w:r>
      <w:r>
        <w:t>всей жизни;</w:t>
      </w:r>
    </w:p>
    <w:p w:rsidR="002A0868" w:rsidRPr="00F3225A" w:rsidRDefault="002A0868" w:rsidP="002A0868">
      <w:pPr>
        <w:jc w:val="both"/>
        <w:rPr>
          <w:b/>
        </w:rPr>
      </w:pPr>
      <w:r w:rsidRPr="00F3225A">
        <w:rPr>
          <w:b/>
        </w:rPr>
        <w:t>7) экологического воспитания:</w:t>
      </w:r>
    </w:p>
    <w:p w:rsidR="002A0868" w:rsidRDefault="002A0868" w:rsidP="00B157DF">
      <w:pPr>
        <w:ind w:firstLine="708"/>
        <w:jc w:val="both"/>
      </w:pPr>
      <w:r>
        <w:t>сформированность экологической культуры, понимание влияния социально</w:t>
      </w:r>
      <w:r w:rsidR="00F3225A">
        <w:t>-</w:t>
      </w:r>
      <w:r>
        <w:t>экономических процессов на состояние природной и социальной среды, осознание</w:t>
      </w:r>
      <w:r w:rsidR="00B157DF">
        <w:t xml:space="preserve"> </w:t>
      </w:r>
      <w:r>
        <w:t>глобального характера экологических проблем;</w:t>
      </w:r>
    </w:p>
    <w:p w:rsidR="002A0868" w:rsidRDefault="002A0868" w:rsidP="00B157DF">
      <w:pPr>
        <w:ind w:firstLine="708"/>
        <w:jc w:val="both"/>
      </w:pPr>
      <w:r>
        <w:t>планирование и осуществление действий в окружающей среде на основе</w:t>
      </w:r>
      <w:r w:rsidR="00B157DF">
        <w:t xml:space="preserve"> </w:t>
      </w:r>
      <w:r>
        <w:t>знания целей устойчивого развития человечества;</w:t>
      </w:r>
    </w:p>
    <w:p w:rsidR="002A0868" w:rsidRDefault="002A0868" w:rsidP="00B157DF">
      <w:pPr>
        <w:ind w:firstLine="708"/>
        <w:jc w:val="both"/>
      </w:pPr>
      <w:r>
        <w:t>активное неприятие действий, приносящих вред окружающей среде; умение</w:t>
      </w:r>
      <w:r w:rsidR="00B157DF">
        <w:t xml:space="preserve">  </w:t>
      </w:r>
      <w:r>
        <w:t>прогнозировать неблагоприятные экологические последствия предпринимаемых</w:t>
      </w:r>
      <w:r w:rsidR="00B157DF">
        <w:t xml:space="preserve"> </w:t>
      </w:r>
      <w:r>
        <w:t>действий и предотвращать их;</w:t>
      </w:r>
    </w:p>
    <w:p w:rsidR="002A0868" w:rsidRDefault="002A0868" w:rsidP="00493F33">
      <w:pPr>
        <w:ind w:firstLine="708"/>
        <w:jc w:val="both"/>
      </w:pPr>
      <w:r>
        <w:t>расширение опыта деятельности экологической направленности;</w:t>
      </w:r>
    </w:p>
    <w:p w:rsidR="002A0868" w:rsidRPr="00493F33" w:rsidRDefault="002A0868" w:rsidP="002A0868">
      <w:pPr>
        <w:jc w:val="both"/>
        <w:rPr>
          <w:b/>
        </w:rPr>
      </w:pPr>
      <w:r w:rsidRPr="00493F33">
        <w:rPr>
          <w:b/>
        </w:rPr>
        <w:t>8) ценности научного познания:</w:t>
      </w:r>
    </w:p>
    <w:p w:rsidR="002A0868" w:rsidRDefault="002A0868" w:rsidP="00B157DF">
      <w:pPr>
        <w:ind w:firstLine="708"/>
        <w:jc w:val="both"/>
      </w:pPr>
      <w:r>
        <w:t>сформированность мировоззрения, соответствующего современному уровню</w:t>
      </w:r>
      <w:r w:rsidR="00B157DF">
        <w:t xml:space="preserve"> </w:t>
      </w:r>
      <w:r>
        <w:t>развития науки и общественной практики, основанного на диалоге культур,</w:t>
      </w:r>
      <w:r w:rsidR="00B157DF">
        <w:t xml:space="preserve"> </w:t>
      </w:r>
      <w:r>
        <w:t>способствующего осознанию своего места в поликультурном мире;</w:t>
      </w:r>
    </w:p>
    <w:p w:rsidR="002A0868" w:rsidRDefault="002A0868" w:rsidP="00B157DF">
      <w:pPr>
        <w:ind w:firstLine="708"/>
        <w:jc w:val="both"/>
      </w:pPr>
      <w:r>
        <w:t>совершенствование языковой и читательской культуры как средства</w:t>
      </w:r>
      <w:r w:rsidR="00B157DF">
        <w:t xml:space="preserve"> </w:t>
      </w:r>
      <w:r>
        <w:t>взаимодействия между людьми и познания мира;</w:t>
      </w:r>
    </w:p>
    <w:p w:rsidR="002A0868" w:rsidRDefault="002A0868" w:rsidP="00B157DF">
      <w:pPr>
        <w:ind w:firstLine="708"/>
        <w:jc w:val="both"/>
      </w:pPr>
      <w:r>
        <w:t>осознание ценности научной деятельности, готовность осуществлять учебно</w:t>
      </w:r>
      <w:r w:rsidR="00493F33">
        <w:t>-</w:t>
      </w:r>
      <w:r>
        <w:t>исследовательскую и проектную деятельность, в том числе по русскому языку,</w:t>
      </w:r>
      <w:r w:rsidR="00B157DF">
        <w:t xml:space="preserve"> </w:t>
      </w:r>
      <w:r>
        <w:t>индивидуально и в группе.</w:t>
      </w:r>
    </w:p>
    <w:p w:rsidR="002A0868" w:rsidRDefault="002A0868" w:rsidP="00B157DF">
      <w:pPr>
        <w:ind w:firstLine="708"/>
        <w:jc w:val="both"/>
      </w:pPr>
      <w:r>
        <w:t>В процессе достижения личностных результатов освоения обучающимися</w:t>
      </w:r>
      <w:r w:rsidR="00B157DF">
        <w:t xml:space="preserve"> </w:t>
      </w:r>
      <w:r>
        <w:t xml:space="preserve">программы по русскому языку у обучающихся совершенствуется </w:t>
      </w:r>
      <w:r w:rsidRPr="00493F33">
        <w:rPr>
          <w:i/>
        </w:rPr>
        <w:t>эмоциональный</w:t>
      </w:r>
      <w:r w:rsidR="00B157DF">
        <w:rPr>
          <w:i/>
        </w:rPr>
        <w:t xml:space="preserve"> </w:t>
      </w:r>
      <w:r w:rsidRPr="00493F33">
        <w:rPr>
          <w:i/>
        </w:rPr>
        <w:t>интеллект</w:t>
      </w:r>
      <w:r>
        <w:t>, предполагающий сформированность:</w:t>
      </w:r>
    </w:p>
    <w:p w:rsidR="002A0868" w:rsidRDefault="002A0868" w:rsidP="00B157DF">
      <w:pPr>
        <w:ind w:firstLine="708"/>
        <w:jc w:val="both"/>
      </w:pPr>
      <w:r>
        <w:t>самосознания, включающего способность понимать своё эмоциональное</w:t>
      </w:r>
      <w:r w:rsidR="00B157DF">
        <w:t xml:space="preserve"> </w:t>
      </w:r>
      <w:r>
        <w:t>состояние, использовать адекватные языковые средства для выражения своего</w:t>
      </w:r>
      <w:r w:rsidR="00B157DF">
        <w:t xml:space="preserve"> </w:t>
      </w:r>
      <w:r>
        <w:t>состояния, видеть направление развития собственной эмоциональной сферы, быть</w:t>
      </w:r>
      <w:r w:rsidR="00B157DF">
        <w:t xml:space="preserve"> </w:t>
      </w:r>
      <w:r>
        <w:t>уверенным в себе;</w:t>
      </w:r>
    </w:p>
    <w:p w:rsidR="002A0868" w:rsidRDefault="002A0868" w:rsidP="00B157DF">
      <w:pPr>
        <w:ind w:firstLine="708"/>
        <w:jc w:val="both"/>
      </w:pPr>
      <w:r>
        <w:lastRenderedPageBreak/>
        <w:t>саморегулирования, включающего самоконтроль, умение принимать</w:t>
      </w:r>
      <w:r w:rsidR="00B157DF">
        <w:t xml:space="preserve"> </w:t>
      </w:r>
      <w:r>
        <w:t>ответственность за своё поведение, способность проявлять гибкость и</w:t>
      </w:r>
      <w:r w:rsidR="00B157DF">
        <w:t xml:space="preserve"> </w:t>
      </w:r>
      <w:r>
        <w:t>адаптироваться к эмоциональным изменениям, быть открытым новому;</w:t>
      </w:r>
    </w:p>
    <w:p w:rsidR="002A0868" w:rsidRDefault="002A0868" w:rsidP="00B157DF">
      <w:pPr>
        <w:ind w:firstLine="708"/>
        <w:jc w:val="both"/>
      </w:pPr>
      <w:r>
        <w:t>внутренней мотивации, включающей стремление к достижению цели и</w:t>
      </w:r>
      <w:r w:rsidR="00B157DF">
        <w:t xml:space="preserve"> </w:t>
      </w:r>
      <w:r>
        <w:t>успеху, оптимизм, инициативность, умение действовать, исходя из своих</w:t>
      </w:r>
      <w:r w:rsidR="00B157DF">
        <w:t xml:space="preserve"> </w:t>
      </w:r>
      <w:r>
        <w:t>возможностей;</w:t>
      </w:r>
    </w:p>
    <w:p w:rsidR="002A0868" w:rsidRDefault="002A0868" w:rsidP="00B157DF">
      <w:pPr>
        <w:ind w:firstLine="708"/>
        <w:jc w:val="both"/>
      </w:pPr>
      <w:r>
        <w:t>эмпатии, включающей способность сочувствовать и сопереживать, понимать</w:t>
      </w:r>
      <w:r w:rsidR="00B157DF">
        <w:t xml:space="preserve"> </w:t>
      </w:r>
      <w:r>
        <w:t>эмоциональное состояние других людей и учитывать его при осуществлении</w:t>
      </w:r>
      <w:r w:rsidR="00B157DF">
        <w:t xml:space="preserve"> </w:t>
      </w:r>
      <w:r>
        <w:t>коммуникации;</w:t>
      </w:r>
    </w:p>
    <w:p w:rsidR="00195D45" w:rsidRDefault="002A0868" w:rsidP="00B157DF">
      <w:pPr>
        <w:ind w:firstLine="708"/>
        <w:jc w:val="both"/>
      </w:pPr>
      <w:r>
        <w:t>социальных навыков, включающих способность выстраивать отношения</w:t>
      </w:r>
      <w:r w:rsidR="00B157DF">
        <w:t xml:space="preserve"> </w:t>
      </w:r>
      <w:r>
        <w:t>с другими людьми, заботиться о них, проявлять к ним интерес и разрешать</w:t>
      </w:r>
      <w:r w:rsidR="00B157DF">
        <w:t xml:space="preserve"> </w:t>
      </w:r>
      <w:r>
        <w:t>конфликты с учётом собственного речевого и читательского опыта.</w:t>
      </w:r>
    </w:p>
    <w:p w:rsidR="007F57C8" w:rsidRDefault="007F57C8" w:rsidP="007F57C8">
      <w:pPr>
        <w:jc w:val="both"/>
      </w:pPr>
    </w:p>
    <w:p w:rsidR="007F57C8" w:rsidRPr="007F57C8" w:rsidRDefault="007F57C8" w:rsidP="007F57C8">
      <w:pPr>
        <w:jc w:val="both"/>
        <w:rPr>
          <w:b/>
        </w:rPr>
      </w:pPr>
      <w:r w:rsidRPr="007F57C8">
        <w:rPr>
          <w:b/>
        </w:rPr>
        <w:t>МЕТАПРЕДМЕТНЫЕ РЕЗУЛЬТАТЫ</w:t>
      </w:r>
    </w:p>
    <w:p w:rsidR="007F57C8" w:rsidRDefault="007F57C8" w:rsidP="007F57C8">
      <w:pPr>
        <w:ind w:firstLine="708"/>
        <w:jc w:val="both"/>
      </w:pPr>
      <w:r>
        <w:t>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F57C8" w:rsidRDefault="007F57C8" w:rsidP="007F57C8">
      <w:pPr>
        <w:jc w:val="both"/>
        <w:rPr>
          <w:b/>
        </w:rPr>
      </w:pPr>
    </w:p>
    <w:p w:rsidR="007F57C8" w:rsidRPr="007F57C8" w:rsidRDefault="007F57C8" w:rsidP="007F57C8">
      <w:pPr>
        <w:jc w:val="both"/>
        <w:rPr>
          <w:b/>
        </w:rPr>
      </w:pPr>
      <w:r w:rsidRPr="007F57C8">
        <w:rPr>
          <w:b/>
        </w:rPr>
        <w:t>Познавательные универсальные учебные действия</w:t>
      </w:r>
    </w:p>
    <w:p w:rsidR="007F57C8" w:rsidRDefault="007F57C8" w:rsidP="007F57C8">
      <w:pPr>
        <w:jc w:val="both"/>
      </w:pPr>
      <w:r w:rsidRPr="007F57C8">
        <w:rPr>
          <w:b/>
        </w:rPr>
        <w:t>Базовые логические действия:</w:t>
      </w:r>
    </w:p>
    <w:p w:rsidR="007F57C8" w:rsidRDefault="007F57C8" w:rsidP="00302FD2">
      <w:pPr>
        <w:ind w:firstLine="708"/>
        <w:jc w:val="both"/>
      </w:pPr>
      <w:r>
        <w:t>самостоятельно формулировать и актуализировать проблему, рассматривать</w:t>
      </w:r>
      <w:r w:rsidR="00302FD2">
        <w:t xml:space="preserve"> </w:t>
      </w:r>
      <w:r>
        <w:t>её всесторонне;</w:t>
      </w:r>
    </w:p>
    <w:p w:rsidR="007F57C8" w:rsidRDefault="007F57C8" w:rsidP="00302FD2">
      <w:pPr>
        <w:ind w:firstLine="708"/>
        <w:jc w:val="both"/>
      </w:pPr>
      <w:r>
        <w:t>устанавливать существенный признак или основание для сравнения,</w:t>
      </w:r>
      <w:r w:rsidR="00302FD2">
        <w:t xml:space="preserve"> </w:t>
      </w:r>
      <w:r>
        <w:t>классификации и обобщения языковых единиц, языковых явлений и процессов,</w:t>
      </w:r>
      <w:r w:rsidR="00302FD2">
        <w:t xml:space="preserve"> </w:t>
      </w:r>
      <w:r>
        <w:t>текстов различных функциональных разновидностей языка, функционально</w:t>
      </w:r>
      <w:r w:rsidR="00302FD2">
        <w:t>-</w:t>
      </w:r>
      <w:r>
        <w:t>смысловых типов, жанров;</w:t>
      </w:r>
    </w:p>
    <w:p w:rsidR="007F57C8" w:rsidRDefault="007F57C8" w:rsidP="00302FD2">
      <w:pPr>
        <w:ind w:firstLine="708"/>
        <w:jc w:val="both"/>
      </w:pPr>
      <w:r>
        <w:t>определять цели деятельности, задавать параметры и критерии их достижения;</w:t>
      </w:r>
    </w:p>
    <w:p w:rsidR="007F57C8" w:rsidRDefault="007F57C8" w:rsidP="00302FD2">
      <w:pPr>
        <w:ind w:firstLine="708"/>
        <w:jc w:val="both"/>
      </w:pPr>
      <w:r>
        <w:t>выявлять закономерности и противоречия языковых явлений, данных</w:t>
      </w:r>
      <w:r w:rsidR="00302FD2">
        <w:t xml:space="preserve"> </w:t>
      </w:r>
      <w:r>
        <w:t>в наблюдении;</w:t>
      </w:r>
    </w:p>
    <w:p w:rsidR="007F57C8" w:rsidRDefault="007F57C8" w:rsidP="00302FD2">
      <w:pPr>
        <w:ind w:firstLine="708"/>
        <w:jc w:val="both"/>
      </w:pPr>
      <w:r>
        <w:t>разрабатывать план решения проблемы с учётом анализа имеющихся</w:t>
      </w:r>
      <w:r w:rsidR="00302FD2">
        <w:t xml:space="preserve"> </w:t>
      </w:r>
      <w:r>
        <w:t>материальных и нематериальных ресурсов;</w:t>
      </w:r>
    </w:p>
    <w:p w:rsidR="007F57C8" w:rsidRDefault="007F57C8" w:rsidP="00302FD2">
      <w:pPr>
        <w:ind w:firstLine="708"/>
        <w:jc w:val="both"/>
      </w:pPr>
      <w:r>
        <w:t>вносить коррективы в деятельность, оценивать риски и соответствие</w:t>
      </w:r>
      <w:r w:rsidR="00302FD2">
        <w:t xml:space="preserve"> </w:t>
      </w:r>
      <w:r>
        <w:t>результатов целям;</w:t>
      </w:r>
    </w:p>
    <w:p w:rsidR="007F57C8" w:rsidRDefault="007F57C8" w:rsidP="007F57C8">
      <w:pPr>
        <w:jc w:val="both"/>
      </w:pPr>
      <w:r>
        <w:t>координировать и выполнять работу в условиях реального, виртуального и</w:t>
      </w:r>
      <w:r w:rsidR="00302FD2">
        <w:t xml:space="preserve"> </w:t>
      </w:r>
      <w:r>
        <w:t>комбинированного взаимодействия, в том числе при выполнении проектов</w:t>
      </w:r>
      <w:r w:rsidR="00302FD2">
        <w:t xml:space="preserve"> </w:t>
      </w:r>
      <w:r>
        <w:t>по русскому языку;</w:t>
      </w:r>
    </w:p>
    <w:p w:rsidR="007F57C8" w:rsidRDefault="007F57C8" w:rsidP="00302FD2">
      <w:pPr>
        <w:ind w:firstLine="708"/>
        <w:jc w:val="both"/>
      </w:pPr>
      <w:r>
        <w:t>развивать креативное мышление при решении жизненных проблем с учётом</w:t>
      </w:r>
      <w:r w:rsidR="00302FD2">
        <w:t xml:space="preserve"> </w:t>
      </w:r>
      <w:r>
        <w:t>собственного речевого и читательского опыта.</w:t>
      </w:r>
    </w:p>
    <w:p w:rsidR="00302FD2" w:rsidRDefault="00302FD2" w:rsidP="007F57C8">
      <w:pPr>
        <w:jc w:val="both"/>
      </w:pPr>
    </w:p>
    <w:p w:rsidR="007F57C8" w:rsidRPr="00302FD2" w:rsidRDefault="007F57C8" w:rsidP="007F57C8">
      <w:pPr>
        <w:jc w:val="both"/>
        <w:rPr>
          <w:b/>
        </w:rPr>
      </w:pPr>
      <w:r w:rsidRPr="00302FD2">
        <w:rPr>
          <w:b/>
        </w:rPr>
        <w:t>Базовые исследовательские действия:</w:t>
      </w:r>
    </w:p>
    <w:p w:rsidR="007F57C8" w:rsidRDefault="007F57C8" w:rsidP="00BE706E">
      <w:pPr>
        <w:ind w:firstLine="708"/>
        <w:jc w:val="both"/>
      </w:pPr>
      <w:r>
        <w:t>владеть навыками учебно-исследовательской и проектной деятельности, в том</w:t>
      </w:r>
      <w:r w:rsidR="00BE706E">
        <w:t xml:space="preserve"> </w:t>
      </w:r>
      <w:r>
        <w:t>числе в контексте изучения учебного предмета «Русский язык», способностью и</w:t>
      </w:r>
      <w:r w:rsidR="00BE706E">
        <w:t xml:space="preserve"> </w:t>
      </w:r>
      <w:r>
        <w:t>готовностью к самостоятельному поиску методов решения практических задач,</w:t>
      </w:r>
      <w:r w:rsidR="00BE706E">
        <w:t xml:space="preserve"> </w:t>
      </w:r>
      <w:r>
        <w:t>применению различных методов познания;</w:t>
      </w:r>
    </w:p>
    <w:p w:rsidR="007F57C8" w:rsidRDefault="007F57C8" w:rsidP="00BE706E">
      <w:pPr>
        <w:ind w:firstLine="708"/>
        <w:jc w:val="both"/>
      </w:pPr>
      <w:r>
        <w:t>владеть разными видами деятельности по получению нового знания, в том</w:t>
      </w:r>
      <w:r w:rsidR="00BE706E">
        <w:t xml:space="preserve"> </w:t>
      </w:r>
      <w:r>
        <w:t>числе по русскому языку; его интерпретации, преобразованию и применению</w:t>
      </w:r>
      <w:r w:rsidR="00BE706E">
        <w:t xml:space="preserve"> </w:t>
      </w:r>
      <w:r>
        <w:t>в различных учебных ситуациях, в том числе при создании учебных и социальных</w:t>
      </w:r>
      <w:r w:rsidR="00BE706E">
        <w:t xml:space="preserve"> </w:t>
      </w:r>
      <w:r>
        <w:t>проектов;</w:t>
      </w:r>
    </w:p>
    <w:p w:rsidR="007F57C8" w:rsidRDefault="007F57C8" w:rsidP="00BE706E">
      <w:pPr>
        <w:ind w:firstLine="708"/>
        <w:jc w:val="both"/>
      </w:pPr>
      <w:r>
        <w:t>формировать научный тип мышления, владеть научной, в том числе</w:t>
      </w:r>
      <w:r w:rsidR="00BE706E">
        <w:t xml:space="preserve"> </w:t>
      </w:r>
      <w:r>
        <w:t>лингвистической, терминологией, общенаучными ключевыми понятиями и</w:t>
      </w:r>
      <w:r w:rsidR="00BE706E">
        <w:t xml:space="preserve"> </w:t>
      </w:r>
      <w:r>
        <w:t>методами;</w:t>
      </w:r>
    </w:p>
    <w:p w:rsidR="007F57C8" w:rsidRDefault="007F57C8" w:rsidP="00BE706E">
      <w:pPr>
        <w:ind w:firstLine="708"/>
        <w:jc w:val="both"/>
      </w:pPr>
      <w:r>
        <w:t>ставить и формулировать собственные задачи в образовательной деятельности</w:t>
      </w:r>
      <w:r w:rsidR="00BE706E">
        <w:t xml:space="preserve"> </w:t>
      </w:r>
      <w:r>
        <w:t>и разнообразных жизненных ситуациях;</w:t>
      </w:r>
    </w:p>
    <w:p w:rsidR="00C34798" w:rsidRDefault="00C34798" w:rsidP="00C34798">
      <w:pPr>
        <w:ind w:firstLine="708"/>
        <w:jc w:val="both"/>
      </w:pPr>
      <w: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C34798" w:rsidRDefault="00C34798" w:rsidP="00C34798">
      <w:pPr>
        <w:ind w:firstLine="708"/>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34798" w:rsidRDefault="00C34798" w:rsidP="00C34798">
      <w:pPr>
        <w:ind w:firstLine="708"/>
        <w:jc w:val="both"/>
      </w:pPr>
      <w:r>
        <w:t>давать оценку новым ситуациям, приобретённому опыту;</w:t>
      </w:r>
    </w:p>
    <w:p w:rsidR="00C34798" w:rsidRDefault="00C34798" w:rsidP="00C34798">
      <w:pPr>
        <w:ind w:firstLine="708"/>
        <w:jc w:val="both"/>
      </w:pPr>
      <w:r>
        <w:lastRenderedPageBreak/>
        <w:t>уметь интегрировать знания из разных предметных областей;</w:t>
      </w:r>
    </w:p>
    <w:p w:rsidR="00C34798" w:rsidRDefault="00C34798" w:rsidP="00C34798">
      <w:pPr>
        <w:ind w:firstLine="708"/>
        <w:jc w:val="both"/>
      </w:pPr>
      <w:r>
        <w:t>уметь переносить знания в практическую область жизнедеятельности, освоенные средства и способы действия – в профессиональную среду;</w:t>
      </w:r>
    </w:p>
    <w:p w:rsidR="00C34798" w:rsidRDefault="00C34798" w:rsidP="00C34798">
      <w:pPr>
        <w:ind w:firstLine="708"/>
        <w:jc w:val="both"/>
      </w:pPr>
      <w:r>
        <w:t>- выдвигать новые идеи, оригинальные подходы, предлагать альтернативные способы решения проблем.</w:t>
      </w:r>
    </w:p>
    <w:p w:rsidR="00C34798" w:rsidRDefault="00C34798" w:rsidP="00C34798">
      <w:pPr>
        <w:jc w:val="both"/>
        <w:rPr>
          <w:b/>
        </w:rPr>
      </w:pPr>
    </w:p>
    <w:p w:rsidR="00C34798" w:rsidRPr="00C34798" w:rsidRDefault="00C34798" w:rsidP="00C34798">
      <w:pPr>
        <w:jc w:val="both"/>
        <w:rPr>
          <w:b/>
        </w:rPr>
      </w:pPr>
      <w:r w:rsidRPr="00C34798">
        <w:rPr>
          <w:b/>
        </w:rPr>
        <w:t>Работа с информацией:</w:t>
      </w:r>
    </w:p>
    <w:p w:rsidR="00C34798" w:rsidRDefault="00C34798" w:rsidP="00EB6E5D">
      <w:pPr>
        <w:ind w:firstLine="708"/>
        <w:jc w:val="both"/>
      </w:pPr>
      <w:r>
        <w:t>владеть навыками получения информации, в том числе лингвистической,</w:t>
      </w:r>
      <w:r w:rsidR="00EB6E5D">
        <w:t xml:space="preserve"> </w:t>
      </w:r>
      <w:r>
        <w:t>из источников разных типов, самостоятельно осуществлять поиск, анализ,</w:t>
      </w:r>
      <w:r w:rsidR="00EB6E5D">
        <w:t xml:space="preserve"> </w:t>
      </w:r>
      <w:r>
        <w:t>систематизацию и интерпретацию информации различных видов и форм</w:t>
      </w:r>
      <w:r w:rsidR="00EB6E5D">
        <w:t xml:space="preserve"> </w:t>
      </w:r>
      <w:r>
        <w:t>представления;</w:t>
      </w:r>
    </w:p>
    <w:p w:rsidR="00C34798" w:rsidRDefault="00C34798" w:rsidP="00EB6E5D">
      <w:pPr>
        <w:ind w:firstLine="708"/>
        <w:jc w:val="both"/>
      </w:pPr>
      <w:r>
        <w:t>создавать тексты в различных форматах с учётом назначения информации и её</w:t>
      </w:r>
      <w:r w:rsidR="00EB6E5D">
        <w:t xml:space="preserve"> </w:t>
      </w:r>
      <w:r>
        <w:t>целевой аудитории, выбирая оптимальную форму представления и визуализации</w:t>
      </w:r>
      <w:r w:rsidR="00EB6E5D">
        <w:t xml:space="preserve"> </w:t>
      </w:r>
      <w:r>
        <w:t>(презентация, таблица, схема и другие);</w:t>
      </w:r>
    </w:p>
    <w:p w:rsidR="00C34798" w:rsidRDefault="00C34798" w:rsidP="00EB6E5D">
      <w:pPr>
        <w:ind w:firstLine="708"/>
        <w:jc w:val="both"/>
      </w:pPr>
      <w:r>
        <w:t>оценивать достоверность, легитимность информации, её соответствие</w:t>
      </w:r>
      <w:r w:rsidR="00EB6E5D">
        <w:t xml:space="preserve"> </w:t>
      </w:r>
      <w:r>
        <w:t>правовым и морально-этическим нормам;</w:t>
      </w:r>
    </w:p>
    <w:p w:rsidR="00C34798" w:rsidRDefault="00C34798" w:rsidP="00EB6E5D">
      <w:pPr>
        <w:ind w:firstLine="708"/>
        <w:jc w:val="both"/>
      </w:pPr>
      <w:r>
        <w:t>использовать средства информационных и коммуникационных технологий</w:t>
      </w:r>
      <w:r w:rsidR="00EB6E5D">
        <w:t xml:space="preserve"> </w:t>
      </w:r>
      <w:r>
        <w:t>при решении когнитивных, коммуникативных и организационных задач</w:t>
      </w:r>
      <w:r w:rsidR="00EB6E5D">
        <w:t xml:space="preserve"> </w:t>
      </w:r>
      <w:r>
        <w:t>с соблюдением требований эргономики, техники безопасности, гигиены,</w:t>
      </w:r>
      <w:r w:rsidR="00EB6E5D">
        <w:t xml:space="preserve"> </w:t>
      </w:r>
      <w:r>
        <w:t>ресурсосбережения, правовых и этических норм, норм информационной</w:t>
      </w:r>
      <w:r w:rsidR="00EB6E5D">
        <w:t xml:space="preserve"> </w:t>
      </w:r>
      <w:r>
        <w:t>безопасности;</w:t>
      </w:r>
    </w:p>
    <w:p w:rsidR="007F57C8" w:rsidRDefault="00C34798" w:rsidP="00EB6E5D">
      <w:pPr>
        <w:ind w:firstLine="708"/>
        <w:jc w:val="both"/>
      </w:pPr>
      <w:r>
        <w:t>владеть навыками защиты личной информации, соблюдать требования</w:t>
      </w:r>
      <w:r w:rsidR="00EB6E5D">
        <w:t xml:space="preserve"> </w:t>
      </w:r>
      <w:r>
        <w:t>информационной безопасности.</w:t>
      </w:r>
    </w:p>
    <w:p w:rsidR="00C34798" w:rsidRDefault="00C34798" w:rsidP="007F57C8">
      <w:pPr>
        <w:jc w:val="both"/>
      </w:pPr>
    </w:p>
    <w:p w:rsidR="008B5944" w:rsidRPr="008B5944" w:rsidRDefault="008B5944" w:rsidP="008B5944">
      <w:pPr>
        <w:jc w:val="both"/>
        <w:rPr>
          <w:b/>
        </w:rPr>
      </w:pPr>
      <w:r w:rsidRPr="008B5944">
        <w:rPr>
          <w:b/>
        </w:rPr>
        <w:t>Коммуникативные универсальные учебные действия</w:t>
      </w:r>
    </w:p>
    <w:p w:rsidR="008B5944" w:rsidRDefault="008B5944" w:rsidP="008B5944">
      <w:pPr>
        <w:ind w:firstLine="708"/>
        <w:jc w:val="both"/>
      </w:pPr>
      <w:r>
        <w:t>осуществлять коммуникацию во всех сферах жизни;</w:t>
      </w:r>
    </w:p>
    <w:p w:rsidR="008B5944" w:rsidRDefault="008B5944" w:rsidP="008B5944">
      <w:pPr>
        <w:ind w:firstLine="708"/>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8B5944" w:rsidRDefault="008B5944" w:rsidP="008B5944">
      <w:pPr>
        <w:ind w:firstLine="708"/>
        <w:jc w:val="both"/>
      </w:pPr>
      <w:r>
        <w:t>владеть различными способами общения и взаимодействия; аргументированно вести диалог;</w:t>
      </w:r>
    </w:p>
    <w:p w:rsidR="008B5944" w:rsidRDefault="008B5944" w:rsidP="008B5944">
      <w:pPr>
        <w:ind w:firstLine="708"/>
        <w:jc w:val="both"/>
      </w:pPr>
      <w:r>
        <w:t>развёрнуто, логично и корректно с точки зрения культуры речи излагать своё мнение, строить высказывание.</w:t>
      </w:r>
    </w:p>
    <w:p w:rsidR="008B5944" w:rsidRDefault="008B5944" w:rsidP="008B5944">
      <w:pPr>
        <w:jc w:val="both"/>
      </w:pPr>
    </w:p>
    <w:p w:rsidR="008B5944" w:rsidRPr="008B5944" w:rsidRDefault="008B5944" w:rsidP="008B5944">
      <w:pPr>
        <w:jc w:val="both"/>
        <w:rPr>
          <w:b/>
        </w:rPr>
      </w:pPr>
      <w:r w:rsidRPr="008B5944">
        <w:rPr>
          <w:b/>
        </w:rPr>
        <w:t>Регулятивные универсальные учебные действия</w:t>
      </w:r>
    </w:p>
    <w:p w:rsidR="008B5944" w:rsidRDefault="008B5944" w:rsidP="008B5944">
      <w:pPr>
        <w:jc w:val="both"/>
      </w:pPr>
      <w:r w:rsidRPr="008B5944">
        <w:rPr>
          <w:b/>
        </w:rPr>
        <w:t>Самоорганизация:</w:t>
      </w:r>
    </w:p>
    <w:p w:rsidR="008B5944" w:rsidRDefault="008B5944" w:rsidP="00A03E21">
      <w:pPr>
        <w:ind w:firstLine="708"/>
        <w:jc w:val="both"/>
      </w:pPr>
      <w:r>
        <w:t>самостоятельно осуществлять познавательную деятельность, выявлять</w:t>
      </w:r>
      <w:r w:rsidR="00A03E21">
        <w:t xml:space="preserve"> </w:t>
      </w:r>
      <w:r>
        <w:t>проблемы, ставить и формулировать собственные задачи в образовательной</w:t>
      </w:r>
      <w:r w:rsidR="00A03E21">
        <w:t xml:space="preserve"> </w:t>
      </w:r>
      <w:r>
        <w:t>деятельности и жизненных ситуациях;</w:t>
      </w:r>
    </w:p>
    <w:p w:rsidR="008B5944" w:rsidRDefault="008B5944" w:rsidP="00A03E21">
      <w:pPr>
        <w:ind w:firstLine="708"/>
        <w:jc w:val="both"/>
      </w:pPr>
      <w:r>
        <w:t>самостоятельно составлять план решения проблемы с учётом имеющихся</w:t>
      </w:r>
      <w:r w:rsidR="00A03E21">
        <w:t xml:space="preserve"> </w:t>
      </w:r>
      <w:r>
        <w:t>ресурсов, собственных возможностей и предпочтений;</w:t>
      </w:r>
    </w:p>
    <w:p w:rsidR="008B5944" w:rsidRDefault="008B5944" w:rsidP="00A03E21">
      <w:pPr>
        <w:ind w:firstLine="708"/>
        <w:jc w:val="both"/>
      </w:pPr>
      <w:r>
        <w:t>расширять рамки учебного предмета на основе личных предпочтений;</w:t>
      </w:r>
    </w:p>
    <w:p w:rsidR="008B5944" w:rsidRDefault="008B5944" w:rsidP="00A03E21">
      <w:pPr>
        <w:ind w:firstLine="708"/>
        <w:jc w:val="both"/>
      </w:pPr>
      <w:r>
        <w:t>делать осознанный выбор, уметь аргументировать его, брать ответственность</w:t>
      </w:r>
      <w:r w:rsidR="00A03E21">
        <w:t xml:space="preserve"> </w:t>
      </w:r>
      <w:r>
        <w:t>за результаты выбора;</w:t>
      </w:r>
    </w:p>
    <w:p w:rsidR="008B5944" w:rsidRDefault="008B5944" w:rsidP="00A03E21">
      <w:pPr>
        <w:ind w:firstLine="708"/>
        <w:jc w:val="both"/>
      </w:pPr>
      <w:r>
        <w:t>оценивать приобретённый опыт;</w:t>
      </w:r>
    </w:p>
    <w:p w:rsidR="008B5944" w:rsidRDefault="008B5944" w:rsidP="00A03E21">
      <w:pPr>
        <w:ind w:firstLine="708"/>
        <w:jc w:val="both"/>
      </w:pPr>
      <w:r>
        <w:t>стремиться к формированию и проявлению широкой эрудиции в разных</w:t>
      </w:r>
      <w:r w:rsidR="00A03E21">
        <w:t xml:space="preserve"> </w:t>
      </w:r>
      <w:r>
        <w:t>областях знания; постоянно повышать свой образовательный и культурный</w:t>
      </w:r>
      <w:r w:rsidR="00A03E21">
        <w:t xml:space="preserve"> </w:t>
      </w:r>
      <w:r>
        <w:t>уровень.</w:t>
      </w:r>
    </w:p>
    <w:p w:rsidR="00A03E21" w:rsidRDefault="00A03E21" w:rsidP="008B5944">
      <w:pPr>
        <w:jc w:val="both"/>
      </w:pPr>
    </w:p>
    <w:p w:rsidR="008B5944" w:rsidRPr="00A03E21" w:rsidRDefault="008B5944" w:rsidP="008B5944">
      <w:pPr>
        <w:jc w:val="both"/>
        <w:rPr>
          <w:b/>
        </w:rPr>
      </w:pPr>
      <w:r w:rsidRPr="00A03E21">
        <w:rPr>
          <w:b/>
        </w:rPr>
        <w:t>Самоконтроль, принятие себя и других:</w:t>
      </w:r>
    </w:p>
    <w:p w:rsidR="008B5944" w:rsidRDefault="008B5944" w:rsidP="000C3D72">
      <w:pPr>
        <w:ind w:firstLine="708"/>
        <w:jc w:val="both"/>
      </w:pPr>
      <w:r>
        <w:t>давать оценку новым ситуациям, вносить коррективы в деятельность,</w:t>
      </w:r>
      <w:r w:rsidR="000C3D72">
        <w:t xml:space="preserve"> </w:t>
      </w:r>
      <w:r>
        <w:t>оценивать соответствие результатов целям;</w:t>
      </w:r>
    </w:p>
    <w:p w:rsidR="008B5944" w:rsidRDefault="008B5944" w:rsidP="000C3D72">
      <w:pPr>
        <w:ind w:firstLine="708"/>
        <w:jc w:val="both"/>
      </w:pPr>
      <w:r>
        <w:t>владеть навыками познавательной рефлексии как осознания совершаемых</w:t>
      </w:r>
      <w:r w:rsidR="000C3D72">
        <w:t xml:space="preserve"> </w:t>
      </w:r>
      <w:r>
        <w:t>действий и мыслительных процессов, их оснований и результатов; использовать</w:t>
      </w:r>
      <w:r w:rsidR="000C3D72">
        <w:t xml:space="preserve"> </w:t>
      </w:r>
      <w:r>
        <w:t>приёмы рефлексии для оценки ситуации, выбора верного решения;</w:t>
      </w:r>
    </w:p>
    <w:p w:rsidR="008B5944" w:rsidRDefault="008B5944" w:rsidP="000C3D72">
      <w:pPr>
        <w:ind w:firstLine="708"/>
        <w:jc w:val="both"/>
      </w:pPr>
      <w:r>
        <w:t>уметь оценивать риски и своевременно принимать решение по их снижению;</w:t>
      </w:r>
    </w:p>
    <w:p w:rsidR="008B5944" w:rsidRDefault="008B5944" w:rsidP="000C3D72">
      <w:pPr>
        <w:ind w:firstLine="708"/>
        <w:jc w:val="both"/>
      </w:pPr>
      <w:r>
        <w:lastRenderedPageBreak/>
        <w:t>принимать себя, понимая свои недостатки и достоинства;</w:t>
      </w:r>
    </w:p>
    <w:p w:rsidR="008B5944" w:rsidRDefault="008B5944" w:rsidP="000C3D72">
      <w:pPr>
        <w:ind w:firstLine="708"/>
        <w:jc w:val="both"/>
      </w:pPr>
      <w:r>
        <w:t>принимать мотивы и аргументы других людей при анализе результатов</w:t>
      </w:r>
      <w:r w:rsidR="000C3D72">
        <w:t xml:space="preserve"> </w:t>
      </w:r>
      <w:r>
        <w:t>деятельности;</w:t>
      </w:r>
    </w:p>
    <w:p w:rsidR="008B5944" w:rsidRDefault="008B5944" w:rsidP="000C3D72">
      <w:pPr>
        <w:ind w:firstLine="708"/>
        <w:jc w:val="both"/>
      </w:pPr>
      <w:r>
        <w:t>признавать своё право и право других на ошибку;</w:t>
      </w:r>
    </w:p>
    <w:p w:rsidR="008B5944" w:rsidRDefault="008B5944" w:rsidP="000C3D72">
      <w:pPr>
        <w:ind w:firstLine="708"/>
        <w:jc w:val="both"/>
      </w:pPr>
      <w:r>
        <w:t>развивать способность видеть мир с позиции другого человека.</w:t>
      </w:r>
    </w:p>
    <w:p w:rsidR="000C3D72" w:rsidRDefault="000C3D72" w:rsidP="008B5944">
      <w:pPr>
        <w:jc w:val="both"/>
      </w:pPr>
    </w:p>
    <w:p w:rsidR="008B5944" w:rsidRPr="000C3D72" w:rsidRDefault="008B5944" w:rsidP="008B5944">
      <w:pPr>
        <w:jc w:val="both"/>
        <w:rPr>
          <w:b/>
        </w:rPr>
      </w:pPr>
      <w:r w:rsidRPr="000C3D72">
        <w:rPr>
          <w:b/>
        </w:rPr>
        <w:t>Совместная деятельность</w:t>
      </w:r>
    </w:p>
    <w:p w:rsidR="008B5944" w:rsidRDefault="008B5944" w:rsidP="000C3D72">
      <w:pPr>
        <w:ind w:firstLine="708"/>
        <w:jc w:val="both"/>
      </w:pPr>
      <w:r>
        <w:t>понимать и использовать преимущества командной и индивидуальной</w:t>
      </w:r>
      <w:r w:rsidR="000C3D72">
        <w:t xml:space="preserve"> </w:t>
      </w:r>
      <w:r>
        <w:t>работы;</w:t>
      </w:r>
    </w:p>
    <w:p w:rsidR="008B5944" w:rsidRDefault="008B5944" w:rsidP="000C3D72">
      <w:pPr>
        <w:ind w:firstLine="708"/>
        <w:jc w:val="both"/>
      </w:pPr>
      <w:r>
        <w:t>выбирать тематику и методы совместных действий с учётом общих интересов</w:t>
      </w:r>
      <w:r w:rsidR="000C3D72">
        <w:t xml:space="preserve"> </w:t>
      </w:r>
      <w:r>
        <w:t>и возможностей каждого члена коллектива;</w:t>
      </w:r>
    </w:p>
    <w:p w:rsidR="008B5944" w:rsidRDefault="008B5944" w:rsidP="000C3D72">
      <w:pPr>
        <w:ind w:firstLine="708"/>
        <w:jc w:val="both"/>
      </w:pPr>
      <w:r>
        <w:t>принимать цели совместной деятельности, организовывать и координировать</w:t>
      </w:r>
      <w:r w:rsidR="000C3D72">
        <w:t xml:space="preserve"> </w:t>
      </w:r>
      <w:r>
        <w:t>действия по их достижению: составлять план действий, распределять роли с учётом</w:t>
      </w:r>
      <w:r w:rsidR="000C3D72">
        <w:t xml:space="preserve"> </w:t>
      </w:r>
      <w:r>
        <w:t>мнений участников, обсуждать результаты совместной работы;</w:t>
      </w:r>
    </w:p>
    <w:p w:rsidR="008B5944" w:rsidRDefault="008B5944" w:rsidP="000C3D72">
      <w:pPr>
        <w:ind w:firstLine="708"/>
        <w:jc w:val="both"/>
      </w:pPr>
      <w:r>
        <w:t>оценивать качество своего вклада и вклада каждого участника команды</w:t>
      </w:r>
      <w:r w:rsidR="000C3D72">
        <w:t xml:space="preserve"> </w:t>
      </w:r>
      <w:r>
        <w:t>в общий результат по разработанным критериям;</w:t>
      </w:r>
    </w:p>
    <w:p w:rsidR="00C34798" w:rsidRDefault="008B5944" w:rsidP="000C3D72">
      <w:pPr>
        <w:ind w:firstLine="708"/>
        <w:jc w:val="both"/>
      </w:pPr>
      <w:r>
        <w:t>предлагать новые проекты, оценивать идеи с позиции новизны,</w:t>
      </w:r>
      <w:r w:rsidR="000C3D72">
        <w:t xml:space="preserve"> </w:t>
      </w:r>
      <w:r>
        <w:t>оригинальности, практической значимости; проявлять творческие способности и</w:t>
      </w:r>
      <w:r w:rsidR="000C3D72">
        <w:t xml:space="preserve"> </w:t>
      </w:r>
      <w:r>
        <w:t>воображение, быть инициативным.</w:t>
      </w:r>
    </w:p>
    <w:p w:rsidR="008B5944" w:rsidRDefault="008B5944" w:rsidP="007F57C8">
      <w:pPr>
        <w:jc w:val="both"/>
      </w:pPr>
    </w:p>
    <w:p w:rsidR="00FC596F" w:rsidRPr="00FC596F" w:rsidRDefault="00FC596F" w:rsidP="00FC596F">
      <w:pPr>
        <w:jc w:val="both"/>
        <w:rPr>
          <w:b/>
        </w:rPr>
      </w:pPr>
      <w:r w:rsidRPr="00FC596F">
        <w:rPr>
          <w:b/>
        </w:rPr>
        <w:t>ПРЕДМЕТНЫЕ РЕЗУЛЬТАТЫ</w:t>
      </w:r>
    </w:p>
    <w:p w:rsidR="00FC596F" w:rsidRDefault="00FC596F" w:rsidP="00FC596F">
      <w:pPr>
        <w:ind w:firstLine="708"/>
        <w:jc w:val="both"/>
      </w:pPr>
      <w:r>
        <w:t xml:space="preserve">К концу обучения </w:t>
      </w:r>
      <w:r w:rsidRPr="00FC596F">
        <w:rPr>
          <w:b/>
        </w:rPr>
        <w:t>в 10 классе</w:t>
      </w:r>
      <w:r>
        <w:t xml:space="preserve"> обучающийся получит следующие предметные результаты по отдельным темам программы по русскому языку:</w:t>
      </w:r>
    </w:p>
    <w:p w:rsidR="00FC596F" w:rsidRDefault="00FC596F" w:rsidP="00FC596F">
      <w:pPr>
        <w:jc w:val="both"/>
      </w:pPr>
    </w:p>
    <w:p w:rsidR="00FC596F" w:rsidRPr="00FC596F" w:rsidRDefault="00FC596F" w:rsidP="00FC596F">
      <w:pPr>
        <w:jc w:val="both"/>
        <w:rPr>
          <w:b/>
        </w:rPr>
      </w:pPr>
      <w:r w:rsidRPr="00FC596F">
        <w:rPr>
          <w:b/>
        </w:rPr>
        <w:t>Общие сведения о языке</w:t>
      </w:r>
    </w:p>
    <w:p w:rsidR="00FC596F" w:rsidRDefault="00FC596F" w:rsidP="00FC596F">
      <w:pPr>
        <w:ind w:firstLine="708"/>
        <w:jc w:val="both"/>
      </w:pPr>
      <w:r>
        <w:t>Иметь представление о языке как знаковой системе, об основных функциях языка; о лингвистике как науке.</w:t>
      </w:r>
    </w:p>
    <w:p w:rsidR="00FC596F" w:rsidRDefault="00FC596F" w:rsidP="00FC596F">
      <w:pPr>
        <w:ind w:firstLine="708"/>
        <w:jc w:val="both"/>
      </w:pPr>
      <w: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FC596F" w:rsidRDefault="00FC596F" w:rsidP="00FC596F">
      <w:pPr>
        <w:ind w:firstLine="708"/>
        <w:jc w:val="both"/>
      </w:pPr>
      <w: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 53-ФЗ «О государственном языке Российской Федерации», Закон Российской Федерации от 25 октября 1991 г. № 1807-1 «О языках народов Российской Федерации»).</w:t>
      </w:r>
    </w:p>
    <w:p w:rsidR="00FC596F" w:rsidRDefault="00FC596F" w:rsidP="00A83DAD">
      <w:pPr>
        <w:ind w:firstLine="708"/>
        <w:jc w:val="both"/>
      </w:pPr>
      <w:r>
        <w:t>Различать формы существования русского языка (литературный язык,</w:t>
      </w:r>
      <w:r w:rsidR="00A83DAD">
        <w:t xml:space="preserve"> </w:t>
      </w:r>
      <w:r>
        <w:t>просторечие, народные говоры, профессиональные разновидности, жаргон, арго),</w:t>
      </w:r>
      <w:r w:rsidR="00A83DAD">
        <w:t xml:space="preserve"> </w:t>
      </w:r>
      <w:r>
        <w:t>знать и характеризовать признаки литературного языка и его роль в обществе;</w:t>
      </w:r>
      <w:r w:rsidR="00A83DAD">
        <w:t xml:space="preserve"> </w:t>
      </w:r>
      <w:r>
        <w:t>использовать эти знания в речевой практике.</w:t>
      </w:r>
    </w:p>
    <w:p w:rsidR="00FC596F" w:rsidRDefault="00FC596F" w:rsidP="00FC596F">
      <w:pPr>
        <w:jc w:val="both"/>
      </w:pPr>
    </w:p>
    <w:p w:rsidR="00FC596F" w:rsidRPr="00FC596F" w:rsidRDefault="00FC596F" w:rsidP="00FC596F">
      <w:pPr>
        <w:jc w:val="both"/>
        <w:rPr>
          <w:b/>
        </w:rPr>
      </w:pPr>
      <w:r w:rsidRPr="00FC596F">
        <w:rPr>
          <w:b/>
        </w:rPr>
        <w:t>Язык и речь. Культура речи</w:t>
      </w:r>
    </w:p>
    <w:p w:rsidR="00FC596F" w:rsidRDefault="00FC596F" w:rsidP="00FC596F">
      <w:pPr>
        <w:jc w:val="both"/>
      </w:pPr>
      <w:r w:rsidRPr="00FC596F">
        <w:rPr>
          <w:b/>
        </w:rPr>
        <w:t>Система языка. Культура речи</w:t>
      </w:r>
    </w:p>
    <w:p w:rsidR="00FC596F" w:rsidRDefault="00FC596F" w:rsidP="00A83DAD">
      <w:pPr>
        <w:ind w:firstLine="708"/>
        <w:jc w:val="both"/>
      </w:pPr>
      <w:r>
        <w:t>Иметь представление о русском языке как системе, знать основные единицы и</w:t>
      </w:r>
      <w:r w:rsidR="00A83DAD">
        <w:t xml:space="preserve"> </w:t>
      </w:r>
      <w:r>
        <w:t>уровни языковой системы, анализировать языковые единицы разных уровней</w:t>
      </w:r>
      <w:r w:rsidR="00A83DAD">
        <w:t xml:space="preserve"> </w:t>
      </w:r>
      <w:r>
        <w:t>языковой системы.</w:t>
      </w:r>
    </w:p>
    <w:p w:rsidR="00FC596F" w:rsidRDefault="00FC596F" w:rsidP="00FC596F">
      <w:pPr>
        <w:ind w:firstLine="708"/>
        <w:jc w:val="both"/>
      </w:pPr>
      <w:r>
        <w:t>Иметь представление о культуре речи как разделе лингвистики.</w:t>
      </w:r>
    </w:p>
    <w:p w:rsidR="00FC596F" w:rsidRDefault="00FC596F" w:rsidP="00A83DAD">
      <w:pPr>
        <w:ind w:firstLine="708"/>
        <w:jc w:val="both"/>
      </w:pPr>
      <w:r>
        <w:t>Комментировать нормативный, коммуникативный и этический аспекты</w:t>
      </w:r>
      <w:r w:rsidR="00A83DAD">
        <w:t xml:space="preserve"> </w:t>
      </w:r>
      <w:r>
        <w:t>культуры речи, приводить соответствующие примеры.</w:t>
      </w:r>
    </w:p>
    <w:p w:rsidR="00FC596F" w:rsidRDefault="00FC596F" w:rsidP="00A83DAD">
      <w:pPr>
        <w:ind w:firstLine="708"/>
        <w:jc w:val="both"/>
      </w:pPr>
      <w:r>
        <w:t>Анализировать речевые высказывания с точки зрения коммуникативной</w:t>
      </w:r>
      <w:r w:rsidR="00A83DAD">
        <w:t xml:space="preserve"> </w:t>
      </w:r>
      <w:r>
        <w:t>целесообразности, уместности, точности, ясности, выразительности, соответствия</w:t>
      </w:r>
      <w:r w:rsidR="00A83DAD">
        <w:t xml:space="preserve"> </w:t>
      </w:r>
      <w:r>
        <w:t>нормам современного русского литературного языка.</w:t>
      </w:r>
    </w:p>
    <w:p w:rsidR="00FC596F" w:rsidRDefault="00FC596F" w:rsidP="00FC596F">
      <w:pPr>
        <w:ind w:firstLine="708"/>
        <w:jc w:val="both"/>
      </w:pPr>
      <w:r>
        <w:lastRenderedPageBreak/>
        <w:t>Иметь представление о языковой норме, её видах.</w:t>
      </w:r>
    </w:p>
    <w:p w:rsidR="00FC596F" w:rsidRDefault="00FC596F" w:rsidP="00FC596F">
      <w:pPr>
        <w:ind w:firstLine="708"/>
        <w:jc w:val="both"/>
      </w:pPr>
      <w:r>
        <w:t>Использовать словари русского языка в учебной деятельности.</w:t>
      </w:r>
    </w:p>
    <w:p w:rsidR="00FC596F" w:rsidRDefault="00FC596F" w:rsidP="00FC596F">
      <w:pPr>
        <w:jc w:val="both"/>
      </w:pPr>
    </w:p>
    <w:p w:rsidR="00FC596F" w:rsidRPr="00FC596F" w:rsidRDefault="00FC596F" w:rsidP="00FC596F">
      <w:pPr>
        <w:jc w:val="both"/>
        <w:rPr>
          <w:b/>
        </w:rPr>
      </w:pPr>
      <w:r w:rsidRPr="00FC596F">
        <w:rPr>
          <w:b/>
        </w:rPr>
        <w:t>Язык и речь. Культура речи. Фонетика. Орфоэпия. Орфоэпические нормы</w:t>
      </w:r>
    </w:p>
    <w:p w:rsidR="00FC596F" w:rsidRDefault="00FC596F" w:rsidP="00FC596F">
      <w:pPr>
        <w:ind w:firstLine="708"/>
        <w:jc w:val="both"/>
      </w:pPr>
      <w:r>
        <w:t>Выполнять фонетический анализ слова.</w:t>
      </w:r>
    </w:p>
    <w:p w:rsidR="008B5944" w:rsidRDefault="00FC596F" w:rsidP="00FC596F">
      <w:pPr>
        <w:ind w:firstLine="708"/>
        <w:jc w:val="both"/>
      </w:pPr>
      <w:r>
        <w:t>Определять изобразительно-выразительные средства фонетики в тексте.</w:t>
      </w:r>
    </w:p>
    <w:p w:rsidR="00B32BA6" w:rsidRDefault="00B32BA6" w:rsidP="00B32BA6">
      <w:pPr>
        <w:ind w:firstLine="708"/>
        <w:jc w:val="both"/>
      </w:pPr>
      <w: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B32BA6" w:rsidRDefault="00B32BA6" w:rsidP="00B32BA6">
      <w:pPr>
        <w:ind w:firstLine="708"/>
        <w:jc w:val="both"/>
      </w:pPr>
      <w: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B32BA6" w:rsidRDefault="00B32BA6" w:rsidP="00B32BA6">
      <w:pPr>
        <w:ind w:firstLine="708"/>
        <w:jc w:val="both"/>
      </w:pPr>
      <w:r>
        <w:t>Соблюдать основные произносительные и акцентологические нормы современного русского литературного языка.</w:t>
      </w:r>
    </w:p>
    <w:p w:rsidR="00B32BA6" w:rsidRDefault="00B32BA6" w:rsidP="00B32BA6">
      <w:pPr>
        <w:ind w:firstLine="708"/>
        <w:jc w:val="both"/>
      </w:pPr>
      <w:r>
        <w:t>Использовать орфоэпический словарь.</w:t>
      </w:r>
    </w:p>
    <w:p w:rsidR="00B32BA6" w:rsidRDefault="00B32BA6" w:rsidP="00B32BA6">
      <w:pPr>
        <w:jc w:val="both"/>
      </w:pPr>
    </w:p>
    <w:p w:rsidR="00B32BA6" w:rsidRPr="00B32BA6" w:rsidRDefault="00B32BA6" w:rsidP="00B32BA6">
      <w:pPr>
        <w:jc w:val="both"/>
        <w:rPr>
          <w:b/>
        </w:rPr>
      </w:pPr>
      <w:r w:rsidRPr="00B32BA6">
        <w:rPr>
          <w:b/>
        </w:rPr>
        <w:t>Язык и речь. Культура речи. Лексикология и фразеология</w:t>
      </w:r>
    </w:p>
    <w:p w:rsidR="00B32BA6" w:rsidRPr="00B32BA6" w:rsidRDefault="00B32BA6" w:rsidP="00B32BA6">
      <w:pPr>
        <w:jc w:val="both"/>
        <w:rPr>
          <w:b/>
        </w:rPr>
      </w:pPr>
      <w:r w:rsidRPr="00B32BA6">
        <w:rPr>
          <w:b/>
        </w:rPr>
        <w:t>Лексические нормы</w:t>
      </w:r>
    </w:p>
    <w:p w:rsidR="00B32BA6" w:rsidRDefault="00B32BA6" w:rsidP="00DE2FA2">
      <w:pPr>
        <w:ind w:firstLine="708"/>
        <w:jc w:val="both"/>
      </w:pPr>
      <w:r>
        <w:t>Выполнять лексический анализ слова.</w:t>
      </w:r>
    </w:p>
    <w:p w:rsidR="00B32BA6" w:rsidRDefault="00B32BA6" w:rsidP="00DE2FA2">
      <w:pPr>
        <w:ind w:firstLine="708"/>
        <w:jc w:val="both"/>
      </w:pPr>
      <w:r>
        <w:t>Определять изобразительно-выразительные средства лексики.</w:t>
      </w:r>
    </w:p>
    <w:p w:rsidR="00B32BA6" w:rsidRDefault="00B32BA6" w:rsidP="00DE2FA2">
      <w:pPr>
        <w:ind w:firstLine="708"/>
        <w:jc w:val="both"/>
      </w:pPr>
      <w:r>
        <w:t>Анализировать и характеризовать высказывания (в том числе собственные)</w:t>
      </w:r>
      <w:r w:rsidR="00DE2FA2">
        <w:t xml:space="preserve"> </w:t>
      </w:r>
      <w:r>
        <w:t>с точки зрения соблюдения лексических норм современного русского</w:t>
      </w:r>
      <w:r w:rsidR="00DE2FA2">
        <w:t xml:space="preserve"> </w:t>
      </w:r>
      <w:r>
        <w:t>литературного языка.</w:t>
      </w:r>
    </w:p>
    <w:p w:rsidR="00B32BA6" w:rsidRDefault="00B32BA6" w:rsidP="00DE2FA2">
      <w:pPr>
        <w:ind w:firstLine="708"/>
        <w:jc w:val="both"/>
      </w:pPr>
      <w:r>
        <w:t>Соблюдать лексические нормы.</w:t>
      </w:r>
    </w:p>
    <w:p w:rsidR="00B32BA6" w:rsidRDefault="00B32BA6" w:rsidP="00DE2FA2">
      <w:pPr>
        <w:ind w:firstLine="708"/>
        <w:jc w:val="both"/>
      </w:pPr>
      <w:r>
        <w:t>Характеризовать и оценивать высказывания с точки зрения уместности</w:t>
      </w:r>
      <w:r w:rsidR="00DE2FA2">
        <w:t xml:space="preserve"> </w:t>
      </w:r>
      <w:r>
        <w:t>использования стилистически окрашенной и эмоционально-экспрессивной</w:t>
      </w:r>
      <w:r w:rsidR="00DE2FA2">
        <w:t xml:space="preserve"> </w:t>
      </w:r>
      <w:r>
        <w:t>лексики.</w:t>
      </w:r>
    </w:p>
    <w:p w:rsidR="00B32BA6" w:rsidRDefault="00B32BA6" w:rsidP="00DE2FA2">
      <w:pPr>
        <w:ind w:firstLine="708"/>
        <w:jc w:val="both"/>
      </w:pPr>
      <w:r>
        <w:t>Использовать толковый словарь, словари синонимов, антонимов, паронимов;</w:t>
      </w:r>
      <w:r w:rsidR="00DE2FA2">
        <w:t xml:space="preserve"> </w:t>
      </w:r>
      <w:r>
        <w:t>словарь иностранных слов, фразеологический словарь, этимологический словарь.</w:t>
      </w:r>
    </w:p>
    <w:p w:rsidR="00DE2FA2" w:rsidRDefault="00DE2FA2" w:rsidP="00B32BA6">
      <w:pPr>
        <w:jc w:val="both"/>
      </w:pPr>
    </w:p>
    <w:p w:rsidR="00B32BA6" w:rsidRPr="00DE2FA2" w:rsidRDefault="00B32BA6" w:rsidP="00B32BA6">
      <w:pPr>
        <w:jc w:val="both"/>
        <w:rPr>
          <w:b/>
        </w:rPr>
      </w:pPr>
      <w:r w:rsidRPr="00DE2FA2">
        <w:rPr>
          <w:b/>
        </w:rPr>
        <w:t>Язык и речь. Культура речи. Морфемика и словообразование.</w:t>
      </w:r>
    </w:p>
    <w:p w:rsidR="00B32BA6" w:rsidRDefault="00B32BA6" w:rsidP="00B32BA6">
      <w:pPr>
        <w:jc w:val="both"/>
      </w:pPr>
      <w:r w:rsidRPr="00DE2FA2">
        <w:rPr>
          <w:b/>
        </w:rPr>
        <w:t>Словообразовательные нормы</w:t>
      </w:r>
    </w:p>
    <w:p w:rsidR="00B32BA6" w:rsidRDefault="00B32BA6" w:rsidP="00DE2FA2">
      <w:pPr>
        <w:ind w:firstLine="708"/>
        <w:jc w:val="both"/>
      </w:pPr>
      <w:r>
        <w:t>Выполнять морфемный и словообразовательный анализ слова.</w:t>
      </w:r>
    </w:p>
    <w:p w:rsidR="00B32BA6" w:rsidRDefault="00B32BA6" w:rsidP="00DE2FA2">
      <w:pPr>
        <w:ind w:firstLine="708"/>
        <w:jc w:val="both"/>
      </w:pPr>
      <w:r>
        <w:t>Анализировать и характеризовать речевые высказывания (в том числе</w:t>
      </w:r>
      <w:r w:rsidR="00DE2FA2">
        <w:t xml:space="preserve"> </w:t>
      </w:r>
      <w:r>
        <w:t>собственные) с точки зрения особенностей употребления сложносокращённых</w:t>
      </w:r>
      <w:r w:rsidR="00DE2FA2">
        <w:t xml:space="preserve"> </w:t>
      </w:r>
      <w:r>
        <w:t>слов (аббревиатур).</w:t>
      </w:r>
    </w:p>
    <w:p w:rsidR="00B32BA6" w:rsidRDefault="00B32BA6" w:rsidP="00DE2FA2">
      <w:pPr>
        <w:ind w:firstLine="708"/>
        <w:jc w:val="both"/>
      </w:pPr>
      <w:r>
        <w:t>Использовать словообразовательный словарь.</w:t>
      </w:r>
    </w:p>
    <w:p w:rsidR="00DE2FA2" w:rsidRDefault="00DE2FA2" w:rsidP="00B32BA6">
      <w:pPr>
        <w:jc w:val="both"/>
      </w:pPr>
    </w:p>
    <w:p w:rsidR="00B32BA6" w:rsidRPr="00DE2FA2" w:rsidRDefault="00B32BA6" w:rsidP="00B32BA6">
      <w:pPr>
        <w:jc w:val="both"/>
        <w:rPr>
          <w:b/>
        </w:rPr>
      </w:pPr>
      <w:r w:rsidRPr="00DE2FA2">
        <w:rPr>
          <w:b/>
        </w:rPr>
        <w:t>Язык и речь. Культура речи. Морфология. Морфологические нормы</w:t>
      </w:r>
    </w:p>
    <w:p w:rsidR="00B32BA6" w:rsidRDefault="00B32BA6" w:rsidP="0043361D">
      <w:pPr>
        <w:ind w:firstLine="708"/>
        <w:jc w:val="both"/>
      </w:pPr>
      <w:r>
        <w:t>Выполнять морфологический анализ слова.</w:t>
      </w:r>
    </w:p>
    <w:p w:rsidR="00B32BA6" w:rsidRDefault="00B32BA6" w:rsidP="0043361D">
      <w:pPr>
        <w:ind w:firstLine="708"/>
        <w:jc w:val="both"/>
      </w:pPr>
      <w:r>
        <w:t>Определять особенности употребления в тексте слов разных частей речи.</w:t>
      </w:r>
    </w:p>
    <w:p w:rsidR="00B32BA6" w:rsidRDefault="00B32BA6" w:rsidP="0043361D">
      <w:pPr>
        <w:ind w:firstLine="708"/>
        <w:jc w:val="both"/>
      </w:pPr>
      <w:r>
        <w:t>Анализировать и характеризовать высказывания (в том числе собственные)</w:t>
      </w:r>
      <w:r w:rsidR="0043361D">
        <w:t xml:space="preserve"> </w:t>
      </w:r>
      <w:r>
        <w:t>с точки зрения соблюдения морфологических норм современного русского</w:t>
      </w:r>
      <w:r w:rsidR="0043361D">
        <w:t xml:space="preserve"> </w:t>
      </w:r>
      <w:r>
        <w:t>литературного языка.</w:t>
      </w:r>
    </w:p>
    <w:p w:rsidR="00B32BA6" w:rsidRDefault="00B32BA6" w:rsidP="0043361D">
      <w:pPr>
        <w:ind w:firstLine="708"/>
        <w:jc w:val="both"/>
      </w:pPr>
      <w:r>
        <w:t>Соблюдать морфологические нормы.</w:t>
      </w:r>
    </w:p>
    <w:p w:rsidR="00B32BA6" w:rsidRDefault="00B32BA6" w:rsidP="0043361D">
      <w:pPr>
        <w:ind w:firstLine="708"/>
        <w:jc w:val="both"/>
      </w:pPr>
      <w:r>
        <w:t>Характеризовать и оценивать высказывания с точки зрения трудных случаев</w:t>
      </w:r>
      <w:r w:rsidR="0043361D">
        <w:t xml:space="preserve"> </w:t>
      </w:r>
      <w:r>
        <w:t>употребления имён существительных, имён прилагательных, имён числительных,</w:t>
      </w:r>
      <w:r w:rsidR="0043361D">
        <w:t xml:space="preserve"> </w:t>
      </w:r>
      <w:r>
        <w:t>местоимений, глаголов, причастий, деепричастий, наречий (в рамках изученного).</w:t>
      </w:r>
    </w:p>
    <w:p w:rsidR="00B32BA6" w:rsidRDefault="00B32BA6" w:rsidP="0043361D">
      <w:pPr>
        <w:ind w:firstLine="708"/>
        <w:jc w:val="both"/>
      </w:pPr>
      <w:r>
        <w:t>Использовать словарь грамматических трудностей, справочники.</w:t>
      </w:r>
    </w:p>
    <w:p w:rsidR="0043361D" w:rsidRDefault="0043361D" w:rsidP="00B32BA6">
      <w:pPr>
        <w:jc w:val="both"/>
      </w:pPr>
    </w:p>
    <w:p w:rsidR="00B32BA6" w:rsidRPr="0043361D" w:rsidRDefault="00B32BA6" w:rsidP="00B32BA6">
      <w:pPr>
        <w:jc w:val="both"/>
        <w:rPr>
          <w:b/>
        </w:rPr>
      </w:pPr>
      <w:r w:rsidRPr="0043361D">
        <w:rPr>
          <w:b/>
        </w:rPr>
        <w:t>Язык и речь. Культура речи. Орфография. Основные правила орфографии</w:t>
      </w:r>
    </w:p>
    <w:p w:rsidR="00B32BA6" w:rsidRDefault="00B32BA6" w:rsidP="0043361D">
      <w:pPr>
        <w:ind w:firstLine="708"/>
        <w:jc w:val="both"/>
      </w:pPr>
      <w:r>
        <w:t>Иметь представление о принципах и разделах русской орфографии.</w:t>
      </w:r>
    </w:p>
    <w:p w:rsidR="00B32BA6" w:rsidRDefault="00B32BA6" w:rsidP="0043361D">
      <w:pPr>
        <w:ind w:firstLine="708"/>
        <w:jc w:val="both"/>
      </w:pPr>
      <w:r>
        <w:t>Выполнять орфографический анализ слова.</w:t>
      </w:r>
    </w:p>
    <w:p w:rsidR="00B32BA6" w:rsidRDefault="00B32BA6" w:rsidP="0043361D">
      <w:pPr>
        <w:ind w:firstLine="708"/>
        <w:jc w:val="both"/>
      </w:pPr>
      <w:r>
        <w:t>Анализировать и характеризовать текст (в том числе собственный) с точки</w:t>
      </w:r>
      <w:r w:rsidR="0043361D">
        <w:t xml:space="preserve"> </w:t>
      </w:r>
      <w:r>
        <w:t>зрения соблюдения орфографических правил современного русского</w:t>
      </w:r>
      <w:r w:rsidR="0043361D">
        <w:t xml:space="preserve"> </w:t>
      </w:r>
      <w:r>
        <w:t>литературного языка (в рамках изученного).</w:t>
      </w:r>
    </w:p>
    <w:p w:rsidR="00B32BA6" w:rsidRDefault="00B32BA6" w:rsidP="0043361D">
      <w:pPr>
        <w:ind w:firstLine="708"/>
        <w:jc w:val="both"/>
      </w:pPr>
      <w:r>
        <w:lastRenderedPageBreak/>
        <w:t>Соблюдать правила орфографии.</w:t>
      </w:r>
    </w:p>
    <w:p w:rsidR="00B32BA6" w:rsidRDefault="00B32BA6" w:rsidP="0043361D">
      <w:pPr>
        <w:ind w:firstLine="708"/>
        <w:jc w:val="both"/>
      </w:pPr>
      <w:r>
        <w:t>Использовать орфографические словари.</w:t>
      </w:r>
    </w:p>
    <w:p w:rsidR="0043361D" w:rsidRDefault="0043361D" w:rsidP="00B32BA6">
      <w:pPr>
        <w:jc w:val="both"/>
      </w:pPr>
    </w:p>
    <w:p w:rsidR="00B32BA6" w:rsidRPr="0043361D" w:rsidRDefault="00B32BA6" w:rsidP="00B32BA6">
      <w:pPr>
        <w:jc w:val="both"/>
        <w:rPr>
          <w:b/>
        </w:rPr>
      </w:pPr>
      <w:r w:rsidRPr="0043361D">
        <w:rPr>
          <w:b/>
        </w:rPr>
        <w:t>Речь. Речевое общение</w:t>
      </w:r>
    </w:p>
    <w:p w:rsidR="00B32BA6" w:rsidRDefault="00B32BA6" w:rsidP="0068362E">
      <w:pPr>
        <w:ind w:firstLine="708"/>
        <w:jc w:val="both"/>
      </w:pPr>
      <w:r>
        <w:t>Создавать устные монологические и диалогические высказывания различных</w:t>
      </w:r>
      <w:r w:rsidR="0068362E">
        <w:t xml:space="preserve"> </w:t>
      </w:r>
      <w:r>
        <w:t>типов и жанров; употреблять языковые средства в соответствии с речевой</w:t>
      </w:r>
      <w:r w:rsidR="0068362E">
        <w:t xml:space="preserve"> </w:t>
      </w:r>
      <w:r>
        <w:t>ситуацией (объём устных монологических высказываний – не менее 100 слов;</w:t>
      </w:r>
      <w:r w:rsidR="0068362E">
        <w:t xml:space="preserve"> </w:t>
      </w:r>
      <w:r>
        <w:t>объём диалогического высказывания – не менее 7–8 реплик).</w:t>
      </w:r>
    </w:p>
    <w:p w:rsidR="00B32BA6" w:rsidRDefault="00B32BA6" w:rsidP="0068362E">
      <w:pPr>
        <w:ind w:firstLine="708"/>
        <w:jc w:val="both"/>
      </w:pPr>
      <w:r>
        <w:t>Выступать перед аудиторией с докладом; представлять реферат,</w:t>
      </w:r>
      <w:r w:rsidR="0068362E">
        <w:t xml:space="preserve"> </w:t>
      </w:r>
      <w:r>
        <w:t>исследовательский проект на лингвистическую и другие темы; использовать</w:t>
      </w:r>
      <w:r w:rsidR="0068362E">
        <w:t xml:space="preserve"> </w:t>
      </w:r>
      <w:r>
        <w:t>образовательные информационно-коммуникационные инструменты и ресурсы для</w:t>
      </w:r>
      <w:r w:rsidR="0068362E">
        <w:t xml:space="preserve"> </w:t>
      </w:r>
      <w:r>
        <w:t>решения учебных задач.</w:t>
      </w:r>
    </w:p>
    <w:p w:rsidR="00B32BA6" w:rsidRDefault="00B32BA6" w:rsidP="0068362E">
      <w:pPr>
        <w:ind w:firstLine="708"/>
        <w:jc w:val="both"/>
      </w:pPr>
      <w:r>
        <w:t>Создавать тексты разных функционально-смысловых типов; тексты разных</w:t>
      </w:r>
      <w:r w:rsidR="0068362E">
        <w:t xml:space="preserve"> </w:t>
      </w:r>
      <w:r>
        <w:t>жанров научного, публицистического, официально-делового стилей (объём</w:t>
      </w:r>
      <w:r w:rsidR="0068362E">
        <w:t xml:space="preserve"> </w:t>
      </w:r>
      <w:r>
        <w:t>сочинения – не менее 150 слов).</w:t>
      </w:r>
    </w:p>
    <w:p w:rsidR="00B32BA6" w:rsidRDefault="00B32BA6" w:rsidP="0068362E">
      <w:pPr>
        <w:ind w:firstLine="708"/>
        <w:jc w:val="both"/>
      </w:pPr>
      <w:r>
        <w:t>Использовать различные виды аудирования и чтения в соответствии</w:t>
      </w:r>
      <w:r w:rsidR="0068362E">
        <w:t xml:space="preserve"> </w:t>
      </w:r>
      <w:r>
        <w:t>с коммуникативной задачей, приёмы информационно-смысловой переработки</w:t>
      </w:r>
      <w:r w:rsidR="0068362E">
        <w:t xml:space="preserve"> </w:t>
      </w:r>
      <w:r>
        <w:t>прочитанных текстов, включая гипертекст, графику, инфографику и другие, и</w:t>
      </w:r>
      <w:r w:rsidR="0068362E">
        <w:t xml:space="preserve"> </w:t>
      </w:r>
      <w:r>
        <w:t>прослушанных текстов (объём текста для чтения – 450–500 слов; объём</w:t>
      </w:r>
      <w:r w:rsidR="0068362E">
        <w:t xml:space="preserve"> </w:t>
      </w:r>
      <w:r>
        <w:t>прослушанного или прочитанного текста для пересказа от 250 до 300 слов).</w:t>
      </w:r>
    </w:p>
    <w:p w:rsidR="00B32BA6" w:rsidRDefault="00B32BA6" w:rsidP="0068362E">
      <w:pPr>
        <w:ind w:firstLine="708"/>
        <w:jc w:val="both"/>
      </w:pPr>
      <w:r>
        <w:t>Знать основные нормы речевого этикета применительно к различным</w:t>
      </w:r>
      <w:r w:rsidR="0068362E">
        <w:t xml:space="preserve"> </w:t>
      </w:r>
      <w:r>
        <w:t>ситуациям официального/неофициального общения, статусу адресанта/адресата и</w:t>
      </w:r>
      <w:r w:rsidR="0068362E">
        <w:t xml:space="preserve"> </w:t>
      </w:r>
      <w:r>
        <w:t>другим; использовать правила русского речевого этикета в социально-культурной,</w:t>
      </w:r>
      <w:r w:rsidR="0068362E">
        <w:t xml:space="preserve"> </w:t>
      </w:r>
      <w:r>
        <w:t>учебно-научной, официально-деловой сферах общения, повседневном общении,</w:t>
      </w:r>
      <w:r w:rsidR="0068362E">
        <w:t xml:space="preserve"> </w:t>
      </w:r>
      <w:r>
        <w:t>интернет-коммуникации.</w:t>
      </w:r>
    </w:p>
    <w:p w:rsidR="00B32BA6" w:rsidRDefault="00B32BA6" w:rsidP="0068362E">
      <w:pPr>
        <w:ind w:firstLine="708"/>
        <w:jc w:val="both"/>
      </w:pPr>
      <w:r>
        <w:t>Употреблять языковые средства с учётом речевой ситуации.</w:t>
      </w:r>
    </w:p>
    <w:p w:rsidR="00B32BA6" w:rsidRDefault="00B32BA6" w:rsidP="0068362E">
      <w:pPr>
        <w:ind w:firstLine="708"/>
        <w:jc w:val="both"/>
      </w:pPr>
      <w:r>
        <w:t>Соблюдать в устной речи и на письме нормы современного русского</w:t>
      </w:r>
      <w:r w:rsidR="0068362E">
        <w:t xml:space="preserve"> </w:t>
      </w:r>
      <w:r>
        <w:t>литературного языка.</w:t>
      </w:r>
    </w:p>
    <w:p w:rsidR="00B32BA6" w:rsidRDefault="00B32BA6" w:rsidP="0068362E">
      <w:pPr>
        <w:ind w:firstLine="708"/>
        <w:jc w:val="both"/>
      </w:pPr>
      <w:r>
        <w:t>Оценивать собственную и чужую речь с точки зрения точного, уместного и</w:t>
      </w:r>
      <w:r w:rsidR="0068362E">
        <w:t xml:space="preserve"> </w:t>
      </w:r>
      <w:r>
        <w:t>выразительного словоупотребления.</w:t>
      </w:r>
    </w:p>
    <w:p w:rsidR="0068362E" w:rsidRDefault="0068362E" w:rsidP="00B32BA6">
      <w:pPr>
        <w:jc w:val="both"/>
      </w:pPr>
    </w:p>
    <w:p w:rsidR="00B32BA6" w:rsidRPr="0068362E" w:rsidRDefault="00B32BA6" w:rsidP="00B32BA6">
      <w:pPr>
        <w:jc w:val="both"/>
        <w:rPr>
          <w:b/>
        </w:rPr>
      </w:pPr>
      <w:r w:rsidRPr="0068362E">
        <w:rPr>
          <w:b/>
        </w:rPr>
        <w:t>Текст. Информационно-смысловая переработка текста</w:t>
      </w:r>
    </w:p>
    <w:p w:rsidR="00B32BA6" w:rsidRDefault="00B32BA6" w:rsidP="00567D82">
      <w:pPr>
        <w:ind w:firstLine="708"/>
        <w:jc w:val="both"/>
      </w:pPr>
      <w:r>
        <w:t>Применять знания о тексте, его основных признаках, структуре и видах</w:t>
      </w:r>
      <w:r w:rsidR="00567D82">
        <w:t xml:space="preserve"> </w:t>
      </w:r>
      <w:r>
        <w:t>представленной в нём информации в речевой практике.</w:t>
      </w:r>
    </w:p>
    <w:p w:rsidR="008B5944" w:rsidRDefault="00B32BA6" w:rsidP="00567D82">
      <w:pPr>
        <w:ind w:firstLine="708"/>
        <w:jc w:val="both"/>
      </w:pPr>
      <w:r>
        <w:t>Понимать, анализировать и комментировать основную и дополнительную,</w:t>
      </w:r>
      <w:r w:rsidR="00567D82">
        <w:t xml:space="preserve"> </w:t>
      </w:r>
      <w:r>
        <w:t>явную и скрытую (подтекстовую) информацию текстов, воспринимаемых</w:t>
      </w:r>
      <w:r w:rsidR="00567D82">
        <w:t xml:space="preserve"> </w:t>
      </w:r>
      <w:r>
        <w:t>зрительно и (или) на слух.</w:t>
      </w:r>
    </w:p>
    <w:p w:rsidR="00567D82" w:rsidRDefault="00567D82" w:rsidP="00567D82">
      <w:pPr>
        <w:ind w:firstLine="708"/>
        <w:jc w:val="both"/>
      </w:pPr>
      <w:r>
        <w:t>Выявлять логико-смысловые отношения между предложениями в тексте.</w:t>
      </w:r>
    </w:p>
    <w:p w:rsidR="00567D82" w:rsidRDefault="00567D82" w:rsidP="00567D82">
      <w:pPr>
        <w:ind w:firstLine="708"/>
        <w:jc w:val="both"/>
      </w:pPr>
      <w: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567D82" w:rsidRDefault="00567D82" w:rsidP="00567D82">
      <w:pPr>
        <w:ind w:firstLine="708"/>
        <w:jc w:val="both"/>
      </w:pPr>
      <w: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567D82" w:rsidRDefault="00567D82" w:rsidP="00567D82">
      <w:pPr>
        <w:ind w:firstLine="708"/>
        <w:jc w:val="both"/>
      </w:pPr>
      <w:r>
        <w:t>Создавать вторичные тексты (план, тезисы, конспект, реферат, аннотация, отзыв, рецензия и другие).</w:t>
      </w:r>
    </w:p>
    <w:p w:rsidR="008B5944" w:rsidRDefault="00567D82" w:rsidP="00567D82">
      <w:pPr>
        <w:ind w:firstLine="708"/>
        <w:jc w:val="both"/>
      </w:pPr>
      <w:r>
        <w:t>Корректировать текст: устранять логические, фактические, этические, грамматические и речевые ошибки.</w:t>
      </w:r>
    </w:p>
    <w:p w:rsidR="00C34798" w:rsidRDefault="00C34798" w:rsidP="007F57C8">
      <w:pPr>
        <w:jc w:val="both"/>
      </w:pPr>
    </w:p>
    <w:p w:rsidR="00392C30" w:rsidRDefault="00392C30" w:rsidP="00392C30">
      <w:pPr>
        <w:ind w:firstLine="708"/>
        <w:jc w:val="both"/>
      </w:pPr>
      <w:r>
        <w:t xml:space="preserve">К концу обучения </w:t>
      </w:r>
      <w:r w:rsidRPr="00570705">
        <w:rPr>
          <w:b/>
        </w:rPr>
        <w:t>в 11 классе</w:t>
      </w:r>
      <w:r>
        <w:t xml:space="preserve"> обучающийся получит следующие предметные результаты по отдельным темам программы по русскому языку:</w:t>
      </w:r>
    </w:p>
    <w:p w:rsidR="00392C30" w:rsidRDefault="00392C30" w:rsidP="00392C30">
      <w:pPr>
        <w:jc w:val="both"/>
      </w:pPr>
    </w:p>
    <w:p w:rsidR="00392C30" w:rsidRPr="00570705" w:rsidRDefault="00392C30" w:rsidP="00392C30">
      <w:pPr>
        <w:jc w:val="both"/>
        <w:rPr>
          <w:b/>
        </w:rPr>
      </w:pPr>
      <w:r w:rsidRPr="00570705">
        <w:rPr>
          <w:b/>
        </w:rPr>
        <w:t>Общие сведения о языке</w:t>
      </w:r>
    </w:p>
    <w:p w:rsidR="00392C30" w:rsidRDefault="00392C30" w:rsidP="00392C30">
      <w:pPr>
        <w:ind w:firstLine="708"/>
        <w:jc w:val="both"/>
      </w:pPr>
      <w:r>
        <w:lastRenderedPageBreak/>
        <w:t>Иметь представление об экологии языка, о проблемах речевой культуры в современном обществе.</w:t>
      </w:r>
    </w:p>
    <w:p w:rsidR="00392C30" w:rsidRDefault="00392C30" w:rsidP="00392C30">
      <w:pPr>
        <w:ind w:firstLine="708"/>
        <w:jc w:val="both"/>
      </w:pPr>
      <w: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других.</w:t>
      </w:r>
    </w:p>
    <w:p w:rsidR="00392C30" w:rsidRDefault="00392C30" w:rsidP="00392C30">
      <w:pPr>
        <w:jc w:val="both"/>
      </w:pPr>
    </w:p>
    <w:p w:rsidR="00392C30" w:rsidRPr="00570705" w:rsidRDefault="00392C30" w:rsidP="00392C30">
      <w:pPr>
        <w:jc w:val="both"/>
        <w:rPr>
          <w:b/>
        </w:rPr>
      </w:pPr>
      <w:r w:rsidRPr="00570705">
        <w:rPr>
          <w:b/>
        </w:rPr>
        <w:t>Язык и речь. Культура речи.</w:t>
      </w:r>
    </w:p>
    <w:p w:rsidR="00392C30" w:rsidRDefault="00392C30" w:rsidP="00392C30">
      <w:pPr>
        <w:jc w:val="both"/>
      </w:pPr>
      <w:r w:rsidRPr="00570705">
        <w:rPr>
          <w:b/>
        </w:rPr>
        <w:t>Язык и речь. Культура речи. Синтаксис. Синтаксические нормы</w:t>
      </w:r>
    </w:p>
    <w:p w:rsidR="00392C30" w:rsidRDefault="00392C30" w:rsidP="00392C30">
      <w:pPr>
        <w:ind w:firstLine="708"/>
        <w:jc w:val="both"/>
      </w:pPr>
      <w:r>
        <w:t>Выполнять синтаксический анализ словосочетания, простого и сложного предложения.</w:t>
      </w:r>
    </w:p>
    <w:p w:rsidR="00392C30" w:rsidRDefault="00392C30" w:rsidP="00392C30">
      <w:pPr>
        <w:ind w:firstLine="708"/>
        <w:jc w:val="both"/>
      </w:pPr>
      <w:r>
        <w:t>Определять изобразительно-выразительные средства синтаксиса русского языка (в рамках изученного).</w:t>
      </w:r>
    </w:p>
    <w:p w:rsidR="00392C30" w:rsidRDefault="00392C30" w:rsidP="00392C30">
      <w:pPr>
        <w:ind w:firstLine="708"/>
        <w:jc w:val="both"/>
      </w:pPr>
      <w: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392C30" w:rsidRDefault="00392C30" w:rsidP="00392C30">
      <w:pPr>
        <w:ind w:firstLine="708"/>
        <w:jc w:val="both"/>
      </w:pPr>
      <w:r>
        <w:t>Соблюдать синтаксические нормы.</w:t>
      </w:r>
    </w:p>
    <w:p w:rsidR="00392C30" w:rsidRDefault="00392C30" w:rsidP="00392C30">
      <w:pPr>
        <w:ind w:firstLine="708"/>
        <w:jc w:val="both"/>
      </w:pPr>
      <w:r>
        <w:t>Использовать словари грамматических трудностей, справочники.</w:t>
      </w:r>
    </w:p>
    <w:p w:rsidR="00392C30" w:rsidRDefault="00392C30" w:rsidP="00392C30">
      <w:pPr>
        <w:jc w:val="both"/>
      </w:pPr>
    </w:p>
    <w:p w:rsidR="00392C30" w:rsidRPr="00570705" w:rsidRDefault="00392C30" w:rsidP="00392C30">
      <w:pPr>
        <w:jc w:val="both"/>
        <w:rPr>
          <w:b/>
        </w:rPr>
      </w:pPr>
      <w:r w:rsidRPr="00570705">
        <w:rPr>
          <w:b/>
        </w:rPr>
        <w:t>Язык и речь. Культура речи. Пунктуация. Основные правила пунктуации</w:t>
      </w:r>
    </w:p>
    <w:p w:rsidR="00392C30" w:rsidRDefault="00392C30" w:rsidP="00392C30">
      <w:pPr>
        <w:ind w:firstLine="708"/>
        <w:jc w:val="both"/>
      </w:pPr>
      <w:r>
        <w:t>Иметь представление о принципах и разделах русской пунктуации.</w:t>
      </w:r>
    </w:p>
    <w:p w:rsidR="00392C30" w:rsidRDefault="00392C30" w:rsidP="00392C30">
      <w:pPr>
        <w:ind w:firstLine="708"/>
        <w:jc w:val="both"/>
      </w:pPr>
      <w:r>
        <w:t>Выполнять пунктуационный анализ предложения.</w:t>
      </w:r>
    </w:p>
    <w:p w:rsidR="00392C30" w:rsidRDefault="00392C30" w:rsidP="00392C30">
      <w:pPr>
        <w:ind w:firstLine="708"/>
        <w:jc w:val="both"/>
      </w:pPr>
      <w: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392C30" w:rsidRDefault="00392C30" w:rsidP="00392C30">
      <w:pPr>
        <w:ind w:firstLine="708"/>
        <w:jc w:val="both"/>
      </w:pPr>
      <w:r>
        <w:t>Соблюдать правила пунктуации.</w:t>
      </w:r>
    </w:p>
    <w:p w:rsidR="00392C30" w:rsidRDefault="00392C30" w:rsidP="00392C30">
      <w:pPr>
        <w:ind w:firstLine="708"/>
        <w:jc w:val="both"/>
      </w:pPr>
      <w:r>
        <w:t>Использовать справочники по пунктуации.</w:t>
      </w:r>
    </w:p>
    <w:p w:rsidR="00392C30" w:rsidRDefault="00392C30" w:rsidP="00392C30">
      <w:pPr>
        <w:jc w:val="both"/>
      </w:pPr>
    </w:p>
    <w:p w:rsidR="00392C30" w:rsidRPr="00D912A3" w:rsidRDefault="00392C30" w:rsidP="00392C30">
      <w:pPr>
        <w:jc w:val="both"/>
        <w:rPr>
          <w:b/>
        </w:rPr>
      </w:pPr>
      <w:r w:rsidRPr="00D912A3">
        <w:rPr>
          <w:b/>
        </w:rPr>
        <w:t>Функциональная стилистика. Культура речи</w:t>
      </w:r>
    </w:p>
    <w:p w:rsidR="00392C30" w:rsidRDefault="00392C30" w:rsidP="00392C30">
      <w:pPr>
        <w:ind w:firstLine="708"/>
        <w:jc w:val="both"/>
      </w:pPr>
      <w:r>
        <w:t>Иметь представление о функциональной стилистике как разделе лингвистики.</w:t>
      </w:r>
    </w:p>
    <w:p w:rsidR="00392C30" w:rsidRDefault="00392C30" w:rsidP="00392C30">
      <w:pPr>
        <w:ind w:firstLine="708"/>
        <w:jc w:val="both"/>
      </w:pPr>
      <w: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392C30" w:rsidRDefault="00392C30" w:rsidP="00392C30">
      <w:pPr>
        <w:ind w:firstLine="708"/>
        <w:jc w:val="both"/>
      </w:pPr>
      <w: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392C30" w:rsidRDefault="00392C30" w:rsidP="00392C30">
      <w:pPr>
        <w:ind w:firstLine="708"/>
        <w:jc w:val="both"/>
      </w:pPr>
      <w: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392C30" w:rsidRDefault="00392C30" w:rsidP="00392C30">
      <w:pPr>
        <w:ind w:firstLine="708"/>
        <w:jc w:val="both"/>
      </w:pPr>
      <w:r>
        <w:t>Применять знания о функциональных разновидностях языка в речевой практике.</w:t>
      </w:r>
    </w:p>
    <w:p w:rsidR="00392C30" w:rsidRDefault="00392C30" w:rsidP="007F57C8">
      <w:pPr>
        <w:jc w:val="both"/>
      </w:pPr>
    </w:p>
    <w:p w:rsidR="007F57C8" w:rsidRDefault="007F57C8" w:rsidP="007F57C8">
      <w:pPr>
        <w:jc w:val="both"/>
      </w:pPr>
    </w:p>
    <w:p w:rsidR="00155B6E" w:rsidRDefault="00155B6E" w:rsidP="007F57C8">
      <w:pPr>
        <w:jc w:val="both"/>
        <w:sectPr w:rsidR="00155B6E" w:rsidSect="00155B6E">
          <w:headerReference w:type="default" r:id="rId7"/>
          <w:pgSz w:w="11906" w:h="16838"/>
          <w:pgMar w:top="1134" w:right="567" w:bottom="1134" w:left="1701" w:header="709" w:footer="709" w:gutter="0"/>
          <w:cols w:space="708"/>
          <w:titlePg/>
          <w:docGrid w:linePitch="360"/>
        </w:sectPr>
      </w:pPr>
    </w:p>
    <w:p w:rsidR="00155B6E" w:rsidRDefault="00155B6E" w:rsidP="00155B6E">
      <w:pPr>
        <w:jc w:val="center"/>
        <w:rPr>
          <w:b/>
        </w:rPr>
      </w:pPr>
      <w:r w:rsidRPr="00F73D00">
        <w:rPr>
          <w:b/>
        </w:rPr>
        <w:lastRenderedPageBreak/>
        <w:t>ТЕМАТИЧЕСКОЕ ПЛАНИРОВАНИЕ</w:t>
      </w:r>
    </w:p>
    <w:p w:rsidR="00E57DA1" w:rsidRPr="00E57DA1" w:rsidRDefault="00E57DA1" w:rsidP="00E57DA1">
      <w:pPr>
        <w:ind w:firstLine="708"/>
        <w:jc w:val="both"/>
      </w:pPr>
      <w:r>
        <w:t>Тематическое планирование представлено по годам обучения, в нём указано рекомендуемое количество часов, отводимое на изучение тем, повторение и различного вида контрольные работы. Порядок изучения тем в пределах одного класса может варьироваться. Основные виды деятельности обучающихся перечислены при изучении каждой темы и направлены на достижение планируемых результатов обучения.</w:t>
      </w:r>
    </w:p>
    <w:p w:rsidR="00E57DA1" w:rsidRDefault="00E57DA1" w:rsidP="00155B6E">
      <w:pPr>
        <w:jc w:val="both"/>
        <w:rPr>
          <w:b/>
        </w:rPr>
      </w:pPr>
    </w:p>
    <w:p w:rsidR="00155B6E" w:rsidRDefault="00155B6E" w:rsidP="00155B6E">
      <w:pPr>
        <w:jc w:val="both"/>
        <w:rPr>
          <w:b/>
        </w:rPr>
      </w:pPr>
      <w:r>
        <w:rPr>
          <w:b/>
        </w:rPr>
        <w:t>10 класс</w:t>
      </w:r>
    </w:p>
    <w:p w:rsidR="00155B6E" w:rsidRDefault="00155B6E" w:rsidP="00155B6E">
      <w:pPr>
        <w:jc w:val="both"/>
        <w:rPr>
          <w:b/>
        </w:rPr>
      </w:pPr>
    </w:p>
    <w:tbl>
      <w:tblPr>
        <w:tblStyle w:val="af8"/>
        <w:tblW w:w="15134" w:type="dxa"/>
        <w:tblLayout w:type="fixed"/>
        <w:tblLook w:val="04A0" w:firstRow="1" w:lastRow="0" w:firstColumn="1" w:lastColumn="0" w:noHBand="0" w:noVBand="1"/>
      </w:tblPr>
      <w:tblGrid>
        <w:gridCol w:w="817"/>
        <w:gridCol w:w="3686"/>
        <w:gridCol w:w="1417"/>
        <w:gridCol w:w="3969"/>
        <w:gridCol w:w="5245"/>
      </w:tblGrid>
      <w:tr w:rsidR="00155B6E" w:rsidTr="0063412E">
        <w:tc>
          <w:tcPr>
            <w:tcW w:w="817" w:type="dxa"/>
          </w:tcPr>
          <w:p w:rsidR="00155B6E" w:rsidRDefault="00155B6E" w:rsidP="0063412E">
            <w:pPr>
              <w:jc w:val="center"/>
            </w:pPr>
            <w:r>
              <w:t>№ п/п</w:t>
            </w:r>
          </w:p>
        </w:tc>
        <w:tc>
          <w:tcPr>
            <w:tcW w:w="3686" w:type="dxa"/>
          </w:tcPr>
          <w:p w:rsidR="00155B6E" w:rsidRDefault="00155B6E" w:rsidP="0063412E">
            <w:pPr>
              <w:jc w:val="center"/>
            </w:pPr>
            <w:r>
              <w:t>Наименование</w:t>
            </w:r>
          </w:p>
          <w:p w:rsidR="00155B6E" w:rsidRDefault="00155B6E" w:rsidP="0063412E">
            <w:pPr>
              <w:jc w:val="center"/>
            </w:pPr>
            <w:r>
              <w:t>разделов и тем</w:t>
            </w:r>
          </w:p>
          <w:p w:rsidR="00155B6E" w:rsidRDefault="00155B6E" w:rsidP="0063412E">
            <w:pPr>
              <w:jc w:val="center"/>
            </w:pPr>
            <w:r>
              <w:t>учебного предмета</w:t>
            </w:r>
          </w:p>
        </w:tc>
        <w:tc>
          <w:tcPr>
            <w:tcW w:w="1417" w:type="dxa"/>
          </w:tcPr>
          <w:p w:rsidR="00155B6E" w:rsidRDefault="00155B6E" w:rsidP="0063412E">
            <w:pPr>
              <w:jc w:val="center"/>
            </w:pPr>
            <w:r>
              <w:t>Количество</w:t>
            </w:r>
          </w:p>
          <w:p w:rsidR="00155B6E" w:rsidRDefault="00155B6E" w:rsidP="0063412E">
            <w:pPr>
              <w:jc w:val="center"/>
            </w:pPr>
            <w:r>
              <w:t>часов</w:t>
            </w:r>
          </w:p>
        </w:tc>
        <w:tc>
          <w:tcPr>
            <w:tcW w:w="3969" w:type="dxa"/>
          </w:tcPr>
          <w:p w:rsidR="00155B6E" w:rsidRDefault="00155B6E" w:rsidP="0063412E">
            <w:pPr>
              <w:jc w:val="center"/>
            </w:pPr>
            <w:r>
              <w:t>Программное содержание</w:t>
            </w:r>
          </w:p>
        </w:tc>
        <w:tc>
          <w:tcPr>
            <w:tcW w:w="5245" w:type="dxa"/>
          </w:tcPr>
          <w:p w:rsidR="00155B6E" w:rsidRDefault="00155B6E" w:rsidP="0063412E">
            <w:pPr>
              <w:jc w:val="center"/>
            </w:pPr>
            <w:r w:rsidRPr="00B87A5B">
              <w:t>Основные виды деятельности учащихся</w:t>
            </w:r>
          </w:p>
        </w:tc>
      </w:tr>
      <w:tr w:rsidR="00155B6E" w:rsidTr="0063412E">
        <w:tc>
          <w:tcPr>
            <w:tcW w:w="15134" w:type="dxa"/>
            <w:gridSpan w:val="5"/>
          </w:tcPr>
          <w:p w:rsidR="00A52456" w:rsidRDefault="00A52456" w:rsidP="00A52456">
            <w:pPr>
              <w:jc w:val="both"/>
            </w:pPr>
            <w:r>
              <w:t>Общее количество – 68 часов.</w:t>
            </w:r>
          </w:p>
          <w:p w:rsidR="00A52456" w:rsidRDefault="00A52456" w:rsidP="00A52456">
            <w:pPr>
              <w:jc w:val="both"/>
            </w:pPr>
            <w:r>
              <w:t>Рекомендуемое количество часов для организации повторения – 6 часов, из них в начале учебного года – 2 часа; в конце учебного года – 4 часа.</w:t>
            </w:r>
          </w:p>
          <w:p w:rsidR="00155B6E" w:rsidRDefault="00A52456" w:rsidP="00A52456">
            <w:pPr>
              <w:jc w:val="both"/>
            </w:pPr>
            <w:r>
              <w:t>Рекомендуемое количество часов для организации и проведения итогового контроля (включая сочинения, изложения, контрольные и проверочные работы) – 5 часов</w:t>
            </w:r>
          </w:p>
        </w:tc>
      </w:tr>
      <w:tr w:rsidR="00155B6E" w:rsidTr="0063412E">
        <w:tc>
          <w:tcPr>
            <w:tcW w:w="15134" w:type="dxa"/>
            <w:gridSpan w:val="5"/>
          </w:tcPr>
          <w:p w:rsidR="00155B6E" w:rsidRPr="00B6659E" w:rsidRDefault="008970B0" w:rsidP="0063412E">
            <w:pPr>
              <w:jc w:val="both"/>
              <w:rPr>
                <w:b/>
              </w:rPr>
            </w:pPr>
            <w:r w:rsidRPr="008970B0">
              <w:rPr>
                <w:b/>
              </w:rPr>
              <w:t>Раздел 1. Общие сведения о языке</w:t>
            </w:r>
          </w:p>
        </w:tc>
      </w:tr>
      <w:tr w:rsidR="00155B6E" w:rsidTr="0063412E">
        <w:tc>
          <w:tcPr>
            <w:tcW w:w="817" w:type="dxa"/>
          </w:tcPr>
          <w:p w:rsidR="00155B6E" w:rsidRDefault="008970B0" w:rsidP="0063412E">
            <w:pPr>
              <w:jc w:val="center"/>
            </w:pPr>
            <w:r>
              <w:t>1.1</w:t>
            </w:r>
          </w:p>
        </w:tc>
        <w:tc>
          <w:tcPr>
            <w:tcW w:w="3686" w:type="dxa"/>
          </w:tcPr>
          <w:p w:rsidR="008970B0" w:rsidRDefault="008970B0" w:rsidP="008970B0">
            <w:pPr>
              <w:jc w:val="both"/>
            </w:pPr>
            <w:r>
              <w:t>Язык как знаковая система. Основные функции языка.</w:t>
            </w:r>
          </w:p>
          <w:p w:rsidR="00155B6E" w:rsidRDefault="008970B0" w:rsidP="008970B0">
            <w:pPr>
              <w:jc w:val="both"/>
            </w:pPr>
            <w:r>
              <w:t>Лингвистика как наука</w:t>
            </w:r>
          </w:p>
        </w:tc>
        <w:tc>
          <w:tcPr>
            <w:tcW w:w="1417" w:type="dxa"/>
          </w:tcPr>
          <w:p w:rsidR="00155B6E" w:rsidRDefault="008970B0" w:rsidP="0063412E">
            <w:pPr>
              <w:jc w:val="center"/>
            </w:pPr>
            <w:r>
              <w:t>1</w:t>
            </w:r>
          </w:p>
        </w:tc>
        <w:tc>
          <w:tcPr>
            <w:tcW w:w="3969" w:type="dxa"/>
          </w:tcPr>
          <w:p w:rsidR="008970B0" w:rsidRDefault="008970B0" w:rsidP="008970B0">
            <w:pPr>
              <w:jc w:val="both"/>
            </w:pPr>
            <w:r>
              <w:t>Знаки неязыковые и языковые.</w:t>
            </w:r>
          </w:p>
          <w:p w:rsidR="008970B0" w:rsidRDefault="008970B0" w:rsidP="008970B0">
            <w:pPr>
              <w:jc w:val="both"/>
            </w:pPr>
            <w:r>
              <w:t>Язык как система знаков особого рода. Языковые единицы и их отношение к знакам. Язык как средство общения и формирования</w:t>
            </w:r>
          </w:p>
          <w:p w:rsidR="00155B6E" w:rsidRDefault="008970B0" w:rsidP="008970B0">
            <w:pPr>
              <w:jc w:val="both"/>
            </w:pPr>
            <w:r>
              <w:t>мысли. Русский язык как объект научного изучения</w:t>
            </w:r>
          </w:p>
        </w:tc>
        <w:tc>
          <w:tcPr>
            <w:tcW w:w="5245" w:type="dxa"/>
          </w:tcPr>
          <w:p w:rsidR="00155B6E" w:rsidRDefault="00926399" w:rsidP="00926399">
            <w:pPr>
              <w:jc w:val="both"/>
            </w:pPr>
            <w:r>
              <w:t>Анализировать неязыковые знаки, выявлять характерные признаки знака. Сравнивать языковые и неязыковые знаки. Выявлять специфику языкового знака по сравнению с другими (неязыковыми) знаками (на отдельных примерах). 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tc>
      </w:tr>
      <w:tr w:rsidR="008970B0" w:rsidTr="0063412E">
        <w:tc>
          <w:tcPr>
            <w:tcW w:w="817" w:type="dxa"/>
          </w:tcPr>
          <w:p w:rsidR="008970B0" w:rsidRDefault="00926399" w:rsidP="0063412E">
            <w:pPr>
              <w:jc w:val="center"/>
            </w:pPr>
            <w:r>
              <w:t>1.2</w:t>
            </w:r>
          </w:p>
        </w:tc>
        <w:tc>
          <w:tcPr>
            <w:tcW w:w="3686" w:type="dxa"/>
          </w:tcPr>
          <w:p w:rsidR="008970B0" w:rsidRDefault="00926399" w:rsidP="0063412E">
            <w:pPr>
              <w:jc w:val="both"/>
            </w:pPr>
            <w:r w:rsidRPr="00926399">
              <w:t>Язык и культура</w:t>
            </w:r>
          </w:p>
        </w:tc>
        <w:tc>
          <w:tcPr>
            <w:tcW w:w="1417" w:type="dxa"/>
          </w:tcPr>
          <w:p w:rsidR="008970B0" w:rsidRDefault="00926399" w:rsidP="0063412E">
            <w:pPr>
              <w:jc w:val="center"/>
            </w:pPr>
            <w:r>
              <w:t>1</w:t>
            </w:r>
          </w:p>
        </w:tc>
        <w:tc>
          <w:tcPr>
            <w:tcW w:w="3969" w:type="dxa"/>
          </w:tcPr>
          <w:p w:rsidR="00926399" w:rsidRDefault="00926399" w:rsidP="00926399">
            <w:pPr>
              <w:jc w:val="both"/>
            </w:pPr>
            <w:r>
              <w:t>Взаимосвязь языка и культуры. Отражение в русском языке традиционных российских духовно-нравственных ценностей, культуры русского и других народов России и</w:t>
            </w:r>
          </w:p>
          <w:p w:rsidR="008970B0" w:rsidRDefault="00926399" w:rsidP="00926399">
            <w:pPr>
              <w:jc w:val="both"/>
            </w:pPr>
            <w:r>
              <w:t>мира</w:t>
            </w:r>
          </w:p>
        </w:tc>
        <w:tc>
          <w:tcPr>
            <w:tcW w:w="5245" w:type="dxa"/>
          </w:tcPr>
          <w:p w:rsidR="00926399" w:rsidRDefault="00926399" w:rsidP="00926399">
            <w:pPr>
              <w:jc w:val="both"/>
            </w:pPr>
            <w:r>
              <w:t>Опознавать лексику</w:t>
            </w:r>
            <w:r w:rsidR="00D36627">
              <w:t xml:space="preserve"> </w:t>
            </w:r>
            <w:r>
              <w:t>с национально-культурным</w:t>
            </w:r>
          </w:p>
          <w:p w:rsidR="008970B0" w:rsidRDefault="00926399" w:rsidP="00D36627">
            <w:pPr>
              <w:jc w:val="both"/>
            </w:pPr>
            <w:r>
              <w:t>компонентом значения; лексику,</w:t>
            </w:r>
            <w:r w:rsidR="00D36627">
              <w:t xml:space="preserve"> </w:t>
            </w:r>
            <w:r>
              <w:t>отражающую традиционные</w:t>
            </w:r>
            <w:r w:rsidR="00D36627">
              <w:t xml:space="preserve"> </w:t>
            </w:r>
            <w:r>
              <w:t>российские духовно-нравственные</w:t>
            </w:r>
            <w:r w:rsidR="00D36627">
              <w:t xml:space="preserve"> </w:t>
            </w:r>
            <w:r>
              <w:t>ценности в художественных текстах и</w:t>
            </w:r>
            <w:r w:rsidR="00D36627">
              <w:t xml:space="preserve"> </w:t>
            </w:r>
            <w:r>
              <w:t>публицистике; объяснять значения</w:t>
            </w:r>
            <w:r w:rsidR="00D36627">
              <w:t xml:space="preserve"> </w:t>
            </w:r>
            <w:r>
              <w:t>данных лексических единиц</w:t>
            </w:r>
            <w:r w:rsidR="00D36627">
              <w:t xml:space="preserve"> </w:t>
            </w:r>
            <w:r>
              <w:t>с помощью лингвистических словарей</w:t>
            </w:r>
            <w:r w:rsidR="00D36627">
              <w:t xml:space="preserve"> </w:t>
            </w:r>
            <w:r>
              <w:t xml:space="preserve">(толковых, </w:t>
            </w:r>
            <w:r>
              <w:lastRenderedPageBreak/>
              <w:t>этимологических и</w:t>
            </w:r>
            <w:r w:rsidR="00D36627">
              <w:t xml:space="preserve"> </w:t>
            </w:r>
            <w:r>
              <w:t>других). Комментировать</w:t>
            </w:r>
            <w:r w:rsidR="00D36627">
              <w:t xml:space="preserve"> </w:t>
            </w:r>
            <w:r>
              <w:t>фразеологизмы с точки зрения</w:t>
            </w:r>
            <w:r w:rsidR="00D36627">
              <w:t xml:space="preserve"> </w:t>
            </w:r>
            <w:r>
              <w:t>отражения в них культуры и истории</w:t>
            </w:r>
            <w:r w:rsidR="00D36627">
              <w:t xml:space="preserve"> </w:t>
            </w:r>
            <w:r>
              <w:t>русского народа (в рамках изученного)</w:t>
            </w:r>
          </w:p>
        </w:tc>
      </w:tr>
      <w:tr w:rsidR="008970B0" w:rsidTr="0063412E">
        <w:tc>
          <w:tcPr>
            <w:tcW w:w="817" w:type="dxa"/>
          </w:tcPr>
          <w:p w:rsidR="008970B0" w:rsidRDefault="00FB4947" w:rsidP="0063412E">
            <w:pPr>
              <w:jc w:val="center"/>
            </w:pPr>
            <w:r>
              <w:t>1.3</w:t>
            </w:r>
          </w:p>
        </w:tc>
        <w:tc>
          <w:tcPr>
            <w:tcW w:w="3686" w:type="dxa"/>
          </w:tcPr>
          <w:p w:rsidR="008970B0" w:rsidRDefault="00FB4947" w:rsidP="00FB4947">
            <w:pPr>
              <w:jc w:val="both"/>
            </w:pPr>
            <w:r w:rsidRPr="00FB4947">
              <w:t>Русский язык – государственный язык Российской Федерации, средство межнационального</w:t>
            </w:r>
            <w:r>
              <w:t xml:space="preserve"> общения, национальный язык русского народа, один из мировых языков</w:t>
            </w:r>
          </w:p>
        </w:tc>
        <w:tc>
          <w:tcPr>
            <w:tcW w:w="1417" w:type="dxa"/>
          </w:tcPr>
          <w:p w:rsidR="008970B0" w:rsidRDefault="00FB4947" w:rsidP="0063412E">
            <w:pPr>
              <w:jc w:val="center"/>
            </w:pPr>
            <w:r>
              <w:t>1</w:t>
            </w:r>
          </w:p>
        </w:tc>
        <w:tc>
          <w:tcPr>
            <w:tcW w:w="3969" w:type="dxa"/>
          </w:tcPr>
          <w:p w:rsidR="008970B0" w:rsidRDefault="00FB4947" w:rsidP="00FB4947">
            <w:pPr>
              <w:jc w:val="both"/>
            </w:pPr>
            <w:r>
              <w:t>Внутренние и внешние функции русского языка</w:t>
            </w:r>
          </w:p>
        </w:tc>
        <w:tc>
          <w:tcPr>
            <w:tcW w:w="5245" w:type="dxa"/>
          </w:tcPr>
          <w:p w:rsidR="00FB4947" w:rsidRDefault="00FB4947" w:rsidP="00FB4947">
            <w:pPr>
              <w:jc w:val="both"/>
            </w:pPr>
            <w:r>
              <w:t>Анализировать текст статьи 68 Конституции Российской Федерации, ФЗ «О государственном языке Российской Федерации», ФЗ «О языках народов Российской Федерации». Комментировать функции русского языка как государственного языка Российской Федерации и языка межнационального общения народов России, одного их мировых языков (с опорой на статью 68 Конституции Российской Федерации, ФЗ «О государственном языке Российской Федерации», ФЗ «О языках народов Российской</w:t>
            </w:r>
          </w:p>
          <w:p w:rsidR="008970B0" w:rsidRDefault="00FB4947" w:rsidP="00FB4947">
            <w:pPr>
              <w:jc w:val="both"/>
            </w:pPr>
            <w:r>
              <w:t>Федерации»)</w:t>
            </w:r>
          </w:p>
        </w:tc>
      </w:tr>
      <w:tr w:rsidR="008970B0" w:rsidTr="0063412E">
        <w:tc>
          <w:tcPr>
            <w:tcW w:w="817" w:type="dxa"/>
          </w:tcPr>
          <w:p w:rsidR="008970B0" w:rsidRDefault="003C0DCA" w:rsidP="0063412E">
            <w:pPr>
              <w:jc w:val="center"/>
            </w:pPr>
            <w:r>
              <w:t>1.4</w:t>
            </w:r>
          </w:p>
        </w:tc>
        <w:tc>
          <w:tcPr>
            <w:tcW w:w="3686" w:type="dxa"/>
          </w:tcPr>
          <w:p w:rsidR="003C0DCA" w:rsidRDefault="003C0DCA" w:rsidP="003C0DCA">
            <w:pPr>
              <w:jc w:val="both"/>
            </w:pPr>
            <w:r>
              <w:t>Формы существования</w:t>
            </w:r>
          </w:p>
          <w:p w:rsidR="003C0DCA" w:rsidRDefault="003C0DCA" w:rsidP="003C0DCA">
            <w:pPr>
              <w:jc w:val="both"/>
            </w:pPr>
            <w:r>
              <w:t>русского национального</w:t>
            </w:r>
          </w:p>
          <w:p w:rsidR="008970B0" w:rsidRDefault="003C0DCA" w:rsidP="003C0DCA">
            <w:pPr>
              <w:jc w:val="both"/>
            </w:pPr>
            <w:r>
              <w:t>языка</w:t>
            </w:r>
          </w:p>
        </w:tc>
        <w:tc>
          <w:tcPr>
            <w:tcW w:w="1417" w:type="dxa"/>
          </w:tcPr>
          <w:p w:rsidR="008970B0" w:rsidRDefault="003C0DCA" w:rsidP="0063412E">
            <w:pPr>
              <w:jc w:val="center"/>
            </w:pPr>
            <w:r>
              <w:t>2</w:t>
            </w:r>
          </w:p>
        </w:tc>
        <w:tc>
          <w:tcPr>
            <w:tcW w:w="3969" w:type="dxa"/>
          </w:tcPr>
          <w:p w:rsidR="003C0DCA" w:rsidRDefault="003C0DCA" w:rsidP="003C0DCA">
            <w:pPr>
              <w:jc w:val="both"/>
            </w:pPr>
            <w:r>
              <w:t xml:space="preserve">Литературный язык, просторечие, народные говоры, профессиональные разновидности, жаргон, арго. </w:t>
            </w:r>
          </w:p>
          <w:p w:rsidR="008970B0" w:rsidRDefault="003C0DCA" w:rsidP="003C0DCA">
            <w:pPr>
              <w:jc w:val="both"/>
            </w:pPr>
            <w:r>
              <w:t>Роль литературного языка в обществе</w:t>
            </w:r>
          </w:p>
        </w:tc>
        <w:tc>
          <w:tcPr>
            <w:tcW w:w="5245" w:type="dxa"/>
          </w:tcPr>
          <w:p w:rsidR="003C0DCA" w:rsidRDefault="003C0DCA" w:rsidP="003C0DCA">
            <w:pPr>
              <w:jc w:val="both"/>
            </w:pPr>
            <w:r>
              <w:t>Различать и характеризовать основные признаки литературного языка, просторечия, народных говоров, профессиональных разновидностей, жаргона, арго. Выявлять особенности литературного языка в отличие от других форм существования русского литературного языка. Характеризовать роль русского литературного языка в обществе. Анализировать и оценивать текст (устный и письменный) с точки зрения уместности использования диалектной лексики, профессионализмов (с опорой на толковые словари, диалектные словари, «Толковый  словарь живого великорусского языка» В. И. Даля), с точки зрения этичности употребления просторечных слов и выражений, жаргона.</w:t>
            </w:r>
          </w:p>
          <w:p w:rsidR="008970B0" w:rsidRDefault="003C0DCA" w:rsidP="003C0DCA">
            <w:pPr>
              <w:jc w:val="both"/>
            </w:pPr>
            <w:r>
              <w:t>Использовать знания о формах существования русского национального языка в речевой практике</w:t>
            </w:r>
          </w:p>
        </w:tc>
      </w:tr>
      <w:tr w:rsidR="00155B6E" w:rsidTr="0063412E">
        <w:tc>
          <w:tcPr>
            <w:tcW w:w="4503" w:type="dxa"/>
            <w:gridSpan w:val="2"/>
          </w:tcPr>
          <w:p w:rsidR="00155B6E" w:rsidRDefault="00155B6E" w:rsidP="0063412E">
            <w:pPr>
              <w:jc w:val="both"/>
            </w:pPr>
            <w:r w:rsidRPr="002D5DC7">
              <w:lastRenderedPageBreak/>
              <w:t>Итого по разделу</w:t>
            </w:r>
          </w:p>
        </w:tc>
        <w:tc>
          <w:tcPr>
            <w:tcW w:w="1417" w:type="dxa"/>
          </w:tcPr>
          <w:p w:rsidR="00155B6E" w:rsidRDefault="003C0DCA" w:rsidP="0063412E">
            <w:pPr>
              <w:jc w:val="center"/>
            </w:pPr>
            <w:r>
              <w:t>5</w:t>
            </w:r>
          </w:p>
        </w:tc>
        <w:tc>
          <w:tcPr>
            <w:tcW w:w="3969" w:type="dxa"/>
          </w:tcPr>
          <w:p w:rsidR="00155B6E" w:rsidRDefault="00155B6E" w:rsidP="0063412E">
            <w:pPr>
              <w:jc w:val="both"/>
            </w:pPr>
          </w:p>
        </w:tc>
        <w:tc>
          <w:tcPr>
            <w:tcW w:w="5245" w:type="dxa"/>
          </w:tcPr>
          <w:p w:rsidR="00155B6E" w:rsidRDefault="00155B6E" w:rsidP="0063412E">
            <w:pPr>
              <w:jc w:val="both"/>
            </w:pPr>
          </w:p>
        </w:tc>
      </w:tr>
      <w:tr w:rsidR="00155B6E" w:rsidTr="0063412E">
        <w:tc>
          <w:tcPr>
            <w:tcW w:w="4503" w:type="dxa"/>
            <w:gridSpan w:val="2"/>
          </w:tcPr>
          <w:p w:rsidR="00155B6E" w:rsidRPr="002D5DC7" w:rsidRDefault="00155B6E" w:rsidP="0063412E">
            <w:pPr>
              <w:jc w:val="both"/>
            </w:pPr>
            <w:r w:rsidRPr="00832886">
              <w:t>ЭОР / ЦОР</w:t>
            </w:r>
          </w:p>
        </w:tc>
        <w:tc>
          <w:tcPr>
            <w:tcW w:w="5386" w:type="dxa"/>
            <w:gridSpan w:val="2"/>
          </w:tcPr>
          <w:p w:rsidR="00155B6E" w:rsidRDefault="00155B6E" w:rsidP="0063412E">
            <w:pPr>
              <w:jc w:val="both"/>
            </w:pPr>
            <w:r w:rsidRPr="00254644">
              <w:t xml:space="preserve">Российская электронная школа </w:t>
            </w:r>
            <w:r>
              <w:t xml:space="preserve"> </w:t>
            </w:r>
          </w:p>
          <w:p w:rsidR="00155B6E" w:rsidRDefault="005D58A8" w:rsidP="0063412E">
            <w:pPr>
              <w:jc w:val="both"/>
            </w:pPr>
            <w:hyperlink r:id="rId8" w:history="1">
              <w:r w:rsidR="00207BAD" w:rsidRPr="00881222">
                <w:rPr>
                  <w:rStyle w:val="af9"/>
                </w:rPr>
                <w:t>https://resh.edu.ru/subject/13/10/</w:t>
              </w:r>
            </w:hyperlink>
            <w:r w:rsidR="00207BAD">
              <w:t xml:space="preserve"> </w:t>
            </w:r>
          </w:p>
          <w:p w:rsidR="00155B6E" w:rsidRDefault="00155B6E" w:rsidP="00207BAD">
            <w:pPr>
              <w:jc w:val="both"/>
            </w:pPr>
            <w:r w:rsidRPr="00973924">
              <w:rPr>
                <w:color w:val="000000"/>
              </w:rPr>
              <w:t xml:space="preserve">Библиотека ЦОК </w:t>
            </w:r>
            <w:hyperlink r:id="rId9" w:history="1">
              <w:r w:rsidR="00207BAD" w:rsidRPr="00881222">
                <w:rPr>
                  <w:rStyle w:val="af9"/>
                </w:rPr>
                <w:t>https://m.edsoo.ru/7f41bacc</w:t>
              </w:r>
            </w:hyperlink>
            <w:r w:rsidR="00207BAD">
              <w:rPr>
                <w:color w:val="000000"/>
              </w:rPr>
              <w:t xml:space="preserve"> </w:t>
            </w:r>
          </w:p>
        </w:tc>
        <w:tc>
          <w:tcPr>
            <w:tcW w:w="5245" w:type="dxa"/>
          </w:tcPr>
          <w:p w:rsidR="00155B6E" w:rsidRDefault="00155B6E" w:rsidP="0063412E">
            <w:pPr>
              <w:jc w:val="both"/>
            </w:pPr>
          </w:p>
        </w:tc>
      </w:tr>
      <w:tr w:rsidR="00155B6E" w:rsidTr="0063412E">
        <w:tc>
          <w:tcPr>
            <w:tcW w:w="15134" w:type="dxa"/>
            <w:gridSpan w:val="5"/>
          </w:tcPr>
          <w:p w:rsidR="00A413FE" w:rsidRPr="00A413FE" w:rsidRDefault="00A413FE" w:rsidP="00A413FE">
            <w:pPr>
              <w:jc w:val="both"/>
              <w:rPr>
                <w:b/>
              </w:rPr>
            </w:pPr>
            <w:r w:rsidRPr="00A413FE">
              <w:rPr>
                <w:b/>
              </w:rPr>
              <w:t>Раздел 2. Язык и речь. Культура речи</w:t>
            </w:r>
          </w:p>
          <w:p w:rsidR="00155B6E" w:rsidRPr="00AF6365" w:rsidRDefault="00A413FE" w:rsidP="00A413FE">
            <w:pPr>
              <w:jc w:val="both"/>
              <w:rPr>
                <w:b/>
              </w:rPr>
            </w:pPr>
            <w:r w:rsidRPr="00A413FE">
              <w:rPr>
                <w:b/>
              </w:rPr>
              <w:t>Язык и речь. Культура речи. Система языка. Культура речи</w:t>
            </w:r>
          </w:p>
        </w:tc>
      </w:tr>
      <w:tr w:rsidR="00155B6E" w:rsidTr="0063412E">
        <w:tc>
          <w:tcPr>
            <w:tcW w:w="817" w:type="dxa"/>
          </w:tcPr>
          <w:p w:rsidR="00155B6E" w:rsidRDefault="008145BB" w:rsidP="0063412E">
            <w:pPr>
              <w:jc w:val="center"/>
            </w:pPr>
            <w:r>
              <w:t>2.1</w:t>
            </w:r>
          </w:p>
        </w:tc>
        <w:tc>
          <w:tcPr>
            <w:tcW w:w="3686" w:type="dxa"/>
          </w:tcPr>
          <w:p w:rsidR="008145BB" w:rsidRDefault="008145BB" w:rsidP="008145BB">
            <w:pPr>
              <w:jc w:val="both"/>
            </w:pPr>
            <w:r>
              <w:t>Система языка, её устройство,</w:t>
            </w:r>
          </w:p>
          <w:p w:rsidR="00155B6E" w:rsidRDefault="008145BB" w:rsidP="008145BB">
            <w:pPr>
              <w:jc w:val="both"/>
            </w:pPr>
            <w:r>
              <w:t>функционирование</w:t>
            </w:r>
          </w:p>
        </w:tc>
        <w:tc>
          <w:tcPr>
            <w:tcW w:w="1417" w:type="dxa"/>
          </w:tcPr>
          <w:p w:rsidR="00155B6E" w:rsidRDefault="008145BB" w:rsidP="0063412E">
            <w:pPr>
              <w:jc w:val="center"/>
            </w:pPr>
            <w:r>
              <w:t>1</w:t>
            </w:r>
          </w:p>
        </w:tc>
        <w:tc>
          <w:tcPr>
            <w:tcW w:w="3969" w:type="dxa"/>
          </w:tcPr>
          <w:p w:rsidR="00155B6E" w:rsidRDefault="008145BB" w:rsidP="008145BB">
            <w:pPr>
              <w:jc w:val="both"/>
            </w:pPr>
            <w:r>
              <w:t>Язык как система. Единицы и уровни языка, их связи и отношения (повторение, обобщение)</w:t>
            </w:r>
          </w:p>
        </w:tc>
        <w:tc>
          <w:tcPr>
            <w:tcW w:w="5245" w:type="dxa"/>
          </w:tcPr>
          <w:p w:rsidR="00155B6E" w:rsidRDefault="008145BB" w:rsidP="0063412E">
            <w:pPr>
              <w:jc w:val="both"/>
            </w:pPr>
            <w:r>
              <w:t>Характеризовать единицы разных уровней языка в предъявленном тексте, приводить примеры взаимосвязи между ними</w:t>
            </w:r>
          </w:p>
        </w:tc>
      </w:tr>
      <w:tr w:rsidR="00A413FE" w:rsidTr="0063412E">
        <w:tc>
          <w:tcPr>
            <w:tcW w:w="817" w:type="dxa"/>
          </w:tcPr>
          <w:p w:rsidR="00A413FE" w:rsidRDefault="008327EC" w:rsidP="0063412E">
            <w:pPr>
              <w:jc w:val="center"/>
            </w:pPr>
            <w:r>
              <w:t>2.2</w:t>
            </w:r>
          </w:p>
        </w:tc>
        <w:tc>
          <w:tcPr>
            <w:tcW w:w="3686" w:type="dxa"/>
          </w:tcPr>
          <w:p w:rsidR="00A413FE" w:rsidRDefault="008327EC" w:rsidP="008327EC">
            <w:pPr>
              <w:jc w:val="both"/>
            </w:pPr>
            <w:r>
              <w:t>Культура речи как раздел лингвистики</w:t>
            </w:r>
          </w:p>
        </w:tc>
        <w:tc>
          <w:tcPr>
            <w:tcW w:w="1417" w:type="dxa"/>
          </w:tcPr>
          <w:p w:rsidR="00A413FE" w:rsidRDefault="008327EC" w:rsidP="0063412E">
            <w:pPr>
              <w:jc w:val="center"/>
            </w:pPr>
            <w:r>
              <w:t>1</w:t>
            </w:r>
          </w:p>
        </w:tc>
        <w:tc>
          <w:tcPr>
            <w:tcW w:w="3969" w:type="dxa"/>
          </w:tcPr>
          <w:p w:rsidR="00A413FE" w:rsidRDefault="008327EC" w:rsidP="008327EC">
            <w:pPr>
              <w:jc w:val="both"/>
            </w:pPr>
            <w:r>
              <w:t>Основные аспекты культуры речи: нормативный, коммуникативный и этический</w:t>
            </w:r>
          </w:p>
        </w:tc>
        <w:tc>
          <w:tcPr>
            <w:tcW w:w="5245" w:type="dxa"/>
          </w:tcPr>
          <w:p w:rsidR="00A413FE" w:rsidRDefault="008327EC" w:rsidP="008327EC">
            <w:pPr>
              <w:jc w:val="both"/>
            </w:pPr>
            <w:r>
              <w:t>Характеризовать понятие культуры речи и соответствующий раздел лингвистики. Комментировать аспекты (компоненты) культуры речи, приводить соответствующие примеры</w:t>
            </w:r>
          </w:p>
        </w:tc>
      </w:tr>
      <w:tr w:rsidR="00A413FE" w:rsidTr="0063412E">
        <w:tc>
          <w:tcPr>
            <w:tcW w:w="817" w:type="dxa"/>
          </w:tcPr>
          <w:p w:rsidR="00A413FE" w:rsidRDefault="008327EC" w:rsidP="0063412E">
            <w:pPr>
              <w:jc w:val="center"/>
            </w:pPr>
            <w:r>
              <w:t>2.3</w:t>
            </w:r>
          </w:p>
        </w:tc>
        <w:tc>
          <w:tcPr>
            <w:tcW w:w="3686" w:type="dxa"/>
          </w:tcPr>
          <w:p w:rsidR="00A413FE" w:rsidRDefault="008327EC" w:rsidP="008327EC">
            <w:pPr>
              <w:jc w:val="both"/>
            </w:pPr>
            <w:r>
              <w:t>Языковая норма, её основные признаки и функции. Виды языковых норм</w:t>
            </w:r>
          </w:p>
        </w:tc>
        <w:tc>
          <w:tcPr>
            <w:tcW w:w="1417" w:type="dxa"/>
          </w:tcPr>
          <w:p w:rsidR="00A413FE" w:rsidRDefault="008327EC" w:rsidP="0063412E">
            <w:pPr>
              <w:jc w:val="center"/>
            </w:pPr>
            <w:r>
              <w:t>1</w:t>
            </w:r>
          </w:p>
        </w:tc>
        <w:tc>
          <w:tcPr>
            <w:tcW w:w="3969" w:type="dxa"/>
          </w:tcPr>
          <w:p w:rsidR="008327EC" w:rsidRDefault="008327EC" w:rsidP="008327EC">
            <w:pPr>
              <w:jc w:val="both"/>
            </w:pPr>
            <w:r>
              <w:t>Понятие нормы литературного языка. Норма обязательная и допускающая выбор (общее представление).</w:t>
            </w:r>
          </w:p>
          <w:p w:rsidR="008327EC" w:rsidRDefault="008327EC" w:rsidP="008327EC">
            <w:pPr>
              <w:jc w:val="both"/>
            </w:pPr>
            <w:r>
              <w:t>Орфоэпические (произносительные и акцентологические), лексические,</w:t>
            </w:r>
          </w:p>
          <w:p w:rsidR="008327EC" w:rsidRDefault="008327EC" w:rsidP="008327EC">
            <w:pPr>
              <w:jc w:val="both"/>
            </w:pPr>
            <w:r>
              <w:t>словообразовательные, грамматические (морфологические и синтаксические) нормы (обзор, общее представление).</w:t>
            </w:r>
          </w:p>
          <w:p w:rsidR="008327EC" w:rsidRDefault="008327EC" w:rsidP="008327EC">
            <w:pPr>
              <w:jc w:val="both"/>
            </w:pPr>
            <w:r>
              <w:t>Орфографические и пунктуационные правила (обзор, общее представление).</w:t>
            </w:r>
          </w:p>
          <w:p w:rsidR="00A413FE" w:rsidRDefault="008327EC" w:rsidP="008327EC">
            <w:pPr>
              <w:jc w:val="both"/>
            </w:pPr>
            <w:r>
              <w:t>Стилистические нормы современного русского литературного языка (общее представление)</w:t>
            </w:r>
          </w:p>
        </w:tc>
        <w:tc>
          <w:tcPr>
            <w:tcW w:w="5245" w:type="dxa"/>
          </w:tcPr>
          <w:p w:rsidR="008327EC" w:rsidRDefault="008327EC" w:rsidP="008327EC">
            <w:pPr>
              <w:jc w:val="both"/>
            </w:pPr>
            <w:r>
              <w:t>Различать виды норм русского</w:t>
            </w:r>
            <w:r w:rsidR="00865C4B">
              <w:t xml:space="preserve"> </w:t>
            </w:r>
            <w:r>
              <w:t>литературного языка, приводить</w:t>
            </w:r>
            <w:r w:rsidR="00865C4B">
              <w:t xml:space="preserve"> </w:t>
            </w:r>
            <w:r>
              <w:t>соответствующие примеры.</w:t>
            </w:r>
          </w:p>
          <w:p w:rsidR="008327EC" w:rsidRDefault="008327EC" w:rsidP="008327EC">
            <w:pPr>
              <w:jc w:val="both"/>
            </w:pPr>
            <w:r>
              <w:t>Анализировать и характеризовать</w:t>
            </w:r>
            <w:r w:rsidR="00865C4B">
              <w:t xml:space="preserve"> </w:t>
            </w:r>
            <w:r>
              <w:t>устный и письменный текст с точки</w:t>
            </w:r>
            <w:r w:rsidR="00865C4B">
              <w:t xml:space="preserve"> </w:t>
            </w:r>
            <w:r>
              <w:t>зрения уместности, точности, ясности,</w:t>
            </w:r>
            <w:r w:rsidR="00865C4B">
              <w:t xml:space="preserve"> </w:t>
            </w:r>
            <w:r>
              <w:t>выразительности речи, с точки зрения</w:t>
            </w:r>
            <w:r w:rsidR="00865C4B">
              <w:t xml:space="preserve"> </w:t>
            </w:r>
            <w:r>
              <w:t>соблюдения этических норм.</w:t>
            </w:r>
          </w:p>
          <w:p w:rsidR="008327EC" w:rsidRDefault="008327EC" w:rsidP="008327EC">
            <w:pPr>
              <w:jc w:val="both"/>
            </w:pPr>
            <w:r>
              <w:t>Использовать синонимические</w:t>
            </w:r>
            <w:r w:rsidR="00865C4B">
              <w:t xml:space="preserve"> </w:t>
            </w:r>
            <w:r>
              <w:t>ресурсы русского языка для более</w:t>
            </w:r>
            <w:r w:rsidR="00865C4B">
              <w:t xml:space="preserve"> </w:t>
            </w:r>
            <w:r>
              <w:t>точного выражения мысли и усиления</w:t>
            </w:r>
            <w:r w:rsidR="00865C4B">
              <w:t xml:space="preserve"> </w:t>
            </w:r>
            <w:r>
              <w:t>выразительности речи. Осуществлять</w:t>
            </w:r>
            <w:r w:rsidR="00865C4B">
              <w:t xml:space="preserve"> </w:t>
            </w:r>
            <w:r>
              <w:t>выбор наиболее точных языковых</w:t>
            </w:r>
          </w:p>
          <w:p w:rsidR="00A413FE" w:rsidRDefault="008327EC" w:rsidP="00865C4B">
            <w:pPr>
              <w:jc w:val="both"/>
            </w:pPr>
            <w:r>
              <w:t>средств в соответствии со сферами и</w:t>
            </w:r>
            <w:r w:rsidR="00865C4B">
              <w:t xml:space="preserve"> </w:t>
            </w:r>
            <w:r>
              <w:t>ситуациями речевого общения</w:t>
            </w:r>
          </w:p>
        </w:tc>
      </w:tr>
      <w:tr w:rsidR="00A413FE" w:rsidTr="0063412E">
        <w:tc>
          <w:tcPr>
            <w:tcW w:w="817" w:type="dxa"/>
          </w:tcPr>
          <w:p w:rsidR="00A413FE" w:rsidRDefault="00EA2022" w:rsidP="0063412E">
            <w:pPr>
              <w:jc w:val="center"/>
            </w:pPr>
            <w:r>
              <w:t>2.4</w:t>
            </w:r>
          </w:p>
        </w:tc>
        <w:tc>
          <w:tcPr>
            <w:tcW w:w="3686" w:type="dxa"/>
          </w:tcPr>
          <w:p w:rsidR="00A413FE" w:rsidRDefault="00EA2022" w:rsidP="0063412E">
            <w:pPr>
              <w:jc w:val="both"/>
            </w:pPr>
            <w:r w:rsidRPr="00EA2022">
              <w:t>Качества хорошей речи</w:t>
            </w:r>
          </w:p>
        </w:tc>
        <w:tc>
          <w:tcPr>
            <w:tcW w:w="1417" w:type="dxa"/>
          </w:tcPr>
          <w:p w:rsidR="00A413FE" w:rsidRDefault="00EA2022" w:rsidP="0063412E">
            <w:pPr>
              <w:jc w:val="center"/>
            </w:pPr>
            <w:r>
              <w:t>1</w:t>
            </w:r>
          </w:p>
        </w:tc>
        <w:tc>
          <w:tcPr>
            <w:tcW w:w="3969" w:type="dxa"/>
          </w:tcPr>
          <w:p w:rsidR="00A413FE" w:rsidRDefault="00EA2022" w:rsidP="00EA2022">
            <w:pPr>
              <w:jc w:val="both"/>
            </w:pPr>
            <w:r>
              <w:t xml:space="preserve">Качества хорошей речи: коммуникативная целесообразность, уместность, </w:t>
            </w:r>
            <w:r>
              <w:lastRenderedPageBreak/>
              <w:t>точность, ясность, выразительность речи</w:t>
            </w:r>
          </w:p>
        </w:tc>
        <w:tc>
          <w:tcPr>
            <w:tcW w:w="5245" w:type="dxa"/>
          </w:tcPr>
          <w:p w:rsidR="00EA2022" w:rsidRDefault="00EA2022" w:rsidP="00EA2022">
            <w:pPr>
              <w:jc w:val="both"/>
            </w:pPr>
            <w:r>
              <w:lastRenderedPageBreak/>
              <w:t xml:space="preserve">Анализировать и характеризовать устный и письменный текст с точки зрения уместности, </w:t>
            </w:r>
            <w:r>
              <w:lastRenderedPageBreak/>
              <w:t>точности, ясности, выразительности речи, с точки зрения соблюдения этических норм.</w:t>
            </w:r>
          </w:p>
          <w:p w:rsidR="00EA2022" w:rsidRDefault="00EA2022" w:rsidP="00EA2022">
            <w:pPr>
              <w:jc w:val="both"/>
            </w:pPr>
            <w:r>
              <w:t>Использовать синонимические ресурсы русского языка для более точного выражения мысли и усиления выразительности речи.</w:t>
            </w:r>
          </w:p>
          <w:p w:rsidR="00A413FE" w:rsidRDefault="00EA2022" w:rsidP="00EA2022">
            <w:pPr>
              <w:jc w:val="both"/>
            </w:pPr>
            <w:r>
              <w:t>Осуществлять выбор наиболее точных языковых средств в соответствии со сферами и ситуациями речевого общения</w:t>
            </w:r>
          </w:p>
        </w:tc>
      </w:tr>
      <w:tr w:rsidR="00A413FE" w:rsidTr="0063412E">
        <w:tc>
          <w:tcPr>
            <w:tcW w:w="817" w:type="dxa"/>
          </w:tcPr>
          <w:p w:rsidR="00A413FE" w:rsidRDefault="008B639C" w:rsidP="0063412E">
            <w:pPr>
              <w:jc w:val="center"/>
            </w:pPr>
            <w:r>
              <w:t>2.5</w:t>
            </w:r>
          </w:p>
        </w:tc>
        <w:tc>
          <w:tcPr>
            <w:tcW w:w="3686" w:type="dxa"/>
          </w:tcPr>
          <w:p w:rsidR="00A413FE" w:rsidRDefault="008B639C" w:rsidP="008B639C">
            <w:pPr>
              <w:jc w:val="both"/>
            </w:pPr>
            <w:r>
              <w:t>Основные виды словарей (обзор)</w:t>
            </w:r>
          </w:p>
        </w:tc>
        <w:tc>
          <w:tcPr>
            <w:tcW w:w="1417" w:type="dxa"/>
          </w:tcPr>
          <w:p w:rsidR="00A413FE" w:rsidRDefault="008B639C" w:rsidP="0063412E">
            <w:pPr>
              <w:jc w:val="center"/>
            </w:pPr>
            <w:r>
              <w:t>1</w:t>
            </w:r>
          </w:p>
        </w:tc>
        <w:tc>
          <w:tcPr>
            <w:tcW w:w="3969" w:type="dxa"/>
          </w:tcPr>
          <w:p w:rsidR="008B639C" w:rsidRDefault="008B639C" w:rsidP="008B639C">
            <w:pPr>
              <w:jc w:val="both"/>
            </w:pPr>
            <w:r>
              <w:t>Основные виды словарей.</w:t>
            </w:r>
          </w:p>
          <w:p w:rsidR="008B639C" w:rsidRDefault="008B639C" w:rsidP="008B639C">
            <w:pPr>
              <w:jc w:val="both"/>
            </w:pPr>
            <w:r>
              <w:t>Толковый словарь.</w:t>
            </w:r>
          </w:p>
          <w:p w:rsidR="008B639C" w:rsidRDefault="008B639C" w:rsidP="008B639C">
            <w:pPr>
              <w:jc w:val="both"/>
            </w:pPr>
            <w:r>
              <w:t>Словарь омонимов.</w:t>
            </w:r>
          </w:p>
          <w:p w:rsidR="008B639C" w:rsidRDefault="008B639C" w:rsidP="008B639C">
            <w:pPr>
              <w:jc w:val="both"/>
            </w:pPr>
            <w:r>
              <w:t>Словарь иностранных слов.</w:t>
            </w:r>
          </w:p>
          <w:p w:rsidR="008B639C" w:rsidRDefault="008B639C" w:rsidP="008B639C">
            <w:pPr>
              <w:jc w:val="both"/>
            </w:pPr>
            <w:r>
              <w:t>Словарь синонимов.</w:t>
            </w:r>
          </w:p>
          <w:p w:rsidR="008B639C" w:rsidRDefault="008B639C" w:rsidP="008B639C">
            <w:pPr>
              <w:jc w:val="both"/>
            </w:pPr>
            <w:r>
              <w:t>Словарь антонимов.</w:t>
            </w:r>
          </w:p>
          <w:p w:rsidR="008B639C" w:rsidRDefault="008B639C" w:rsidP="008B639C">
            <w:pPr>
              <w:jc w:val="both"/>
            </w:pPr>
            <w:r>
              <w:t>Словарь паронимов.</w:t>
            </w:r>
          </w:p>
          <w:p w:rsidR="008B639C" w:rsidRDefault="008B639C" w:rsidP="008B639C">
            <w:pPr>
              <w:jc w:val="both"/>
            </w:pPr>
            <w:r>
              <w:t>Диалектный словарь.</w:t>
            </w:r>
          </w:p>
          <w:p w:rsidR="008B639C" w:rsidRDefault="008B639C" w:rsidP="008B639C">
            <w:pPr>
              <w:jc w:val="both"/>
            </w:pPr>
            <w:r>
              <w:t>Фразеологический словарь.</w:t>
            </w:r>
          </w:p>
          <w:p w:rsidR="008B639C" w:rsidRDefault="008B639C" w:rsidP="008B639C">
            <w:pPr>
              <w:jc w:val="both"/>
            </w:pPr>
            <w:r>
              <w:t>Словообразовательный словарь.</w:t>
            </w:r>
          </w:p>
          <w:p w:rsidR="008B639C" w:rsidRDefault="008B639C" w:rsidP="008B639C">
            <w:pPr>
              <w:jc w:val="both"/>
            </w:pPr>
            <w:r>
              <w:t>Орфографический словарь.</w:t>
            </w:r>
          </w:p>
          <w:p w:rsidR="008B639C" w:rsidRDefault="008B639C" w:rsidP="008B639C">
            <w:pPr>
              <w:jc w:val="both"/>
            </w:pPr>
            <w:r>
              <w:t>Орфоэпический словарь.</w:t>
            </w:r>
          </w:p>
          <w:p w:rsidR="008B639C" w:rsidRDefault="008B639C" w:rsidP="008B639C">
            <w:pPr>
              <w:jc w:val="both"/>
            </w:pPr>
            <w:r>
              <w:t>Словарь грамматических трудностей.</w:t>
            </w:r>
          </w:p>
          <w:p w:rsidR="00A413FE" w:rsidRDefault="008B639C" w:rsidP="008B639C">
            <w:pPr>
              <w:jc w:val="both"/>
            </w:pPr>
            <w:r>
              <w:t>Комплексный словарь</w:t>
            </w:r>
          </w:p>
        </w:tc>
        <w:tc>
          <w:tcPr>
            <w:tcW w:w="5245" w:type="dxa"/>
          </w:tcPr>
          <w:p w:rsidR="00A413FE" w:rsidRDefault="008B639C" w:rsidP="008B639C">
            <w:pPr>
              <w:jc w:val="both"/>
            </w:pPr>
            <w:r>
              <w:t>Характеризовать основные виды лингвистических словарей, их назначение. Комментировать строение словарной статьи основных словарей русского языка. Использовать основные лингвистические словари и справочники в учебной деятельности</w:t>
            </w:r>
          </w:p>
        </w:tc>
      </w:tr>
      <w:tr w:rsidR="00155B6E" w:rsidTr="0063412E">
        <w:tc>
          <w:tcPr>
            <w:tcW w:w="4503" w:type="dxa"/>
            <w:gridSpan w:val="2"/>
          </w:tcPr>
          <w:p w:rsidR="00155B6E" w:rsidRDefault="00155B6E" w:rsidP="0063412E">
            <w:pPr>
              <w:jc w:val="both"/>
            </w:pPr>
            <w:r w:rsidRPr="006373C7">
              <w:t>Итого по разделу</w:t>
            </w:r>
          </w:p>
        </w:tc>
        <w:tc>
          <w:tcPr>
            <w:tcW w:w="1417" w:type="dxa"/>
          </w:tcPr>
          <w:p w:rsidR="00155B6E" w:rsidRDefault="00C430D8" w:rsidP="0063412E">
            <w:pPr>
              <w:jc w:val="center"/>
            </w:pPr>
            <w:r>
              <w:t>5</w:t>
            </w:r>
          </w:p>
        </w:tc>
        <w:tc>
          <w:tcPr>
            <w:tcW w:w="3969" w:type="dxa"/>
          </w:tcPr>
          <w:p w:rsidR="00155B6E" w:rsidRDefault="00155B6E" w:rsidP="0063412E">
            <w:pPr>
              <w:jc w:val="both"/>
            </w:pPr>
          </w:p>
        </w:tc>
        <w:tc>
          <w:tcPr>
            <w:tcW w:w="5245" w:type="dxa"/>
          </w:tcPr>
          <w:p w:rsidR="00155B6E" w:rsidRDefault="00155B6E" w:rsidP="0063412E">
            <w:pPr>
              <w:jc w:val="both"/>
            </w:pPr>
          </w:p>
        </w:tc>
      </w:tr>
      <w:tr w:rsidR="00155B6E" w:rsidTr="0063412E">
        <w:tc>
          <w:tcPr>
            <w:tcW w:w="4503" w:type="dxa"/>
            <w:gridSpan w:val="2"/>
          </w:tcPr>
          <w:p w:rsidR="00155B6E" w:rsidRPr="002D5DC7" w:rsidRDefault="00155B6E" w:rsidP="0063412E">
            <w:pPr>
              <w:jc w:val="both"/>
            </w:pPr>
            <w:r w:rsidRPr="00832886">
              <w:t>ЭОР / ЦОР</w:t>
            </w:r>
          </w:p>
        </w:tc>
        <w:tc>
          <w:tcPr>
            <w:tcW w:w="5386" w:type="dxa"/>
            <w:gridSpan w:val="2"/>
          </w:tcPr>
          <w:p w:rsidR="003C0DCA" w:rsidRDefault="003C0DCA" w:rsidP="003C0DCA">
            <w:pPr>
              <w:jc w:val="both"/>
            </w:pPr>
            <w:r w:rsidRPr="00254644">
              <w:t xml:space="preserve">Российская электронная школа </w:t>
            </w:r>
            <w:r>
              <w:t xml:space="preserve"> </w:t>
            </w:r>
          </w:p>
          <w:p w:rsidR="003C0DCA" w:rsidRDefault="005D58A8" w:rsidP="003C0DCA">
            <w:pPr>
              <w:jc w:val="both"/>
            </w:pPr>
            <w:hyperlink r:id="rId10" w:history="1">
              <w:r w:rsidR="003C0DCA" w:rsidRPr="00881222">
                <w:rPr>
                  <w:rStyle w:val="af9"/>
                </w:rPr>
                <w:t>https://resh.edu.ru/subject/13/10/</w:t>
              </w:r>
            </w:hyperlink>
            <w:r w:rsidR="003C0DCA">
              <w:t xml:space="preserve"> </w:t>
            </w:r>
          </w:p>
          <w:p w:rsidR="00155B6E" w:rsidRDefault="003C0DCA" w:rsidP="003C0DCA">
            <w:pPr>
              <w:jc w:val="both"/>
            </w:pPr>
            <w:r w:rsidRPr="00973924">
              <w:rPr>
                <w:color w:val="000000"/>
              </w:rPr>
              <w:t xml:space="preserve">Библиотека ЦОК </w:t>
            </w:r>
            <w:hyperlink r:id="rId11" w:history="1">
              <w:r w:rsidRPr="00881222">
                <w:rPr>
                  <w:rStyle w:val="af9"/>
                </w:rPr>
                <w:t>https://m.edsoo.ru/7f41bacc</w:t>
              </w:r>
            </w:hyperlink>
          </w:p>
        </w:tc>
        <w:tc>
          <w:tcPr>
            <w:tcW w:w="5245" w:type="dxa"/>
          </w:tcPr>
          <w:p w:rsidR="00155B6E" w:rsidRDefault="00155B6E" w:rsidP="0063412E">
            <w:pPr>
              <w:jc w:val="both"/>
            </w:pPr>
          </w:p>
        </w:tc>
      </w:tr>
      <w:tr w:rsidR="00155B6E" w:rsidTr="0063412E">
        <w:tc>
          <w:tcPr>
            <w:tcW w:w="15134" w:type="dxa"/>
            <w:gridSpan w:val="5"/>
          </w:tcPr>
          <w:p w:rsidR="00155B6E" w:rsidRPr="002A36C3" w:rsidRDefault="00C430D8" w:rsidP="0063412E">
            <w:pPr>
              <w:jc w:val="both"/>
              <w:rPr>
                <w:b/>
              </w:rPr>
            </w:pPr>
            <w:r w:rsidRPr="00C430D8">
              <w:rPr>
                <w:b/>
              </w:rPr>
              <w:t>Раздел 3. Язык и речь. Культура речи. Фонетика. Орфоэпия. Орфоэпические нормы</w:t>
            </w:r>
          </w:p>
        </w:tc>
      </w:tr>
      <w:tr w:rsidR="00155B6E" w:rsidTr="0063412E">
        <w:tc>
          <w:tcPr>
            <w:tcW w:w="817" w:type="dxa"/>
          </w:tcPr>
          <w:p w:rsidR="00155B6E" w:rsidRDefault="003802B8" w:rsidP="0063412E">
            <w:pPr>
              <w:jc w:val="center"/>
            </w:pPr>
            <w:r>
              <w:t>3.1</w:t>
            </w:r>
          </w:p>
        </w:tc>
        <w:tc>
          <w:tcPr>
            <w:tcW w:w="3686" w:type="dxa"/>
          </w:tcPr>
          <w:p w:rsidR="003802B8" w:rsidRDefault="003802B8" w:rsidP="003802B8">
            <w:pPr>
              <w:jc w:val="both"/>
            </w:pPr>
            <w:r>
              <w:t>Фонетика и орфоэпия как разделы лингвистики (повторение, обобщение).</w:t>
            </w:r>
          </w:p>
          <w:p w:rsidR="003802B8" w:rsidRDefault="003802B8" w:rsidP="003802B8">
            <w:pPr>
              <w:jc w:val="both"/>
            </w:pPr>
            <w:r>
              <w:t>Изобразительно-</w:t>
            </w:r>
            <w:proofErr w:type="gramStart"/>
            <w:r>
              <w:t>выразительные  средства</w:t>
            </w:r>
            <w:proofErr w:type="gramEnd"/>
            <w:r>
              <w:t xml:space="preserve"> фонетики (повторение,</w:t>
            </w:r>
          </w:p>
          <w:p w:rsidR="00155B6E" w:rsidRDefault="003802B8" w:rsidP="003802B8">
            <w:pPr>
              <w:jc w:val="both"/>
            </w:pPr>
            <w:r>
              <w:t>обобщение)</w:t>
            </w:r>
          </w:p>
        </w:tc>
        <w:tc>
          <w:tcPr>
            <w:tcW w:w="1417" w:type="dxa"/>
          </w:tcPr>
          <w:p w:rsidR="00155B6E" w:rsidRDefault="003802B8" w:rsidP="0063412E">
            <w:pPr>
              <w:jc w:val="center"/>
            </w:pPr>
            <w:r>
              <w:t>1</w:t>
            </w:r>
          </w:p>
        </w:tc>
        <w:tc>
          <w:tcPr>
            <w:tcW w:w="3969" w:type="dxa"/>
          </w:tcPr>
          <w:p w:rsidR="003802B8" w:rsidRDefault="003802B8" w:rsidP="003802B8">
            <w:pPr>
              <w:jc w:val="both"/>
            </w:pPr>
            <w:r>
              <w:t>Фонетика и орфоэпия как разделы лингвистики. Основные понятия фонетики (повторение, обобщение).</w:t>
            </w:r>
          </w:p>
          <w:p w:rsidR="003802B8" w:rsidRDefault="003802B8" w:rsidP="003802B8">
            <w:pPr>
              <w:jc w:val="both"/>
            </w:pPr>
            <w:r>
              <w:t>Фонетический анализ слова.</w:t>
            </w:r>
          </w:p>
          <w:p w:rsidR="00155B6E" w:rsidRDefault="003802B8" w:rsidP="003802B8">
            <w:pPr>
              <w:jc w:val="both"/>
            </w:pPr>
            <w:r>
              <w:lastRenderedPageBreak/>
              <w:t>Изобразительно-выразительные средства фонетики: ассонанс, аллитерация</w:t>
            </w:r>
          </w:p>
        </w:tc>
        <w:tc>
          <w:tcPr>
            <w:tcW w:w="5245" w:type="dxa"/>
          </w:tcPr>
          <w:p w:rsidR="00155B6E" w:rsidRDefault="003802B8" w:rsidP="0063412E">
            <w:pPr>
              <w:jc w:val="both"/>
            </w:pPr>
            <w:r>
              <w:lastRenderedPageBreak/>
              <w:t>Выполнять фонетический анализ слова. Определять изобразительно</w:t>
            </w:r>
            <w:r w:rsidR="00A078B7">
              <w:t>-</w:t>
            </w:r>
            <w:r>
              <w:t>выразительные средства фонетики в тексте, характеризовать их стилистическую роль</w:t>
            </w:r>
          </w:p>
        </w:tc>
      </w:tr>
      <w:tr w:rsidR="00C430D8" w:rsidTr="0063412E">
        <w:tc>
          <w:tcPr>
            <w:tcW w:w="817" w:type="dxa"/>
          </w:tcPr>
          <w:p w:rsidR="00C430D8" w:rsidRDefault="003802B8" w:rsidP="0063412E">
            <w:pPr>
              <w:jc w:val="center"/>
            </w:pPr>
            <w:r>
              <w:t>3.2</w:t>
            </w:r>
          </w:p>
        </w:tc>
        <w:tc>
          <w:tcPr>
            <w:tcW w:w="3686" w:type="dxa"/>
          </w:tcPr>
          <w:p w:rsidR="00303BD0" w:rsidRDefault="00303BD0" w:rsidP="00303BD0">
            <w:pPr>
              <w:jc w:val="both"/>
            </w:pPr>
            <w:r>
              <w:t>Орфоэпические (произносительные и</w:t>
            </w:r>
          </w:p>
          <w:p w:rsidR="00C430D8" w:rsidRDefault="00303BD0" w:rsidP="00303BD0">
            <w:pPr>
              <w:jc w:val="both"/>
            </w:pPr>
            <w:r>
              <w:t>акцентологические) нормы</w:t>
            </w:r>
          </w:p>
        </w:tc>
        <w:tc>
          <w:tcPr>
            <w:tcW w:w="1417" w:type="dxa"/>
          </w:tcPr>
          <w:p w:rsidR="00C430D8" w:rsidRDefault="00303BD0" w:rsidP="0063412E">
            <w:pPr>
              <w:jc w:val="center"/>
            </w:pPr>
            <w:r>
              <w:t>2</w:t>
            </w:r>
          </w:p>
        </w:tc>
        <w:tc>
          <w:tcPr>
            <w:tcW w:w="3969" w:type="dxa"/>
          </w:tcPr>
          <w:p w:rsidR="00C430D8" w:rsidRDefault="00303BD0" w:rsidP="00303BD0">
            <w:pPr>
              <w:jc w:val="both"/>
            </w:pPr>
            <w: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русском языке</w:t>
            </w:r>
          </w:p>
        </w:tc>
        <w:tc>
          <w:tcPr>
            <w:tcW w:w="5245" w:type="dxa"/>
          </w:tcPr>
          <w:p w:rsidR="00303BD0" w:rsidRDefault="00303BD0" w:rsidP="00303BD0">
            <w:pPr>
              <w:jc w:val="both"/>
            </w:pPr>
            <w: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Оценивать и корректировать высказывания с точки зрения соблюдения основных произносительных и акцентологических норм современного русского литературного языка. Соблюдать основные произносительные и акцентологические нормы</w:t>
            </w:r>
          </w:p>
          <w:p w:rsidR="00C430D8" w:rsidRDefault="00303BD0" w:rsidP="00303BD0">
            <w:pPr>
              <w:jc w:val="both"/>
            </w:pPr>
            <w:r>
              <w:t>современного русского литературного языка. Использовать орфоэпический словарь</w:t>
            </w:r>
          </w:p>
        </w:tc>
      </w:tr>
      <w:tr w:rsidR="00155B6E" w:rsidTr="0063412E">
        <w:tc>
          <w:tcPr>
            <w:tcW w:w="4503" w:type="dxa"/>
            <w:gridSpan w:val="2"/>
          </w:tcPr>
          <w:p w:rsidR="00155B6E" w:rsidRDefault="00155B6E" w:rsidP="0063412E">
            <w:pPr>
              <w:jc w:val="both"/>
            </w:pPr>
            <w:r>
              <w:t>Итого по разделу</w:t>
            </w:r>
          </w:p>
        </w:tc>
        <w:tc>
          <w:tcPr>
            <w:tcW w:w="1417" w:type="dxa"/>
          </w:tcPr>
          <w:p w:rsidR="00155B6E" w:rsidRDefault="00303BD0" w:rsidP="0063412E">
            <w:pPr>
              <w:jc w:val="center"/>
            </w:pPr>
            <w:r>
              <w:t>3</w:t>
            </w:r>
          </w:p>
        </w:tc>
        <w:tc>
          <w:tcPr>
            <w:tcW w:w="3969" w:type="dxa"/>
          </w:tcPr>
          <w:p w:rsidR="00155B6E" w:rsidRDefault="00155B6E" w:rsidP="0063412E">
            <w:pPr>
              <w:jc w:val="both"/>
            </w:pPr>
          </w:p>
        </w:tc>
        <w:tc>
          <w:tcPr>
            <w:tcW w:w="5245" w:type="dxa"/>
          </w:tcPr>
          <w:p w:rsidR="00155B6E" w:rsidRDefault="00155B6E" w:rsidP="0063412E">
            <w:pPr>
              <w:jc w:val="both"/>
            </w:pPr>
          </w:p>
        </w:tc>
      </w:tr>
      <w:tr w:rsidR="00155B6E" w:rsidTr="0063412E">
        <w:tc>
          <w:tcPr>
            <w:tcW w:w="4503" w:type="dxa"/>
            <w:gridSpan w:val="2"/>
          </w:tcPr>
          <w:p w:rsidR="00155B6E" w:rsidRPr="002D5DC7" w:rsidRDefault="00155B6E" w:rsidP="0063412E">
            <w:pPr>
              <w:jc w:val="both"/>
            </w:pPr>
            <w:r w:rsidRPr="00832886">
              <w:t>ЭОР / ЦОР</w:t>
            </w:r>
          </w:p>
        </w:tc>
        <w:tc>
          <w:tcPr>
            <w:tcW w:w="5386" w:type="dxa"/>
            <w:gridSpan w:val="2"/>
          </w:tcPr>
          <w:p w:rsidR="00C430D8" w:rsidRDefault="00C430D8" w:rsidP="00C430D8">
            <w:pPr>
              <w:jc w:val="both"/>
            </w:pPr>
            <w:r w:rsidRPr="00254644">
              <w:t xml:space="preserve">Российская электронная школа </w:t>
            </w:r>
            <w:r>
              <w:t xml:space="preserve"> </w:t>
            </w:r>
          </w:p>
          <w:p w:rsidR="00C430D8" w:rsidRDefault="005D58A8" w:rsidP="00C430D8">
            <w:pPr>
              <w:jc w:val="both"/>
            </w:pPr>
            <w:hyperlink r:id="rId12" w:history="1">
              <w:r w:rsidR="00C430D8" w:rsidRPr="00881222">
                <w:rPr>
                  <w:rStyle w:val="af9"/>
                </w:rPr>
                <w:t>https://resh.edu.ru/subject/13/10/</w:t>
              </w:r>
            </w:hyperlink>
            <w:r w:rsidR="00C430D8">
              <w:t xml:space="preserve"> </w:t>
            </w:r>
          </w:p>
          <w:p w:rsidR="00155B6E" w:rsidRDefault="00C430D8" w:rsidP="00C430D8">
            <w:pPr>
              <w:jc w:val="both"/>
            </w:pPr>
            <w:r w:rsidRPr="00973924">
              <w:rPr>
                <w:color w:val="000000"/>
              </w:rPr>
              <w:t xml:space="preserve">Библиотека ЦОК </w:t>
            </w:r>
            <w:hyperlink r:id="rId13" w:history="1">
              <w:r w:rsidRPr="00881222">
                <w:rPr>
                  <w:rStyle w:val="af9"/>
                </w:rPr>
                <w:t>https://m.edsoo.ru/7f41bacc</w:t>
              </w:r>
            </w:hyperlink>
          </w:p>
        </w:tc>
        <w:tc>
          <w:tcPr>
            <w:tcW w:w="5245" w:type="dxa"/>
          </w:tcPr>
          <w:p w:rsidR="00155B6E" w:rsidRDefault="00155B6E" w:rsidP="0063412E">
            <w:pPr>
              <w:jc w:val="both"/>
            </w:pPr>
          </w:p>
        </w:tc>
      </w:tr>
      <w:tr w:rsidR="00155B6E" w:rsidTr="0063412E">
        <w:tc>
          <w:tcPr>
            <w:tcW w:w="15134" w:type="dxa"/>
            <w:gridSpan w:val="5"/>
          </w:tcPr>
          <w:p w:rsidR="00155B6E" w:rsidRPr="006A27ED" w:rsidRDefault="00CA2D8C" w:rsidP="0063412E">
            <w:pPr>
              <w:jc w:val="both"/>
              <w:rPr>
                <w:b/>
              </w:rPr>
            </w:pPr>
            <w:r w:rsidRPr="00CA2D8C">
              <w:rPr>
                <w:b/>
              </w:rPr>
              <w:t>Раздел 4. Язык и речь. Культура речи. Лексикология и фразеология. Лексические нормы</w:t>
            </w:r>
          </w:p>
        </w:tc>
      </w:tr>
      <w:tr w:rsidR="00155B6E" w:rsidTr="0063412E">
        <w:tc>
          <w:tcPr>
            <w:tcW w:w="817" w:type="dxa"/>
          </w:tcPr>
          <w:p w:rsidR="00155B6E" w:rsidRDefault="00821813" w:rsidP="0063412E">
            <w:pPr>
              <w:jc w:val="center"/>
            </w:pPr>
            <w:r>
              <w:t>4.1</w:t>
            </w:r>
          </w:p>
        </w:tc>
        <w:tc>
          <w:tcPr>
            <w:tcW w:w="3686" w:type="dxa"/>
          </w:tcPr>
          <w:p w:rsidR="00821813" w:rsidRDefault="00821813" w:rsidP="00821813">
            <w:pPr>
              <w:jc w:val="both"/>
            </w:pPr>
            <w:r>
              <w:t>Лексикология и фразеология как разделы лингвистики (повторение, обобщение).</w:t>
            </w:r>
          </w:p>
          <w:p w:rsidR="00821813" w:rsidRDefault="00821813" w:rsidP="00821813">
            <w:pPr>
              <w:jc w:val="both"/>
            </w:pPr>
            <w:r>
              <w:t>Изобразительно-выразительные средства лексики (повторение,</w:t>
            </w:r>
          </w:p>
          <w:p w:rsidR="00155B6E" w:rsidRDefault="00821813" w:rsidP="00821813">
            <w:pPr>
              <w:jc w:val="both"/>
            </w:pPr>
            <w:r>
              <w:t>обобщение)</w:t>
            </w:r>
          </w:p>
        </w:tc>
        <w:tc>
          <w:tcPr>
            <w:tcW w:w="1417" w:type="dxa"/>
          </w:tcPr>
          <w:p w:rsidR="00155B6E" w:rsidRDefault="00821813" w:rsidP="0063412E">
            <w:pPr>
              <w:jc w:val="center"/>
            </w:pPr>
            <w:r>
              <w:t>2</w:t>
            </w:r>
          </w:p>
        </w:tc>
        <w:tc>
          <w:tcPr>
            <w:tcW w:w="3969" w:type="dxa"/>
          </w:tcPr>
          <w:p w:rsidR="00821813" w:rsidRDefault="00821813" w:rsidP="00821813">
            <w:pPr>
              <w:jc w:val="both"/>
            </w:pPr>
            <w:r>
              <w:t xml:space="preserve">Лексикология и фразеология как разделы лингвистики. Основные понятия лексикологии и фразеологии. Лексический анализ слова. </w:t>
            </w:r>
          </w:p>
          <w:p w:rsidR="00821813" w:rsidRDefault="00821813" w:rsidP="00821813">
            <w:pPr>
              <w:jc w:val="both"/>
            </w:pPr>
            <w:r>
              <w:t>Изобразительно-выразительные средства лексики: эпитет, метафора,</w:t>
            </w:r>
          </w:p>
          <w:p w:rsidR="00155B6E" w:rsidRDefault="00821813" w:rsidP="00821813">
            <w:pPr>
              <w:jc w:val="both"/>
            </w:pPr>
            <w:r>
              <w:t>метонимия, олицетворение, гипербола, сравнение (повторение, обобщение)</w:t>
            </w:r>
          </w:p>
        </w:tc>
        <w:tc>
          <w:tcPr>
            <w:tcW w:w="5245" w:type="dxa"/>
          </w:tcPr>
          <w:p w:rsidR="00821813" w:rsidRDefault="00821813" w:rsidP="00821813">
            <w:pPr>
              <w:jc w:val="both"/>
            </w:pPr>
            <w:r>
              <w:t>Выполнять лексический анализ слова.</w:t>
            </w:r>
          </w:p>
          <w:p w:rsidR="00821813" w:rsidRDefault="00821813" w:rsidP="00821813">
            <w:pPr>
              <w:jc w:val="both"/>
            </w:pPr>
            <w:r>
              <w:t>Приводить примеры изобразительно-выразительных средств лексики.</w:t>
            </w:r>
          </w:p>
          <w:p w:rsidR="00821813" w:rsidRDefault="00821813" w:rsidP="00821813">
            <w:pPr>
              <w:jc w:val="both"/>
            </w:pPr>
            <w:r>
              <w:t>Анализировать и характеризовать текст с точки зрения использованных в нём изобразительно-выразительных средств лексики. Комментировать стилистическую роль использованных в тексте изобразительно-выразительных средств лексики.</w:t>
            </w:r>
          </w:p>
          <w:p w:rsidR="00155B6E" w:rsidRDefault="00821813" w:rsidP="00821813">
            <w:pPr>
              <w:jc w:val="both"/>
            </w:pPr>
            <w:r>
              <w:t>Использовать толковый словарь</w:t>
            </w:r>
          </w:p>
        </w:tc>
      </w:tr>
      <w:tr w:rsidR="00CA2D8C" w:rsidTr="0063412E">
        <w:tc>
          <w:tcPr>
            <w:tcW w:w="817" w:type="dxa"/>
          </w:tcPr>
          <w:p w:rsidR="00CA2D8C" w:rsidRDefault="00054B44" w:rsidP="0063412E">
            <w:pPr>
              <w:jc w:val="center"/>
            </w:pPr>
            <w:r>
              <w:t>4.2</w:t>
            </w:r>
          </w:p>
        </w:tc>
        <w:tc>
          <w:tcPr>
            <w:tcW w:w="3686" w:type="dxa"/>
          </w:tcPr>
          <w:p w:rsidR="00CA2D8C" w:rsidRDefault="00054B44" w:rsidP="00054B44">
            <w:pPr>
              <w:jc w:val="both"/>
            </w:pPr>
            <w:r>
              <w:t>Основные лексические нормы современного русского литературного языка</w:t>
            </w:r>
          </w:p>
        </w:tc>
        <w:tc>
          <w:tcPr>
            <w:tcW w:w="1417" w:type="dxa"/>
          </w:tcPr>
          <w:p w:rsidR="00CA2D8C" w:rsidRDefault="00054B44" w:rsidP="0063412E">
            <w:pPr>
              <w:jc w:val="center"/>
            </w:pPr>
            <w:r>
              <w:t>3</w:t>
            </w:r>
          </w:p>
        </w:tc>
        <w:tc>
          <w:tcPr>
            <w:tcW w:w="3969" w:type="dxa"/>
          </w:tcPr>
          <w:p w:rsidR="00BA1CA1" w:rsidRDefault="00BA1CA1" w:rsidP="00BA1CA1">
            <w:pPr>
              <w:jc w:val="both"/>
            </w:pPr>
            <w:r>
              <w:t xml:space="preserve">Выбор слова в зависимости от его лексического значения. Многозначные слова и омонимы, их употребление. Синонимы, </w:t>
            </w:r>
            <w:r>
              <w:lastRenderedPageBreak/>
              <w:t>антонимы, паронимы и их употребление.</w:t>
            </w:r>
          </w:p>
          <w:p w:rsidR="00BA1CA1" w:rsidRDefault="00BA1CA1" w:rsidP="00BA1CA1">
            <w:pPr>
              <w:jc w:val="both"/>
            </w:pPr>
            <w:r>
              <w:t xml:space="preserve">Иноязычные слова и их употребление. Выбор слова в зависимости от его лексической сочетаемости. </w:t>
            </w:r>
          </w:p>
          <w:p w:rsidR="00CA2D8C" w:rsidRDefault="00BA1CA1" w:rsidP="00BA1CA1">
            <w:pPr>
              <w:jc w:val="both"/>
            </w:pPr>
            <w:r>
              <w:t>Речевая избыточность как нарушение лексической нормы (тавтология, плеоназм)</w:t>
            </w:r>
          </w:p>
        </w:tc>
        <w:tc>
          <w:tcPr>
            <w:tcW w:w="5245" w:type="dxa"/>
          </w:tcPr>
          <w:p w:rsidR="00165C88" w:rsidRDefault="00165C88" w:rsidP="00165C88">
            <w:pPr>
              <w:jc w:val="both"/>
            </w:pPr>
            <w:r>
              <w:lastRenderedPageBreak/>
              <w:t xml:space="preserve">Определять лексическое значение слова. Различать многозначные слова и омонимы, употреблять их в соответствии с лексическими значениями. Подбирать синонимы и антонимы к </w:t>
            </w:r>
            <w:r>
              <w:lastRenderedPageBreak/>
              <w:t>слову, строить синонимические ряды. Сравнивать слова, входящие в синонимическую/</w:t>
            </w:r>
          </w:p>
          <w:p w:rsidR="00165C88" w:rsidRDefault="00165C88" w:rsidP="00165C88">
            <w:pPr>
              <w:jc w:val="both"/>
            </w:pPr>
            <w:r>
              <w:t>антонимическую пару, синонимический ряд, характеризовать их значения. Выбирать нужное слово из ряда синонимов. Различать паронимы, определять их лексические значения. Употреблять синонимы, антонимы, паронимы в соответствии с их лексическими значениями.</w:t>
            </w:r>
          </w:p>
          <w:p w:rsidR="00165C88" w:rsidRDefault="00165C88" w:rsidP="00165C88">
            <w:pPr>
              <w:jc w:val="both"/>
            </w:pPr>
            <w:r>
              <w:t>Употреблять слово с учётом его лексической сочетаемости.</w:t>
            </w:r>
          </w:p>
          <w:p w:rsidR="00165C88" w:rsidRDefault="00165C88" w:rsidP="00165C88">
            <w:pPr>
              <w:jc w:val="both"/>
            </w:pPr>
            <w:r>
              <w:t xml:space="preserve">Употреблять иноязычные слова с учётом коммуникативной целесообразности. Анализировать, оценивать и корректировать высказывания (в том числе собственные) с точки зрения соблюдения лексических норм современного русского литературного языка. Анализировать текст с точки зрения речевой избыточности. </w:t>
            </w:r>
          </w:p>
          <w:p w:rsidR="00165C88" w:rsidRDefault="00165C88" w:rsidP="00165C88">
            <w:pPr>
              <w:jc w:val="both"/>
            </w:pPr>
            <w:r>
              <w:t xml:space="preserve">Корректировать текст с целью устранения плеоназма и тавтологии. </w:t>
            </w:r>
          </w:p>
          <w:p w:rsidR="00CA2D8C" w:rsidRDefault="00165C88" w:rsidP="00165C88">
            <w:pPr>
              <w:jc w:val="both"/>
            </w:pPr>
            <w:r>
              <w:t>Использовать толковый словарь, словарь омонимов, словарь иностранных слов, словарь синонимов, словарь антонимов, словарь паронимов</w:t>
            </w:r>
          </w:p>
        </w:tc>
      </w:tr>
      <w:tr w:rsidR="00CA2D8C" w:rsidTr="0063412E">
        <w:tc>
          <w:tcPr>
            <w:tcW w:w="817" w:type="dxa"/>
          </w:tcPr>
          <w:p w:rsidR="00CA2D8C" w:rsidRDefault="005E7EAE" w:rsidP="0063412E">
            <w:pPr>
              <w:jc w:val="center"/>
            </w:pPr>
            <w:r>
              <w:t>4.3</w:t>
            </w:r>
          </w:p>
        </w:tc>
        <w:tc>
          <w:tcPr>
            <w:tcW w:w="3686" w:type="dxa"/>
          </w:tcPr>
          <w:p w:rsidR="00CA2D8C" w:rsidRDefault="005E7EAE" w:rsidP="005E7EAE">
            <w:pPr>
              <w:jc w:val="both"/>
            </w:pPr>
            <w:r>
              <w:t>Функционально-стилистическая окраска слова</w:t>
            </w:r>
          </w:p>
        </w:tc>
        <w:tc>
          <w:tcPr>
            <w:tcW w:w="1417" w:type="dxa"/>
          </w:tcPr>
          <w:p w:rsidR="00CA2D8C" w:rsidRDefault="005E7EAE" w:rsidP="0063412E">
            <w:pPr>
              <w:jc w:val="center"/>
            </w:pPr>
            <w:r>
              <w:t>1</w:t>
            </w:r>
          </w:p>
        </w:tc>
        <w:tc>
          <w:tcPr>
            <w:tcW w:w="3969" w:type="dxa"/>
          </w:tcPr>
          <w:p w:rsidR="005E7EAE" w:rsidRDefault="005E7EAE" w:rsidP="005E7EAE">
            <w:pPr>
              <w:jc w:val="both"/>
            </w:pPr>
            <w:r>
              <w:t>Функционально-стилистическая окраска слова. Лексика общеупотребительная, разговорная и книжная; особенности использования.</w:t>
            </w:r>
          </w:p>
          <w:p w:rsidR="00CA2D8C" w:rsidRDefault="005E7EAE" w:rsidP="005E7EAE">
            <w:pPr>
              <w:jc w:val="both"/>
            </w:pPr>
            <w:r>
              <w:t>Особенности употребления просторечных, жаргонных и диалектных слов</w:t>
            </w:r>
          </w:p>
        </w:tc>
        <w:tc>
          <w:tcPr>
            <w:tcW w:w="5245" w:type="dxa"/>
          </w:tcPr>
          <w:p w:rsidR="00907C3E" w:rsidRDefault="00907C3E" w:rsidP="00907C3E">
            <w:pPr>
              <w:jc w:val="both"/>
            </w:pPr>
            <w:r>
              <w:t>Различать слова, соответствующие нормам литературного языка (стилистически нейтральные, книжные, разговорные), и слова, не соответствующие нормам литературного словоупотребления (просторечные слова, диалектизмы, жаргонизмы). Характеризовать слово с точки зрения функционально-стилистической окраски.</w:t>
            </w:r>
          </w:p>
          <w:p w:rsidR="00907C3E" w:rsidRDefault="00907C3E" w:rsidP="00907C3E">
            <w:pPr>
              <w:jc w:val="both"/>
            </w:pPr>
            <w:r>
              <w:t xml:space="preserve">Анализировать, оценивать и корректировать высказывания с точки зрения использования </w:t>
            </w:r>
            <w:r>
              <w:lastRenderedPageBreak/>
              <w:t>книжных и разговорных, просторечных слов, диалектизмов и жаргонизмов.</w:t>
            </w:r>
          </w:p>
          <w:p w:rsidR="00907C3E" w:rsidRDefault="00907C3E" w:rsidP="00907C3E">
            <w:pPr>
              <w:jc w:val="both"/>
            </w:pPr>
            <w:r>
              <w:t>Употреблять функционально-стилистически окрашенные слова с учётом речевой ситуации.</w:t>
            </w:r>
          </w:p>
          <w:p w:rsidR="00CA2D8C" w:rsidRDefault="00907C3E" w:rsidP="00907C3E">
            <w:pPr>
              <w:jc w:val="both"/>
            </w:pPr>
            <w:r>
              <w:t>Использовать толковый словарь, диалектные словари, «Толковый словарь живого великорусского языка» В.И. Даля</w:t>
            </w:r>
          </w:p>
        </w:tc>
      </w:tr>
      <w:tr w:rsidR="00CA2D8C" w:rsidTr="0063412E">
        <w:tc>
          <w:tcPr>
            <w:tcW w:w="817" w:type="dxa"/>
          </w:tcPr>
          <w:p w:rsidR="00CA2D8C" w:rsidRDefault="000A63E5" w:rsidP="0063412E">
            <w:pPr>
              <w:jc w:val="center"/>
            </w:pPr>
            <w:r>
              <w:t>4.4</w:t>
            </w:r>
          </w:p>
        </w:tc>
        <w:tc>
          <w:tcPr>
            <w:tcW w:w="3686" w:type="dxa"/>
          </w:tcPr>
          <w:p w:rsidR="00CA2D8C" w:rsidRDefault="000A63E5" w:rsidP="000A63E5">
            <w:pPr>
              <w:jc w:val="both"/>
            </w:pPr>
            <w:r>
              <w:t>Экспрессивно-стилистическая окраска слова</w:t>
            </w:r>
          </w:p>
        </w:tc>
        <w:tc>
          <w:tcPr>
            <w:tcW w:w="1417" w:type="dxa"/>
          </w:tcPr>
          <w:p w:rsidR="00CA2D8C" w:rsidRDefault="000A63E5" w:rsidP="0063412E">
            <w:pPr>
              <w:jc w:val="center"/>
            </w:pPr>
            <w:r>
              <w:t>1</w:t>
            </w:r>
          </w:p>
        </w:tc>
        <w:tc>
          <w:tcPr>
            <w:tcW w:w="3969" w:type="dxa"/>
          </w:tcPr>
          <w:p w:rsidR="000A63E5" w:rsidRDefault="000A63E5" w:rsidP="000A63E5">
            <w:pPr>
              <w:jc w:val="both"/>
            </w:pPr>
            <w:r>
              <w:t xml:space="preserve">Нейтральная, высокая, сниженная лексика. </w:t>
            </w:r>
          </w:p>
          <w:p w:rsidR="00CA2D8C" w:rsidRDefault="000A63E5" w:rsidP="000A63E5">
            <w:pPr>
              <w:jc w:val="both"/>
            </w:pPr>
            <w:r>
              <w:t>Эмоционально-оценочная окраска слова (неодобрительное, ласкательное, шутливое и другое). Уместность использования эмоционально-оценочной лексики</w:t>
            </w:r>
          </w:p>
        </w:tc>
        <w:tc>
          <w:tcPr>
            <w:tcW w:w="5245" w:type="dxa"/>
          </w:tcPr>
          <w:p w:rsidR="000A63E5" w:rsidRDefault="000A63E5" w:rsidP="000A63E5">
            <w:pPr>
              <w:jc w:val="both"/>
            </w:pPr>
            <w:r>
              <w:t>Различать устаревшую и новую лексику, высокие (торжественные) и сниженные слова и словосочетания. Анализировать устный и письменный текст с точки зрения уместности</w:t>
            </w:r>
          </w:p>
          <w:p w:rsidR="000A63E5" w:rsidRDefault="000A63E5" w:rsidP="000A63E5">
            <w:pPr>
              <w:jc w:val="both"/>
            </w:pPr>
            <w:r>
              <w:t>использования в нём высокой и сниженной лексики; эмоционально-оценочных слов.</w:t>
            </w:r>
          </w:p>
          <w:p w:rsidR="00CA2D8C" w:rsidRDefault="000A63E5" w:rsidP="000A63E5">
            <w:pPr>
              <w:jc w:val="both"/>
            </w:pPr>
            <w:r>
              <w:t>Употреблять экспрессивно-стилистическую, эмоционально-оценочную лексику с учётом речевой ситуации. Использовать толковый словарь</w:t>
            </w:r>
          </w:p>
        </w:tc>
      </w:tr>
      <w:tr w:rsidR="00CA2D8C" w:rsidTr="0063412E">
        <w:tc>
          <w:tcPr>
            <w:tcW w:w="817" w:type="dxa"/>
          </w:tcPr>
          <w:p w:rsidR="00CA2D8C" w:rsidRDefault="00664E82" w:rsidP="0063412E">
            <w:pPr>
              <w:jc w:val="center"/>
            </w:pPr>
            <w:r>
              <w:t>4.5</w:t>
            </w:r>
          </w:p>
        </w:tc>
        <w:tc>
          <w:tcPr>
            <w:tcW w:w="3686" w:type="dxa"/>
          </w:tcPr>
          <w:p w:rsidR="00CA2D8C" w:rsidRDefault="00664E82" w:rsidP="00664E82">
            <w:pPr>
              <w:jc w:val="both"/>
            </w:pPr>
            <w:r>
              <w:t>Фразеология русского языка (повторение, обобщение). Крылатые слова</w:t>
            </w:r>
          </w:p>
        </w:tc>
        <w:tc>
          <w:tcPr>
            <w:tcW w:w="1417" w:type="dxa"/>
          </w:tcPr>
          <w:p w:rsidR="00CA2D8C" w:rsidRDefault="00664E82" w:rsidP="0063412E">
            <w:pPr>
              <w:jc w:val="center"/>
            </w:pPr>
            <w:r>
              <w:t>1</w:t>
            </w:r>
          </w:p>
        </w:tc>
        <w:tc>
          <w:tcPr>
            <w:tcW w:w="3969" w:type="dxa"/>
          </w:tcPr>
          <w:p w:rsidR="00CA2D8C" w:rsidRDefault="00664E82" w:rsidP="00664E82">
            <w:pPr>
              <w:jc w:val="both"/>
            </w:pPr>
            <w:r>
              <w:t>Особенности употребления фразеологизмов и крылатых слов</w:t>
            </w:r>
          </w:p>
        </w:tc>
        <w:tc>
          <w:tcPr>
            <w:tcW w:w="5245" w:type="dxa"/>
          </w:tcPr>
          <w:p w:rsidR="00CA2D8C" w:rsidRDefault="00664E82" w:rsidP="0063412E">
            <w:pPr>
              <w:jc w:val="both"/>
            </w:pPr>
            <w:r w:rsidRPr="00664E82">
              <w:t>Определять значения фразеологических оборотов и крылатых слов. Употреблять фразеологические обороты и крылатые слова с учётом речевой ситуации. Анализировать, оценивать и корректировать высказывания (в том числе собственные) с точки зрения соблюдения лексических норм современного русского литературного языка. Использовать фразеологический словарь, словарь крылатых слов</w:t>
            </w:r>
          </w:p>
        </w:tc>
      </w:tr>
      <w:tr w:rsidR="00155B6E" w:rsidTr="0063412E">
        <w:tc>
          <w:tcPr>
            <w:tcW w:w="4503" w:type="dxa"/>
            <w:gridSpan w:val="2"/>
          </w:tcPr>
          <w:p w:rsidR="00155B6E" w:rsidRDefault="00155B6E" w:rsidP="0063412E">
            <w:pPr>
              <w:jc w:val="both"/>
            </w:pPr>
            <w:r>
              <w:t>Итого по разделу</w:t>
            </w:r>
          </w:p>
        </w:tc>
        <w:tc>
          <w:tcPr>
            <w:tcW w:w="1417" w:type="dxa"/>
          </w:tcPr>
          <w:p w:rsidR="00155B6E" w:rsidRDefault="006F2C7B" w:rsidP="0063412E">
            <w:pPr>
              <w:jc w:val="center"/>
            </w:pPr>
            <w:r>
              <w:t>8</w:t>
            </w:r>
          </w:p>
        </w:tc>
        <w:tc>
          <w:tcPr>
            <w:tcW w:w="3969" w:type="dxa"/>
          </w:tcPr>
          <w:p w:rsidR="00155B6E" w:rsidRDefault="00155B6E" w:rsidP="0063412E">
            <w:pPr>
              <w:jc w:val="both"/>
            </w:pPr>
          </w:p>
        </w:tc>
        <w:tc>
          <w:tcPr>
            <w:tcW w:w="5245" w:type="dxa"/>
          </w:tcPr>
          <w:p w:rsidR="00155B6E" w:rsidRDefault="00155B6E" w:rsidP="0063412E">
            <w:pPr>
              <w:jc w:val="both"/>
            </w:pPr>
          </w:p>
        </w:tc>
      </w:tr>
      <w:tr w:rsidR="00155B6E" w:rsidTr="0063412E">
        <w:tc>
          <w:tcPr>
            <w:tcW w:w="4503" w:type="dxa"/>
            <w:gridSpan w:val="2"/>
          </w:tcPr>
          <w:p w:rsidR="00155B6E" w:rsidRPr="002D5DC7" w:rsidRDefault="00155B6E" w:rsidP="0063412E">
            <w:pPr>
              <w:jc w:val="both"/>
            </w:pPr>
            <w:r w:rsidRPr="00832886">
              <w:t>ЭОР / ЦОР</w:t>
            </w:r>
          </w:p>
        </w:tc>
        <w:tc>
          <w:tcPr>
            <w:tcW w:w="5386" w:type="dxa"/>
            <w:gridSpan w:val="2"/>
          </w:tcPr>
          <w:p w:rsidR="00CA2D8C" w:rsidRDefault="00CA2D8C" w:rsidP="00CA2D8C">
            <w:pPr>
              <w:jc w:val="both"/>
            </w:pPr>
            <w:r w:rsidRPr="00254644">
              <w:t xml:space="preserve">Российская электронная школа </w:t>
            </w:r>
            <w:r>
              <w:t xml:space="preserve"> </w:t>
            </w:r>
          </w:p>
          <w:p w:rsidR="00CA2D8C" w:rsidRDefault="005D58A8" w:rsidP="00CA2D8C">
            <w:pPr>
              <w:jc w:val="both"/>
            </w:pPr>
            <w:hyperlink r:id="rId14" w:history="1">
              <w:r w:rsidR="00CA2D8C" w:rsidRPr="00881222">
                <w:rPr>
                  <w:rStyle w:val="af9"/>
                </w:rPr>
                <w:t>https://resh.edu.ru/subject/13/10/</w:t>
              </w:r>
            </w:hyperlink>
            <w:r w:rsidR="00CA2D8C">
              <w:t xml:space="preserve"> </w:t>
            </w:r>
          </w:p>
          <w:p w:rsidR="00155B6E" w:rsidRDefault="00CA2D8C" w:rsidP="00CA2D8C">
            <w:pPr>
              <w:jc w:val="both"/>
            </w:pPr>
            <w:r w:rsidRPr="00973924">
              <w:rPr>
                <w:color w:val="000000"/>
              </w:rPr>
              <w:t xml:space="preserve">Библиотека ЦОК </w:t>
            </w:r>
            <w:hyperlink r:id="rId15" w:history="1">
              <w:r w:rsidRPr="00881222">
                <w:rPr>
                  <w:rStyle w:val="af9"/>
                </w:rPr>
                <w:t>https://m.edsoo.ru/7f41bacc</w:t>
              </w:r>
            </w:hyperlink>
          </w:p>
        </w:tc>
        <w:tc>
          <w:tcPr>
            <w:tcW w:w="5245" w:type="dxa"/>
          </w:tcPr>
          <w:p w:rsidR="00155B6E" w:rsidRDefault="00155B6E" w:rsidP="0063412E">
            <w:pPr>
              <w:jc w:val="both"/>
            </w:pPr>
          </w:p>
        </w:tc>
      </w:tr>
      <w:tr w:rsidR="00155B6E" w:rsidTr="0063412E">
        <w:tc>
          <w:tcPr>
            <w:tcW w:w="15134" w:type="dxa"/>
            <w:gridSpan w:val="5"/>
          </w:tcPr>
          <w:p w:rsidR="00155B6E" w:rsidRPr="00006D4C" w:rsidRDefault="006F2C7B" w:rsidP="0063412E">
            <w:pPr>
              <w:jc w:val="both"/>
              <w:rPr>
                <w:b/>
              </w:rPr>
            </w:pPr>
            <w:r w:rsidRPr="006F2C7B">
              <w:rPr>
                <w:b/>
              </w:rPr>
              <w:t>Раздел 5. Язык и речь. Культура речи. Морфемика и словообразование. Словообразовательные нормы</w:t>
            </w:r>
          </w:p>
        </w:tc>
      </w:tr>
      <w:tr w:rsidR="00155B6E" w:rsidTr="0063412E">
        <w:tc>
          <w:tcPr>
            <w:tcW w:w="817" w:type="dxa"/>
          </w:tcPr>
          <w:p w:rsidR="00155B6E" w:rsidRDefault="006F2C7B" w:rsidP="0063412E">
            <w:pPr>
              <w:jc w:val="center"/>
            </w:pPr>
            <w:r>
              <w:t>5.1</w:t>
            </w:r>
          </w:p>
        </w:tc>
        <w:tc>
          <w:tcPr>
            <w:tcW w:w="3686" w:type="dxa"/>
          </w:tcPr>
          <w:p w:rsidR="0034131A" w:rsidRDefault="0034131A" w:rsidP="0034131A">
            <w:pPr>
              <w:jc w:val="both"/>
            </w:pPr>
            <w:r>
              <w:t>Морфемика и словообразование как разделы лингвистики</w:t>
            </w:r>
          </w:p>
          <w:p w:rsidR="00155B6E" w:rsidRDefault="0034131A" w:rsidP="0034131A">
            <w:pPr>
              <w:jc w:val="both"/>
            </w:pPr>
            <w:r>
              <w:lastRenderedPageBreak/>
              <w:t>(повторение, обобщение)</w:t>
            </w:r>
          </w:p>
        </w:tc>
        <w:tc>
          <w:tcPr>
            <w:tcW w:w="1417" w:type="dxa"/>
          </w:tcPr>
          <w:p w:rsidR="00155B6E" w:rsidRDefault="0034131A" w:rsidP="0063412E">
            <w:pPr>
              <w:jc w:val="center"/>
            </w:pPr>
            <w:r>
              <w:lastRenderedPageBreak/>
              <w:t>2</w:t>
            </w:r>
          </w:p>
        </w:tc>
        <w:tc>
          <w:tcPr>
            <w:tcW w:w="3969" w:type="dxa"/>
          </w:tcPr>
          <w:p w:rsidR="00155B6E" w:rsidRDefault="0034131A" w:rsidP="0034131A">
            <w:pPr>
              <w:jc w:val="both"/>
            </w:pPr>
            <w:r w:rsidRPr="0034131A">
              <w:t xml:space="preserve">Морфемика и словообразование как разделы лингвистики. Основные </w:t>
            </w:r>
            <w:r w:rsidRPr="0034131A">
              <w:lastRenderedPageBreak/>
              <w:t>понятия морфемики и словообразования (повторение, обобщение). Морфемный</w:t>
            </w:r>
            <w:r>
              <w:t xml:space="preserve"> и словообразовательный анализ слова</w:t>
            </w:r>
          </w:p>
        </w:tc>
        <w:tc>
          <w:tcPr>
            <w:tcW w:w="5245" w:type="dxa"/>
          </w:tcPr>
          <w:p w:rsidR="00155B6E" w:rsidRDefault="0034131A" w:rsidP="0034131A">
            <w:pPr>
              <w:jc w:val="both"/>
            </w:pPr>
            <w:r>
              <w:lastRenderedPageBreak/>
              <w:t>Выполнять морфемный и словообразовательный анализ слова</w:t>
            </w:r>
          </w:p>
          <w:p w:rsidR="00D15E7A" w:rsidRDefault="00D15E7A" w:rsidP="0034131A">
            <w:pPr>
              <w:jc w:val="both"/>
            </w:pPr>
          </w:p>
          <w:p w:rsidR="00D15E7A" w:rsidRDefault="00D15E7A" w:rsidP="0034131A">
            <w:pPr>
              <w:jc w:val="both"/>
            </w:pPr>
          </w:p>
          <w:p w:rsidR="00D15E7A" w:rsidRDefault="00D15E7A" w:rsidP="0034131A">
            <w:pPr>
              <w:jc w:val="both"/>
            </w:pPr>
          </w:p>
          <w:p w:rsidR="00D15E7A" w:rsidRDefault="00D15E7A" w:rsidP="0034131A">
            <w:pPr>
              <w:jc w:val="both"/>
            </w:pPr>
          </w:p>
        </w:tc>
      </w:tr>
      <w:tr w:rsidR="00D15E7A" w:rsidTr="0063412E">
        <w:tc>
          <w:tcPr>
            <w:tcW w:w="817" w:type="dxa"/>
          </w:tcPr>
          <w:p w:rsidR="00D15E7A" w:rsidRDefault="00D15E7A" w:rsidP="0063412E">
            <w:pPr>
              <w:jc w:val="center"/>
            </w:pPr>
            <w:r>
              <w:t>5.2</w:t>
            </w:r>
          </w:p>
        </w:tc>
        <w:tc>
          <w:tcPr>
            <w:tcW w:w="3686" w:type="dxa"/>
          </w:tcPr>
          <w:p w:rsidR="00D15E7A" w:rsidRDefault="00D15E7A" w:rsidP="0063412E">
            <w:pPr>
              <w:jc w:val="both"/>
            </w:pPr>
            <w:r>
              <w:t>Словообразовательные нормы</w:t>
            </w:r>
          </w:p>
        </w:tc>
        <w:tc>
          <w:tcPr>
            <w:tcW w:w="1417" w:type="dxa"/>
          </w:tcPr>
          <w:p w:rsidR="00D15E7A" w:rsidRDefault="00D15E7A" w:rsidP="0063412E">
            <w:pPr>
              <w:jc w:val="center"/>
            </w:pPr>
            <w:r>
              <w:t>1</w:t>
            </w:r>
          </w:p>
        </w:tc>
        <w:tc>
          <w:tcPr>
            <w:tcW w:w="3969" w:type="dxa"/>
          </w:tcPr>
          <w:p w:rsidR="00D15E7A" w:rsidRDefault="00D15E7A" w:rsidP="0063412E">
            <w:pPr>
              <w:jc w:val="both"/>
            </w:pPr>
            <w:r w:rsidRPr="00D15E7A">
              <w:t>Словообразовательные трудности (обзор). Аббревиатуры инициальные, слоговые, состоящие из сочетания начальной части слова с целым словом и другие. Род и склонение аббревиатур</w:t>
            </w:r>
          </w:p>
        </w:tc>
        <w:tc>
          <w:tcPr>
            <w:tcW w:w="5245" w:type="dxa"/>
          </w:tcPr>
          <w:p w:rsidR="00D15E7A" w:rsidRDefault="00D15E7A" w:rsidP="00D15E7A">
            <w:pPr>
              <w:jc w:val="both"/>
            </w:pPr>
            <w:r>
              <w:t>Анализировать и характеризовать высказывания (в том числе собственные) с точки зрения особенностей употребления аббревиатур. Соблюдать нормы употребления аббревиатур.</w:t>
            </w:r>
          </w:p>
          <w:p w:rsidR="00D15E7A" w:rsidRDefault="00D15E7A" w:rsidP="00D15E7A">
            <w:pPr>
              <w:jc w:val="both"/>
            </w:pPr>
            <w:r>
              <w:t>Использовать школьный словообразовательный словарь</w:t>
            </w:r>
          </w:p>
        </w:tc>
      </w:tr>
      <w:tr w:rsidR="00D15E7A" w:rsidTr="0063412E">
        <w:tc>
          <w:tcPr>
            <w:tcW w:w="4503" w:type="dxa"/>
            <w:gridSpan w:val="2"/>
          </w:tcPr>
          <w:p w:rsidR="00D15E7A" w:rsidRDefault="00D15E7A" w:rsidP="0063412E">
            <w:pPr>
              <w:jc w:val="both"/>
            </w:pPr>
            <w:r>
              <w:t>Итого по разделу</w:t>
            </w:r>
          </w:p>
        </w:tc>
        <w:tc>
          <w:tcPr>
            <w:tcW w:w="1417" w:type="dxa"/>
          </w:tcPr>
          <w:p w:rsidR="00D15E7A" w:rsidRDefault="00D15E7A" w:rsidP="0063412E">
            <w:pPr>
              <w:jc w:val="center"/>
            </w:pPr>
            <w:r>
              <w:t>3</w:t>
            </w:r>
          </w:p>
        </w:tc>
        <w:tc>
          <w:tcPr>
            <w:tcW w:w="3969" w:type="dxa"/>
          </w:tcPr>
          <w:p w:rsidR="00D15E7A" w:rsidRDefault="00D15E7A" w:rsidP="0063412E">
            <w:pPr>
              <w:jc w:val="both"/>
            </w:pPr>
          </w:p>
        </w:tc>
        <w:tc>
          <w:tcPr>
            <w:tcW w:w="5245" w:type="dxa"/>
          </w:tcPr>
          <w:p w:rsidR="00D15E7A" w:rsidRDefault="00D15E7A" w:rsidP="0063412E">
            <w:pPr>
              <w:jc w:val="both"/>
            </w:pPr>
          </w:p>
        </w:tc>
      </w:tr>
      <w:tr w:rsidR="00D15E7A" w:rsidTr="0063412E">
        <w:tc>
          <w:tcPr>
            <w:tcW w:w="4503" w:type="dxa"/>
            <w:gridSpan w:val="2"/>
          </w:tcPr>
          <w:p w:rsidR="00D15E7A" w:rsidRPr="002D5DC7" w:rsidRDefault="00D15E7A" w:rsidP="0063412E">
            <w:pPr>
              <w:jc w:val="both"/>
            </w:pPr>
            <w:r w:rsidRPr="00832886">
              <w:t>ЭОР / ЦОР</w:t>
            </w:r>
          </w:p>
        </w:tc>
        <w:tc>
          <w:tcPr>
            <w:tcW w:w="5386" w:type="dxa"/>
            <w:gridSpan w:val="2"/>
          </w:tcPr>
          <w:p w:rsidR="00D15E7A" w:rsidRDefault="00D15E7A" w:rsidP="001535F7">
            <w:pPr>
              <w:jc w:val="both"/>
            </w:pPr>
            <w:r w:rsidRPr="00254644">
              <w:t xml:space="preserve">Российская электронная школа </w:t>
            </w:r>
            <w:r>
              <w:t xml:space="preserve"> </w:t>
            </w:r>
          </w:p>
          <w:p w:rsidR="00D15E7A" w:rsidRDefault="005D58A8" w:rsidP="001535F7">
            <w:pPr>
              <w:jc w:val="both"/>
            </w:pPr>
            <w:hyperlink r:id="rId16" w:history="1">
              <w:r w:rsidR="00D15E7A" w:rsidRPr="00881222">
                <w:rPr>
                  <w:rStyle w:val="af9"/>
                </w:rPr>
                <w:t>https://resh.edu.ru/subject/13/10/</w:t>
              </w:r>
            </w:hyperlink>
            <w:r w:rsidR="00D15E7A">
              <w:t xml:space="preserve"> </w:t>
            </w:r>
          </w:p>
          <w:p w:rsidR="00D15E7A" w:rsidRDefault="00D15E7A" w:rsidP="001535F7">
            <w:pPr>
              <w:jc w:val="both"/>
            </w:pPr>
            <w:r w:rsidRPr="00973924">
              <w:rPr>
                <w:color w:val="000000"/>
              </w:rPr>
              <w:t xml:space="preserve">Библиотека ЦОК </w:t>
            </w:r>
            <w:hyperlink r:id="rId17" w:history="1">
              <w:r w:rsidRPr="00881222">
                <w:rPr>
                  <w:rStyle w:val="af9"/>
                </w:rPr>
                <w:t>https://m.edsoo.ru/7f41bacc</w:t>
              </w:r>
            </w:hyperlink>
          </w:p>
        </w:tc>
        <w:tc>
          <w:tcPr>
            <w:tcW w:w="5245" w:type="dxa"/>
          </w:tcPr>
          <w:p w:rsidR="00D15E7A" w:rsidRDefault="00D15E7A" w:rsidP="0063412E">
            <w:pPr>
              <w:jc w:val="both"/>
            </w:pPr>
          </w:p>
        </w:tc>
      </w:tr>
      <w:tr w:rsidR="00D15E7A" w:rsidTr="0063412E">
        <w:tc>
          <w:tcPr>
            <w:tcW w:w="15134" w:type="dxa"/>
            <w:gridSpan w:val="5"/>
          </w:tcPr>
          <w:p w:rsidR="00D15E7A" w:rsidRPr="00175716" w:rsidRDefault="00E5791A" w:rsidP="0063412E">
            <w:pPr>
              <w:jc w:val="both"/>
              <w:rPr>
                <w:b/>
              </w:rPr>
            </w:pPr>
            <w:r w:rsidRPr="00E5791A">
              <w:rPr>
                <w:b/>
              </w:rPr>
              <w:t>Раздел 6. Язык и речь. Культура речи. Морфология. Морфологические нормы</w:t>
            </w:r>
          </w:p>
        </w:tc>
      </w:tr>
      <w:tr w:rsidR="00D15E7A" w:rsidTr="0063412E">
        <w:tc>
          <w:tcPr>
            <w:tcW w:w="817" w:type="dxa"/>
          </w:tcPr>
          <w:p w:rsidR="00D15E7A" w:rsidRDefault="00E5791A" w:rsidP="0063412E">
            <w:pPr>
              <w:jc w:val="center"/>
            </w:pPr>
            <w:r>
              <w:t>6.1</w:t>
            </w:r>
          </w:p>
        </w:tc>
        <w:tc>
          <w:tcPr>
            <w:tcW w:w="3686" w:type="dxa"/>
          </w:tcPr>
          <w:p w:rsidR="00D15E7A" w:rsidRDefault="00E5791A" w:rsidP="00E5791A">
            <w:pPr>
              <w:jc w:val="both"/>
            </w:pPr>
            <w:r>
              <w:t>Морфология как раздел лингвистики (повторение, обобщение)</w:t>
            </w:r>
          </w:p>
        </w:tc>
        <w:tc>
          <w:tcPr>
            <w:tcW w:w="1417" w:type="dxa"/>
          </w:tcPr>
          <w:p w:rsidR="00D15E7A" w:rsidRDefault="00E5791A" w:rsidP="0063412E">
            <w:pPr>
              <w:jc w:val="center"/>
            </w:pPr>
            <w:r>
              <w:t>2</w:t>
            </w:r>
          </w:p>
        </w:tc>
        <w:tc>
          <w:tcPr>
            <w:tcW w:w="3969" w:type="dxa"/>
          </w:tcPr>
          <w:p w:rsidR="00D15E7A" w:rsidRDefault="00E5791A" w:rsidP="0063412E">
            <w:pPr>
              <w:jc w:val="both"/>
            </w:pPr>
            <w:r w:rsidRPr="00E5791A">
              <w:t>Основные понятия морфологии как раздела лингвистики. Морфологический анализ слова. Особенности употребления в тексте слов разных частей речи</w:t>
            </w:r>
          </w:p>
        </w:tc>
        <w:tc>
          <w:tcPr>
            <w:tcW w:w="5245" w:type="dxa"/>
          </w:tcPr>
          <w:p w:rsidR="00D15E7A" w:rsidRDefault="00E5791A" w:rsidP="0063412E">
            <w:pPr>
              <w:jc w:val="both"/>
            </w:pPr>
            <w:r w:rsidRPr="00E5791A">
              <w:t>Выполнять морфологический анализ слова. Характеризовать особенности употребления в тексте слов разных частей речи, комментировать их стилистические функции</w:t>
            </w:r>
          </w:p>
        </w:tc>
      </w:tr>
      <w:tr w:rsidR="00E5791A" w:rsidTr="0063412E">
        <w:tc>
          <w:tcPr>
            <w:tcW w:w="817" w:type="dxa"/>
          </w:tcPr>
          <w:p w:rsidR="00E5791A" w:rsidRDefault="00E5791A" w:rsidP="0063412E">
            <w:pPr>
              <w:jc w:val="center"/>
            </w:pPr>
            <w:r>
              <w:t>6.2</w:t>
            </w:r>
          </w:p>
        </w:tc>
        <w:tc>
          <w:tcPr>
            <w:tcW w:w="3686" w:type="dxa"/>
          </w:tcPr>
          <w:p w:rsidR="00E5791A" w:rsidRDefault="00E5791A" w:rsidP="00E5791A">
            <w:pPr>
              <w:jc w:val="both"/>
            </w:pPr>
            <w:r>
              <w:t>Морфологические нормы современного русского  литературного языка (общее представление)</w:t>
            </w:r>
          </w:p>
        </w:tc>
        <w:tc>
          <w:tcPr>
            <w:tcW w:w="1417" w:type="dxa"/>
          </w:tcPr>
          <w:p w:rsidR="00E5791A" w:rsidRDefault="00E5791A" w:rsidP="0063412E">
            <w:pPr>
              <w:jc w:val="center"/>
            </w:pPr>
            <w:r>
              <w:t>4</w:t>
            </w:r>
          </w:p>
        </w:tc>
        <w:tc>
          <w:tcPr>
            <w:tcW w:w="3969" w:type="dxa"/>
          </w:tcPr>
          <w:p w:rsidR="00E5791A" w:rsidRDefault="00E5791A" w:rsidP="0063412E">
            <w:pPr>
              <w:jc w:val="both"/>
            </w:pPr>
            <w:r w:rsidRPr="00E5791A">
              <w:t>Морфологические нормы современного русского литературного языка (общее представление). Основные нормы образования и употребления форм имён существительных (формы</w:t>
            </w:r>
            <w:r>
              <w:t xml:space="preserve"> </w:t>
            </w:r>
            <w:r w:rsidRPr="00E5791A">
              <w:t xml:space="preserve">именительного падежа множественного числа; родительного падежа единственного и множественного числа; род иноязычных слов). Основные нормы образования и употребления форм качественных имён прилагательных (формы простой и составной </w:t>
            </w:r>
            <w:r w:rsidRPr="00E5791A">
              <w:lastRenderedPageBreak/>
              <w:t xml:space="preserve">сравнительной и превосходной степеней сравнения; краткая форма) Основные нормы образования и употребления падежных форм количественных, порядковых и собирательных числительных Нормы склонения и употребления личных местоимений и возвратного местоимения </w:t>
            </w:r>
            <w:r w:rsidRPr="00E5791A">
              <w:rPr>
                <w:i/>
              </w:rPr>
              <w:t>себя</w:t>
            </w:r>
            <w:r w:rsidRPr="00E5791A">
              <w:t>. Основные нормы образования и употребления некоторых личных форм глагола</w:t>
            </w:r>
            <w:r>
              <w:t xml:space="preserve"> </w:t>
            </w:r>
            <w:r w:rsidRPr="00E5791A">
              <w:t xml:space="preserve">(типа </w:t>
            </w:r>
            <w:r w:rsidRPr="00E5791A">
              <w:rPr>
                <w:i/>
              </w:rPr>
              <w:t>победить, убедить, выздороветь</w:t>
            </w:r>
            <w:r w:rsidRPr="00E5791A">
              <w:t xml:space="preserve">), возвратных и невозвратных глаголов; образования некоторых глагольных форм: форм прошедшего времени глаголов с суффиксом </w:t>
            </w:r>
            <w:r w:rsidRPr="00E5791A">
              <w:rPr>
                <w:i/>
              </w:rPr>
              <w:t>-ну</w:t>
            </w:r>
            <w:r w:rsidRPr="00E5791A">
              <w:t>-, форм повелительного наклонения</w:t>
            </w:r>
          </w:p>
        </w:tc>
        <w:tc>
          <w:tcPr>
            <w:tcW w:w="5245" w:type="dxa"/>
          </w:tcPr>
          <w:p w:rsidR="00E5791A" w:rsidRDefault="00687567" w:rsidP="0063412E">
            <w:pPr>
              <w:jc w:val="both"/>
            </w:pPr>
            <w:r w:rsidRPr="00687567">
              <w:lastRenderedPageBreak/>
              <w:t>Анализировать и характеризовать особенности образования и употребления форм имён существительных. Оценивать и корректировать высказывания (в том числе собственные) с точки зрения соблюдения морфологических</w:t>
            </w:r>
            <w:r>
              <w:t xml:space="preserve"> </w:t>
            </w:r>
            <w:r w:rsidRPr="00687567">
              <w:t xml:space="preserve">норм. Соблюдать основные нормы употребления имён существительных. Использовать словари грамматических трудностей, </w:t>
            </w:r>
            <w:proofErr w:type="gramStart"/>
            <w:r w:rsidRPr="00687567">
              <w:t>справочники Анализировать</w:t>
            </w:r>
            <w:proofErr w:type="gramEnd"/>
            <w:r w:rsidRPr="00687567">
              <w:t xml:space="preserve"> и характеризовать особенности образования и употребления форм степеней сравнения, краткой формы имени прилагательного. Оценивать и корректировать высказывания (в том числе собственные) с точки зрения соблюдения морфологических норм. </w:t>
            </w:r>
            <w:r w:rsidRPr="00687567">
              <w:lastRenderedPageBreak/>
              <w:t xml:space="preserve">Соблюдать основные нормы употребления имён прилагательных. Использовать словари грамматических трудностей, </w:t>
            </w:r>
            <w:proofErr w:type="gramStart"/>
            <w:r w:rsidRPr="00687567">
              <w:t>справочники Анализировать</w:t>
            </w:r>
            <w:proofErr w:type="gramEnd"/>
            <w:r w:rsidRPr="00687567">
              <w:t xml:space="preserve"> и характеризовать образование и употребление падежных форм количественных, порядковых и собирательных числительных. Оценивать и корректировать высказывания (в том числе собственные) с точки зрения соблюдения морфологических норм. Употреблять имена числительные в соответствии с нормами</w:t>
            </w:r>
            <w:r>
              <w:t xml:space="preserve"> </w:t>
            </w:r>
            <w:r w:rsidRPr="00687567">
              <w:t>современного русского литературного языка. Использовать словари грамматических трудностей, справочники. Анализировать и характеризовать особенности употребления формы 3-го лица личных местоимений, возвратного местоимения себя. Оценивать и корректировать высказывания (в том числе собственные) с точки зрения соблюдения морфологических норм. Употреблять личные местоимения и возвратное местоимение в соответствии с нормами современного русского литературного языка. Использовать словари грамматических трудностей, справочники. Анализировать и характеризовать особенности образования и употребления некоторых личных форм глагола, возвратных и невозвратных глаголов (в рамках изученного). Оценивать и корректировать высказывания (в том числе</w:t>
            </w:r>
            <w:r>
              <w:t xml:space="preserve"> </w:t>
            </w:r>
            <w:r w:rsidRPr="00687567">
              <w:t xml:space="preserve">собственные) с точки зрения соблюдения морфологических норм. Соблюдать основные нормы употребления некоторых личных форм глагола, возвратных и невозвратных глаголов в соответствии с нормами современного русского литературного языка (в </w:t>
            </w:r>
            <w:r w:rsidRPr="00687567">
              <w:lastRenderedPageBreak/>
              <w:t>рамках изученного). Использовать словари грамматических трудностей, справочники</w:t>
            </w:r>
          </w:p>
        </w:tc>
      </w:tr>
      <w:tr w:rsidR="00D15E7A" w:rsidTr="0063412E">
        <w:tc>
          <w:tcPr>
            <w:tcW w:w="4503" w:type="dxa"/>
            <w:gridSpan w:val="2"/>
          </w:tcPr>
          <w:p w:rsidR="00D15E7A" w:rsidRDefault="00D15E7A" w:rsidP="0063412E">
            <w:pPr>
              <w:jc w:val="both"/>
            </w:pPr>
            <w:r>
              <w:lastRenderedPageBreak/>
              <w:t>Итого по разделу</w:t>
            </w:r>
          </w:p>
        </w:tc>
        <w:tc>
          <w:tcPr>
            <w:tcW w:w="1417" w:type="dxa"/>
          </w:tcPr>
          <w:p w:rsidR="00D15E7A" w:rsidRDefault="00E5791A" w:rsidP="0063412E">
            <w:pPr>
              <w:jc w:val="center"/>
            </w:pPr>
            <w:r>
              <w:t>6</w:t>
            </w:r>
          </w:p>
        </w:tc>
        <w:tc>
          <w:tcPr>
            <w:tcW w:w="3969" w:type="dxa"/>
          </w:tcPr>
          <w:p w:rsidR="00D15E7A" w:rsidRDefault="00D15E7A" w:rsidP="0063412E">
            <w:pPr>
              <w:jc w:val="both"/>
            </w:pPr>
          </w:p>
        </w:tc>
        <w:tc>
          <w:tcPr>
            <w:tcW w:w="5245" w:type="dxa"/>
          </w:tcPr>
          <w:p w:rsidR="00D15E7A" w:rsidRDefault="00D15E7A" w:rsidP="0063412E">
            <w:pPr>
              <w:jc w:val="both"/>
            </w:pPr>
          </w:p>
        </w:tc>
      </w:tr>
      <w:tr w:rsidR="00D15E7A" w:rsidTr="0063412E">
        <w:tc>
          <w:tcPr>
            <w:tcW w:w="4503" w:type="dxa"/>
            <w:gridSpan w:val="2"/>
          </w:tcPr>
          <w:p w:rsidR="00D15E7A" w:rsidRPr="002D5DC7" w:rsidRDefault="00D15E7A" w:rsidP="0063412E">
            <w:pPr>
              <w:jc w:val="both"/>
            </w:pPr>
            <w:r w:rsidRPr="00832886">
              <w:t>ЭОР / ЦОР</w:t>
            </w:r>
          </w:p>
        </w:tc>
        <w:tc>
          <w:tcPr>
            <w:tcW w:w="5386" w:type="dxa"/>
            <w:gridSpan w:val="2"/>
          </w:tcPr>
          <w:p w:rsidR="00E5791A" w:rsidRDefault="00E5791A" w:rsidP="00E5791A">
            <w:pPr>
              <w:jc w:val="both"/>
            </w:pPr>
            <w:r w:rsidRPr="00254644">
              <w:t xml:space="preserve">Российская электронная школа </w:t>
            </w:r>
            <w:r>
              <w:t xml:space="preserve"> </w:t>
            </w:r>
          </w:p>
          <w:p w:rsidR="00E5791A" w:rsidRDefault="005D58A8" w:rsidP="00E5791A">
            <w:pPr>
              <w:jc w:val="both"/>
            </w:pPr>
            <w:hyperlink r:id="rId18" w:history="1">
              <w:r w:rsidR="00E5791A" w:rsidRPr="00881222">
                <w:rPr>
                  <w:rStyle w:val="af9"/>
                </w:rPr>
                <w:t>https://resh.edu.ru/subject/13/10/</w:t>
              </w:r>
            </w:hyperlink>
            <w:r w:rsidR="00E5791A">
              <w:t xml:space="preserve"> </w:t>
            </w:r>
          </w:p>
          <w:p w:rsidR="00D15E7A" w:rsidRDefault="00E5791A" w:rsidP="00E5791A">
            <w:pPr>
              <w:jc w:val="both"/>
            </w:pPr>
            <w:r w:rsidRPr="00973924">
              <w:rPr>
                <w:color w:val="000000"/>
              </w:rPr>
              <w:t xml:space="preserve">Библиотека ЦОК </w:t>
            </w:r>
            <w:hyperlink r:id="rId19" w:history="1">
              <w:r w:rsidRPr="00881222">
                <w:rPr>
                  <w:rStyle w:val="af9"/>
                </w:rPr>
                <w:t>https://m.edsoo.ru/7f41bacc</w:t>
              </w:r>
            </w:hyperlink>
          </w:p>
        </w:tc>
        <w:tc>
          <w:tcPr>
            <w:tcW w:w="5245" w:type="dxa"/>
          </w:tcPr>
          <w:p w:rsidR="00D15E7A" w:rsidRDefault="00D15E7A" w:rsidP="0063412E">
            <w:pPr>
              <w:jc w:val="both"/>
            </w:pPr>
          </w:p>
        </w:tc>
      </w:tr>
      <w:tr w:rsidR="00D15E7A" w:rsidTr="0063412E">
        <w:tc>
          <w:tcPr>
            <w:tcW w:w="15134" w:type="dxa"/>
            <w:gridSpan w:val="5"/>
          </w:tcPr>
          <w:p w:rsidR="00D15E7A" w:rsidRPr="006D4763" w:rsidRDefault="0081549E" w:rsidP="0063412E">
            <w:pPr>
              <w:jc w:val="both"/>
              <w:rPr>
                <w:b/>
              </w:rPr>
            </w:pPr>
            <w:r w:rsidRPr="0081549E">
              <w:rPr>
                <w:b/>
              </w:rPr>
              <w:t>Раздел 7. Язык и речь. Культура речи. Орфография. Основные правила орфографии</w:t>
            </w:r>
          </w:p>
        </w:tc>
      </w:tr>
      <w:tr w:rsidR="00D15E7A" w:rsidTr="0063412E">
        <w:tc>
          <w:tcPr>
            <w:tcW w:w="817" w:type="dxa"/>
          </w:tcPr>
          <w:p w:rsidR="00D15E7A" w:rsidRDefault="0081549E" w:rsidP="0063412E">
            <w:pPr>
              <w:jc w:val="center"/>
            </w:pPr>
            <w:r>
              <w:t>7.1</w:t>
            </w:r>
          </w:p>
        </w:tc>
        <w:tc>
          <w:tcPr>
            <w:tcW w:w="3686" w:type="dxa"/>
          </w:tcPr>
          <w:p w:rsidR="00D15E7A" w:rsidRDefault="0081549E" w:rsidP="0063412E">
            <w:pPr>
              <w:jc w:val="both"/>
            </w:pPr>
            <w:r w:rsidRPr="0081549E">
              <w:t>Орфография как раздел лингвистики (повторение, обобщение)</w:t>
            </w:r>
          </w:p>
        </w:tc>
        <w:tc>
          <w:tcPr>
            <w:tcW w:w="1417" w:type="dxa"/>
          </w:tcPr>
          <w:p w:rsidR="00D15E7A" w:rsidRDefault="0081549E" w:rsidP="0063412E">
            <w:pPr>
              <w:jc w:val="center"/>
            </w:pPr>
            <w:r>
              <w:t>1</w:t>
            </w:r>
          </w:p>
        </w:tc>
        <w:tc>
          <w:tcPr>
            <w:tcW w:w="3969" w:type="dxa"/>
          </w:tcPr>
          <w:p w:rsidR="0081549E" w:rsidRDefault="0081549E" w:rsidP="0081549E">
            <w:pPr>
              <w:jc w:val="both"/>
            </w:pPr>
            <w:r>
              <w:t>Принципы и разделы русской орфографии.</w:t>
            </w:r>
          </w:p>
          <w:p w:rsidR="0081549E" w:rsidRDefault="0081549E" w:rsidP="0081549E">
            <w:pPr>
              <w:jc w:val="both"/>
            </w:pPr>
            <w:r>
              <w:t>Орфографический анализ слова. Правописание морфем; слитные, дефисные и раздельные написания;</w:t>
            </w:r>
          </w:p>
          <w:p w:rsidR="00D15E7A" w:rsidRDefault="0081549E" w:rsidP="0081549E">
            <w:pPr>
              <w:jc w:val="both"/>
            </w:pPr>
            <w:r>
              <w:t>употребление прописных и строчных букв; правила переноса слов; правила графического сокращения слов</w:t>
            </w:r>
          </w:p>
        </w:tc>
        <w:tc>
          <w:tcPr>
            <w:tcW w:w="5245" w:type="dxa"/>
          </w:tcPr>
          <w:p w:rsidR="00D15E7A" w:rsidRDefault="0081549E" w:rsidP="0063412E">
            <w:pPr>
              <w:jc w:val="both"/>
            </w:pPr>
            <w:r w:rsidRPr="0081549E">
              <w:t>Иметь представление о принципах и разделах русской орфографии. Выполнять орфографический анализ слова. 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Применять орфографические правила в речевой практике. Использовать орфографические словари</w:t>
            </w:r>
          </w:p>
        </w:tc>
      </w:tr>
      <w:tr w:rsidR="00D15E7A" w:rsidTr="0063412E">
        <w:tc>
          <w:tcPr>
            <w:tcW w:w="817" w:type="dxa"/>
          </w:tcPr>
          <w:p w:rsidR="00D15E7A" w:rsidRDefault="0081549E" w:rsidP="0063412E">
            <w:pPr>
              <w:jc w:val="center"/>
            </w:pPr>
            <w:r>
              <w:t>7.2</w:t>
            </w:r>
          </w:p>
        </w:tc>
        <w:tc>
          <w:tcPr>
            <w:tcW w:w="3686" w:type="dxa"/>
          </w:tcPr>
          <w:p w:rsidR="00D15E7A" w:rsidRDefault="0081549E" w:rsidP="0063412E">
            <w:pPr>
              <w:jc w:val="both"/>
            </w:pPr>
            <w:r w:rsidRPr="0081549E">
              <w:t>Правописание гласных и согласных в корне</w:t>
            </w:r>
          </w:p>
        </w:tc>
        <w:tc>
          <w:tcPr>
            <w:tcW w:w="1417" w:type="dxa"/>
          </w:tcPr>
          <w:p w:rsidR="00D15E7A" w:rsidRDefault="0081549E" w:rsidP="0063412E">
            <w:pPr>
              <w:jc w:val="center"/>
            </w:pPr>
            <w:r>
              <w:t>2</w:t>
            </w:r>
          </w:p>
        </w:tc>
        <w:tc>
          <w:tcPr>
            <w:tcW w:w="3969" w:type="dxa"/>
          </w:tcPr>
          <w:p w:rsidR="00D15E7A" w:rsidRDefault="0081549E" w:rsidP="0063412E">
            <w:pPr>
              <w:jc w:val="both"/>
            </w:pPr>
            <w:r w:rsidRPr="0081549E">
              <w:t>Правила правописания слов с безударными проверяемыми, непроверяемыми, чередующимися гласными в корне. Правила правописания слов с проверяемыми и непроверяемыми звонкими и глухими, непроизносимыми, удвоенными согласными в корне</w:t>
            </w:r>
          </w:p>
        </w:tc>
        <w:tc>
          <w:tcPr>
            <w:tcW w:w="5245" w:type="dxa"/>
          </w:tcPr>
          <w:p w:rsidR="00D15E7A" w:rsidRDefault="0081549E" w:rsidP="0063412E">
            <w:pPr>
              <w:jc w:val="both"/>
            </w:pPr>
            <w:r w:rsidRPr="0081549E">
              <w:t>Сравнивать слова с орфограммами в корне. Осуществлять выбор правила, регулирующего верное написание гласных и согласных в корне. Выполнять орфографический анализ слов с орфограммами в корне. Анализировать текст с точки зрения соблюдения в нём орфографических правил. Применять орфографические правила в речевой практике. Использовать орфографические словари</w:t>
            </w:r>
          </w:p>
        </w:tc>
      </w:tr>
      <w:tr w:rsidR="00D15E7A" w:rsidTr="0063412E">
        <w:tc>
          <w:tcPr>
            <w:tcW w:w="817" w:type="dxa"/>
          </w:tcPr>
          <w:p w:rsidR="00D15E7A" w:rsidRDefault="00561AA4" w:rsidP="0063412E">
            <w:pPr>
              <w:jc w:val="center"/>
            </w:pPr>
            <w:r>
              <w:t>7.3</w:t>
            </w:r>
          </w:p>
        </w:tc>
        <w:tc>
          <w:tcPr>
            <w:tcW w:w="3686" w:type="dxa"/>
          </w:tcPr>
          <w:p w:rsidR="00D15E7A" w:rsidRDefault="00561AA4" w:rsidP="0063412E">
            <w:pPr>
              <w:jc w:val="both"/>
            </w:pPr>
            <w:r w:rsidRPr="00561AA4">
              <w:t xml:space="preserve">Употребление разделительных </w:t>
            </w:r>
            <w:r w:rsidRPr="00553686">
              <w:rPr>
                <w:i/>
              </w:rPr>
              <w:t>ъ</w:t>
            </w:r>
            <w:r w:rsidRPr="00561AA4">
              <w:t xml:space="preserve"> и </w:t>
            </w:r>
            <w:r w:rsidRPr="00553686">
              <w:rPr>
                <w:i/>
              </w:rPr>
              <w:t>ь</w:t>
            </w:r>
            <w:r w:rsidRPr="00561AA4">
              <w:t xml:space="preserve">. Правописание приставок. Буквы </w:t>
            </w:r>
            <w:r w:rsidRPr="00561AA4">
              <w:rPr>
                <w:i/>
              </w:rPr>
              <w:t>ы – и</w:t>
            </w:r>
            <w:r w:rsidRPr="00561AA4">
              <w:t xml:space="preserve"> после приставок</w:t>
            </w:r>
          </w:p>
        </w:tc>
        <w:tc>
          <w:tcPr>
            <w:tcW w:w="1417" w:type="dxa"/>
          </w:tcPr>
          <w:p w:rsidR="00D15E7A" w:rsidRDefault="00561AA4" w:rsidP="0063412E">
            <w:pPr>
              <w:jc w:val="center"/>
            </w:pPr>
            <w:r>
              <w:t>2</w:t>
            </w:r>
          </w:p>
        </w:tc>
        <w:tc>
          <w:tcPr>
            <w:tcW w:w="3969" w:type="dxa"/>
          </w:tcPr>
          <w:p w:rsidR="00D15E7A" w:rsidRDefault="00561AA4" w:rsidP="0063412E">
            <w:pPr>
              <w:jc w:val="both"/>
            </w:pPr>
            <w:r w:rsidRPr="00561AA4">
              <w:t xml:space="preserve">Правила правописания слов с разделительными </w:t>
            </w:r>
            <w:r w:rsidRPr="00561AA4">
              <w:rPr>
                <w:i/>
              </w:rPr>
              <w:t>ъ и ь</w:t>
            </w:r>
            <w:r w:rsidRPr="00561AA4">
              <w:t xml:space="preserve"> Правила правописания слов с неизменяемыми приставками, приставками на </w:t>
            </w:r>
            <w:r w:rsidRPr="00561AA4">
              <w:rPr>
                <w:i/>
              </w:rPr>
              <w:t>-з (-с)</w:t>
            </w:r>
            <w:r w:rsidRPr="00561AA4">
              <w:t xml:space="preserve">, приставками </w:t>
            </w:r>
            <w:r w:rsidRPr="00561AA4">
              <w:rPr>
                <w:i/>
              </w:rPr>
              <w:t>пре-</w:t>
            </w:r>
            <w:r w:rsidRPr="00561AA4">
              <w:t>и</w:t>
            </w:r>
            <w:r w:rsidRPr="00561AA4">
              <w:rPr>
                <w:i/>
              </w:rPr>
              <w:t xml:space="preserve"> при-</w:t>
            </w:r>
            <w:r w:rsidRPr="00561AA4">
              <w:t xml:space="preserve">. Правила правописания слов с буквами </w:t>
            </w:r>
            <w:r w:rsidRPr="00561AA4">
              <w:rPr>
                <w:i/>
              </w:rPr>
              <w:t>ы – и</w:t>
            </w:r>
            <w:r w:rsidRPr="00561AA4">
              <w:t xml:space="preserve"> после приставок</w:t>
            </w:r>
          </w:p>
        </w:tc>
        <w:tc>
          <w:tcPr>
            <w:tcW w:w="5245" w:type="dxa"/>
          </w:tcPr>
          <w:p w:rsidR="002A0B7A" w:rsidRDefault="002A0B7A" w:rsidP="0063412E">
            <w:pPr>
              <w:jc w:val="both"/>
            </w:pPr>
            <w:r>
              <w:t xml:space="preserve">Сравнивать слова с разделительными </w:t>
            </w:r>
            <w:r w:rsidRPr="002A0B7A">
              <w:rPr>
                <w:i/>
              </w:rPr>
              <w:t xml:space="preserve">ъ </w:t>
            </w:r>
            <w:r w:rsidRPr="002A0B7A">
              <w:t>и</w:t>
            </w:r>
            <w:r w:rsidRPr="002A0B7A">
              <w:rPr>
                <w:i/>
              </w:rPr>
              <w:t xml:space="preserve"> ь</w:t>
            </w:r>
            <w:r>
              <w:t xml:space="preserve">. Осуществлять выбор правила, регулирующего написание слов с разделительными ъ и ь. Выполнять орфографический анализ слов с разделительными ъ и ь. </w:t>
            </w:r>
          </w:p>
          <w:p w:rsidR="002A0B7A" w:rsidRDefault="002A0B7A" w:rsidP="0063412E">
            <w:pPr>
              <w:jc w:val="both"/>
            </w:pPr>
            <w:r>
              <w:t xml:space="preserve">Анализировать текст с точки зрения соблюдения в нём орфографических правил. Применять орфографические правила в речевой практике. Использовать орфографические словари. </w:t>
            </w:r>
            <w:r>
              <w:lastRenderedPageBreak/>
              <w:t xml:space="preserve">Сравнивать слова с неизменяемыми приставками, приставками на </w:t>
            </w:r>
            <w:r w:rsidRPr="002A0B7A">
              <w:rPr>
                <w:i/>
              </w:rPr>
              <w:t>-з (-с)</w:t>
            </w:r>
            <w:r>
              <w:t xml:space="preserve">, приставками </w:t>
            </w:r>
            <w:r w:rsidRPr="002A0B7A">
              <w:rPr>
                <w:i/>
              </w:rPr>
              <w:t>пре- и при-</w:t>
            </w:r>
            <w:r>
              <w:t xml:space="preserve">, буквами </w:t>
            </w:r>
            <w:r w:rsidRPr="002A0B7A">
              <w:rPr>
                <w:i/>
              </w:rPr>
              <w:t>ы – и</w:t>
            </w:r>
            <w:r>
              <w:t xml:space="preserve"> после приставок. </w:t>
            </w:r>
          </w:p>
          <w:p w:rsidR="002A0B7A" w:rsidRDefault="002A0B7A" w:rsidP="0063412E">
            <w:pPr>
              <w:jc w:val="both"/>
            </w:pPr>
            <w:r>
              <w:t>Осуществлять выбор правила, регулирующего написание слов с неизменяемыми приставками, приставками на -</w:t>
            </w:r>
            <w:r w:rsidRPr="002A0B7A">
              <w:rPr>
                <w:i/>
              </w:rPr>
              <w:t>з (-с)</w:t>
            </w:r>
            <w:r>
              <w:t xml:space="preserve">, приставками </w:t>
            </w:r>
            <w:r w:rsidRPr="002A0B7A">
              <w:rPr>
                <w:i/>
              </w:rPr>
              <w:t>пре- и при</w:t>
            </w:r>
            <w:r>
              <w:t xml:space="preserve">-, буквами ы – и после приставок. Выполнять орфографический анализ слов с неизменяемыми приставками, приставками на -з (-с), приставками </w:t>
            </w:r>
            <w:r w:rsidRPr="002A0B7A">
              <w:rPr>
                <w:i/>
              </w:rPr>
              <w:t>пре- и при-</w:t>
            </w:r>
            <w:r>
              <w:t xml:space="preserve">, буквами </w:t>
            </w:r>
            <w:r w:rsidRPr="002A0B7A">
              <w:rPr>
                <w:i/>
              </w:rPr>
              <w:t>ы – и</w:t>
            </w:r>
            <w:r>
              <w:t xml:space="preserve"> после приставок. </w:t>
            </w:r>
          </w:p>
          <w:p w:rsidR="002A0B7A" w:rsidRDefault="002A0B7A" w:rsidP="0063412E">
            <w:pPr>
              <w:jc w:val="both"/>
            </w:pPr>
            <w:r>
              <w:t xml:space="preserve">Анализировать текст с точки зрения соблюдения в нём орфографических правил. </w:t>
            </w:r>
          </w:p>
          <w:p w:rsidR="002A0B7A" w:rsidRDefault="002A0B7A" w:rsidP="0063412E">
            <w:pPr>
              <w:jc w:val="both"/>
            </w:pPr>
            <w:r>
              <w:t xml:space="preserve">Применять орфографические правила в речевой практике. </w:t>
            </w:r>
          </w:p>
          <w:p w:rsidR="00D15E7A" w:rsidRDefault="002A0B7A" w:rsidP="0063412E">
            <w:pPr>
              <w:jc w:val="both"/>
            </w:pPr>
            <w:r>
              <w:t>Использовать орфографические словари</w:t>
            </w:r>
          </w:p>
        </w:tc>
      </w:tr>
      <w:tr w:rsidR="00D15E7A" w:rsidTr="0063412E">
        <w:tc>
          <w:tcPr>
            <w:tcW w:w="817" w:type="dxa"/>
          </w:tcPr>
          <w:p w:rsidR="00D15E7A" w:rsidRDefault="00553686" w:rsidP="0063412E">
            <w:pPr>
              <w:jc w:val="center"/>
            </w:pPr>
            <w:r>
              <w:t>7.4</w:t>
            </w:r>
          </w:p>
        </w:tc>
        <w:tc>
          <w:tcPr>
            <w:tcW w:w="3686" w:type="dxa"/>
          </w:tcPr>
          <w:p w:rsidR="00D15E7A" w:rsidRDefault="00553686" w:rsidP="0063412E">
            <w:pPr>
              <w:jc w:val="both"/>
            </w:pPr>
            <w:r w:rsidRPr="00553686">
              <w:t>Правописание суффиксов</w:t>
            </w:r>
          </w:p>
        </w:tc>
        <w:tc>
          <w:tcPr>
            <w:tcW w:w="1417" w:type="dxa"/>
          </w:tcPr>
          <w:p w:rsidR="00D15E7A" w:rsidRDefault="00553686" w:rsidP="0063412E">
            <w:pPr>
              <w:jc w:val="center"/>
            </w:pPr>
            <w:r>
              <w:t>2</w:t>
            </w:r>
          </w:p>
        </w:tc>
        <w:tc>
          <w:tcPr>
            <w:tcW w:w="3969" w:type="dxa"/>
          </w:tcPr>
          <w:p w:rsidR="00D15E7A" w:rsidRDefault="00553686" w:rsidP="00553686">
            <w:pPr>
              <w:jc w:val="both"/>
            </w:pPr>
            <w:r>
              <w:t>Правила правописания суффиксов имён существительных, имён прилагательных, глаголов,  причастий, деепричастий, наречий</w:t>
            </w:r>
          </w:p>
        </w:tc>
        <w:tc>
          <w:tcPr>
            <w:tcW w:w="5245" w:type="dxa"/>
          </w:tcPr>
          <w:p w:rsidR="00D15E7A" w:rsidRDefault="00553686" w:rsidP="00553686">
            <w:pPr>
              <w:jc w:val="both"/>
            </w:pPr>
            <w:r>
              <w:t xml:space="preserve">Осуществлять выбор правила, регулирующего написание имён существительных, имён прилагательных, глаголов, причастий, деепричастий, наречий с орфограммой в суффиксах. Выполнять орфографический анализ имён </w:t>
            </w:r>
            <w:r w:rsidRPr="00553686">
              <w:t>существительных, имён прилагательных, глаголов, причастий, деепричастий, наречий с орфограммой в суффиксах. Анализировать текст с точки зрения соблюдения в нём орфографических правил. Применять орфографические правила в речевой практике. Использовать орфографические словари</w:t>
            </w:r>
          </w:p>
        </w:tc>
      </w:tr>
      <w:tr w:rsidR="00D15E7A" w:rsidTr="0063412E">
        <w:tc>
          <w:tcPr>
            <w:tcW w:w="817" w:type="dxa"/>
          </w:tcPr>
          <w:p w:rsidR="00D15E7A" w:rsidRDefault="0078090A" w:rsidP="0063412E">
            <w:pPr>
              <w:jc w:val="center"/>
            </w:pPr>
            <w:r>
              <w:t>7.5</w:t>
            </w:r>
          </w:p>
        </w:tc>
        <w:tc>
          <w:tcPr>
            <w:tcW w:w="3686" w:type="dxa"/>
          </w:tcPr>
          <w:p w:rsidR="00D15E7A" w:rsidRDefault="0078090A" w:rsidP="0063412E">
            <w:pPr>
              <w:jc w:val="both"/>
            </w:pPr>
            <w:r w:rsidRPr="0078090A">
              <w:t xml:space="preserve">Правописание </w:t>
            </w:r>
            <w:r w:rsidRPr="0078090A">
              <w:rPr>
                <w:i/>
              </w:rPr>
              <w:t>н</w:t>
            </w:r>
            <w:r w:rsidRPr="0078090A">
              <w:t xml:space="preserve"> и </w:t>
            </w:r>
            <w:proofErr w:type="spellStart"/>
            <w:r w:rsidRPr="0078090A">
              <w:rPr>
                <w:i/>
              </w:rPr>
              <w:t>нн</w:t>
            </w:r>
            <w:proofErr w:type="spellEnd"/>
            <w:r w:rsidRPr="0078090A">
              <w:t xml:space="preserve"> в словах различных частей речи</w:t>
            </w:r>
          </w:p>
        </w:tc>
        <w:tc>
          <w:tcPr>
            <w:tcW w:w="1417" w:type="dxa"/>
          </w:tcPr>
          <w:p w:rsidR="00D15E7A" w:rsidRDefault="0078090A" w:rsidP="0063412E">
            <w:pPr>
              <w:jc w:val="center"/>
            </w:pPr>
            <w:r>
              <w:t>2</w:t>
            </w:r>
          </w:p>
        </w:tc>
        <w:tc>
          <w:tcPr>
            <w:tcW w:w="3969" w:type="dxa"/>
          </w:tcPr>
          <w:p w:rsidR="00D15E7A" w:rsidRDefault="0078090A" w:rsidP="0063412E">
            <w:pPr>
              <w:jc w:val="both"/>
            </w:pPr>
            <w:r w:rsidRPr="0078090A">
              <w:t xml:space="preserve">Правила правописания </w:t>
            </w:r>
            <w:r w:rsidRPr="0078090A">
              <w:rPr>
                <w:i/>
              </w:rPr>
              <w:t>н</w:t>
            </w:r>
            <w:r w:rsidRPr="0078090A">
              <w:t xml:space="preserve"> и </w:t>
            </w:r>
            <w:proofErr w:type="spellStart"/>
            <w:r w:rsidRPr="0078090A">
              <w:rPr>
                <w:i/>
              </w:rPr>
              <w:t>нн</w:t>
            </w:r>
            <w:proofErr w:type="spellEnd"/>
            <w:r w:rsidRPr="0078090A">
              <w:t xml:space="preserve"> в именах существительных, именах прилагательных, глаголах, причастиях, наречиях</w:t>
            </w:r>
          </w:p>
        </w:tc>
        <w:tc>
          <w:tcPr>
            <w:tcW w:w="5245" w:type="dxa"/>
          </w:tcPr>
          <w:p w:rsidR="00D15E7A" w:rsidRDefault="0078090A" w:rsidP="0063412E">
            <w:pPr>
              <w:jc w:val="both"/>
            </w:pPr>
            <w:r w:rsidRPr="0078090A">
              <w:t xml:space="preserve">Сравнивать имена существительные, имена прилагательные, глаголы, причастия, наречия с </w:t>
            </w:r>
            <w:r w:rsidRPr="0078090A">
              <w:rPr>
                <w:i/>
              </w:rPr>
              <w:t xml:space="preserve">н </w:t>
            </w:r>
            <w:r w:rsidRPr="0078090A">
              <w:t>и</w:t>
            </w:r>
            <w:r w:rsidRPr="0078090A">
              <w:rPr>
                <w:i/>
              </w:rPr>
              <w:t xml:space="preserve"> </w:t>
            </w:r>
            <w:proofErr w:type="spellStart"/>
            <w:r w:rsidRPr="0078090A">
              <w:rPr>
                <w:i/>
              </w:rPr>
              <w:t>нн</w:t>
            </w:r>
            <w:proofErr w:type="spellEnd"/>
            <w:r w:rsidRPr="0078090A">
              <w:t xml:space="preserve"> в суффиксах. Осуществлять выбор правила, регулирующего написание </w:t>
            </w:r>
            <w:r w:rsidRPr="0078090A">
              <w:rPr>
                <w:i/>
              </w:rPr>
              <w:t xml:space="preserve">н </w:t>
            </w:r>
            <w:r w:rsidRPr="0078090A">
              <w:t>и</w:t>
            </w:r>
            <w:r w:rsidRPr="0078090A">
              <w:rPr>
                <w:i/>
              </w:rPr>
              <w:t xml:space="preserve"> </w:t>
            </w:r>
            <w:proofErr w:type="spellStart"/>
            <w:r w:rsidRPr="0078090A">
              <w:rPr>
                <w:i/>
              </w:rPr>
              <w:t>нн</w:t>
            </w:r>
            <w:proofErr w:type="spellEnd"/>
            <w:r w:rsidRPr="0078090A">
              <w:t xml:space="preserve"> в суффиксах имён существительных, имён прилагательных, </w:t>
            </w:r>
            <w:r w:rsidRPr="0078090A">
              <w:lastRenderedPageBreak/>
              <w:t xml:space="preserve">глаголов, причастий, наречий. Выполнять орфографический анализ употреблённых в тексте имён существительных, имён прилагательных, глаголов, причастий, наречий с </w:t>
            </w:r>
            <w:r w:rsidRPr="0078090A">
              <w:rPr>
                <w:i/>
              </w:rPr>
              <w:t xml:space="preserve">н </w:t>
            </w:r>
            <w:r w:rsidRPr="0078090A">
              <w:t>и</w:t>
            </w:r>
            <w:r w:rsidRPr="0078090A">
              <w:rPr>
                <w:i/>
              </w:rPr>
              <w:t xml:space="preserve"> </w:t>
            </w:r>
            <w:proofErr w:type="spellStart"/>
            <w:r w:rsidRPr="0078090A">
              <w:rPr>
                <w:i/>
              </w:rPr>
              <w:t>нн</w:t>
            </w:r>
            <w:proofErr w:type="spellEnd"/>
            <w:r w:rsidRPr="0078090A">
              <w:t xml:space="preserve"> в суффиксах. Анализировать текст с точки зрения соблюдения в нём орфографических правил. Применять орфографические</w:t>
            </w:r>
            <w:r>
              <w:t xml:space="preserve"> </w:t>
            </w:r>
            <w:r w:rsidRPr="0078090A">
              <w:t>правила в речевой практике. Использовать орфографические словари</w:t>
            </w:r>
          </w:p>
        </w:tc>
      </w:tr>
      <w:tr w:rsidR="00D15E7A" w:rsidTr="0063412E">
        <w:tc>
          <w:tcPr>
            <w:tcW w:w="817" w:type="dxa"/>
          </w:tcPr>
          <w:p w:rsidR="00D15E7A" w:rsidRDefault="008106CB" w:rsidP="0063412E">
            <w:pPr>
              <w:jc w:val="center"/>
            </w:pPr>
            <w:r>
              <w:t>7.6</w:t>
            </w:r>
          </w:p>
        </w:tc>
        <w:tc>
          <w:tcPr>
            <w:tcW w:w="3686" w:type="dxa"/>
          </w:tcPr>
          <w:p w:rsidR="00D15E7A" w:rsidRDefault="008106CB" w:rsidP="0063412E">
            <w:pPr>
              <w:jc w:val="both"/>
            </w:pPr>
            <w:r w:rsidRPr="008106CB">
              <w:t xml:space="preserve">Правописание </w:t>
            </w:r>
            <w:r w:rsidRPr="008106CB">
              <w:rPr>
                <w:i/>
              </w:rPr>
              <w:t>не</w:t>
            </w:r>
            <w:r w:rsidRPr="008106CB">
              <w:t xml:space="preserve"> и </w:t>
            </w:r>
            <w:r w:rsidRPr="008106CB">
              <w:rPr>
                <w:i/>
              </w:rPr>
              <w:t>ни</w:t>
            </w:r>
          </w:p>
        </w:tc>
        <w:tc>
          <w:tcPr>
            <w:tcW w:w="1417" w:type="dxa"/>
          </w:tcPr>
          <w:p w:rsidR="00D15E7A" w:rsidRDefault="008106CB" w:rsidP="0063412E">
            <w:pPr>
              <w:jc w:val="center"/>
            </w:pPr>
            <w:r>
              <w:t>1</w:t>
            </w:r>
          </w:p>
        </w:tc>
        <w:tc>
          <w:tcPr>
            <w:tcW w:w="3969" w:type="dxa"/>
          </w:tcPr>
          <w:p w:rsidR="00D15E7A" w:rsidRDefault="008106CB" w:rsidP="0063412E">
            <w:pPr>
              <w:jc w:val="both"/>
            </w:pPr>
            <w:r w:rsidRPr="008106CB">
              <w:t xml:space="preserve">Правила правописания слов с </w:t>
            </w:r>
            <w:r w:rsidRPr="008106CB">
              <w:rPr>
                <w:i/>
              </w:rPr>
              <w:t>не</w:t>
            </w:r>
            <w:r w:rsidRPr="008106CB">
              <w:t xml:space="preserve"> и </w:t>
            </w:r>
            <w:r w:rsidRPr="008106CB">
              <w:rPr>
                <w:i/>
              </w:rPr>
              <w:t>ни</w:t>
            </w:r>
            <w:r w:rsidRPr="008106CB">
              <w:t xml:space="preserve"> (</w:t>
            </w:r>
            <w:r w:rsidRPr="008106CB">
              <w:rPr>
                <w:i/>
              </w:rPr>
              <w:t>не</w:t>
            </w:r>
            <w:r w:rsidRPr="008106CB">
              <w:t xml:space="preserve"> и </w:t>
            </w:r>
            <w:r w:rsidRPr="008106CB">
              <w:rPr>
                <w:i/>
              </w:rPr>
              <w:t>ни</w:t>
            </w:r>
            <w:r w:rsidRPr="008106CB">
              <w:t xml:space="preserve"> в отрицательных и неопределённых местоимениях, наречиях при двойном отрицании, в восклицательных и вопросительных предложениях, устойчивых оборотах, сложноподчинённых предложениях с придаточными уступительными)</w:t>
            </w:r>
          </w:p>
        </w:tc>
        <w:tc>
          <w:tcPr>
            <w:tcW w:w="5245" w:type="dxa"/>
          </w:tcPr>
          <w:p w:rsidR="00D15E7A" w:rsidRDefault="008106CB" w:rsidP="0063412E">
            <w:pPr>
              <w:jc w:val="both"/>
            </w:pPr>
            <w:r w:rsidRPr="008106CB">
              <w:t xml:space="preserve">Сравнивать примеры правописания </w:t>
            </w:r>
            <w:r w:rsidRPr="008106CB">
              <w:rPr>
                <w:i/>
              </w:rPr>
              <w:t>не</w:t>
            </w:r>
            <w:r w:rsidRPr="008106CB">
              <w:t xml:space="preserve"> и </w:t>
            </w:r>
            <w:r w:rsidRPr="008106CB">
              <w:rPr>
                <w:i/>
              </w:rPr>
              <w:t>ни</w:t>
            </w:r>
            <w:r w:rsidRPr="008106CB">
              <w:t xml:space="preserve">. Разграничивать правила правописания </w:t>
            </w:r>
            <w:r w:rsidRPr="008106CB">
              <w:rPr>
                <w:i/>
              </w:rPr>
              <w:t>не</w:t>
            </w:r>
            <w:r w:rsidRPr="008106CB">
              <w:t xml:space="preserve"> и </w:t>
            </w:r>
            <w:r w:rsidRPr="008106CB">
              <w:rPr>
                <w:i/>
              </w:rPr>
              <w:t>ни</w:t>
            </w:r>
            <w:r w:rsidRPr="008106CB">
              <w:t xml:space="preserve">. Осуществлять выбор правила, регулирующего верное написание </w:t>
            </w:r>
            <w:r w:rsidRPr="008106CB">
              <w:rPr>
                <w:i/>
              </w:rPr>
              <w:t>не</w:t>
            </w:r>
            <w:r w:rsidRPr="008106CB">
              <w:t xml:space="preserve"> и </w:t>
            </w:r>
            <w:r w:rsidRPr="008106CB">
              <w:rPr>
                <w:i/>
              </w:rPr>
              <w:t>ни</w:t>
            </w:r>
            <w:r w:rsidRPr="008106CB">
              <w:t xml:space="preserve">. Выполнять орфографический анализ употреблённых в тексте примеров написания </w:t>
            </w:r>
            <w:r w:rsidRPr="008106CB">
              <w:rPr>
                <w:i/>
              </w:rPr>
              <w:t>не</w:t>
            </w:r>
            <w:r w:rsidRPr="008106CB">
              <w:t xml:space="preserve"> и </w:t>
            </w:r>
            <w:r w:rsidRPr="008106CB">
              <w:rPr>
                <w:i/>
              </w:rPr>
              <w:t>ни</w:t>
            </w:r>
            <w:r w:rsidRPr="008106CB">
              <w:t>. Анализировать текст с точки зрения соблюдения орфографических правил. Применять орфографические правила в речевой практике. Использовать орфографические словари</w:t>
            </w:r>
          </w:p>
        </w:tc>
      </w:tr>
      <w:tr w:rsidR="00D15E7A" w:rsidTr="0063412E">
        <w:tc>
          <w:tcPr>
            <w:tcW w:w="817" w:type="dxa"/>
          </w:tcPr>
          <w:p w:rsidR="00D15E7A" w:rsidRDefault="008106CB" w:rsidP="0063412E">
            <w:pPr>
              <w:jc w:val="center"/>
            </w:pPr>
            <w:r>
              <w:t>7.7</w:t>
            </w:r>
          </w:p>
        </w:tc>
        <w:tc>
          <w:tcPr>
            <w:tcW w:w="3686" w:type="dxa"/>
          </w:tcPr>
          <w:p w:rsidR="00D15E7A" w:rsidRDefault="00967612" w:rsidP="0063412E">
            <w:pPr>
              <w:jc w:val="both"/>
            </w:pPr>
            <w:r w:rsidRPr="00967612">
              <w:t>Правописание окончаний имён существительных, имён прилагательных и глаголов</w:t>
            </w:r>
          </w:p>
        </w:tc>
        <w:tc>
          <w:tcPr>
            <w:tcW w:w="1417" w:type="dxa"/>
          </w:tcPr>
          <w:p w:rsidR="00D15E7A" w:rsidRDefault="00967612" w:rsidP="0063412E">
            <w:pPr>
              <w:jc w:val="center"/>
            </w:pPr>
            <w:r>
              <w:t>2</w:t>
            </w:r>
          </w:p>
        </w:tc>
        <w:tc>
          <w:tcPr>
            <w:tcW w:w="3969" w:type="dxa"/>
          </w:tcPr>
          <w:p w:rsidR="00D15E7A" w:rsidRDefault="00967612" w:rsidP="0063412E">
            <w:pPr>
              <w:jc w:val="both"/>
            </w:pPr>
            <w:r w:rsidRPr="00967612">
              <w:t>Правила правописания безударных окончаний имён существительных, имён прилагательных и глаголов</w:t>
            </w:r>
          </w:p>
        </w:tc>
        <w:tc>
          <w:tcPr>
            <w:tcW w:w="5245" w:type="dxa"/>
          </w:tcPr>
          <w:p w:rsidR="00D15E7A" w:rsidRDefault="00967612" w:rsidP="0063412E">
            <w:pPr>
              <w:jc w:val="both"/>
            </w:pPr>
            <w:r w:rsidRPr="00967612">
              <w:t>Сравнивать имена существительные, имена прилагательные, глаголы с безударными окончаниями. Осуществлять выбор правила, регулирующего верное написание имён существительных, имён прилагательных, глаголов с безударными окончаниями. Выполнять орфографический анализ употреблённых в тексте имён</w:t>
            </w:r>
            <w:r>
              <w:t xml:space="preserve"> </w:t>
            </w:r>
            <w:r w:rsidRPr="00967612">
              <w:t>существительных, имён прилагательных, глаголов с безударными окончаниями. Анализировать текст с точки зрения соблюдения в нём орфографических правил. Применять орфографические правила в речевой практике. Использовать орфографические словари</w:t>
            </w:r>
          </w:p>
        </w:tc>
      </w:tr>
      <w:tr w:rsidR="0081549E" w:rsidTr="0063412E">
        <w:tc>
          <w:tcPr>
            <w:tcW w:w="817" w:type="dxa"/>
          </w:tcPr>
          <w:p w:rsidR="0081549E" w:rsidRDefault="008106CB" w:rsidP="0063412E">
            <w:pPr>
              <w:jc w:val="center"/>
            </w:pPr>
            <w:r>
              <w:lastRenderedPageBreak/>
              <w:t>7.8</w:t>
            </w:r>
          </w:p>
        </w:tc>
        <w:tc>
          <w:tcPr>
            <w:tcW w:w="3686" w:type="dxa"/>
          </w:tcPr>
          <w:p w:rsidR="0081549E" w:rsidRDefault="0063412E" w:rsidP="0063412E">
            <w:pPr>
              <w:jc w:val="both"/>
            </w:pPr>
            <w:r w:rsidRPr="0063412E">
              <w:t>Слитное, дефисное и раздельное написание слов</w:t>
            </w:r>
          </w:p>
        </w:tc>
        <w:tc>
          <w:tcPr>
            <w:tcW w:w="1417" w:type="dxa"/>
          </w:tcPr>
          <w:p w:rsidR="0081549E" w:rsidRDefault="0063412E" w:rsidP="0063412E">
            <w:pPr>
              <w:jc w:val="center"/>
            </w:pPr>
            <w:r>
              <w:t>2</w:t>
            </w:r>
          </w:p>
        </w:tc>
        <w:tc>
          <w:tcPr>
            <w:tcW w:w="3969" w:type="dxa"/>
          </w:tcPr>
          <w:p w:rsidR="0081549E" w:rsidRDefault="0063412E" w:rsidP="0063412E">
            <w:pPr>
              <w:jc w:val="both"/>
            </w:pPr>
            <w:r w:rsidRPr="0063412E">
              <w:t>Правила слитного, дефисного и раздельного написания сложных имён существительных, имён прилагательных, наречий, предлогов, союзов, частиц</w:t>
            </w:r>
          </w:p>
        </w:tc>
        <w:tc>
          <w:tcPr>
            <w:tcW w:w="5245" w:type="dxa"/>
          </w:tcPr>
          <w:p w:rsidR="0081549E" w:rsidRDefault="0063412E" w:rsidP="0063412E">
            <w:pPr>
              <w:jc w:val="both"/>
            </w:pPr>
            <w:r w:rsidRPr="0063412E">
              <w:t>Сравнивать примеры слитного, дефисного и раздельного написания сложных имён существительных, имён прилагательных, наречий, предлогов, союзов, частиц. Осуществлять выбор правила, регулирующего слитное, дефисное и раздельное написание имён существительных, имён прилагательных, наречий, предлогов, союзов, частиц. Выполнять орфографический анализ примеров слитного, дефисного и раздельного написания употреблённых в тексте сложных имён существительных, имён прилагательных, наречий, предлогов, союзов, частиц. Анализировать текст с точки зрения соблюдения в нём</w:t>
            </w:r>
            <w:r>
              <w:t xml:space="preserve"> </w:t>
            </w:r>
            <w:r w:rsidRPr="0063412E">
              <w:t>орфографических правил. Применять орфографические правила. Использовать орфографические словари</w:t>
            </w:r>
          </w:p>
        </w:tc>
      </w:tr>
      <w:tr w:rsidR="005629D0" w:rsidTr="005B2438">
        <w:tc>
          <w:tcPr>
            <w:tcW w:w="4503" w:type="dxa"/>
            <w:gridSpan w:val="2"/>
          </w:tcPr>
          <w:p w:rsidR="005629D0" w:rsidRDefault="005629D0" w:rsidP="005B2438">
            <w:pPr>
              <w:jc w:val="both"/>
            </w:pPr>
            <w:r>
              <w:t>Итого по разделу</w:t>
            </w:r>
          </w:p>
        </w:tc>
        <w:tc>
          <w:tcPr>
            <w:tcW w:w="1417" w:type="dxa"/>
          </w:tcPr>
          <w:p w:rsidR="005629D0" w:rsidRDefault="005629D0" w:rsidP="005B2438">
            <w:pPr>
              <w:jc w:val="center"/>
            </w:pPr>
            <w:r>
              <w:t>14</w:t>
            </w:r>
          </w:p>
        </w:tc>
        <w:tc>
          <w:tcPr>
            <w:tcW w:w="3969" w:type="dxa"/>
          </w:tcPr>
          <w:p w:rsidR="005629D0" w:rsidRDefault="005629D0" w:rsidP="005B2438">
            <w:pPr>
              <w:jc w:val="both"/>
            </w:pPr>
          </w:p>
        </w:tc>
        <w:tc>
          <w:tcPr>
            <w:tcW w:w="5245" w:type="dxa"/>
          </w:tcPr>
          <w:p w:rsidR="005629D0" w:rsidRDefault="005629D0" w:rsidP="0063412E">
            <w:pPr>
              <w:jc w:val="both"/>
            </w:pPr>
          </w:p>
        </w:tc>
      </w:tr>
      <w:tr w:rsidR="005629D0" w:rsidTr="005B2438">
        <w:tc>
          <w:tcPr>
            <w:tcW w:w="4503" w:type="dxa"/>
            <w:gridSpan w:val="2"/>
          </w:tcPr>
          <w:p w:rsidR="005629D0" w:rsidRPr="002D5DC7" w:rsidRDefault="005629D0" w:rsidP="005B2438">
            <w:pPr>
              <w:jc w:val="both"/>
            </w:pPr>
            <w:r w:rsidRPr="00832886">
              <w:t>ЭОР / ЦОР</w:t>
            </w:r>
          </w:p>
        </w:tc>
        <w:tc>
          <w:tcPr>
            <w:tcW w:w="5386" w:type="dxa"/>
            <w:gridSpan w:val="2"/>
          </w:tcPr>
          <w:p w:rsidR="005629D0" w:rsidRDefault="005629D0" w:rsidP="005B2438">
            <w:pPr>
              <w:jc w:val="both"/>
            </w:pPr>
            <w:r w:rsidRPr="00254644">
              <w:t xml:space="preserve">Российская электронная школа </w:t>
            </w:r>
            <w:r>
              <w:t xml:space="preserve"> </w:t>
            </w:r>
          </w:p>
          <w:p w:rsidR="005629D0" w:rsidRDefault="005D58A8" w:rsidP="005B2438">
            <w:pPr>
              <w:jc w:val="both"/>
            </w:pPr>
            <w:hyperlink r:id="rId20" w:history="1">
              <w:r w:rsidR="005629D0" w:rsidRPr="00881222">
                <w:rPr>
                  <w:rStyle w:val="af9"/>
                </w:rPr>
                <w:t>https://resh.edu.ru/subject/13/10/</w:t>
              </w:r>
            </w:hyperlink>
            <w:r w:rsidR="005629D0">
              <w:t xml:space="preserve"> </w:t>
            </w:r>
          </w:p>
          <w:p w:rsidR="005629D0" w:rsidRDefault="005629D0" w:rsidP="005B2438">
            <w:pPr>
              <w:jc w:val="both"/>
            </w:pPr>
            <w:r w:rsidRPr="00973924">
              <w:rPr>
                <w:color w:val="000000"/>
              </w:rPr>
              <w:t xml:space="preserve">Библиотека ЦОК </w:t>
            </w:r>
            <w:hyperlink r:id="rId21" w:history="1">
              <w:r w:rsidRPr="00881222">
                <w:rPr>
                  <w:rStyle w:val="af9"/>
                </w:rPr>
                <w:t>https://m.edsoo.ru/7f41bacc</w:t>
              </w:r>
            </w:hyperlink>
          </w:p>
        </w:tc>
        <w:tc>
          <w:tcPr>
            <w:tcW w:w="5245" w:type="dxa"/>
          </w:tcPr>
          <w:p w:rsidR="005629D0" w:rsidRDefault="005629D0" w:rsidP="0063412E">
            <w:pPr>
              <w:jc w:val="both"/>
            </w:pPr>
          </w:p>
        </w:tc>
      </w:tr>
      <w:tr w:rsidR="009B3D76" w:rsidTr="005B2438">
        <w:tc>
          <w:tcPr>
            <w:tcW w:w="15134" w:type="dxa"/>
            <w:gridSpan w:val="5"/>
          </w:tcPr>
          <w:p w:rsidR="009B3D76" w:rsidRPr="009B3D76" w:rsidRDefault="009B3D76" w:rsidP="0063412E">
            <w:pPr>
              <w:jc w:val="both"/>
              <w:rPr>
                <w:b/>
              </w:rPr>
            </w:pPr>
            <w:r w:rsidRPr="009B3D76">
              <w:rPr>
                <w:b/>
              </w:rPr>
              <w:t>Раздел 8. Речь. Речевое общение</w:t>
            </w:r>
          </w:p>
        </w:tc>
      </w:tr>
      <w:tr w:rsidR="005629D0" w:rsidTr="0063412E">
        <w:tc>
          <w:tcPr>
            <w:tcW w:w="817" w:type="dxa"/>
          </w:tcPr>
          <w:p w:rsidR="005629D0" w:rsidRDefault="009B3D76" w:rsidP="0063412E">
            <w:pPr>
              <w:jc w:val="center"/>
            </w:pPr>
            <w:r>
              <w:t>8.1</w:t>
            </w:r>
          </w:p>
        </w:tc>
        <w:tc>
          <w:tcPr>
            <w:tcW w:w="3686" w:type="dxa"/>
          </w:tcPr>
          <w:p w:rsidR="005629D0" w:rsidRDefault="009B3D76" w:rsidP="0063412E">
            <w:pPr>
              <w:jc w:val="both"/>
            </w:pPr>
            <w:r w:rsidRPr="009B3D76">
              <w:t>Речь как деятельность. Виды речевой деятельности (повторение, обобщение)</w:t>
            </w:r>
          </w:p>
        </w:tc>
        <w:tc>
          <w:tcPr>
            <w:tcW w:w="1417" w:type="dxa"/>
          </w:tcPr>
          <w:p w:rsidR="005629D0" w:rsidRDefault="009B3D76" w:rsidP="0063412E">
            <w:pPr>
              <w:jc w:val="center"/>
            </w:pPr>
            <w:r>
              <w:t>1</w:t>
            </w:r>
          </w:p>
        </w:tc>
        <w:tc>
          <w:tcPr>
            <w:tcW w:w="3969" w:type="dxa"/>
          </w:tcPr>
          <w:p w:rsidR="005629D0" w:rsidRDefault="009B3D76" w:rsidP="0063412E">
            <w:pPr>
              <w:jc w:val="both"/>
            </w:pPr>
            <w:r w:rsidRPr="009B3D76">
              <w:t>Виды речевой деятельности: чтение, аудирование, говорение, письмо. Основные особенности каждого вида речевой деятельности. Культура чтения, аудирования, говорения и письма</w:t>
            </w:r>
          </w:p>
        </w:tc>
        <w:tc>
          <w:tcPr>
            <w:tcW w:w="5245" w:type="dxa"/>
          </w:tcPr>
          <w:p w:rsidR="005629D0" w:rsidRDefault="009B3D76" w:rsidP="009B3D76">
            <w:pPr>
              <w:jc w:val="both"/>
            </w:pPr>
            <w:r w:rsidRPr="009B3D76">
              <w:t>Создавать устные монологические и диалогические высказывания различных типов и жанров. Употреблять языковые средства с учётом речевой ситуации (объём устных монологических высказываний – не менее 100 слов; объём диалогического выска</w:t>
            </w:r>
            <w:r>
              <w:t>зывания – не менее 7–8 реплик)</w:t>
            </w:r>
            <w:r w:rsidRPr="009B3D76">
              <w:t>. Выступать перед аудиторией с докладом; представлять реферат, исследовательский проект на лингвистическую и другие темы. Использовать образовательные</w:t>
            </w:r>
            <w:r>
              <w:t xml:space="preserve"> информационно-коммуникационные и</w:t>
            </w:r>
            <w:r w:rsidRPr="009B3D76">
              <w:t xml:space="preserve">нструменты и ресурсы для решения учебных </w:t>
            </w:r>
            <w:r w:rsidRPr="009B3D76">
              <w:lastRenderedPageBreak/>
              <w:t>задач. Использовать различные виды аудирования и чтения</w:t>
            </w:r>
            <w:r>
              <w:t xml:space="preserve"> </w:t>
            </w:r>
            <w:r w:rsidRPr="009B3D76">
              <w:t>в соответствии с коммуникативной задачей, приёмы информационно</w:t>
            </w:r>
            <w:r>
              <w:t>-</w:t>
            </w:r>
            <w:r w:rsidRPr="009B3D76">
              <w:t>смысловой переработки прочитанных и прослушанных текстов, включая гипертекст, графику, инфографику и другие (объём текста для чтения – 450–500 слов; объём прослушанного или прочитанного текста для пересказа от 250 до 300 слов); объём сочинения – не менее 150 слов</w:t>
            </w:r>
          </w:p>
        </w:tc>
      </w:tr>
      <w:tr w:rsidR="005629D0" w:rsidTr="0063412E">
        <w:tc>
          <w:tcPr>
            <w:tcW w:w="817" w:type="dxa"/>
          </w:tcPr>
          <w:p w:rsidR="005629D0" w:rsidRDefault="009B3D76" w:rsidP="0063412E">
            <w:pPr>
              <w:jc w:val="center"/>
            </w:pPr>
            <w:r>
              <w:t>8.2</w:t>
            </w:r>
          </w:p>
        </w:tc>
        <w:tc>
          <w:tcPr>
            <w:tcW w:w="3686" w:type="dxa"/>
          </w:tcPr>
          <w:p w:rsidR="005629D0" w:rsidRDefault="00966FD5" w:rsidP="0063412E">
            <w:pPr>
              <w:jc w:val="both"/>
            </w:pPr>
            <w:r w:rsidRPr="00966FD5">
              <w:t>Речевое общение и его виды. Основные сферы речевого общения. Речевая ситуация и её компоненты</w:t>
            </w:r>
          </w:p>
        </w:tc>
        <w:tc>
          <w:tcPr>
            <w:tcW w:w="1417" w:type="dxa"/>
          </w:tcPr>
          <w:p w:rsidR="005629D0" w:rsidRDefault="00966FD5" w:rsidP="0063412E">
            <w:pPr>
              <w:jc w:val="center"/>
            </w:pPr>
            <w:r>
              <w:t>1</w:t>
            </w:r>
          </w:p>
        </w:tc>
        <w:tc>
          <w:tcPr>
            <w:tcW w:w="3969" w:type="dxa"/>
          </w:tcPr>
          <w:p w:rsidR="005629D0" w:rsidRDefault="00966FD5" w:rsidP="0063412E">
            <w:pPr>
              <w:jc w:val="both"/>
            </w:pPr>
            <w:r w:rsidRPr="00966FD5">
              <w:t>Общение как одна из главных потребностей человека. Роль общения в жизни человека. Виды речевого общения: официальное и неофициальное. Основные сферы речевого общения. Речевая ситуация и её компоненты (адресант и адресат; мотивы и цели, предмет и тема речи; условия общения)</w:t>
            </w:r>
          </w:p>
        </w:tc>
        <w:tc>
          <w:tcPr>
            <w:tcW w:w="5245" w:type="dxa"/>
          </w:tcPr>
          <w:p w:rsidR="005629D0" w:rsidRDefault="00966FD5" w:rsidP="0063412E">
            <w:pPr>
              <w:jc w:val="both"/>
            </w:pPr>
            <w:r w:rsidRPr="00966FD5">
              <w:t>Иметь представление о нормах речевого поведения в официальных и неофициальных ситуациях общения. Учитывать в процессе речевого общения речевую ситуацию. Выбирать речевую тактику и языковые средства с учётом речевой ситуации. Анализировать и оценивать речевые высказывания с точки зрения их соответствия ситуации общения, успешности в достижении прогнозируемого результата</w:t>
            </w:r>
          </w:p>
        </w:tc>
      </w:tr>
      <w:tr w:rsidR="005629D0" w:rsidTr="0063412E">
        <w:tc>
          <w:tcPr>
            <w:tcW w:w="817" w:type="dxa"/>
          </w:tcPr>
          <w:p w:rsidR="005629D0" w:rsidRDefault="009B3D76" w:rsidP="0063412E">
            <w:pPr>
              <w:jc w:val="center"/>
            </w:pPr>
            <w:r>
              <w:t>8.3</w:t>
            </w:r>
          </w:p>
        </w:tc>
        <w:tc>
          <w:tcPr>
            <w:tcW w:w="3686" w:type="dxa"/>
          </w:tcPr>
          <w:p w:rsidR="005629D0" w:rsidRDefault="006F5FC1" w:rsidP="0063412E">
            <w:pPr>
              <w:jc w:val="both"/>
            </w:pPr>
            <w:r w:rsidRPr="006F5FC1">
              <w:t>Речевой этикет</w:t>
            </w:r>
          </w:p>
        </w:tc>
        <w:tc>
          <w:tcPr>
            <w:tcW w:w="1417" w:type="dxa"/>
          </w:tcPr>
          <w:p w:rsidR="005629D0" w:rsidRDefault="006F5FC1" w:rsidP="0063412E">
            <w:pPr>
              <w:jc w:val="center"/>
            </w:pPr>
            <w:r>
              <w:t>1</w:t>
            </w:r>
          </w:p>
        </w:tc>
        <w:tc>
          <w:tcPr>
            <w:tcW w:w="3969" w:type="dxa"/>
          </w:tcPr>
          <w:p w:rsidR="005629D0" w:rsidRDefault="006F5FC1" w:rsidP="0063412E">
            <w:pPr>
              <w:jc w:val="both"/>
            </w:pPr>
            <w:r w:rsidRPr="006F5FC1">
              <w:t>Основные функции речевого этикета (установление и поддержание контакта,</w:t>
            </w:r>
            <w:r>
              <w:t xml:space="preserve"> </w:t>
            </w:r>
            <w:r w:rsidRPr="006F5FC1">
              <w:t>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другому</w:t>
            </w:r>
          </w:p>
        </w:tc>
        <w:tc>
          <w:tcPr>
            <w:tcW w:w="5245" w:type="dxa"/>
          </w:tcPr>
          <w:p w:rsidR="005629D0" w:rsidRDefault="006F5FC1" w:rsidP="0063412E">
            <w:pPr>
              <w:jc w:val="both"/>
            </w:pPr>
            <w:r w:rsidRPr="006F5FC1">
              <w:t>Характеризовать нормы речевого этикета применительно к различным ситуациям официального/</w:t>
            </w:r>
            <w:r>
              <w:t xml:space="preserve"> </w:t>
            </w:r>
            <w:r w:rsidRPr="006F5FC1">
              <w:t>неофициального общения, статусу адресанта/адресата и другому. Использовать правила русского речевого этикета в социально</w:t>
            </w:r>
            <w:r>
              <w:t>-</w:t>
            </w:r>
            <w:r w:rsidRPr="006F5FC1">
              <w:t>культурной, учебно-научной, официально-деловой сферах общения, в повседневном общении, интернет</w:t>
            </w:r>
            <w:r>
              <w:t>-</w:t>
            </w:r>
            <w:r w:rsidRPr="006F5FC1">
              <w:t>коммуникации</w:t>
            </w:r>
          </w:p>
        </w:tc>
      </w:tr>
      <w:tr w:rsidR="005629D0" w:rsidTr="0063412E">
        <w:tc>
          <w:tcPr>
            <w:tcW w:w="817" w:type="dxa"/>
          </w:tcPr>
          <w:p w:rsidR="005629D0" w:rsidRDefault="009B3D76" w:rsidP="0063412E">
            <w:pPr>
              <w:jc w:val="center"/>
            </w:pPr>
            <w:r>
              <w:t>8.4</w:t>
            </w:r>
          </w:p>
        </w:tc>
        <w:tc>
          <w:tcPr>
            <w:tcW w:w="3686" w:type="dxa"/>
          </w:tcPr>
          <w:p w:rsidR="005629D0" w:rsidRDefault="000D38FC" w:rsidP="0063412E">
            <w:pPr>
              <w:jc w:val="both"/>
            </w:pPr>
            <w:r w:rsidRPr="000D38FC">
              <w:t>Публичное выступление</w:t>
            </w:r>
          </w:p>
        </w:tc>
        <w:tc>
          <w:tcPr>
            <w:tcW w:w="1417" w:type="dxa"/>
          </w:tcPr>
          <w:p w:rsidR="005629D0" w:rsidRDefault="00E476CF" w:rsidP="0063412E">
            <w:pPr>
              <w:jc w:val="center"/>
            </w:pPr>
            <w:r>
              <w:t>2</w:t>
            </w:r>
          </w:p>
        </w:tc>
        <w:tc>
          <w:tcPr>
            <w:tcW w:w="3969" w:type="dxa"/>
          </w:tcPr>
          <w:p w:rsidR="005629D0" w:rsidRDefault="00E476CF" w:rsidP="0063412E">
            <w:pPr>
              <w:jc w:val="both"/>
            </w:pPr>
            <w:r w:rsidRPr="00E476CF">
              <w:t xml:space="preserve">Публичное выступление и его особенности. Тема, цель, основной тезис (основная мысль), план и </w:t>
            </w:r>
            <w:r w:rsidRPr="00E476CF">
              <w:lastRenderedPageBreak/>
              <w:t>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c>
          <w:tcPr>
            <w:tcW w:w="5245" w:type="dxa"/>
          </w:tcPr>
          <w:p w:rsidR="005629D0" w:rsidRDefault="00E476CF" w:rsidP="0063412E">
            <w:pPr>
              <w:jc w:val="both"/>
            </w:pPr>
            <w:r w:rsidRPr="00E476CF">
              <w:lastRenderedPageBreak/>
              <w:t xml:space="preserve">Различать основные виды публичной речи по их основной цели. Анализировать образцы публичной речи с точки зрения её композиции, </w:t>
            </w:r>
            <w:r w:rsidRPr="00E476CF">
              <w:lastRenderedPageBreak/>
              <w:t>аргументации, языкового оформления, достижения поставленных коммуникативных задач. Выступать перед аудиторией сверстников с небольшой информационной, убеждающей речью</w:t>
            </w:r>
          </w:p>
        </w:tc>
      </w:tr>
      <w:tr w:rsidR="009B3D76" w:rsidTr="005B2438">
        <w:tc>
          <w:tcPr>
            <w:tcW w:w="4503" w:type="dxa"/>
            <w:gridSpan w:val="2"/>
          </w:tcPr>
          <w:p w:rsidR="009B3D76" w:rsidRDefault="009B3D76" w:rsidP="005B2438">
            <w:pPr>
              <w:jc w:val="both"/>
            </w:pPr>
            <w:r>
              <w:t>Итого по разделу</w:t>
            </w:r>
          </w:p>
        </w:tc>
        <w:tc>
          <w:tcPr>
            <w:tcW w:w="1417" w:type="dxa"/>
          </w:tcPr>
          <w:p w:rsidR="009B3D76" w:rsidRDefault="00E476CF" w:rsidP="005B2438">
            <w:pPr>
              <w:jc w:val="center"/>
            </w:pPr>
            <w:r>
              <w:t>5</w:t>
            </w:r>
          </w:p>
        </w:tc>
        <w:tc>
          <w:tcPr>
            <w:tcW w:w="3969" w:type="dxa"/>
          </w:tcPr>
          <w:p w:rsidR="009B3D76" w:rsidRDefault="009B3D76" w:rsidP="005B2438">
            <w:pPr>
              <w:jc w:val="both"/>
            </w:pPr>
          </w:p>
        </w:tc>
        <w:tc>
          <w:tcPr>
            <w:tcW w:w="5245" w:type="dxa"/>
          </w:tcPr>
          <w:p w:rsidR="009B3D76" w:rsidRDefault="009B3D76" w:rsidP="0063412E">
            <w:pPr>
              <w:jc w:val="both"/>
            </w:pPr>
          </w:p>
        </w:tc>
      </w:tr>
      <w:tr w:rsidR="009B3D76" w:rsidTr="005B2438">
        <w:tc>
          <w:tcPr>
            <w:tcW w:w="4503" w:type="dxa"/>
            <w:gridSpan w:val="2"/>
          </w:tcPr>
          <w:p w:rsidR="009B3D76" w:rsidRPr="002D5DC7" w:rsidRDefault="009B3D76" w:rsidP="005B2438">
            <w:pPr>
              <w:jc w:val="both"/>
            </w:pPr>
            <w:r w:rsidRPr="00832886">
              <w:t>ЭОР / ЦОР</w:t>
            </w:r>
          </w:p>
        </w:tc>
        <w:tc>
          <w:tcPr>
            <w:tcW w:w="5386" w:type="dxa"/>
            <w:gridSpan w:val="2"/>
          </w:tcPr>
          <w:p w:rsidR="009B3D76" w:rsidRDefault="009B3D76" w:rsidP="005B2438">
            <w:pPr>
              <w:jc w:val="both"/>
            </w:pPr>
            <w:r w:rsidRPr="00254644">
              <w:t xml:space="preserve">Российская электронная школа </w:t>
            </w:r>
            <w:r>
              <w:t xml:space="preserve"> </w:t>
            </w:r>
          </w:p>
          <w:p w:rsidR="009B3D76" w:rsidRDefault="005D58A8" w:rsidP="005B2438">
            <w:pPr>
              <w:jc w:val="both"/>
            </w:pPr>
            <w:hyperlink r:id="rId22" w:history="1">
              <w:r w:rsidR="009B3D76" w:rsidRPr="00881222">
                <w:rPr>
                  <w:rStyle w:val="af9"/>
                </w:rPr>
                <w:t>https://resh.edu.ru/subject/13/10/</w:t>
              </w:r>
            </w:hyperlink>
            <w:r w:rsidR="009B3D76">
              <w:t xml:space="preserve"> </w:t>
            </w:r>
          </w:p>
          <w:p w:rsidR="009B3D76" w:rsidRDefault="009B3D76" w:rsidP="005B2438">
            <w:pPr>
              <w:jc w:val="both"/>
            </w:pPr>
            <w:r w:rsidRPr="00973924">
              <w:rPr>
                <w:color w:val="000000"/>
              </w:rPr>
              <w:t xml:space="preserve">Библиотека ЦОК </w:t>
            </w:r>
            <w:hyperlink r:id="rId23" w:history="1">
              <w:r w:rsidRPr="00881222">
                <w:rPr>
                  <w:rStyle w:val="af9"/>
                </w:rPr>
                <w:t>https://m.edsoo.ru/7f41bacc</w:t>
              </w:r>
            </w:hyperlink>
          </w:p>
        </w:tc>
        <w:tc>
          <w:tcPr>
            <w:tcW w:w="5245" w:type="dxa"/>
          </w:tcPr>
          <w:p w:rsidR="009B3D76" w:rsidRDefault="009B3D76" w:rsidP="0063412E">
            <w:pPr>
              <w:jc w:val="both"/>
            </w:pPr>
          </w:p>
        </w:tc>
      </w:tr>
      <w:tr w:rsidR="00C03D96" w:rsidTr="005B2438">
        <w:tc>
          <w:tcPr>
            <w:tcW w:w="15134" w:type="dxa"/>
            <w:gridSpan w:val="5"/>
          </w:tcPr>
          <w:p w:rsidR="00C03D96" w:rsidRPr="00C03D96" w:rsidRDefault="00C03D96" w:rsidP="0063412E">
            <w:pPr>
              <w:jc w:val="both"/>
              <w:rPr>
                <w:b/>
              </w:rPr>
            </w:pPr>
            <w:r w:rsidRPr="00C03D96">
              <w:rPr>
                <w:b/>
              </w:rPr>
              <w:t>Раздел 9. Текст. Информационно-смысловая переработка текста</w:t>
            </w:r>
          </w:p>
        </w:tc>
      </w:tr>
      <w:tr w:rsidR="009B3D76" w:rsidTr="0063412E">
        <w:tc>
          <w:tcPr>
            <w:tcW w:w="817" w:type="dxa"/>
          </w:tcPr>
          <w:p w:rsidR="009B3D76" w:rsidRDefault="00C03D96" w:rsidP="0063412E">
            <w:pPr>
              <w:jc w:val="center"/>
            </w:pPr>
            <w:r>
              <w:t>9.1</w:t>
            </w:r>
          </w:p>
        </w:tc>
        <w:tc>
          <w:tcPr>
            <w:tcW w:w="3686" w:type="dxa"/>
          </w:tcPr>
          <w:p w:rsidR="009B3D76" w:rsidRDefault="007423E7" w:rsidP="0063412E">
            <w:pPr>
              <w:jc w:val="both"/>
            </w:pPr>
            <w:r w:rsidRPr="007423E7">
              <w:t>Текст, его основные признаки (повторение, обобщение)</w:t>
            </w:r>
          </w:p>
        </w:tc>
        <w:tc>
          <w:tcPr>
            <w:tcW w:w="1417" w:type="dxa"/>
          </w:tcPr>
          <w:p w:rsidR="009B3D76" w:rsidRDefault="007423E7" w:rsidP="0063412E">
            <w:pPr>
              <w:jc w:val="center"/>
            </w:pPr>
            <w:r>
              <w:t>1</w:t>
            </w:r>
          </w:p>
        </w:tc>
        <w:tc>
          <w:tcPr>
            <w:tcW w:w="3969" w:type="dxa"/>
          </w:tcPr>
          <w:p w:rsidR="009B3D76" w:rsidRDefault="007423E7" w:rsidP="0063412E">
            <w:pPr>
              <w:jc w:val="both"/>
            </w:pPr>
            <w:r w:rsidRPr="007423E7">
              <w:t xml:space="preserve">Цельность, </w:t>
            </w:r>
            <w:proofErr w:type="spellStart"/>
            <w:r w:rsidRPr="007423E7">
              <w:t>членимость</w:t>
            </w:r>
            <w:proofErr w:type="spellEnd"/>
            <w:r w:rsidRPr="007423E7">
              <w:t>, относительная законченность текста. Связность текста. Способы связи предложений и абзацев в тексте. Средства связи предложений и абзацев в тексте: лексические, морфологические, синтаксические (повторение, обобщение)</w:t>
            </w:r>
          </w:p>
        </w:tc>
        <w:tc>
          <w:tcPr>
            <w:tcW w:w="5245" w:type="dxa"/>
          </w:tcPr>
          <w:p w:rsidR="009B3D76" w:rsidRDefault="007423E7" w:rsidP="0063412E">
            <w:pPr>
              <w:jc w:val="both"/>
            </w:pPr>
            <w:r w:rsidRPr="007423E7">
              <w:t>Характеризовать текст с точки зрения соответствия основным признакам. Выявлять способы и средства связи предложений и абзацев в тексте. Использовать знание признаков текста в процессе его создания и корректировки</w:t>
            </w:r>
          </w:p>
        </w:tc>
      </w:tr>
      <w:tr w:rsidR="009B3D76" w:rsidTr="0063412E">
        <w:tc>
          <w:tcPr>
            <w:tcW w:w="817" w:type="dxa"/>
          </w:tcPr>
          <w:p w:rsidR="009B3D76" w:rsidRDefault="00C03D96" w:rsidP="0063412E">
            <w:pPr>
              <w:jc w:val="center"/>
            </w:pPr>
            <w:r>
              <w:t>9.2</w:t>
            </w:r>
          </w:p>
        </w:tc>
        <w:tc>
          <w:tcPr>
            <w:tcW w:w="3686" w:type="dxa"/>
          </w:tcPr>
          <w:p w:rsidR="009B3D76" w:rsidRDefault="001B1095" w:rsidP="0063412E">
            <w:pPr>
              <w:jc w:val="both"/>
            </w:pPr>
            <w:r w:rsidRPr="001B1095">
              <w:t>Логико-смысловые отношения между предложениями в тексте (общее представление)</w:t>
            </w:r>
          </w:p>
        </w:tc>
        <w:tc>
          <w:tcPr>
            <w:tcW w:w="1417" w:type="dxa"/>
          </w:tcPr>
          <w:p w:rsidR="009B3D76" w:rsidRDefault="001B1095" w:rsidP="0063412E">
            <w:pPr>
              <w:jc w:val="center"/>
            </w:pPr>
            <w:r>
              <w:t>2</w:t>
            </w:r>
          </w:p>
        </w:tc>
        <w:tc>
          <w:tcPr>
            <w:tcW w:w="3969" w:type="dxa"/>
          </w:tcPr>
          <w:p w:rsidR="009B3D76" w:rsidRDefault="001B1095" w:rsidP="0063412E">
            <w:pPr>
              <w:jc w:val="both"/>
            </w:pPr>
            <w:r w:rsidRPr="001B1095">
              <w:t>Причинно-следственные отношения между предложениями в тексте (приведение доводов и примеров, выведение следствия и другое). Отношения сопоставления и противопоставления (аналогия, антитеза)</w:t>
            </w:r>
          </w:p>
        </w:tc>
        <w:tc>
          <w:tcPr>
            <w:tcW w:w="5245" w:type="dxa"/>
          </w:tcPr>
          <w:p w:rsidR="009B3D76" w:rsidRDefault="001B1095" w:rsidP="0063412E">
            <w:pPr>
              <w:jc w:val="both"/>
            </w:pPr>
            <w:r w:rsidRPr="001B1095">
              <w:t>Выявлять логико-смысловые отношения между предложениями в тексте. Характеризовать логико</w:t>
            </w:r>
            <w:r>
              <w:t>-</w:t>
            </w:r>
            <w:r w:rsidRPr="001B1095">
              <w:t>смысловые отношения между предложениями в тексте. Корректировать текст с учётом знаний о логико-смысловых отношениях между предложениями в тексте</w:t>
            </w:r>
          </w:p>
        </w:tc>
      </w:tr>
      <w:tr w:rsidR="009B3D76" w:rsidTr="0063412E">
        <w:tc>
          <w:tcPr>
            <w:tcW w:w="817" w:type="dxa"/>
          </w:tcPr>
          <w:p w:rsidR="009B3D76" w:rsidRDefault="00C03D96" w:rsidP="0063412E">
            <w:pPr>
              <w:jc w:val="center"/>
            </w:pPr>
            <w:r>
              <w:t>9.3</w:t>
            </w:r>
          </w:p>
        </w:tc>
        <w:tc>
          <w:tcPr>
            <w:tcW w:w="3686" w:type="dxa"/>
          </w:tcPr>
          <w:p w:rsidR="009B3D76" w:rsidRDefault="001B1095" w:rsidP="0063412E">
            <w:pPr>
              <w:jc w:val="both"/>
            </w:pPr>
            <w:r w:rsidRPr="001B1095">
              <w:t>Информативность текста. Виды информации в тексте</w:t>
            </w:r>
          </w:p>
        </w:tc>
        <w:tc>
          <w:tcPr>
            <w:tcW w:w="1417" w:type="dxa"/>
          </w:tcPr>
          <w:p w:rsidR="009B3D76" w:rsidRDefault="001B1095" w:rsidP="0063412E">
            <w:pPr>
              <w:jc w:val="center"/>
            </w:pPr>
            <w:r>
              <w:t>2</w:t>
            </w:r>
          </w:p>
        </w:tc>
        <w:tc>
          <w:tcPr>
            <w:tcW w:w="3969" w:type="dxa"/>
          </w:tcPr>
          <w:p w:rsidR="009B3D76" w:rsidRDefault="001B1095" w:rsidP="0063412E">
            <w:pPr>
              <w:jc w:val="both"/>
            </w:pPr>
            <w:r w:rsidRPr="001B1095">
              <w:t xml:space="preserve">Текст как информационное целое. Основная и дополнительная, </w:t>
            </w:r>
            <w:proofErr w:type="spellStart"/>
            <w:r w:rsidRPr="001B1095">
              <w:t>фактуальная</w:t>
            </w:r>
            <w:proofErr w:type="spellEnd"/>
            <w:r w:rsidRPr="001B1095">
              <w:t>, концептуальная и подтекстовая информация текста. Тексты новой природы:</w:t>
            </w:r>
            <w:r>
              <w:t xml:space="preserve"> </w:t>
            </w:r>
            <w:r w:rsidRPr="001B1095">
              <w:t>гипертекст, графика, инфографика и другие</w:t>
            </w:r>
          </w:p>
        </w:tc>
        <w:tc>
          <w:tcPr>
            <w:tcW w:w="5245" w:type="dxa"/>
          </w:tcPr>
          <w:p w:rsidR="009B3D76" w:rsidRDefault="001B1095" w:rsidP="0063412E">
            <w:pPr>
              <w:jc w:val="both"/>
            </w:pPr>
            <w:r w:rsidRPr="001B1095">
              <w:t>Анализировать и комментировать основную и дополнительную, явную и скрытую (подтекстовую) информацию текстов, воспринимаемых зрительно/ на слух. Использовать</w:t>
            </w:r>
            <w:r>
              <w:t xml:space="preserve"> </w:t>
            </w:r>
            <w:r w:rsidRPr="001B1095">
              <w:t>разные формы предъявления информации</w:t>
            </w:r>
          </w:p>
        </w:tc>
      </w:tr>
      <w:tr w:rsidR="009B3D76" w:rsidTr="0063412E">
        <w:tc>
          <w:tcPr>
            <w:tcW w:w="817" w:type="dxa"/>
          </w:tcPr>
          <w:p w:rsidR="009B3D76" w:rsidRDefault="00C03D96" w:rsidP="0063412E">
            <w:pPr>
              <w:jc w:val="center"/>
            </w:pPr>
            <w:r>
              <w:lastRenderedPageBreak/>
              <w:t>9.4</w:t>
            </w:r>
          </w:p>
        </w:tc>
        <w:tc>
          <w:tcPr>
            <w:tcW w:w="3686" w:type="dxa"/>
          </w:tcPr>
          <w:p w:rsidR="009B3D76" w:rsidRDefault="007F41A8" w:rsidP="0063412E">
            <w:pPr>
              <w:jc w:val="both"/>
            </w:pPr>
            <w:r w:rsidRPr="007F41A8">
              <w:t>Информационно</w:t>
            </w:r>
            <w:r>
              <w:t>-</w:t>
            </w:r>
            <w:r w:rsidRPr="007F41A8">
              <w:t>смысловая переработка текста. План. Тезисы. Конспект. Реферат. Аннотация. Отзыв. Рецензия</w:t>
            </w:r>
          </w:p>
        </w:tc>
        <w:tc>
          <w:tcPr>
            <w:tcW w:w="1417" w:type="dxa"/>
          </w:tcPr>
          <w:p w:rsidR="009B3D76" w:rsidRDefault="007F41A8" w:rsidP="0063412E">
            <w:pPr>
              <w:jc w:val="center"/>
            </w:pPr>
            <w:r>
              <w:t>3</w:t>
            </w:r>
          </w:p>
        </w:tc>
        <w:tc>
          <w:tcPr>
            <w:tcW w:w="3969" w:type="dxa"/>
          </w:tcPr>
          <w:p w:rsidR="009B3D76" w:rsidRDefault="007F41A8" w:rsidP="0063412E">
            <w:pPr>
              <w:jc w:val="both"/>
            </w:pPr>
            <w:r w:rsidRPr="007F41A8">
              <w:t>План простой и сложный; назывной, вопросный. Особенности тезисов, конспекта как вторичных текстов. Обязательные структурные компоненты реферата, аннотации. Реферат на основе одного или нескольких источников. Основные структурные компоненты отзыва, рецензии</w:t>
            </w:r>
          </w:p>
        </w:tc>
        <w:tc>
          <w:tcPr>
            <w:tcW w:w="5245" w:type="dxa"/>
          </w:tcPr>
          <w:p w:rsidR="009B3D76" w:rsidRDefault="007F41A8" w:rsidP="0063412E">
            <w:pPr>
              <w:jc w:val="both"/>
            </w:pPr>
            <w:r w:rsidRPr="007F41A8">
              <w:t>Осуществлять информационно</w:t>
            </w:r>
            <w:r w:rsidR="00136D9F">
              <w:t>-</w:t>
            </w:r>
            <w:r w:rsidRPr="007F41A8">
              <w:t>смысловую переработку прочитанного и прослушанного текста. Предъявлять информацию текста в форме плана (простого и сложного; назывного, вопросного), в форме тезисов, конспекта. Создавать реферат на основе одного или нескольких источников. Составлять аннотацию, отзыв, рецензию</w:t>
            </w:r>
          </w:p>
        </w:tc>
      </w:tr>
      <w:tr w:rsidR="009B3D76" w:rsidTr="0063412E">
        <w:tc>
          <w:tcPr>
            <w:tcW w:w="4503" w:type="dxa"/>
            <w:gridSpan w:val="2"/>
          </w:tcPr>
          <w:p w:rsidR="009B3D76" w:rsidRDefault="009B3D76" w:rsidP="0063412E">
            <w:pPr>
              <w:jc w:val="both"/>
            </w:pPr>
            <w:r>
              <w:t>Итого по разделу</w:t>
            </w:r>
          </w:p>
        </w:tc>
        <w:tc>
          <w:tcPr>
            <w:tcW w:w="1417" w:type="dxa"/>
          </w:tcPr>
          <w:p w:rsidR="009B3D76" w:rsidRDefault="007F41A8" w:rsidP="0063412E">
            <w:pPr>
              <w:jc w:val="center"/>
            </w:pPr>
            <w:r>
              <w:t>8</w:t>
            </w:r>
          </w:p>
        </w:tc>
        <w:tc>
          <w:tcPr>
            <w:tcW w:w="3969" w:type="dxa"/>
          </w:tcPr>
          <w:p w:rsidR="009B3D76" w:rsidRDefault="009B3D76" w:rsidP="0063412E">
            <w:pPr>
              <w:jc w:val="both"/>
            </w:pPr>
          </w:p>
        </w:tc>
        <w:tc>
          <w:tcPr>
            <w:tcW w:w="5245" w:type="dxa"/>
          </w:tcPr>
          <w:p w:rsidR="009B3D76" w:rsidRDefault="009B3D76" w:rsidP="0063412E">
            <w:pPr>
              <w:jc w:val="both"/>
            </w:pPr>
          </w:p>
        </w:tc>
      </w:tr>
      <w:tr w:rsidR="009B3D76" w:rsidTr="0063412E">
        <w:tc>
          <w:tcPr>
            <w:tcW w:w="4503" w:type="dxa"/>
            <w:gridSpan w:val="2"/>
          </w:tcPr>
          <w:p w:rsidR="009B3D76" w:rsidRPr="002D5DC7" w:rsidRDefault="009B3D76" w:rsidP="0063412E">
            <w:pPr>
              <w:jc w:val="both"/>
            </w:pPr>
            <w:r w:rsidRPr="00832886">
              <w:t>ЭОР / ЦОР</w:t>
            </w:r>
          </w:p>
        </w:tc>
        <w:tc>
          <w:tcPr>
            <w:tcW w:w="5386" w:type="dxa"/>
            <w:gridSpan w:val="2"/>
          </w:tcPr>
          <w:p w:rsidR="00C03D96" w:rsidRDefault="00C03D96" w:rsidP="00C03D96">
            <w:pPr>
              <w:jc w:val="both"/>
            </w:pPr>
            <w:r w:rsidRPr="00254644">
              <w:t xml:space="preserve">Российская электронная школа </w:t>
            </w:r>
            <w:r>
              <w:t xml:space="preserve"> </w:t>
            </w:r>
          </w:p>
          <w:p w:rsidR="00C03D96" w:rsidRDefault="005D58A8" w:rsidP="00C03D96">
            <w:pPr>
              <w:jc w:val="both"/>
            </w:pPr>
            <w:hyperlink r:id="rId24" w:history="1">
              <w:r w:rsidR="00C03D96" w:rsidRPr="00881222">
                <w:rPr>
                  <w:rStyle w:val="af9"/>
                </w:rPr>
                <w:t>https://resh.edu.ru/subject/13/10/</w:t>
              </w:r>
            </w:hyperlink>
            <w:r w:rsidR="00C03D96">
              <w:t xml:space="preserve"> </w:t>
            </w:r>
          </w:p>
          <w:p w:rsidR="009B3D76" w:rsidRDefault="00C03D96" w:rsidP="00C03D96">
            <w:pPr>
              <w:jc w:val="both"/>
            </w:pPr>
            <w:r w:rsidRPr="00973924">
              <w:rPr>
                <w:color w:val="000000"/>
              </w:rPr>
              <w:t xml:space="preserve">Библиотека ЦОК </w:t>
            </w:r>
            <w:hyperlink r:id="rId25" w:history="1">
              <w:r w:rsidRPr="00881222">
                <w:rPr>
                  <w:rStyle w:val="af9"/>
                </w:rPr>
                <w:t>https://m.edsoo.ru/7f41bacc</w:t>
              </w:r>
            </w:hyperlink>
          </w:p>
        </w:tc>
        <w:tc>
          <w:tcPr>
            <w:tcW w:w="5245" w:type="dxa"/>
          </w:tcPr>
          <w:p w:rsidR="009B3D76" w:rsidRDefault="009B3D76" w:rsidP="0063412E">
            <w:pPr>
              <w:jc w:val="both"/>
            </w:pPr>
          </w:p>
        </w:tc>
      </w:tr>
      <w:tr w:rsidR="009B3D76" w:rsidTr="0063412E">
        <w:tc>
          <w:tcPr>
            <w:tcW w:w="4503" w:type="dxa"/>
            <w:gridSpan w:val="2"/>
          </w:tcPr>
          <w:p w:rsidR="009B3D76" w:rsidRDefault="009B3D76" w:rsidP="0063412E">
            <w:pPr>
              <w:jc w:val="both"/>
            </w:pPr>
            <w:r>
              <w:t>Повторение пройденного материала</w:t>
            </w:r>
          </w:p>
        </w:tc>
        <w:tc>
          <w:tcPr>
            <w:tcW w:w="1417" w:type="dxa"/>
          </w:tcPr>
          <w:p w:rsidR="009B3D76" w:rsidRDefault="00136D9F" w:rsidP="0063412E">
            <w:pPr>
              <w:jc w:val="center"/>
            </w:pPr>
            <w:r>
              <w:t>6</w:t>
            </w:r>
          </w:p>
        </w:tc>
        <w:tc>
          <w:tcPr>
            <w:tcW w:w="3969" w:type="dxa"/>
          </w:tcPr>
          <w:p w:rsidR="009B3D76" w:rsidRDefault="009B3D76" w:rsidP="0063412E">
            <w:pPr>
              <w:jc w:val="both"/>
            </w:pPr>
          </w:p>
        </w:tc>
        <w:tc>
          <w:tcPr>
            <w:tcW w:w="5245" w:type="dxa"/>
          </w:tcPr>
          <w:p w:rsidR="009B3D76" w:rsidRDefault="009B3D76" w:rsidP="0063412E">
            <w:pPr>
              <w:jc w:val="both"/>
            </w:pPr>
          </w:p>
        </w:tc>
      </w:tr>
      <w:tr w:rsidR="009B3D76" w:rsidTr="0063412E">
        <w:tc>
          <w:tcPr>
            <w:tcW w:w="4503" w:type="dxa"/>
            <w:gridSpan w:val="2"/>
          </w:tcPr>
          <w:p w:rsidR="009B3D76" w:rsidRDefault="009B3D76" w:rsidP="00136D9F">
            <w:pPr>
              <w:jc w:val="both"/>
            </w:pPr>
            <w:r>
              <w:t xml:space="preserve">Итоговый контроль </w:t>
            </w:r>
          </w:p>
        </w:tc>
        <w:tc>
          <w:tcPr>
            <w:tcW w:w="1417" w:type="dxa"/>
          </w:tcPr>
          <w:p w:rsidR="009B3D76" w:rsidRDefault="00136D9F" w:rsidP="0063412E">
            <w:pPr>
              <w:jc w:val="center"/>
            </w:pPr>
            <w:r>
              <w:t>5</w:t>
            </w:r>
          </w:p>
        </w:tc>
        <w:tc>
          <w:tcPr>
            <w:tcW w:w="3969" w:type="dxa"/>
          </w:tcPr>
          <w:p w:rsidR="009B3D76" w:rsidRDefault="009B3D76" w:rsidP="0063412E">
            <w:pPr>
              <w:jc w:val="both"/>
            </w:pPr>
          </w:p>
        </w:tc>
        <w:tc>
          <w:tcPr>
            <w:tcW w:w="5245" w:type="dxa"/>
          </w:tcPr>
          <w:p w:rsidR="009B3D76" w:rsidRDefault="009B3D76" w:rsidP="0063412E">
            <w:pPr>
              <w:jc w:val="both"/>
            </w:pPr>
          </w:p>
        </w:tc>
      </w:tr>
      <w:tr w:rsidR="009B3D76" w:rsidTr="0063412E">
        <w:tc>
          <w:tcPr>
            <w:tcW w:w="4503" w:type="dxa"/>
            <w:gridSpan w:val="2"/>
          </w:tcPr>
          <w:p w:rsidR="009B3D76" w:rsidRDefault="009B3D76" w:rsidP="0063412E">
            <w:pPr>
              <w:jc w:val="both"/>
            </w:pPr>
            <w:r>
              <w:t>ОБЩЕЕ КОЛИЧЕСТВО</w:t>
            </w:r>
          </w:p>
          <w:p w:rsidR="009B3D76" w:rsidRDefault="009B3D76" w:rsidP="0063412E">
            <w:pPr>
              <w:jc w:val="both"/>
            </w:pPr>
            <w:r>
              <w:t>ЧАСОВ ПО ПРОГРАММЕ</w:t>
            </w:r>
          </w:p>
        </w:tc>
        <w:tc>
          <w:tcPr>
            <w:tcW w:w="1417" w:type="dxa"/>
          </w:tcPr>
          <w:p w:rsidR="009B3D76" w:rsidRDefault="00136D9F" w:rsidP="0063412E">
            <w:pPr>
              <w:jc w:val="center"/>
            </w:pPr>
            <w:r>
              <w:t>68</w:t>
            </w:r>
          </w:p>
        </w:tc>
        <w:tc>
          <w:tcPr>
            <w:tcW w:w="3969" w:type="dxa"/>
          </w:tcPr>
          <w:p w:rsidR="009B3D76" w:rsidRDefault="009B3D76" w:rsidP="0063412E">
            <w:pPr>
              <w:jc w:val="both"/>
            </w:pPr>
          </w:p>
        </w:tc>
        <w:tc>
          <w:tcPr>
            <w:tcW w:w="5245" w:type="dxa"/>
          </w:tcPr>
          <w:p w:rsidR="009B3D76" w:rsidRDefault="009B3D76" w:rsidP="0063412E">
            <w:pPr>
              <w:jc w:val="both"/>
            </w:pPr>
          </w:p>
        </w:tc>
      </w:tr>
    </w:tbl>
    <w:p w:rsidR="00155B6E" w:rsidRDefault="00155B6E" w:rsidP="00155B6E">
      <w:pPr>
        <w:rPr>
          <w:b/>
        </w:rPr>
      </w:pPr>
    </w:p>
    <w:p w:rsidR="007F57C8" w:rsidRDefault="007F57C8" w:rsidP="007F57C8">
      <w:pPr>
        <w:jc w:val="both"/>
      </w:pPr>
    </w:p>
    <w:p w:rsidR="00392C30" w:rsidRDefault="00392C30" w:rsidP="00392C30">
      <w:pPr>
        <w:jc w:val="both"/>
        <w:rPr>
          <w:b/>
        </w:rPr>
      </w:pPr>
      <w:r>
        <w:rPr>
          <w:b/>
        </w:rPr>
        <w:t>11 класс</w:t>
      </w:r>
    </w:p>
    <w:p w:rsidR="00392C30" w:rsidRDefault="00392C30" w:rsidP="00392C30">
      <w:pPr>
        <w:jc w:val="both"/>
        <w:rPr>
          <w:b/>
        </w:rPr>
      </w:pPr>
    </w:p>
    <w:tbl>
      <w:tblPr>
        <w:tblStyle w:val="af8"/>
        <w:tblW w:w="15134" w:type="dxa"/>
        <w:tblLayout w:type="fixed"/>
        <w:tblLook w:val="04A0" w:firstRow="1" w:lastRow="0" w:firstColumn="1" w:lastColumn="0" w:noHBand="0" w:noVBand="1"/>
      </w:tblPr>
      <w:tblGrid>
        <w:gridCol w:w="817"/>
        <w:gridCol w:w="3686"/>
        <w:gridCol w:w="1417"/>
        <w:gridCol w:w="3969"/>
        <w:gridCol w:w="5245"/>
      </w:tblGrid>
      <w:tr w:rsidR="00392C30" w:rsidTr="005B2438">
        <w:tc>
          <w:tcPr>
            <w:tcW w:w="817" w:type="dxa"/>
          </w:tcPr>
          <w:p w:rsidR="00392C30" w:rsidRDefault="00392C30" w:rsidP="005B2438">
            <w:pPr>
              <w:jc w:val="center"/>
            </w:pPr>
            <w:r>
              <w:t>№ п/п</w:t>
            </w:r>
          </w:p>
        </w:tc>
        <w:tc>
          <w:tcPr>
            <w:tcW w:w="3686" w:type="dxa"/>
          </w:tcPr>
          <w:p w:rsidR="00392C30" w:rsidRDefault="00392C30" w:rsidP="005B2438">
            <w:pPr>
              <w:jc w:val="center"/>
            </w:pPr>
            <w:r>
              <w:t>Наименование</w:t>
            </w:r>
          </w:p>
          <w:p w:rsidR="00392C30" w:rsidRDefault="00392C30" w:rsidP="005B2438">
            <w:pPr>
              <w:jc w:val="center"/>
            </w:pPr>
            <w:r>
              <w:t>разделов и тем</w:t>
            </w:r>
          </w:p>
          <w:p w:rsidR="00392C30" w:rsidRDefault="00392C30" w:rsidP="005B2438">
            <w:pPr>
              <w:jc w:val="center"/>
            </w:pPr>
            <w:r>
              <w:t>учебного предмета</w:t>
            </w:r>
          </w:p>
        </w:tc>
        <w:tc>
          <w:tcPr>
            <w:tcW w:w="1417" w:type="dxa"/>
          </w:tcPr>
          <w:p w:rsidR="00392C30" w:rsidRDefault="00392C30" w:rsidP="005B2438">
            <w:pPr>
              <w:jc w:val="center"/>
            </w:pPr>
            <w:r>
              <w:t>Количество</w:t>
            </w:r>
          </w:p>
          <w:p w:rsidR="00392C30" w:rsidRDefault="00392C30" w:rsidP="005B2438">
            <w:pPr>
              <w:jc w:val="center"/>
            </w:pPr>
            <w:r>
              <w:t>часов</w:t>
            </w:r>
          </w:p>
        </w:tc>
        <w:tc>
          <w:tcPr>
            <w:tcW w:w="3969" w:type="dxa"/>
          </w:tcPr>
          <w:p w:rsidR="00392C30" w:rsidRDefault="00392C30" w:rsidP="005B2438">
            <w:pPr>
              <w:jc w:val="center"/>
            </w:pPr>
            <w:r>
              <w:t>Программное содержание</w:t>
            </w:r>
          </w:p>
        </w:tc>
        <w:tc>
          <w:tcPr>
            <w:tcW w:w="5245" w:type="dxa"/>
          </w:tcPr>
          <w:p w:rsidR="00392C30" w:rsidRDefault="00392C30" w:rsidP="005B2438">
            <w:pPr>
              <w:jc w:val="center"/>
            </w:pPr>
            <w:r w:rsidRPr="00B87A5B">
              <w:t>Основные виды деятельности учащихся</w:t>
            </w:r>
          </w:p>
        </w:tc>
      </w:tr>
      <w:tr w:rsidR="00392C30" w:rsidTr="005B2438">
        <w:tc>
          <w:tcPr>
            <w:tcW w:w="15134" w:type="dxa"/>
            <w:gridSpan w:val="5"/>
          </w:tcPr>
          <w:p w:rsidR="00392C30" w:rsidRDefault="00392C30" w:rsidP="005B2438">
            <w:pPr>
              <w:jc w:val="both"/>
            </w:pPr>
            <w:r w:rsidRPr="009047F3">
              <w:t xml:space="preserve">Общее количество – 68 часов. </w:t>
            </w:r>
          </w:p>
          <w:p w:rsidR="00392C30" w:rsidRDefault="00392C30" w:rsidP="005B2438">
            <w:pPr>
              <w:jc w:val="both"/>
            </w:pPr>
            <w:r w:rsidRPr="009047F3">
              <w:t>Рекомендуемое количество часов для организации повторения – 6 часов, из них в начале учебного года – 2 часа; в конце учебного года – 4 часа. Рекомендуемое количество часов для организации и проведения итогового контроля (включая сочинения, изложения, контрольные и проверочные работы) – 5 часов</w:t>
            </w:r>
          </w:p>
        </w:tc>
      </w:tr>
      <w:tr w:rsidR="00392C30" w:rsidTr="005B2438">
        <w:tc>
          <w:tcPr>
            <w:tcW w:w="15134" w:type="dxa"/>
            <w:gridSpan w:val="5"/>
          </w:tcPr>
          <w:p w:rsidR="00392C30" w:rsidRPr="00B6659E" w:rsidRDefault="00392C30" w:rsidP="005B2438">
            <w:pPr>
              <w:jc w:val="both"/>
              <w:rPr>
                <w:b/>
              </w:rPr>
            </w:pPr>
            <w:r w:rsidRPr="00FC7DAC">
              <w:rPr>
                <w:b/>
              </w:rPr>
              <w:t>Раздел 1. Общие сведения о языке</w:t>
            </w:r>
          </w:p>
        </w:tc>
      </w:tr>
      <w:tr w:rsidR="00392C30" w:rsidTr="005B2438">
        <w:tc>
          <w:tcPr>
            <w:tcW w:w="817" w:type="dxa"/>
          </w:tcPr>
          <w:p w:rsidR="00392C30" w:rsidRDefault="00392C30" w:rsidP="005B2438">
            <w:pPr>
              <w:jc w:val="center"/>
            </w:pPr>
            <w:r>
              <w:t>1.1</w:t>
            </w:r>
          </w:p>
        </w:tc>
        <w:tc>
          <w:tcPr>
            <w:tcW w:w="3686" w:type="dxa"/>
          </w:tcPr>
          <w:p w:rsidR="00392C30" w:rsidRDefault="00392C30" w:rsidP="005B2438">
            <w:pPr>
              <w:jc w:val="both"/>
            </w:pPr>
            <w:r w:rsidRPr="00FC7DAC">
              <w:t>Культура речи в экологическом аспекте</w:t>
            </w:r>
          </w:p>
        </w:tc>
        <w:tc>
          <w:tcPr>
            <w:tcW w:w="1417" w:type="dxa"/>
          </w:tcPr>
          <w:p w:rsidR="00392C30" w:rsidRDefault="00392C30" w:rsidP="005B2438">
            <w:pPr>
              <w:jc w:val="center"/>
            </w:pPr>
            <w:r>
              <w:t>2</w:t>
            </w:r>
          </w:p>
        </w:tc>
        <w:tc>
          <w:tcPr>
            <w:tcW w:w="3969" w:type="dxa"/>
          </w:tcPr>
          <w:p w:rsidR="00392C30" w:rsidRDefault="00392C30" w:rsidP="005B2438">
            <w:pPr>
              <w:jc w:val="both"/>
            </w:pPr>
            <w:r w:rsidRPr="00FC7DAC">
              <w:t xml:space="preserve">Экология как наука, экология языка (общее представление). Культура речи как часть здоровой окружающей языковой среды. </w:t>
            </w:r>
            <w:r w:rsidRPr="00FC7DAC">
              <w:lastRenderedPageBreak/>
              <w:t>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повторение, обобщение)</w:t>
            </w:r>
          </w:p>
        </w:tc>
        <w:tc>
          <w:tcPr>
            <w:tcW w:w="5245" w:type="dxa"/>
          </w:tcPr>
          <w:p w:rsidR="00392C30" w:rsidRDefault="00392C30" w:rsidP="005B2438">
            <w:pPr>
              <w:jc w:val="both"/>
            </w:pPr>
            <w:r w:rsidRPr="00FC7DAC">
              <w:lastRenderedPageBreak/>
              <w:t xml:space="preserve">Выражать в устной и письменной форме отношение к культуре языка (от уровня бытового общения до состояния литературного языка в целом). Анализировать, оценивать и </w:t>
            </w:r>
            <w:r w:rsidRPr="00FC7DAC">
              <w:lastRenderedPageBreak/>
              <w:t>комментировать уместность/ неуместность употребления разговорной и просторечной лексики, сленга, жаргонизмов; оправданность/неоправданность употребления иноязычных заимствований; нарушения речевого этикета, этических норм в речевом общении и другое</w:t>
            </w:r>
          </w:p>
        </w:tc>
      </w:tr>
      <w:tr w:rsidR="00392C30" w:rsidTr="005B2438">
        <w:tc>
          <w:tcPr>
            <w:tcW w:w="4503" w:type="dxa"/>
            <w:gridSpan w:val="2"/>
          </w:tcPr>
          <w:p w:rsidR="00392C30" w:rsidRDefault="00392C30" w:rsidP="005B2438">
            <w:pPr>
              <w:jc w:val="both"/>
            </w:pPr>
            <w:r w:rsidRPr="002D5DC7">
              <w:t>Итого по разделу</w:t>
            </w:r>
          </w:p>
        </w:tc>
        <w:tc>
          <w:tcPr>
            <w:tcW w:w="1417" w:type="dxa"/>
          </w:tcPr>
          <w:p w:rsidR="00392C30" w:rsidRDefault="00392C30" w:rsidP="005B2438">
            <w:pPr>
              <w:jc w:val="center"/>
            </w:pPr>
            <w:r>
              <w:t>2</w:t>
            </w:r>
          </w:p>
        </w:tc>
        <w:tc>
          <w:tcPr>
            <w:tcW w:w="3969" w:type="dxa"/>
          </w:tcPr>
          <w:p w:rsidR="00392C30" w:rsidRDefault="00392C30" w:rsidP="005B2438">
            <w:pPr>
              <w:jc w:val="both"/>
            </w:pPr>
          </w:p>
        </w:tc>
        <w:tc>
          <w:tcPr>
            <w:tcW w:w="5245" w:type="dxa"/>
          </w:tcPr>
          <w:p w:rsidR="00392C30" w:rsidRDefault="00392C30" w:rsidP="005B2438">
            <w:pPr>
              <w:jc w:val="both"/>
            </w:pPr>
          </w:p>
        </w:tc>
      </w:tr>
      <w:tr w:rsidR="00392C30" w:rsidTr="005B2438">
        <w:tc>
          <w:tcPr>
            <w:tcW w:w="4503" w:type="dxa"/>
            <w:gridSpan w:val="2"/>
          </w:tcPr>
          <w:p w:rsidR="00392C30" w:rsidRPr="002D5DC7" w:rsidRDefault="00392C30" w:rsidP="005B2438">
            <w:pPr>
              <w:jc w:val="both"/>
            </w:pPr>
            <w:r w:rsidRPr="00832886">
              <w:t>ЭОР / ЦОР</w:t>
            </w:r>
          </w:p>
        </w:tc>
        <w:tc>
          <w:tcPr>
            <w:tcW w:w="5386" w:type="dxa"/>
            <w:gridSpan w:val="2"/>
          </w:tcPr>
          <w:p w:rsidR="00392C30" w:rsidRDefault="00392C30" w:rsidP="005B2438">
            <w:pPr>
              <w:jc w:val="both"/>
            </w:pPr>
            <w:r w:rsidRPr="00254644">
              <w:t xml:space="preserve">Российская электронная школа </w:t>
            </w:r>
            <w:r>
              <w:t xml:space="preserve"> </w:t>
            </w:r>
          </w:p>
          <w:p w:rsidR="00392C30" w:rsidRDefault="005D58A8" w:rsidP="005B2438">
            <w:pPr>
              <w:jc w:val="both"/>
            </w:pPr>
            <w:hyperlink r:id="rId26" w:history="1">
              <w:r w:rsidR="00392C30" w:rsidRPr="00881222">
                <w:rPr>
                  <w:rStyle w:val="af9"/>
                </w:rPr>
                <w:t>https://resh.edu.ru/subject/13/11/</w:t>
              </w:r>
            </w:hyperlink>
            <w:r w:rsidR="00392C30">
              <w:t xml:space="preserve"> </w:t>
            </w:r>
          </w:p>
          <w:p w:rsidR="00392C30" w:rsidRDefault="00392C30" w:rsidP="005B2438">
            <w:pPr>
              <w:jc w:val="both"/>
            </w:pPr>
            <w:r w:rsidRPr="00973924">
              <w:rPr>
                <w:color w:val="000000"/>
              </w:rPr>
              <w:t xml:space="preserve">Библиотека ЦОК </w:t>
            </w:r>
            <w:hyperlink r:id="rId27">
              <w:r w:rsidRPr="00FC7DAC">
                <w:rPr>
                  <w:rStyle w:val="af9"/>
                  <w:lang w:val="en-US"/>
                </w:rPr>
                <w:t>https</w:t>
              </w:r>
              <w:r w:rsidRPr="00FC7DAC">
                <w:rPr>
                  <w:rStyle w:val="af9"/>
                </w:rPr>
                <w:t>://</w:t>
              </w:r>
              <w:r w:rsidRPr="00FC7DAC">
                <w:rPr>
                  <w:rStyle w:val="af9"/>
                  <w:lang w:val="en-US"/>
                </w:rPr>
                <w:t>m</w:t>
              </w:r>
              <w:r w:rsidRPr="00FC7DAC">
                <w:rPr>
                  <w:rStyle w:val="af9"/>
                </w:rPr>
                <w:t>.</w:t>
              </w:r>
              <w:proofErr w:type="spellStart"/>
              <w:r w:rsidRPr="00FC7DAC">
                <w:rPr>
                  <w:rStyle w:val="af9"/>
                  <w:lang w:val="en-US"/>
                </w:rPr>
                <w:t>edsoo</w:t>
              </w:r>
              <w:proofErr w:type="spellEnd"/>
              <w:r w:rsidRPr="00FC7DAC">
                <w:rPr>
                  <w:rStyle w:val="af9"/>
                </w:rPr>
                <w:t>.</w:t>
              </w:r>
              <w:proofErr w:type="spellStart"/>
              <w:r w:rsidRPr="00FC7DAC">
                <w:rPr>
                  <w:rStyle w:val="af9"/>
                  <w:lang w:val="en-US"/>
                </w:rPr>
                <w:t>ru</w:t>
              </w:r>
              <w:proofErr w:type="spellEnd"/>
              <w:r w:rsidRPr="00FC7DAC">
                <w:rPr>
                  <w:rStyle w:val="af9"/>
                </w:rPr>
                <w:t>/</w:t>
              </w:r>
              <w:proofErr w:type="spellStart"/>
              <w:r w:rsidRPr="00FC7DAC">
                <w:rPr>
                  <w:rStyle w:val="af9"/>
                  <w:lang w:val="en-US"/>
                </w:rPr>
                <w:t>fbaaf</w:t>
              </w:r>
              <w:proofErr w:type="spellEnd"/>
              <w:r w:rsidRPr="00FC7DAC">
                <w:rPr>
                  <w:rStyle w:val="af9"/>
                </w:rPr>
                <w:t>8</w:t>
              </w:r>
              <w:r w:rsidRPr="00FC7DAC">
                <w:rPr>
                  <w:rStyle w:val="af9"/>
                  <w:lang w:val="en-US"/>
                </w:rPr>
                <w:t>a</w:t>
              </w:r>
              <w:r w:rsidRPr="00FC7DAC">
                <w:rPr>
                  <w:rStyle w:val="af9"/>
                </w:rPr>
                <w:t>4</w:t>
              </w:r>
            </w:hyperlink>
          </w:p>
        </w:tc>
        <w:tc>
          <w:tcPr>
            <w:tcW w:w="5245" w:type="dxa"/>
          </w:tcPr>
          <w:p w:rsidR="00392C30" w:rsidRDefault="00392C30" w:rsidP="005B2438">
            <w:pPr>
              <w:jc w:val="both"/>
            </w:pPr>
          </w:p>
        </w:tc>
      </w:tr>
      <w:tr w:rsidR="00392C30" w:rsidTr="005B2438">
        <w:tc>
          <w:tcPr>
            <w:tcW w:w="15134" w:type="dxa"/>
            <w:gridSpan w:val="5"/>
          </w:tcPr>
          <w:p w:rsidR="00392C30" w:rsidRPr="00CE0620" w:rsidRDefault="00392C30" w:rsidP="005B2438">
            <w:pPr>
              <w:jc w:val="both"/>
              <w:rPr>
                <w:b/>
              </w:rPr>
            </w:pPr>
            <w:r w:rsidRPr="00CE0620">
              <w:rPr>
                <w:b/>
              </w:rPr>
              <w:t>Раздел 2. Язык и речь. Культура речи</w:t>
            </w:r>
          </w:p>
          <w:p w:rsidR="00392C30" w:rsidRPr="00AF6365" w:rsidRDefault="00392C30" w:rsidP="005B2438">
            <w:pPr>
              <w:jc w:val="both"/>
              <w:rPr>
                <w:b/>
              </w:rPr>
            </w:pPr>
            <w:r w:rsidRPr="00CE0620">
              <w:rPr>
                <w:b/>
              </w:rPr>
              <w:t>Язык и речь. Культура речи. Синтаксис. Синтаксические нормы</w:t>
            </w:r>
          </w:p>
        </w:tc>
      </w:tr>
      <w:tr w:rsidR="00392C30" w:rsidTr="005B2438">
        <w:tc>
          <w:tcPr>
            <w:tcW w:w="817" w:type="dxa"/>
          </w:tcPr>
          <w:p w:rsidR="00392C30" w:rsidRDefault="00392C30" w:rsidP="005B2438">
            <w:pPr>
              <w:jc w:val="center"/>
            </w:pPr>
            <w:r>
              <w:t>2.1</w:t>
            </w:r>
          </w:p>
        </w:tc>
        <w:tc>
          <w:tcPr>
            <w:tcW w:w="3686" w:type="dxa"/>
          </w:tcPr>
          <w:p w:rsidR="00392C30" w:rsidRDefault="00392C30" w:rsidP="005B2438">
            <w:pPr>
              <w:jc w:val="both"/>
            </w:pPr>
            <w:r w:rsidRPr="00CE0620">
              <w:t>Синтаксис как раздел лингвистики (повторение, обобщение)</w:t>
            </w:r>
          </w:p>
        </w:tc>
        <w:tc>
          <w:tcPr>
            <w:tcW w:w="1417" w:type="dxa"/>
          </w:tcPr>
          <w:p w:rsidR="00392C30" w:rsidRDefault="00392C30" w:rsidP="005B2438">
            <w:pPr>
              <w:jc w:val="center"/>
            </w:pPr>
            <w:r>
              <w:t>2</w:t>
            </w:r>
          </w:p>
        </w:tc>
        <w:tc>
          <w:tcPr>
            <w:tcW w:w="3969" w:type="dxa"/>
          </w:tcPr>
          <w:p w:rsidR="00392C30" w:rsidRDefault="00392C30" w:rsidP="005B2438">
            <w:pPr>
              <w:jc w:val="both"/>
            </w:pPr>
            <w:r w:rsidRPr="00CE0620">
              <w:t>Синтаксис как раздел лингвистики. Основные понятия синтаксиса. Синтаксический анализ словосочетания и предложения (повторение, обобщение)</w:t>
            </w:r>
          </w:p>
        </w:tc>
        <w:tc>
          <w:tcPr>
            <w:tcW w:w="5245" w:type="dxa"/>
          </w:tcPr>
          <w:p w:rsidR="00392C30" w:rsidRDefault="00392C30" w:rsidP="005B2438">
            <w:pPr>
              <w:jc w:val="both"/>
            </w:pPr>
            <w:r w:rsidRPr="00CE0620">
              <w:t>Выполнять синтаксический анализ словосочетания, простого и сложного предложения</w:t>
            </w:r>
          </w:p>
        </w:tc>
      </w:tr>
      <w:tr w:rsidR="00392C30" w:rsidTr="005B2438">
        <w:tc>
          <w:tcPr>
            <w:tcW w:w="817" w:type="dxa"/>
          </w:tcPr>
          <w:p w:rsidR="00392C30" w:rsidRDefault="00392C30" w:rsidP="005B2438">
            <w:pPr>
              <w:jc w:val="center"/>
            </w:pPr>
            <w:r>
              <w:t>2.2</w:t>
            </w:r>
          </w:p>
        </w:tc>
        <w:tc>
          <w:tcPr>
            <w:tcW w:w="3686" w:type="dxa"/>
          </w:tcPr>
          <w:p w:rsidR="00392C30" w:rsidRDefault="00392C30" w:rsidP="005B2438">
            <w:pPr>
              <w:jc w:val="both"/>
            </w:pPr>
            <w:r w:rsidRPr="00CE0620">
              <w:t>Изобразительно</w:t>
            </w:r>
            <w:r>
              <w:t>-</w:t>
            </w:r>
            <w:r w:rsidRPr="00CE0620">
              <w:t>выразительные средства синтаксиса</w:t>
            </w:r>
          </w:p>
        </w:tc>
        <w:tc>
          <w:tcPr>
            <w:tcW w:w="1417" w:type="dxa"/>
          </w:tcPr>
          <w:p w:rsidR="00392C30" w:rsidRDefault="00392C30" w:rsidP="005B2438">
            <w:pPr>
              <w:jc w:val="center"/>
            </w:pPr>
            <w:r>
              <w:t>2</w:t>
            </w:r>
          </w:p>
        </w:tc>
        <w:tc>
          <w:tcPr>
            <w:tcW w:w="3969" w:type="dxa"/>
          </w:tcPr>
          <w:p w:rsidR="00392C30" w:rsidRDefault="00392C30" w:rsidP="005B2438">
            <w:pPr>
              <w:jc w:val="both"/>
            </w:pPr>
            <w:r w:rsidRPr="00CE0620">
              <w:t>Изобразительно</w:t>
            </w:r>
            <w:r>
              <w:t>-</w:t>
            </w:r>
            <w:r w:rsidRPr="00CE0620">
              <w:t>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c>
          <w:tcPr>
            <w:tcW w:w="5245" w:type="dxa"/>
          </w:tcPr>
          <w:p w:rsidR="00392C30" w:rsidRDefault="00392C30" w:rsidP="005B2438">
            <w:pPr>
              <w:jc w:val="both"/>
            </w:pPr>
            <w:r w:rsidRPr="00CE0620">
              <w:t>Определять изобразительно</w:t>
            </w:r>
            <w:r>
              <w:t>-</w:t>
            </w:r>
            <w:r w:rsidRPr="00CE0620">
              <w:t>выразительные средства синтаксиса русского языка (в рамках изученного). Характеризовать особенности употребления в тексте изобразительно-выразительных средств синтаксиса, комментировать их стилистические функции</w:t>
            </w:r>
          </w:p>
        </w:tc>
      </w:tr>
      <w:tr w:rsidR="00392C30" w:rsidTr="005B2438">
        <w:tc>
          <w:tcPr>
            <w:tcW w:w="817" w:type="dxa"/>
          </w:tcPr>
          <w:p w:rsidR="00392C30" w:rsidRDefault="00392C30" w:rsidP="005B2438">
            <w:pPr>
              <w:jc w:val="center"/>
            </w:pPr>
            <w:r>
              <w:t>2.3</w:t>
            </w:r>
          </w:p>
        </w:tc>
        <w:tc>
          <w:tcPr>
            <w:tcW w:w="3686" w:type="dxa"/>
          </w:tcPr>
          <w:p w:rsidR="00392C30" w:rsidRDefault="00392C30" w:rsidP="005B2438">
            <w:pPr>
              <w:jc w:val="both"/>
            </w:pPr>
            <w:r w:rsidRPr="00223089">
              <w:t>Синтаксические нормы. Основные нормы согласования сказуемого с подлежащим</w:t>
            </w:r>
          </w:p>
        </w:tc>
        <w:tc>
          <w:tcPr>
            <w:tcW w:w="1417" w:type="dxa"/>
          </w:tcPr>
          <w:p w:rsidR="00392C30" w:rsidRDefault="00392C30" w:rsidP="005B2438">
            <w:pPr>
              <w:jc w:val="center"/>
            </w:pPr>
            <w:r>
              <w:t>2</w:t>
            </w:r>
          </w:p>
        </w:tc>
        <w:tc>
          <w:tcPr>
            <w:tcW w:w="3969" w:type="dxa"/>
          </w:tcPr>
          <w:p w:rsidR="00392C30" w:rsidRDefault="00392C30" w:rsidP="005B2438">
            <w:pPr>
              <w:jc w:val="both"/>
            </w:pPr>
            <w:r w:rsidRPr="00223089">
              <w:t xml:space="preserve">Порядок слов в предложении. Основные нормы согласования сказуемого с подлежащим, в состав которого входят слова </w:t>
            </w:r>
            <w:r w:rsidRPr="00552D87">
              <w:rPr>
                <w:i/>
              </w:rPr>
              <w:t xml:space="preserve">множество, </w:t>
            </w:r>
            <w:r w:rsidRPr="00552D87">
              <w:rPr>
                <w:i/>
              </w:rPr>
              <w:lastRenderedPageBreak/>
              <w:t>ряд, большинство, меньшинство</w:t>
            </w:r>
            <w:r w:rsidRPr="00223089">
              <w:t xml:space="preserve">; с подлежащим, выраженным количественно-именным </w:t>
            </w:r>
            <w:r>
              <w:t>с</w:t>
            </w:r>
            <w:r w:rsidRPr="00223089">
              <w:t>очетанием (</w:t>
            </w:r>
            <w:r w:rsidRPr="00552D87">
              <w:rPr>
                <w:i/>
              </w:rPr>
              <w:t>двадцать лет, пять человек</w:t>
            </w:r>
            <w:r w:rsidRPr="00223089">
              <w:t xml:space="preserve">); имеющим в своём составе числительные, оканчивающиеся на </w:t>
            </w:r>
            <w:r w:rsidRPr="00E05D54">
              <w:rPr>
                <w:i/>
              </w:rPr>
              <w:t>один</w:t>
            </w:r>
            <w:r w:rsidRPr="00223089">
              <w:t xml:space="preserve">; имеющим в своём составе числительные </w:t>
            </w:r>
            <w:r w:rsidRPr="00E05D54">
              <w:rPr>
                <w:i/>
              </w:rPr>
              <w:t>два, три, четыре</w:t>
            </w:r>
            <w:r w:rsidRPr="00223089">
              <w:t xml:space="preserve"> или числительное, оканчивающееся на </w:t>
            </w:r>
            <w:r w:rsidRPr="00E05D54">
              <w:rPr>
                <w:i/>
              </w:rPr>
              <w:t>два, три, четыре</w:t>
            </w:r>
            <w:r w:rsidRPr="00223089">
              <w:t xml:space="preserve">. Согласование сказуемого с подлежащим, имеющим при себе приложение (типа </w:t>
            </w:r>
            <w:r w:rsidRPr="00E05D54">
              <w:rPr>
                <w:i/>
              </w:rPr>
              <w:t>диван-кровать, озеро Байкал</w:t>
            </w:r>
            <w:r w:rsidRPr="00223089">
              <w:t>). Согласование сказуемого с подлежащим, выраженным аббревиатурой, заимствованным несклоняемым существительным</w:t>
            </w:r>
          </w:p>
        </w:tc>
        <w:tc>
          <w:tcPr>
            <w:tcW w:w="5245" w:type="dxa"/>
          </w:tcPr>
          <w:p w:rsidR="00392C30" w:rsidRDefault="00392C30" w:rsidP="005B2438">
            <w:pPr>
              <w:jc w:val="both"/>
            </w:pPr>
            <w:r w:rsidRPr="00E05D54">
              <w:lastRenderedPageBreak/>
              <w:t>Анализировать, характеризовать и оценивать высказывания с точки зрения основных норм согласования сказуемого с подлежащим (в рамках изученного).</w:t>
            </w:r>
          </w:p>
          <w:p w:rsidR="00392C30" w:rsidRDefault="00392C30" w:rsidP="005B2438">
            <w:pPr>
              <w:jc w:val="both"/>
            </w:pPr>
            <w:r w:rsidRPr="00E05D54">
              <w:lastRenderedPageBreak/>
              <w:t>Корректировать текст с точки зрения основных норм согласования сказуемого с подлежащим. Соблюдать синтаксические нормы. Использовать словари грамматических трудностей, справочники</w:t>
            </w:r>
          </w:p>
        </w:tc>
      </w:tr>
      <w:tr w:rsidR="00392C30" w:rsidTr="005B2438">
        <w:tc>
          <w:tcPr>
            <w:tcW w:w="817" w:type="dxa"/>
          </w:tcPr>
          <w:p w:rsidR="00392C30" w:rsidRDefault="00392C30" w:rsidP="005B2438">
            <w:pPr>
              <w:jc w:val="center"/>
            </w:pPr>
            <w:r>
              <w:t>2.4</w:t>
            </w:r>
          </w:p>
        </w:tc>
        <w:tc>
          <w:tcPr>
            <w:tcW w:w="3686" w:type="dxa"/>
          </w:tcPr>
          <w:p w:rsidR="00392C30" w:rsidRDefault="00392C30" w:rsidP="005B2438">
            <w:pPr>
              <w:jc w:val="both"/>
            </w:pPr>
            <w:r w:rsidRPr="00896FED">
              <w:t>Основные нормы управления</w:t>
            </w:r>
          </w:p>
        </w:tc>
        <w:tc>
          <w:tcPr>
            <w:tcW w:w="1417" w:type="dxa"/>
          </w:tcPr>
          <w:p w:rsidR="00392C30" w:rsidRDefault="00392C30" w:rsidP="005B2438">
            <w:pPr>
              <w:jc w:val="center"/>
            </w:pPr>
            <w:r>
              <w:t>2</w:t>
            </w:r>
          </w:p>
        </w:tc>
        <w:tc>
          <w:tcPr>
            <w:tcW w:w="3969" w:type="dxa"/>
          </w:tcPr>
          <w:p w:rsidR="00392C30" w:rsidRDefault="00392C30" w:rsidP="005B2438">
            <w:pPr>
              <w:jc w:val="both"/>
            </w:pPr>
            <w:r w:rsidRPr="00896FED">
              <w:t>Основные нормы управления: правильный выбор падежной или предложно-падежной формы управляемого слова</w:t>
            </w:r>
            <w:r>
              <w:t xml:space="preserve"> </w:t>
            </w:r>
            <w:r w:rsidRPr="00896FED">
              <w:t xml:space="preserve">(разъяснение </w:t>
            </w:r>
            <w:proofErr w:type="gramStart"/>
            <w:r w:rsidRPr="00896FED">
              <w:rPr>
                <w:i/>
              </w:rPr>
              <w:t>чего?</w:t>
            </w:r>
            <w:r w:rsidRPr="00896FED">
              <w:t>,</w:t>
            </w:r>
            <w:proofErr w:type="gramEnd"/>
            <w:r w:rsidRPr="00896FED">
              <w:t xml:space="preserve"> указал на </w:t>
            </w:r>
            <w:r w:rsidRPr="00896FED">
              <w:rPr>
                <w:i/>
              </w:rPr>
              <w:t>что?</w:t>
            </w:r>
            <w:r w:rsidRPr="00896FED">
              <w:t xml:space="preserve">; беспокоиться </w:t>
            </w:r>
            <w:r w:rsidRPr="00896FED">
              <w:rPr>
                <w:i/>
              </w:rPr>
              <w:t>о чём?</w:t>
            </w:r>
            <w:r w:rsidRPr="00896FED">
              <w:t xml:space="preserve">, но тревожиться </w:t>
            </w:r>
            <w:r w:rsidRPr="00896FED">
              <w:rPr>
                <w:i/>
              </w:rPr>
              <w:t>за кого?</w:t>
            </w:r>
            <w:r w:rsidRPr="00896FED">
              <w:t xml:space="preserve"> и др.). Употребление производных предлогов </w:t>
            </w:r>
            <w:r w:rsidRPr="00896FED">
              <w:rPr>
                <w:i/>
              </w:rPr>
              <w:t>благодаря, вопреки, ввиду, вследствие, за счёт</w:t>
            </w:r>
          </w:p>
        </w:tc>
        <w:tc>
          <w:tcPr>
            <w:tcW w:w="5245" w:type="dxa"/>
          </w:tcPr>
          <w:p w:rsidR="00392C30" w:rsidRDefault="00392C30" w:rsidP="005B2438">
            <w:pPr>
              <w:jc w:val="both"/>
            </w:pPr>
            <w:r w:rsidRPr="0071767B">
              <w:t>Анализировать, характеризовать и оценивать высказывания с точки зрения употребления падежной и предложно-падежной формы</w:t>
            </w:r>
            <w:r>
              <w:t xml:space="preserve"> </w:t>
            </w:r>
            <w:r w:rsidRPr="0071767B">
              <w:t>управляемого слова (в рамках изученного). Корректировать текст с точки зрения употребления падежной и предложно-падежной формы управляемого слова. Соблюдать синтаксические нормы. Использовать словари грамматических трудностей, справочники</w:t>
            </w:r>
          </w:p>
        </w:tc>
      </w:tr>
      <w:tr w:rsidR="00392C30" w:rsidTr="005B2438">
        <w:tc>
          <w:tcPr>
            <w:tcW w:w="817" w:type="dxa"/>
          </w:tcPr>
          <w:p w:rsidR="00392C30" w:rsidRDefault="00392C30" w:rsidP="005B2438">
            <w:pPr>
              <w:jc w:val="center"/>
            </w:pPr>
            <w:r>
              <w:t>2.5</w:t>
            </w:r>
          </w:p>
        </w:tc>
        <w:tc>
          <w:tcPr>
            <w:tcW w:w="3686" w:type="dxa"/>
          </w:tcPr>
          <w:p w:rsidR="00392C30" w:rsidRDefault="00392C30" w:rsidP="005B2438">
            <w:pPr>
              <w:jc w:val="both"/>
            </w:pPr>
            <w:r w:rsidRPr="0071767B">
              <w:t>Основные нормы употребления однородных членов предложения</w:t>
            </w:r>
          </w:p>
        </w:tc>
        <w:tc>
          <w:tcPr>
            <w:tcW w:w="1417" w:type="dxa"/>
          </w:tcPr>
          <w:p w:rsidR="00392C30" w:rsidRDefault="00392C30" w:rsidP="005B2438">
            <w:pPr>
              <w:jc w:val="center"/>
            </w:pPr>
            <w:r>
              <w:t>2</w:t>
            </w:r>
          </w:p>
        </w:tc>
        <w:tc>
          <w:tcPr>
            <w:tcW w:w="3969" w:type="dxa"/>
          </w:tcPr>
          <w:p w:rsidR="00392C30" w:rsidRDefault="00392C30" w:rsidP="005B2438">
            <w:pPr>
              <w:jc w:val="both"/>
            </w:pPr>
            <w:r w:rsidRPr="0071767B">
              <w:t xml:space="preserve">Основные нормы употребления однородных членов предложения (употребление в качестве однородных членов слов, обозначающих или родовые, или видовые понятия, близкие или сопоставимые понятия; учёт лексической сочетаемости слов, </w:t>
            </w:r>
            <w:r w:rsidRPr="0071767B">
              <w:lastRenderedPageBreak/>
              <w:t>входящих в ряд однородных членов). Предложения с однородными членами, соединёнными двойными союзами</w:t>
            </w:r>
          </w:p>
        </w:tc>
        <w:tc>
          <w:tcPr>
            <w:tcW w:w="5245" w:type="dxa"/>
          </w:tcPr>
          <w:p w:rsidR="00392C30" w:rsidRDefault="00392C30" w:rsidP="005B2438">
            <w:pPr>
              <w:jc w:val="both"/>
            </w:pPr>
            <w:r w:rsidRPr="0071767B">
              <w:lastRenderedPageBreak/>
              <w:t>Анализировать, характеризовать и оценивать высказывания с точки зрения особенностей употребления однородных членов предложения (в рамках изученного). Корректировать текст с точки зрения основных норм употребления однородных членов предложения. Соблюдать синтаксические нормы. Использовать словари грамматических трудностей, справочники</w:t>
            </w:r>
          </w:p>
        </w:tc>
      </w:tr>
      <w:tr w:rsidR="00392C30" w:rsidTr="005B2438">
        <w:tc>
          <w:tcPr>
            <w:tcW w:w="817" w:type="dxa"/>
          </w:tcPr>
          <w:p w:rsidR="00392C30" w:rsidRDefault="00392C30" w:rsidP="005B2438">
            <w:pPr>
              <w:jc w:val="center"/>
            </w:pPr>
            <w:r>
              <w:t>2.6</w:t>
            </w:r>
          </w:p>
        </w:tc>
        <w:tc>
          <w:tcPr>
            <w:tcW w:w="3686" w:type="dxa"/>
          </w:tcPr>
          <w:p w:rsidR="00392C30" w:rsidRDefault="00392C30" w:rsidP="005B2438">
            <w:pPr>
              <w:jc w:val="both"/>
            </w:pPr>
            <w:r w:rsidRPr="0071767B">
              <w:t>Основные нормы употребления причастных и деепричастных оборотов</w:t>
            </w:r>
          </w:p>
        </w:tc>
        <w:tc>
          <w:tcPr>
            <w:tcW w:w="1417" w:type="dxa"/>
          </w:tcPr>
          <w:p w:rsidR="00392C30" w:rsidRDefault="00392C30" w:rsidP="005B2438">
            <w:pPr>
              <w:jc w:val="center"/>
            </w:pPr>
            <w:r>
              <w:t>3</w:t>
            </w:r>
          </w:p>
        </w:tc>
        <w:tc>
          <w:tcPr>
            <w:tcW w:w="3969" w:type="dxa"/>
          </w:tcPr>
          <w:p w:rsidR="00392C30" w:rsidRDefault="00392C30" w:rsidP="005B2438">
            <w:pPr>
              <w:jc w:val="both"/>
            </w:pPr>
            <w:r w:rsidRPr="0071767B">
              <w:t>Основные нормы употребления причастных и деепричастных оборотов (недопустимость разрушения</w:t>
            </w:r>
            <w:r>
              <w:t xml:space="preserve"> целостности причастного оборота; единство субъекта действия для деепричастия и глагола и другие)</w:t>
            </w:r>
          </w:p>
        </w:tc>
        <w:tc>
          <w:tcPr>
            <w:tcW w:w="5245" w:type="dxa"/>
          </w:tcPr>
          <w:p w:rsidR="00392C30" w:rsidRDefault="00392C30" w:rsidP="005B2438">
            <w:pPr>
              <w:jc w:val="both"/>
            </w:pPr>
            <w:r>
              <w:t>Анализировать, характеризовать и оценивать высказывания с точки зрения основных норм употребления причастных и деепричастных оборотов (в рамках изученного). Корректировать текст с точки зрения основных норм употребления причастных и деепричастных оборотов. Соблюдать синтаксические нормы. Использовать словари грамматических трудностей, справочники</w:t>
            </w:r>
          </w:p>
        </w:tc>
      </w:tr>
      <w:tr w:rsidR="00392C30" w:rsidTr="005B2438">
        <w:tc>
          <w:tcPr>
            <w:tcW w:w="817" w:type="dxa"/>
          </w:tcPr>
          <w:p w:rsidR="00392C30" w:rsidRDefault="00392C30" w:rsidP="005B2438">
            <w:pPr>
              <w:jc w:val="center"/>
            </w:pPr>
            <w:r>
              <w:t>2.7</w:t>
            </w:r>
          </w:p>
        </w:tc>
        <w:tc>
          <w:tcPr>
            <w:tcW w:w="3686" w:type="dxa"/>
          </w:tcPr>
          <w:p w:rsidR="00392C30" w:rsidRDefault="00392C30" w:rsidP="005B2438">
            <w:pPr>
              <w:jc w:val="both"/>
            </w:pPr>
            <w:r w:rsidRPr="0014325A">
              <w:t>Основные нормы построения сложных предложений</w:t>
            </w:r>
          </w:p>
        </w:tc>
        <w:tc>
          <w:tcPr>
            <w:tcW w:w="1417" w:type="dxa"/>
          </w:tcPr>
          <w:p w:rsidR="00392C30" w:rsidRDefault="00392C30" w:rsidP="005B2438">
            <w:pPr>
              <w:jc w:val="center"/>
            </w:pPr>
            <w:r>
              <w:t>3</w:t>
            </w:r>
          </w:p>
        </w:tc>
        <w:tc>
          <w:tcPr>
            <w:tcW w:w="3969" w:type="dxa"/>
          </w:tcPr>
          <w:p w:rsidR="00392C30" w:rsidRDefault="00392C30" w:rsidP="005B2438">
            <w:pPr>
              <w:jc w:val="both"/>
            </w:pPr>
            <w:r w:rsidRPr="0014325A">
              <w:t>Основные нормы построения сложных предложений: сложноподчинённого предложения с придаточным определительным (недопустимость отрыва имени существительного в главной части от придаточного определительного), с придаточным изъяснительным (с указательным словом и без указательного слова в главной части; неверное употребление местоимений при передаче косвенной речи и другое); сложного</w:t>
            </w:r>
            <w:r>
              <w:t xml:space="preserve"> предложения с разными видами связи (использование союзов и союзных слов в соответствии с их значениями, недопустимость постановки рядом однозначных союзов (типа но и однако), недопустимость использования одинаковых союзов и союзных слов </w:t>
            </w:r>
            <w:r>
              <w:lastRenderedPageBreak/>
              <w:t>между частями одного сложного предложения и другое)</w:t>
            </w:r>
          </w:p>
        </w:tc>
        <w:tc>
          <w:tcPr>
            <w:tcW w:w="5245" w:type="dxa"/>
          </w:tcPr>
          <w:p w:rsidR="00392C30" w:rsidRDefault="00392C30" w:rsidP="005B2438">
            <w:pPr>
              <w:jc w:val="both"/>
            </w:pPr>
            <w:r>
              <w:lastRenderedPageBreak/>
              <w:t xml:space="preserve">Анализировать, характеризовать и оценивать высказывания с точки зрения основных норм построения сложных предложений (в рамках изученного). </w:t>
            </w:r>
          </w:p>
          <w:p w:rsidR="00392C30" w:rsidRDefault="00392C30" w:rsidP="005B2438">
            <w:pPr>
              <w:jc w:val="both"/>
            </w:pPr>
            <w:r>
              <w:t>Корректировать текст с точки зрения основных норм построения сложных предложений. Соблюдать синтаксические нормы. Использовать словари грамматических трудностей, справочники</w:t>
            </w:r>
          </w:p>
        </w:tc>
      </w:tr>
      <w:tr w:rsidR="00392C30" w:rsidTr="005B2438">
        <w:tc>
          <w:tcPr>
            <w:tcW w:w="817" w:type="dxa"/>
          </w:tcPr>
          <w:p w:rsidR="00392C30" w:rsidRDefault="00392C30" w:rsidP="005B2438">
            <w:pPr>
              <w:jc w:val="center"/>
            </w:pPr>
            <w:r>
              <w:t>2.8</w:t>
            </w:r>
          </w:p>
        </w:tc>
        <w:tc>
          <w:tcPr>
            <w:tcW w:w="3686" w:type="dxa"/>
          </w:tcPr>
          <w:p w:rsidR="00392C30" w:rsidRDefault="00392C30" w:rsidP="005B2438">
            <w:pPr>
              <w:jc w:val="both"/>
            </w:pPr>
            <w:r>
              <w:t>Обобщение и систематизация по теме «Синтаксис. Синтаксические нормы»</w:t>
            </w:r>
          </w:p>
        </w:tc>
        <w:tc>
          <w:tcPr>
            <w:tcW w:w="1417" w:type="dxa"/>
          </w:tcPr>
          <w:p w:rsidR="00392C30" w:rsidRDefault="00392C30" w:rsidP="005B2438">
            <w:pPr>
              <w:jc w:val="center"/>
            </w:pPr>
            <w:r>
              <w:t>1</w:t>
            </w:r>
          </w:p>
        </w:tc>
        <w:tc>
          <w:tcPr>
            <w:tcW w:w="3969" w:type="dxa"/>
          </w:tcPr>
          <w:p w:rsidR="00392C30" w:rsidRDefault="00392C30" w:rsidP="005B2438">
            <w:pPr>
              <w:jc w:val="both"/>
            </w:pPr>
            <w:r>
              <w:t>Основные нормы согласования сказуемого с подлежащим; нормы управления; нормы употребления однородных членов предложения; нормы употребления причастных и деепричастных оборотов; нормы построения сложных предложений</w:t>
            </w:r>
          </w:p>
        </w:tc>
        <w:tc>
          <w:tcPr>
            <w:tcW w:w="5245" w:type="dxa"/>
          </w:tcPr>
          <w:p w:rsidR="00392C30" w:rsidRDefault="00392C30" w:rsidP="005B2438">
            <w:pPr>
              <w:jc w:val="both"/>
            </w:pPr>
            <w:r>
              <w:t xml:space="preserve">Анализировать, характеризовать и оценивать высказывания с точки зрения основных синтаксических норма (в рамках изученного). Корректировать текст с точки зрения основных синтаксических норм. </w:t>
            </w:r>
          </w:p>
          <w:p w:rsidR="00392C30" w:rsidRDefault="00392C30" w:rsidP="005B2438">
            <w:pPr>
              <w:jc w:val="both"/>
            </w:pPr>
            <w:r>
              <w:t>Соблюдать синтаксические нормы. Использовать словари грамматических трудностей, справочники</w:t>
            </w:r>
          </w:p>
        </w:tc>
      </w:tr>
      <w:tr w:rsidR="00392C30" w:rsidTr="005B2438">
        <w:tc>
          <w:tcPr>
            <w:tcW w:w="4503" w:type="dxa"/>
            <w:gridSpan w:val="2"/>
          </w:tcPr>
          <w:p w:rsidR="00392C30" w:rsidRDefault="00392C30" w:rsidP="005B2438">
            <w:pPr>
              <w:jc w:val="both"/>
            </w:pPr>
            <w:r w:rsidRPr="006373C7">
              <w:t>Итого по разделу</w:t>
            </w:r>
          </w:p>
        </w:tc>
        <w:tc>
          <w:tcPr>
            <w:tcW w:w="1417" w:type="dxa"/>
          </w:tcPr>
          <w:p w:rsidR="00392C30" w:rsidRDefault="00392C30" w:rsidP="005B2438">
            <w:pPr>
              <w:jc w:val="center"/>
            </w:pPr>
            <w:r>
              <w:t>17</w:t>
            </w:r>
          </w:p>
        </w:tc>
        <w:tc>
          <w:tcPr>
            <w:tcW w:w="3969" w:type="dxa"/>
          </w:tcPr>
          <w:p w:rsidR="00392C30" w:rsidRDefault="00392C30" w:rsidP="005B2438">
            <w:pPr>
              <w:jc w:val="both"/>
            </w:pPr>
          </w:p>
        </w:tc>
        <w:tc>
          <w:tcPr>
            <w:tcW w:w="5245" w:type="dxa"/>
          </w:tcPr>
          <w:p w:rsidR="00392C30" w:rsidRDefault="00392C30" w:rsidP="005B2438">
            <w:pPr>
              <w:jc w:val="both"/>
            </w:pPr>
          </w:p>
        </w:tc>
      </w:tr>
      <w:tr w:rsidR="00392C30" w:rsidTr="005B2438">
        <w:tc>
          <w:tcPr>
            <w:tcW w:w="4503" w:type="dxa"/>
            <w:gridSpan w:val="2"/>
          </w:tcPr>
          <w:p w:rsidR="00392C30" w:rsidRPr="002D5DC7" w:rsidRDefault="00392C30" w:rsidP="005B2438">
            <w:pPr>
              <w:jc w:val="both"/>
            </w:pPr>
            <w:r w:rsidRPr="00832886">
              <w:t>ЭОР / ЦОР</w:t>
            </w:r>
          </w:p>
        </w:tc>
        <w:tc>
          <w:tcPr>
            <w:tcW w:w="5386" w:type="dxa"/>
            <w:gridSpan w:val="2"/>
          </w:tcPr>
          <w:p w:rsidR="00392C30" w:rsidRDefault="00392C30" w:rsidP="005B2438">
            <w:pPr>
              <w:jc w:val="both"/>
            </w:pPr>
            <w:r w:rsidRPr="00254644">
              <w:t xml:space="preserve">Российская электронная школа </w:t>
            </w:r>
            <w:r>
              <w:t xml:space="preserve"> </w:t>
            </w:r>
          </w:p>
          <w:p w:rsidR="00392C30" w:rsidRDefault="005D58A8" w:rsidP="005B2438">
            <w:pPr>
              <w:jc w:val="both"/>
            </w:pPr>
            <w:hyperlink r:id="rId28" w:history="1">
              <w:r w:rsidR="00392C30" w:rsidRPr="00881222">
                <w:rPr>
                  <w:rStyle w:val="af9"/>
                </w:rPr>
                <w:t>https://resh.edu.ru/subject/13/11/</w:t>
              </w:r>
            </w:hyperlink>
            <w:r w:rsidR="00392C30">
              <w:t xml:space="preserve"> </w:t>
            </w:r>
          </w:p>
          <w:p w:rsidR="00392C30" w:rsidRDefault="00392C30" w:rsidP="005B2438">
            <w:pPr>
              <w:jc w:val="both"/>
              <w:rPr>
                <w:color w:val="0000FF"/>
                <w:u w:val="single"/>
              </w:rPr>
            </w:pPr>
            <w:r w:rsidRPr="00973924">
              <w:rPr>
                <w:color w:val="000000"/>
              </w:rPr>
              <w:t xml:space="preserve">Библиотека ЦОК </w:t>
            </w:r>
            <w:hyperlink r:id="rId29">
              <w:r>
                <w:rPr>
                  <w:color w:val="0000FF"/>
                  <w:sz w:val="22"/>
                  <w:u w:val="single"/>
                </w:rPr>
                <w:t>https</w:t>
              </w:r>
              <w:r w:rsidRPr="00180B52">
                <w:rPr>
                  <w:color w:val="0000FF"/>
                  <w:sz w:val="22"/>
                  <w:u w:val="single"/>
                </w:rPr>
                <w:t>://</w:t>
              </w:r>
              <w:r>
                <w:rPr>
                  <w:color w:val="0000FF"/>
                  <w:sz w:val="22"/>
                  <w:u w:val="single"/>
                </w:rPr>
                <w:t>m</w:t>
              </w:r>
              <w:r w:rsidRPr="00180B52">
                <w:rPr>
                  <w:color w:val="0000FF"/>
                  <w:sz w:val="22"/>
                  <w:u w:val="single"/>
                </w:rPr>
                <w:t>.</w:t>
              </w:r>
              <w:r>
                <w:rPr>
                  <w:color w:val="0000FF"/>
                  <w:sz w:val="22"/>
                  <w:u w:val="single"/>
                </w:rPr>
                <w:t>edsoo</w:t>
              </w:r>
              <w:r w:rsidRPr="00180B52">
                <w:rPr>
                  <w:color w:val="0000FF"/>
                  <w:sz w:val="22"/>
                  <w:u w:val="single"/>
                </w:rPr>
                <w:t>.</w:t>
              </w:r>
              <w:r>
                <w:rPr>
                  <w:color w:val="0000FF"/>
                  <w:sz w:val="22"/>
                  <w:u w:val="single"/>
                </w:rPr>
                <w:t>ru</w:t>
              </w:r>
              <w:r w:rsidRPr="00180B52">
                <w:rPr>
                  <w:color w:val="0000FF"/>
                  <w:sz w:val="22"/>
                  <w:u w:val="single"/>
                </w:rPr>
                <w:t>/</w:t>
              </w:r>
              <w:r>
                <w:rPr>
                  <w:color w:val="0000FF"/>
                  <w:sz w:val="22"/>
                  <w:u w:val="single"/>
                </w:rPr>
                <w:t>fbaadc</w:t>
              </w:r>
              <w:r w:rsidRPr="00180B52">
                <w:rPr>
                  <w:color w:val="0000FF"/>
                  <w:sz w:val="22"/>
                  <w:u w:val="single"/>
                </w:rPr>
                <w:t>98</w:t>
              </w:r>
            </w:hyperlink>
            <w:r>
              <w:rPr>
                <w:color w:val="0000FF"/>
                <w:u w:val="single"/>
              </w:rPr>
              <w:t xml:space="preserve"> </w:t>
            </w:r>
          </w:p>
          <w:p w:rsidR="00392C30" w:rsidRDefault="005D58A8" w:rsidP="005B2438">
            <w:pPr>
              <w:jc w:val="both"/>
              <w:rPr>
                <w:color w:val="0000FF"/>
                <w:u w:val="single"/>
              </w:rPr>
            </w:pPr>
            <w:hyperlink r:id="rId30">
              <w:r w:rsidR="00392C30">
                <w:rPr>
                  <w:color w:val="0000FF"/>
                  <w:sz w:val="22"/>
                  <w:u w:val="single"/>
                </w:rPr>
                <w:t>https</w:t>
              </w:r>
              <w:r w:rsidR="00392C30" w:rsidRPr="00180B52">
                <w:rPr>
                  <w:color w:val="0000FF"/>
                  <w:sz w:val="22"/>
                  <w:u w:val="single"/>
                </w:rPr>
                <w:t>://</w:t>
              </w:r>
              <w:r w:rsidR="00392C30">
                <w:rPr>
                  <w:color w:val="0000FF"/>
                  <w:sz w:val="22"/>
                  <w:u w:val="single"/>
                </w:rPr>
                <w:t>m</w:t>
              </w:r>
              <w:r w:rsidR="00392C30" w:rsidRPr="00180B52">
                <w:rPr>
                  <w:color w:val="0000FF"/>
                  <w:sz w:val="22"/>
                  <w:u w:val="single"/>
                </w:rPr>
                <w:t>.</w:t>
              </w:r>
              <w:r w:rsidR="00392C30">
                <w:rPr>
                  <w:color w:val="0000FF"/>
                  <w:sz w:val="22"/>
                  <w:u w:val="single"/>
                </w:rPr>
                <w:t>edsoo</w:t>
              </w:r>
              <w:r w:rsidR="00392C30" w:rsidRPr="00180B52">
                <w:rPr>
                  <w:color w:val="0000FF"/>
                  <w:sz w:val="22"/>
                  <w:u w:val="single"/>
                </w:rPr>
                <w:t>.</w:t>
              </w:r>
              <w:r w:rsidR="00392C30">
                <w:rPr>
                  <w:color w:val="0000FF"/>
                  <w:sz w:val="22"/>
                  <w:u w:val="single"/>
                </w:rPr>
                <w:t>ru</w:t>
              </w:r>
              <w:r w:rsidR="00392C30" w:rsidRPr="00180B52">
                <w:rPr>
                  <w:color w:val="0000FF"/>
                  <w:sz w:val="22"/>
                  <w:u w:val="single"/>
                </w:rPr>
                <w:t>/</w:t>
              </w:r>
              <w:r w:rsidR="00392C30">
                <w:rPr>
                  <w:color w:val="0000FF"/>
                  <w:sz w:val="22"/>
                  <w:u w:val="single"/>
                </w:rPr>
                <w:t>fbaaddb</w:t>
              </w:r>
              <w:r w:rsidR="00392C30" w:rsidRPr="00180B52">
                <w:rPr>
                  <w:color w:val="0000FF"/>
                  <w:sz w:val="22"/>
                  <w:u w:val="single"/>
                </w:rPr>
                <w:t>0</w:t>
              </w:r>
            </w:hyperlink>
          </w:p>
          <w:p w:rsidR="00392C30" w:rsidRDefault="005D58A8" w:rsidP="005B2438">
            <w:pPr>
              <w:jc w:val="both"/>
              <w:rPr>
                <w:color w:val="0000FF"/>
                <w:u w:val="single"/>
              </w:rPr>
            </w:pPr>
            <w:hyperlink r:id="rId31">
              <w:r w:rsidR="00392C30">
                <w:rPr>
                  <w:color w:val="0000FF"/>
                  <w:sz w:val="22"/>
                  <w:u w:val="single"/>
                </w:rPr>
                <w:t>https</w:t>
              </w:r>
              <w:r w:rsidR="00392C30" w:rsidRPr="00180B52">
                <w:rPr>
                  <w:color w:val="0000FF"/>
                  <w:sz w:val="22"/>
                  <w:u w:val="single"/>
                </w:rPr>
                <w:t>://</w:t>
              </w:r>
              <w:r w:rsidR="00392C30">
                <w:rPr>
                  <w:color w:val="0000FF"/>
                  <w:sz w:val="22"/>
                  <w:u w:val="single"/>
                </w:rPr>
                <w:t>m</w:t>
              </w:r>
              <w:r w:rsidR="00392C30" w:rsidRPr="00180B52">
                <w:rPr>
                  <w:color w:val="0000FF"/>
                  <w:sz w:val="22"/>
                  <w:u w:val="single"/>
                </w:rPr>
                <w:t>.</w:t>
              </w:r>
              <w:r w:rsidR="00392C30">
                <w:rPr>
                  <w:color w:val="0000FF"/>
                  <w:sz w:val="22"/>
                  <w:u w:val="single"/>
                </w:rPr>
                <w:t>edsoo</w:t>
              </w:r>
              <w:r w:rsidR="00392C30" w:rsidRPr="00180B52">
                <w:rPr>
                  <w:color w:val="0000FF"/>
                  <w:sz w:val="22"/>
                  <w:u w:val="single"/>
                </w:rPr>
                <w:t>.</w:t>
              </w:r>
              <w:r w:rsidR="00392C30">
                <w:rPr>
                  <w:color w:val="0000FF"/>
                  <w:sz w:val="22"/>
                  <w:u w:val="single"/>
                </w:rPr>
                <w:t>ru</w:t>
              </w:r>
              <w:r w:rsidR="00392C30" w:rsidRPr="00180B52">
                <w:rPr>
                  <w:color w:val="0000FF"/>
                  <w:sz w:val="22"/>
                  <w:u w:val="single"/>
                </w:rPr>
                <w:t>/</w:t>
              </w:r>
              <w:r w:rsidR="00392C30">
                <w:rPr>
                  <w:color w:val="0000FF"/>
                  <w:sz w:val="22"/>
                  <w:u w:val="single"/>
                </w:rPr>
                <w:t>fbaafd</w:t>
              </w:r>
              <w:r w:rsidR="00392C30" w:rsidRPr="00180B52">
                <w:rPr>
                  <w:color w:val="0000FF"/>
                  <w:sz w:val="22"/>
                  <w:u w:val="single"/>
                </w:rPr>
                <w:t>18</w:t>
              </w:r>
            </w:hyperlink>
          </w:p>
          <w:p w:rsidR="00392C30" w:rsidRDefault="005D58A8" w:rsidP="005B2438">
            <w:pPr>
              <w:jc w:val="both"/>
            </w:pPr>
            <w:hyperlink r:id="rId32">
              <w:r w:rsidR="00392C30">
                <w:rPr>
                  <w:color w:val="0000FF"/>
                  <w:sz w:val="22"/>
                  <w:u w:val="single"/>
                </w:rPr>
                <w:t>https</w:t>
              </w:r>
              <w:r w:rsidR="00392C30" w:rsidRPr="00180B52">
                <w:rPr>
                  <w:color w:val="0000FF"/>
                  <w:sz w:val="22"/>
                  <w:u w:val="single"/>
                </w:rPr>
                <w:t>://</w:t>
              </w:r>
              <w:r w:rsidR="00392C30">
                <w:rPr>
                  <w:color w:val="0000FF"/>
                  <w:sz w:val="22"/>
                  <w:u w:val="single"/>
                </w:rPr>
                <w:t>m</w:t>
              </w:r>
              <w:r w:rsidR="00392C30" w:rsidRPr="00180B52">
                <w:rPr>
                  <w:color w:val="0000FF"/>
                  <w:sz w:val="22"/>
                  <w:u w:val="single"/>
                </w:rPr>
                <w:t>.</w:t>
              </w:r>
              <w:r w:rsidR="00392C30">
                <w:rPr>
                  <w:color w:val="0000FF"/>
                  <w:sz w:val="22"/>
                  <w:u w:val="single"/>
                </w:rPr>
                <w:t>edsoo</w:t>
              </w:r>
              <w:r w:rsidR="00392C30" w:rsidRPr="00180B52">
                <w:rPr>
                  <w:color w:val="0000FF"/>
                  <w:sz w:val="22"/>
                  <w:u w:val="single"/>
                </w:rPr>
                <w:t>.</w:t>
              </w:r>
              <w:r w:rsidR="00392C30">
                <w:rPr>
                  <w:color w:val="0000FF"/>
                  <w:sz w:val="22"/>
                  <w:u w:val="single"/>
                </w:rPr>
                <w:t>ru</w:t>
              </w:r>
              <w:r w:rsidR="00392C30" w:rsidRPr="00180B52">
                <w:rPr>
                  <w:color w:val="0000FF"/>
                  <w:sz w:val="22"/>
                  <w:u w:val="single"/>
                </w:rPr>
                <w:t>/</w:t>
              </w:r>
              <w:r w:rsidR="00392C30">
                <w:rPr>
                  <w:color w:val="0000FF"/>
                  <w:sz w:val="22"/>
                  <w:u w:val="single"/>
                </w:rPr>
                <w:t>fbab</w:t>
              </w:r>
              <w:r w:rsidR="00392C30" w:rsidRPr="00180B52">
                <w:rPr>
                  <w:color w:val="0000FF"/>
                  <w:sz w:val="22"/>
                  <w:u w:val="single"/>
                </w:rPr>
                <w:t>04</w:t>
              </w:r>
              <w:r w:rsidR="00392C30">
                <w:rPr>
                  <w:color w:val="0000FF"/>
                  <w:sz w:val="22"/>
                  <w:u w:val="single"/>
                </w:rPr>
                <w:t>e</w:t>
              </w:r>
              <w:r w:rsidR="00392C30" w:rsidRPr="00180B52">
                <w:rPr>
                  <w:color w:val="0000FF"/>
                  <w:sz w:val="22"/>
                  <w:u w:val="single"/>
                </w:rPr>
                <w:t>8</w:t>
              </w:r>
            </w:hyperlink>
          </w:p>
        </w:tc>
        <w:tc>
          <w:tcPr>
            <w:tcW w:w="5245" w:type="dxa"/>
          </w:tcPr>
          <w:p w:rsidR="00392C30" w:rsidRDefault="00392C30" w:rsidP="005B2438">
            <w:pPr>
              <w:jc w:val="both"/>
            </w:pPr>
          </w:p>
        </w:tc>
      </w:tr>
      <w:tr w:rsidR="00392C30" w:rsidTr="005B2438">
        <w:tc>
          <w:tcPr>
            <w:tcW w:w="15134" w:type="dxa"/>
            <w:gridSpan w:val="5"/>
          </w:tcPr>
          <w:p w:rsidR="00392C30" w:rsidRPr="002A36C3" w:rsidRDefault="00392C30" w:rsidP="005B2438">
            <w:pPr>
              <w:jc w:val="both"/>
              <w:rPr>
                <w:b/>
              </w:rPr>
            </w:pPr>
            <w:r w:rsidRPr="00A95D41">
              <w:rPr>
                <w:b/>
              </w:rPr>
              <w:t>Раздел 3. Язык и речь. Культура речи. Пунктуация. Основные правила пунктуации</w:t>
            </w:r>
          </w:p>
        </w:tc>
      </w:tr>
      <w:tr w:rsidR="00392C30" w:rsidTr="005B2438">
        <w:tc>
          <w:tcPr>
            <w:tcW w:w="817" w:type="dxa"/>
          </w:tcPr>
          <w:p w:rsidR="00392C30" w:rsidRDefault="00392C30" w:rsidP="005B2438">
            <w:pPr>
              <w:jc w:val="center"/>
            </w:pPr>
            <w:r>
              <w:t>3.1</w:t>
            </w:r>
          </w:p>
        </w:tc>
        <w:tc>
          <w:tcPr>
            <w:tcW w:w="3686" w:type="dxa"/>
          </w:tcPr>
          <w:p w:rsidR="00392C30" w:rsidRDefault="00392C30" w:rsidP="005B2438">
            <w:pPr>
              <w:jc w:val="both"/>
            </w:pPr>
            <w:r>
              <w:t>Пунктуация как раздел лингвистики (повторение, обобщение)</w:t>
            </w:r>
          </w:p>
        </w:tc>
        <w:tc>
          <w:tcPr>
            <w:tcW w:w="1417" w:type="dxa"/>
          </w:tcPr>
          <w:p w:rsidR="00392C30" w:rsidRDefault="00392C30" w:rsidP="005B2438">
            <w:pPr>
              <w:jc w:val="center"/>
            </w:pPr>
            <w:r>
              <w:t>1</w:t>
            </w:r>
          </w:p>
        </w:tc>
        <w:tc>
          <w:tcPr>
            <w:tcW w:w="3969" w:type="dxa"/>
          </w:tcPr>
          <w:p w:rsidR="00392C30" w:rsidRDefault="00392C30" w:rsidP="005B2438">
            <w:pPr>
              <w:jc w:val="both"/>
            </w:pPr>
            <w:r>
              <w:t>Пунктуация как раздел лингвистики. Принципы и разделы русской пунктуации. Знаки препинания и их функции.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 Пунктуационный анализ предложения (повторение, обобщение)</w:t>
            </w:r>
          </w:p>
        </w:tc>
        <w:tc>
          <w:tcPr>
            <w:tcW w:w="5245" w:type="dxa"/>
          </w:tcPr>
          <w:p w:rsidR="00392C30" w:rsidRDefault="00392C30" w:rsidP="005B2438">
            <w:pPr>
              <w:jc w:val="both"/>
            </w:pPr>
            <w:r>
              <w:t>Выполнять пунктуационный анализ предложения. Соблюдать правила пунктуации. Использовать справочники по пунктуации</w:t>
            </w:r>
          </w:p>
        </w:tc>
      </w:tr>
      <w:tr w:rsidR="00392C30" w:rsidTr="005B2438">
        <w:tc>
          <w:tcPr>
            <w:tcW w:w="817" w:type="dxa"/>
          </w:tcPr>
          <w:p w:rsidR="00392C30" w:rsidRDefault="00392C30" w:rsidP="005B2438">
            <w:pPr>
              <w:jc w:val="center"/>
            </w:pPr>
            <w:r>
              <w:t>3.2</w:t>
            </w:r>
          </w:p>
        </w:tc>
        <w:tc>
          <w:tcPr>
            <w:tcW w:w="3686" w:type="dxa"/>
          </w:tcPr>
          <w:p w:rsidR="00392C30" w:rsidRDefault="00392C30" w:rsidP="005B2438">
            <w:pPr>
              <w:jc w:val="both"/>
            </w:pPr>
            <w:r>
              <w:t>Знаки препинания между подлежащим и сказуемым</w:t>
            </w:r>
          </w:p>
        </w:tc>
        <w:tc>
          <w:tcPr>
            <w:tcW w:w="1417" w:type="dxa"/>
          </w:tcPr>
          <w:p w:rsidR="00392C30" w:rsidRDefault="00392C30" w:rsidP="005B2438">
            <w:pPr>
              <w:jc w:val="center"/>
            </w:pPr>
            <w:r>
              <w:t>1</w:t>
            </w:r>
          </w:p>
        </w:tc>
        <w:tc>
          <w:tcPr>
            <w:tcW w:w="3969" w:type="dxa"/>
          </w:tcPr>
          <w:p w:rsidR="00392C30" w:rsidRDefault="00392C30" w:rsidP="005B2438">
            <w:pPr>
              <w:jc w:val="both"/>
            </w:pPr>
            <w:r w:rsidRPr="00AD507A">
              <w:t xml:space="preserve">Правила постановки тире между подлежащим и сказуемым, </w:t>
            </w:r>
            <w:r w:rsidRPr="00AD507A">
              <w:lastRenderedPageBreak/>
              <w:t>выраженными разными частями речи</w:t>
            </w:r>
          </w:p>
        </w:tc>
        <w:tc>
          <w:tcPr>
            <w:tcW w:w="5245" w:type="dxa"/>
          </w:tcPr>
          <w:p w:rsidR="00392C30" w:rsidRDefault="00392C30" w:rsidP="005B2438">
            <w:pPr>
              <w:jc w:val="both"/>
            </w:pPr>
            <w:r>
              <w:lastRenderedPageBreak/>
              <w:t xml:space="preserve">Анализировать предложение и осуществлять выбор правила, регулирующего постановку тире между подлежащим и сказуемым. </w:t>
            </w:r>
            <w:r>
              <w:lastRenderedPageBreak/>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 Соблюдать правила пунктуации. Использовать справочники по пунктуации</w:t>
            </w:r>
          </w:p>
        </w:tc>
      </w:tr>
      <w:tr w:rsidR="00392C30" w:rsidTr="005B2438">
        <w:tc>
          <w:tcPr>
            <w:tcW w:w="817" w:type="dxa"/>
          </w:tcPr>
          <w:p w:rsidR="00392C30" w:rsidRDefault="00392C30" w:rsidP="005B2438">
            <w:pPr>
              <w:jc w:val="center"/>
            </w:pPr>
            <w:r>
              <w:t>3.3</w:t>
            </w:r>
          </w:p>
        </w:tc>
        <w:tc>
          <w:tcPr>
            <w:tcW w:w="3686" w:type="dxa"/>
          </w:tcPr>
          <w:p w:rsidR="00392C30" w:rsidRDefault="00392C30" w:rsidP="005B2438">
            <w:pPr>
              <w:jc w:val="both"/>
            </w:pPr>
            <w:r>
              <w:t>Знаки препинания в предложениях с однородными членами</w:t>
            </w:r>
          </w:p>
        </w:tc>
        <w:tc>
          <w:tcPr>
            <w:tcW w:w="1417" w:type="dxa"/>
          </w:tcPr>
          <w:p w:rsidR="00392C30" w:rsidRDefault="00392C30" w:rsidP="005B2438">
            <w:pPr>
              <w:jc w:val="center"/>
            </w:pPr>
            <w:r>
              <w:t>2</w:t>
            </w:r>
          </w:p>
        </w:tc>
        <w:tc>
          <w:tcPr>
            <w:tcW w:w="3969" w:type="dxa"/>
          </w:tcPr>
          <w:p w:rsidR="00392C30" w:rsidRDefault="00392C30" w:rsidP="005B2438">
            <w:pPr>
              <w:jc w:val="both"/>
            </w:pPr>
            <w:r>
              <w:t>Правила постановки знаков препинания в предложениях с однородными членами, соединёнными одиночными, двойными, повторяющимися и неповторяющимися союзами. Знаки препинания в предложениях с обобщающим словом при однородных членах</w:t>
            </w:r>
          </w:p>
        </w:tc>
        <w:tc>
          <w:tcPr>
            <w:tcW w:w="5245" w:type="dxa"/>
          </w:tcPr>
          <w:p w:rsidR="00392C30" w:rsidRDefault="00392C30" w:rsidP="005B2438">
            <w:pPr>
              <w:jc w:val="both"/>
            </w:pPr>
            <w:r>
              <w:t>Анализировать предложение и осуществлять выбор правила, регулирующего постановку знаков препинания в предложениях с однородными членами. Анализировать и характеризовать текст с точки зрения соблюдения пунктуационных правил современного русского литературного языка (в рамках изученного). Соблюдать правила пунктуации. Использовать справочники по пунктуации</w:t>
            </w:r>
          </w:p>
        </w:tc>
      </w:tr>
      <w:tr w:rsidR="00392C30" w:rsidTr="005B2438">
        <w:tc>
          <w:tcPr>
            <w:tcW w:w="817" w:type="dxa"/>
          </w:tcPr>
          <w:p w:rsidR="00392C30" w:rsidRDefault="00392C30" w:rsidP="005B2438">
            <w:pPr>
              <w:jc w:val="center"/>
            </w:pPr>
            <w:r>
              <w:t>3.4</w:t>
            </w:r>
          </w:p>
        </w:tc>
        <w:tc>
          <w:tcPr>
            <w:tcW w:w="3686" w:type="dxa"/>
          </w:tcPr>
          <w:p w:rsidR="00392C30" w:rsidRDefault="00392C30" w:rsidP="005B2438">
            <w:pPr>
              <w:jc w:val="both"/>
            </w:pPr>
            <w:r>
              <w:t>Знаки препинания при обособлении</w:t>
            </w:r>
          </w:p>
        </w:tc>
        <w:tc>
          <w:tcPr>
            <w:tcW w:w="1417" w:type="dxa"/>
          </w:tcPr>
          <w:p w:rsidR="00392C30" w:rsidRDefault="00392C30" w:rsidP="005B2438">
            <w:pPr>
              <w:jc w:val="center"/>
            </w:pPr>
            <w:r>
              <w:t>3</w:t>
            </w:r>
          </w:p>
        </w:tc>
        <w:tc>
          <w:tcPr>
            <w:tcW w:w="3969" w:type="dxa"/>
          </w:tcPr>
          <w:p w:rsidR="00392C30" w:rsidRDefault="00392C30" w:rsidP="005B2438">
            <w:pPr>
              <w:jc w:val="both"/>
            </w:pPr>
            <w:r>
              <w:t>Правила постановки знаков препинания в предложениях с обособленными определениями, приложениями, дополнениями, обстоятельствами, уточняющими членами</w:t>
            </w:r>
          </w:p>
        </w:tc>
        <w:tc>
          <w:tcPr>
            <w:tcW w:w="5245" w:type="dxa"/>
          </w:tcPr>
          <w:p w:rsidR="00392C30" w:rsidRDefault="00392C30" w:rsidP="005B2438">
            <w:pPr>
              <w:jc w:val="both"/>
            </w:pPr>
            <w:r>
              <w:t>Анализировать предложение и осуществлять выбор правила, регулирующего постановку знаков препинания в предложениях с обособленными определениями, приложениями, дополнениями, обстоятельствами, уточняющими членами. 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392C30" w:rsidRDefault="00392C30" w:rsidP="005B2438">
            <w:pPr>
              <w:jc w:val="both"/>
            </w:pPr>
            <w:r>
              <w:t>Соблюдать правила пунктуации. Использовать справочники по пунктуации</w:t>
            </w:r>
          </w:p>
        </w:tc>
      </w:tr>
      <w:tr w:rsidR="00392C30" w:rsidTr="005B2438">
        <w:tc>
          <w:tcPr>
            <w:tcW w:w="817" w:type="dxa"/>
          </w:tcPr>
          <w:p w:rsidR="00392C30" w:rsidRDefault="00392C30" w:rsidP="005B2438">
            <w:pPr>
              <w:jc w:val="center"/>
            </w:pPr>
            <w:r>
              <w:t>3.5</w:t>
            </w:r>
          </w:p>
        </w:tc>
        <w:tc>
          <w:tcPr>
            <w:tcW w:w="3686" w:type="dxa"/>
          </w:tcPr>
          <w:p w:rsidR="00392C30" w:rsidRDefault="00392C30" w:rsidP="005B2438">
            <w:pPr>
              <w:jc w:val="both"/>
            </w:pPr>
            <w:r>
              <w:t>Знаки препинания в предложениях с вводными конструкциями, обращениями, междометиями</w:t>
            </w:r>
          </w:p>
        </w:tc>
        <w:tc>
          <w:tcPr>
            <w:tcW w:w="1417" w:type="dxa"/>
          </w:tcPr>
          <w:p w:rsidR="00392C30" w:rsidRDefault="00392C30" w:rsidP="005B2438">
            <w:pPr>
              <w:jc w:val="center"/>
            </w:pPr>
            <w:r>
              <w:t>2</w:t>
            </w:r>
          </w:p>
        </w:tc>
        <w:tc>
          <w:tcPr>
            <w:tcW w:w="3969" w:type="dxa"/>
          </w:tcPr>
          <w:p w:rsidR="00392C30" w:rsidRDefault="00392C30" w:rsidP="005B2438">
            <w:pPr>
              <w:jc w:val="both"/>
            </w:pPr>
            <w:r>
              <w:t>Правила постановки знаков препинания в предложениях с вводными конструкциями, обращениями, междометиями</w:t>
            </w:r>
          </w:p>
        </w:tc>
        <w:tc>
          <w:tcPr>
            <w:tcW w:w="5245" w:type="dxa"/>
          </w:tcPr>
          <w:p w:rsidR="00392C30" w:rsidRDefault="00392C30" w:rsidP="005B2438">
            <w:pPr>
              <w:jc w:val="both"/>
            </w:pPr>
            <w:r>
              <w:t xml:space="preserve">Анализировать предложение и осуществлять выбор правила, регулирующего постановку знаков препинания в предложениях с вводными конструкциями, обращениями, междометиями. Анализировать и характеризовать текст с точки зрения соблюдения пунктуационных правил современного русского литературного языка (в </w:t>
            </w:r>
            <w:r>
              <w:lastRenderedPageBreak/>
              <w:t>рамках изученного). Соблюдать правила пунктуации. Использовать справочники по пунктуации</w:t>
            </w:r>
          </w:p>
        </w:tc>
      </w:tr>
      <w:tr w:rsidR="00392C30" w:rsidTr="005B2438">
        <w:tc>
          <w:tcPr>
            <w:tcW w:w="817" w:type="dxa"/>
          </w:tcPr>
          <w:p w:rsidR="00392C30" w:rsidRDefault="00392C30" w:rsidP="005B2438">
            <w:pPr>
              <w:jc w:val="center"/>
            </w:pPr>
            <w:r>
              <w:t>3.6</w:t>
            </w:r>
          </w:p>
        </w:tc>
        <w:tc>
          <w:tcPr>
            <w:tcW w:w="3686" w:type="dxa"/>
          </w:tcPr>
          <w:p w:rsidR="00392C30" w:rsidRDefault="00392C30" w:rsidP="005B2438">
            <w:pPr>
              <w:jc w:val="both"/>
            </w:pPr>
            <w:r>
              <w:t>Знаки препинания в сложном предложении</w:t>
            </w:r>
          </w:p>
        </w:tc>
        <w:tc>
          <w:tcPr>
            <w:tcW w:w="1417" w:type="dxa"/>
          </w:tcPr>
          <w:p w:rsidR="00392C30" w:rsidRDefault="00392C30" w:rsidP="005B2438">
            <w:pPr>
              <w:jc w:val="center"/>
            </w:pPr>
            <w:r>
              <w:t>3</w:t>
            </w:r>
          </w:p>
        </w:tc>
        <w:tc>
          <w:tcPr>
            <w:tcW w:w="3969" w:type="dxa"/>
          </w:tcPr>
          <w:p w:rsidR="00392C30" w:rsidRDefault="00392C30" w:rsidP="005B2438">
            <w:pPr>
              <w:jc w:val="both"/>
            </w:pPr>
            <w:r>
              <w:t>Правила постановки знаков препинания в сложносочинённом, сложноподчинённом, бессоюзном сложном предложениях</w:t>
            </w:r>
          </w:p>
        </w:tc>
        <w:tc>
          <w:tcPr>
            <w:tcW w:w="5245" w:type="dxa"/>
          </w:tcPr>
          <w:p w:rsidR="00392C30" w:rsidRDefault="00392C30" w:rsidP="005B2438">
            <w:pPr>
              <w:jc w:val="both"/>
            </w:pPr>
            <w:r>
              <w:t>Анализировать предложение и осуществлять выбор правила, регулирующего постановку знаков препинания в сложносочинённом, сложноподчинённом, бессоюзном сложном предложениях. Анализировать и характеризовать текст с точки зрения соблюдения пунктуационных правил современного русского литературного языка (в рамках изученного). Соблюдать правила пунктуации. Использовать справочники по пунктуации</w:t>
            </w:r>
          </w:p>
        </w:tc>
      </w:tr>
      <w:tr w:rsidR="00392C30" w:rsidTr="005B2438">
        <w:tc>
          <w:tcPr>
            <w:tcW w:w="817" w:type="dxa"/>
          </w:tcPr>
          <w:p w:rsidR="00392C30" w:rsidRDefault="00392C30" w:rsidP="005B2438">
            <w:pPr>
              <w:jc w:val="center"/>
            </w:pPr>
            <w:r>
              <w:t>3.7</w:t>
            </w:r>
          </w:p>
        </w:tc>
        <w:tc>
          <w:tcPr>
            <w:tcW w:w="3686" w:type="dxa"/>
          </w:tcPr>
          <w:p w:rsidR="00392C30" w:rsidRDefault="00392C30" w:rsidP="005B2438">
            <w:pPr>
              <w:jc w:val="both"/>
            </w:pPr>
            <w:r>
              <w:t>Знаки препинания в сложном предложении с разными видами связи</w:t>
            </w:r>
          </w:p>
        </w:tc>
        <w:tc>
          <w:tcPr>
            <w:tcW w:w="1417" w:type="dxa"/>
          </w:tcPr>
          <w:p w:rsidR="00392C30" w:rsidRDefault="00392C30" w:rsidP="005B2438">
            <w:pPr>
              <w:jc w:val="center"/>
            </w:pPr>
            <w:r>
              <w:t>2</w:t>
            </w:r>
          </w:p>
        </w:tc>
        <w:tc>
          <w:tcPr>
            <w:tcW w:w="3969" w:type="dxa"/>
          </w:tcPr>
          <w:p w:rsidR="00392C30" w:rsidRDefault="00392C30" w:rsidP="005B2438">
            <w:pPr>
              <w:jc w:val="both"/>
            </w:pPr>
            <w:r>
              <w:t>Правила постановки знаков препинания в сложном предложении с разными видами связи</w:t>
            </w:r>
          </w:p>
        </w:tc>
        <w:tc>
          <w:tcPr>
            <w:tcW w:w="5245" w:type="dxa"/>
          </w:tcPr>
          <w:p w:rsidR="00392C30" w:rsidRDefault="00392C30" w:rsidP="005B2438">
            <w:pPr>
              <w:jc w:val="both"/>
            </w:pPr>
            <w:r>
              <w:t>Анализировать предложение и осуществлять выбор правила, регулирующего постановку знаков препинания в сложном предложении с разными видами связи. Анализировать и характеризовать текст с точки зрения соблюдения пунктуационных правил современного русского литературного языка (в рамках изученного). Соблюдать правила пунктуации. Использовать справочники по пунктуации</w:t>
            </w:r>
          </w:p>
        </w:tc>
      </w:tr>
      <w:tr w:rsidR="00392C30" w:rsidTr="005B2438">
        <w:tc>
          <w:tcPr>
            <w:tcW w:w="817" w:type="dxa"/>
          </w:tcPr>
          <w:p w:rsidR="00392C30" w:rsidRDefault="00392C30" w:rsidP="005B2438">
            <w:pPr>
              <w:jc w:val="center"/>
            </w:pPr>
            <w:r>
              <w:t>3.8</w:t>
            </w:r>
          </w:p>
        </w:tc>
        <w:tc>
          <w:tcPr>
            <w:tcW w:w="3686" w:type="dxa"/>
          </w:tcPr>
          <w:p w:rsidR="00392C30" w:rsidRDefault="00392C30" w:rsidP="005B2438">
            <w:pPr>
              <w:jc w:val="both"/>
            </w:pPr>
            <w:r>
              <w:t>Знаки препинания при передаче чужой речи</w:t>
            </w:r>
          </w:p>
        </w:tc>
        <w:tc>
          <w:tcPr>
            <w:tcW w:w="1417" w:type="dxa"/>
          </w:tcPr>
          <w:p w:rsidR="00392C30" w:rsidRDefault="00392C30" w:rsidP="005B2438">
            <w:pPr>
              <w:jc w:val="center"/>
            </w:pPr>
            <w:r>
              <w:t>2</w:t>
            </w:r>
          </w:p>
        </w:tc>
        <w:tc>
          <w:tcPr>
            <w:tcW w:w="3969" w:type="dxa"/>
          </w:tcPr>
          <w:p w:rsidR="00392C30" w:rsidRDefault="00392C30" w:rsidP="005B2438">
            <w:pPr>
              <w:jc w:val="both"/>
            </w:pPr>
            <w:r>
              <w:t>Правила пунктуационного оформления предложений с прямой речью, косвенной речью, диалогом, цитатой</w:t>
            </w:r>
          </w:p>
        </w:tc>
        <w:tc>
          <w:tcPr>
            <w:tcW w:w="5245" w:type="dxa"/>
          </w:tcPr>
          <w:p w:rsidR="00392C30" w:rsidRDefault="00392C30" w:rsidP="005B2438">
            <w:pPr>
              <w:jc w:val="both"/>
            </w:pPr>
            <w:r>
              <w:t>Анализировать предложение и осуществлять выбор правила, регулирующего оформление предложений с прямой речью, косвенной речью, диалогом, цитатой. Анализировать и характеризовать текст с точки зрения соблюдения пунктуационных правил современного русского литературного языка (в рамках изученного). Соблюдать правила пунктуации. Использовать справочники по пунктуации</w:t>
            </w:r>
          </w:p>
        </w:tc>
      </w:tr>
      <w:tr w:rsidR="00392C30" w:rsidTr="005B2438">
        <w:tc>
          <w:tcPr>
            <w:tcW w:w="817" w:type="dxa"/>
          </w:tcPr>
          <w:p w:rsidR="00392C30" w:rsidRDefault="00392C30" w:rsidP="005B2438">
            <w:pPr>
              <w:jc w:val="center"/>
            </w:pPr>
            <w:r>
              <w:lastRenderedPageBreak/>
              <w:t>3.9</w:t>
            </w:r>
          </w:p>
        </w:tc>
        <w:tc>
          <w:tcPr>
            <w:tcW w:w="3686" w:type="dxa"/>
          </w:tcPr>
          <w:p w:rsidR="00392C30" w:rsidRDefault="00392C30" w:rsidP="005B2438">
            <w:pPr>
              <w:jc w:val="both"/>
            </w:pPr>
            <w:r>
              <w:t>Повторение и обобщение по темам раздела «Пунктуация. Основные правила пунктуации»</w:t>
            </w:r>
          </w:p>
        </w:tc>
        <w:tc>
          <w:tcPr>
            <w:tcW w:w="1417" w:type="dxa"/>
          </w:tcPr>
          <w:p w:rsidR="00392C30" w:rsidRDefault="00392C30" w:rsidP="005B2438">
            <w:pPr>
              <w:jc w:val="center"/>
            </w:pPr>
            <w:r>
              <w:t>1</w:t>
            </w:r>
          </w:p>
        </w:tc>
        <w:tc>
          <w:tcPr>
            <w:tcW w:w="3969" w:type="dxa"/>
          </w:tcPr>
          <w:p w:rsidR="00392C30" w:rsidRDefault="00392C30" w:rsidP="005B2438">
            <w:pPr>
              <w:jc w:val="both"/>
            </w:pPr>
            <w:r>
              <w:t>Знаки препинания и их функции.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 Пунктуационный анализ предложения (повторение, обобщение)</w:t>
            </w:r>
          </w:p>
        </w:tc>
        <w:tc>
          <w:tcPr>
            <w:tcW w:w="5245" w:type="dxa"/>
          </w:tcPr>
          <w:p w:rsidR="00392C30" w:rsidRDefault="00392C30" w:rsidP="005B2438">
            <w:pPr>
              <w:jc w:val="both"/>
            </w:pPr>
            <w:r w:rsidRPr="00562AAB">
              <w:t>Выполнять пунктуационный анализ предложения. Соблюдать правила пунктуации. Использовать справочники по пунктуации</w:t>
            </w:r>
          </w:p>
        </w:tc>
      </w:tr>
      <w:tr w:rsidR="00392C30" w:rsidTr="005B2438">
        <w:tc>
          <w:tcPr>
            <w:tcW w:w="4503" w:type="dxa"/>
            <w:gridSpan w:val="2"/>
          </w:tcPr>
          <w:p w:rsidR="00392C30" w:rsidRDefault="00392C30" w:rsidP="005B2438">
            <w:pPr>
              <w:jc w:val="both"/>
            </w:pPr>
            <w:r>
              <w:t>Итого по разделу</w:t>
            </w:r>
          </w:p>
        </w:tc>
        <w:tc>
          <w:tcPr>
            <w:tcW w:w="1417" w:type="dxa"/>
          </w:tcPr>
          <w:p w:rsidR="00392C30" w:rsidRDefault="00392C30" w:rsidP="005B2438">
            <w:pPr>
              <w:jc w:val="center"/>
            </w:pPr>
            <w:r>
              <w:t>17</w:t>
            </w:r>
          </w:p>
        </w:tc>
        <w:tc>
          <w:tcPr>
            <w:tcW w:w="3969" w:type="dxa"/>
          </w:tcPr>
          <w:p w:rsidR="00392C30" w:rsidRDefault="00392C30" w:rsidP="005B2438">
            <w:pPr>
              <w:jc w:val="both"/>
            </w:pPr>
          </w:p>
        </w:tc>
        <w:tc>
          <w:tcPr>
            <w:tcW w:w="5245" w:type="dxa"/>
          </w:tcPr>
          <w:p w:rsidR="00392C30" w:rsidRDefault="00392C30" w:rsidP="005B2438">
            <w:pPr>
              <w:jc w:val="both"/>
            </w:pPr>
          </w:p>
        </w:tc>
      </w:tr>
      <w:tr w:rsidR="00392C30" w:rsidTr="005B2438">
        <w:tc>
          <w:tcPr>
            <w:tcW w:w="4503" w:type="dxa"/>
            <w:gridSpan w:val="2"/>
          </w:tcPr>
          <w:p w:rsidR="00392C30" w:rsidRPr="002D5DC7" w:rsidRDefault="00392C30" w:rsidP="005B2438">
            <w:pPr>
              <w:jc w:val="both"/>
            </w:pPr>
            <w:r w:rsidRPr="00832886">
              <w:t>ЭОР / ЦОР</w:t>
            </w:r>
          </w:p>
        </w:tc>
        <w:tc>
          <w:tcPr>
            <w:tcW w:w="5386" w:type="dxa"/>
            <w:gridSpan w:val="2"/>
          </w:tcPr>
          <w:p w:rsidR="00392C30" w:rsidRDefault="00392C30" w:rsidP="005B2438">
            <w:pPr>
              <w:jc w:val="both"/>
            </w:pPr>
            <w:r w:rsidRPr="00254644">
              <w:t xml:space="preserve">Российская электронная школа </w:t>
            </w:r>
            <w:r>
              <w:t xml:space="preserve"> </w:t>
            </w:r>
          </w:p>
          <w:p w:rsidR="00392C30" w:rsidRDefault="005D58A8" w:rsidP="005B2438">
            <w:pPr>
              <w:jc w:val="both"/>
            </w:pPr>
            <w:hyperlink r:id="rId33" w:history="1">
              <w:r w:rsidR="00392C30" w:rsidRPr="00881222">
                <w:rPr>
                  <w:rStyle w:val="af9"/>
                </w:rPr>
                <w:t>https://resh.edu.ru/subject/13/11/</w:t>
              </w:r>
            </w:hyperlink>
            <w:r w:rsidR="00392C30">
              <w:t xml:space="preserve"> </w:t>
            </w:r>
          </w:p>
          <w:p w:rsidR="00392C30" w:rsidRDefault="00392C30" w:rsidP="005B2438">
            <w:pPr>
              <w:jc w:val="both"/>
            </w:pPr>
            <w:r w:rsidRPr="00973924">
              <w:rPr>
                <w:color w:val="000000"/>
              </w:rPr>
              <w:t xml:space="preserve">Библиотека ЦОК </w:t>
            </w:r>
            <w:hyperlink r:id="rId34">
              <w:r>
                <w:rPr>
                  <w:color w:val="0000FF"/>
                  <w:u w:val="single"/>
                </w:rPr>
                <w:t>https</w:t>
              </w:r>
              <w:r w:rsidRPr="00180B52">
                <w:rPr>
                  <w:color w:val="0000FF"/>
                  <w:u w:val="single"/>
                </w:rPr>
                <w:t>://</w:t>
              </w:r>
              <w:r>
                <w:rPr>
                  <w:color w:val="0000FF"/>
                  <w:u w:val="single"/>
                </w:rPr>
                <w:t>m</w:t>
              </w:r>
              <w:r w:rsidRPr="00180B52">
                <w:rPr>
                  <w:color w:val="0000FF"/>
                  <w:u w:val="single"/>
                </w:rPr>
                <w:t>.</w:t>
              </w:r>
              <w:r>
                <w:rPr>
                  <w:color w:val="0000FF"/>
                  <w:u w:val="single"/>
                </w:rPr>
                <w:t>edsoo</w:t>
              </w:r>
              <w:r w:rsidRPr="00180B52">
                <w:rPr>
                  <w:color w:val="0000FF"/>
                  <w:u w:val="single"/>
                </w:rPr>
                <w:t>.</w:t>
              </w:r>
              <w:r>
                <w:rPr>
                  <w:color w:val="0000FF"/>
                  <w:u w:val="single"/>
                </w:rPr>
                <w:t>ru</w:t>
              </w:r>
              <w:r w:rsidRPr="00180B52">
                <w:rPr>
                  <w:color w:val="0000FF"/>
                  <w:u w:val="single"/>
                </w:rPr>
                <w:t>/</w:t>
              </w:r>
              <w:r>
                <w:rPr>
                  <w:color w:val="0000FF"/>
                  <w:u w:val="single"/>
                </w:rPr>
                <w:t>fbaaf</w:t>
              </w:r>
              <w:r w:rsidRPr="00180B52">
                <w:rPr>
                  <w:color w:val="0000FF"/>
                  <w:u w:val="single"/>
                </w:rPr>
                <w:t>3</w:t>
              </w:r>
              <w:r>
                <w:rPr>
                  <w:color w:val="0000FF"/>
                  <w:u w:val="single"/>
                </w:rPr>
                <w:t>ea</w:t>
              </w:r>
            </w:hyperlink>
          </w:p>
        </w:tc>
        <w:tc>
          <w:tcPr>
            <w:tcW w:w="5245" w:type="dxa"/>
          </w:tcPr>
          <w:p w:rsidR="00392C30" w:rsidRDefault="00392C30" w:rsidP="005B2438">
            <w:pPr>
              <w:jc w:val="both"/>
            </w:pPr>
          </w:p>
        </w:tc>
      </w:tr>
      <w:tr w:rsidR="00392C30" w:rsidTr="005B2438">
        <w:tc>
          <w:tcPr>
            <w:tcW w:w="15134" w:type="dxa"/>
            <w:gridSpan w:val="5"/>
          </w:tcPr>
          <w:p w:rsidR="00392C30" w:rsidRPr="006A27ED" w:rsidRDefault="00392C30" w:rsidP="005B2438">
            <w:pPr>
              <w:jc w:val="both"/>
              <w:rPr>
                <w:b/>
              </w:rPr>
            </w:pPr>
            <w:r w:rsidRPr="00AA0722">
              <w:rPr>
                <w:b/>
              </w:rPr>
              <w:t>Раздел 4. Функциональная стилистика. Культура речи</w:t>
            </w:r>
          </w:p>
        </w:tc>
      </w:tr>
      <w:tr w:rsidR="00392C30" w:rsidTr="005B2438">
        <w:tc>
          <w:tcPr>
            <w:tcW w:w="817" w:type="dxa"/>
          </w:tcPr>
          <w:p w:rsidR="00392C30" w:rsidRDefault="00392C30" w:rsidP="005B2438">
            <w:pPr>
              <w:jc w:val="center"/>
            </w:pPr>
            <w:r>
              <w:t>4.1</w:t>
            </w:r>
          </w:p>
        </w:tc>
        <w:tc>
          <w:tcPr>
            <w:tcW w:w="3686" w:type="dxa"/>
          </w:tcPr>
          <w:p w:rsidR="00392C30" w:rsidRDefault="00392C30" w:rsidP="005B2438">
            <w:pPr>
              <w:jc w:val="both"/>
            </w:pPr>
            <w:r>
              <w:t>Функциональная стилистика как раздел лингвистики</w:t>
            </w:r>
          </w:p>
        </w:tc>
        <w:tc>
          <w:tcPr>
            <w:tcW w:w="1417" w:type="dxa"/>
          </w:tcPr>
          <w:p w:rsidR="00392C30" w:rsidRDefault="00392C30" w:rsidP="005B2438">
            <w:pPr>
              <w:jc w:val="center"/>
            </w:pPr>
            <w:r>
              <w:t>1</w:t>
            </w:r>
          </w:p>
        </w:tc>
        <w:tc>
          <w:tcPr>
            <w:tcW w:w="3969" w:type="dxa"/>
          </w:tcPr>
          <w:p w:rsidR="00392C30" w:rsidRDefault="00392C30" w:rsidP="005B2438">
            <w:pPr>
              <w:jc w:val="both"/>
            </w:pPr>
            <w:r>
              <w:t>Стилистическая норма (повторение, обобщение). Понятие о функциональной стилистике. Функциональные разновидности языка: разговорная речь, функциональные стили (научный, официально-деловой, публицистический), язык художественной литературы (обзор)</w:t>
            </w:r>
          </w:p>
        </w:tc>
        <w:tc>
          <w:tcPr>
            <w:tcW w:w="5245" w:type="dxa"/>
          </w:tcPr>
          <w:p w:rsidR="00392C30" w:rsidRDefault="00392C30" w:rsidP="005B2438">
            <w:pPr>
              <w:jc w:val="both"/>
            </w:pPr>
            <w:r>
              <w:t>Характеризовать классификационные признаки выделения функциональных разновидностей языка. Анализировать текст с точки зрения принадлежности к той или иной функциональной разновидности языка</w:t>
            </w:r>
          </w:p>
        </w:tc>
      </w:tr>
      <w:tr w:rsidR="00392C30" w:rsidTr="005B2438">
        <w:tc>
          <w:tcPr>
            <w:tcW w:w="817" w:type="dxa"/>
          </w:tcPr>
          <w:p w:rsidR="00392C30" w:rsidRDefault="00392C30" w:rsidP="005B2438">
            <w:pPr>
              <w:jc w:val="center"/>
            </w:pPr>
            <w:r>
              <w:t>4.2</w:t>
            </w:r>
          </w:p>
        </w:tc>
        <w:tc>
          <w:tcPr>
            <w:tcW w:w="3686" w:type="dxa"/>
          </w:tcPr>
          <w:p w:rsidR="00392C30" w:rsidRDefault="00392C30" w:rsidP="005B2438">
            <w:pPr>
              <w:jc w:val="both"/>
            </w:pPr>
            <w:r>
              <w:t>Разговорная речь</w:t>
            </w:r>
          </w:p>
        </w:tc>
        <w:tc>
          <w:tcPr>
            <w:tcW w:w="1417" w:type="dxa"/>
          </w:tcPr>
          <w:p w:rsidR="00392C30" w:rsidRDefault="00392C30" w:rsidP="005B2438">
            <w:pPr>
              <w:jc w:val="center"/>
            </w:pPr>
            <w:r>
              <w:t>2</w:t>
            </w:r>
          </w:p>
        </w:tc>
        <w:tc>
          <w:tcPr>
            <w:tcW w:w="3969" w:type="dxa"/>
          </w:tcPr>
          <w:p w:rsidR="00392C30" w:rsidRDefault="00392C30" w:rsidP="005B2438">
            <w:pPr>
              <w:jc w:val="both"/>
            </w:pPr>
            <w:r>
              <w:t xml:space="preserve">Разговорная речь, сфера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w:t>
            </w:r>
            <w:r>
              <w:lastRenderedPageBreak/>
              <w:t>морфологические, синтаксические особенности разговорной речи</w:t>
            </w:r>
          </w:p>
        </w:tc>
        <w:tc>
          <w:tcPr>
            <w:tcW w:w="5245" w:type="dxa"/>
          </w:tcPr>
          <w:p w:rsidR="00392C30" w:rsidRDefault="00392C30" w:rsidP="005B2438">
            <w:pPr>
              <w:jc w:val="both"/>
            </w:pPr>
            <w:r>
              <w:lastRenderedPageBreak/>
              <w:t xml:space="preserve">Отличать разговорную речь от других функциональных разновидностей языка. Анализировать и комментировать примеры разговорной речи с точки зрения специфики использования фонетических и интонационных особенностей, лексических, морфологических, синтаксических средств. Сопоставлять и сравнивать разговорную речь с текстами других функциональных разновидностей языка с точки </w:t>
            </w:r>
            <w:r>
              <w:lastRenderedPageBreak/>
              <w:t>зрения их внеязыковых и лингвистических особенностей</w:t>
            </w:r>
          </w:p>
        </w:tc>
      </w:tr>
      <w:tr w:rsidR="00392C30" w:rsidTr="005B2438">
        <w:tc>
          <w:tcPr>
            <w:tcW w:w="817" w:type="dxa"/>
          </w:tcPr>
          <w:p w:rsidR="00392C30" w:rsidRDefault="00392C30" w:rsidP="005B2438">
            <w:pPr>
              <w:jc w:val="center"/>
            </w:pPr>
            <w:r>
              <w:t>4.3</w:t>
            </w:r>
          </w:p>
        </w:tc>
        <w:tc>
          <w:tcPr>
            <w:tcW w:w="3686" w:type="dxa"/>
          </w:tcPr>
          <w:p w:rsidR="00392C30" w:rsidRDefault="00392C30" w:rsidP="005B2438">
            <w:pPr>
              <w:jc w:val="both"/>
            </w:pPr>
            <w:r>
              <w:t>Основные жанры разговорной речи: устный рассказ, беседа, спор (обзор)</w:t>
            </w:r>
          </w:p>
        </w:tc>
        <w:tc>
          <w:tcPr>
            <w:tcW w:w="1417" w:type="dxa"/>
          </w:tcPr>
          <w:p w:rsidR="00392C30" w:rsidRDefault="00392C30" w:rsidP="005B2438">
            <w:pPr>
              <w:jc w:val="center"/>
            </w:pPr>
            <w:r>
              <w:t>2</w:t>
            </w:r>
          </w:p>
        </w:tc>
        <w:tc>
          <w:tcPr>
            <w:tcW w:w="3969" w:type="dxa"/>
          </w:tcPr>
          <w:p w:rsidR="00392C30" w:rsidRDefault="00392C30" w:rsidP="005B2438">
            <w:pPr>
              <w:jc w:val="both"/>
            </w:pPr>
            <w:r>
              <w:t>Содержательные, композиционные, языковые особенности устного рассказа, беседы, спора</w:t>
            </w:r>
          </w:p>
        </w:tc>
        <w:tc>
          <w:tcPr>
            <w:tcW w:w="5245" w:type="dxa"/>
          </w:tcPr>
          <w:p w:rsidR="00392C30" w:rsidRDefault="00392C30" w:rsidP="005B2438">
            <w:pPr>
              <w:jc w:val="both"/>
            </w:pPr>
            <w:r>
              <w:t>Характеризовать содержательные, композиционные, языковые особенности устного рассказа, беседы, спора. Принимать участие в беседах, разговорах, спорах, соблюдая нормы речевого поведения; создавать устные рассказы</w:t>
            </w:r>
          </w:p>
        </w:tc>
      </w:tr>
      <w:tr w:rsidR="00392C30" w:rsidTr="005B2438">
        <w:tc>
          <w:tcPr>
            <w:tcW w:w="817" w:type="dxa"/>
          </w:tcPr>
          <w:p w:rsidR="00392C30" w:rsidRDefault="00392C30" w:rsidP="005B2438">
            <w:pPr>
              <w:jc w:val="center"/>
            </w:pPr>
            <w:r>
              <w:t>4.4</w:t>
            </w:r>
          </w:p>
        </w:tc>
        <w:tc>
          <w:tcPr>
            <w:tcW w:w="3686" w:type="dxa"/>
          </w:tcPr>
          <w:p w:rsidR="00392C30" w:rsidRDefault="00392C30" w:rsidP="005B2438">
            <w:pPr>
              <w:jc w:val="both"/>
            </w:pPr>
            <w:r>
              <w:t>Научный стиль</w:t>
            </w:r>
          </w:p>
        </w:tc>
        <w:tc>
          <w:tcPr>
            <w:tcW w:w="1417" w:type="dxa"/>
          </w:tcPr>
          <w:p w:rsidR="00392C30" w:rsidRDefault="00392C30" w:rsidP="005B2438">
            <w:pPr>
              <w:jc w:val="center"/>
            </w:pPr>
            <w:r>
              <w:t>3</w:t>
            </w:r>
          </w:p>
        </w:tc>
        <w:tc>
          <w:tcPr>
            <w:tcW w:w="3969" w:type="dxa"/>
          </w:tcPr>
          <w:p w:rsidR="00392C30" w:rsidRDefault="00392C30" w:rsidP="005B2438">
            <w:pPr>
              <w:jc w:val="both"/>
            </w:pPr>
            <w:r>
              <w:t>Научный стиль, сфера его использования, назначение. Основные признаки научного стиля: отвлечённость, логичность, точность, объективность изложения. Лексические, морфологические, синтаксические особенности научного стиля. Основные подстили научного стиля: собственно научный, научно-справочный, учебно-научный, научно-популярный</w:t>
            </w:r>
          </w:p>
        </w:tc>
        <w:tc>
          <w:tcPr>
            <w:tcW w:w="5245" w:type="dxa"/>
          </w:tcPr>
          <w:p w:rsidR="00392C30" w:rsidRDefault="00392C30" w:rsidP="005B2438">
            <w:pPr>
              <w:jc w:val="both"/>
            </w:pPr>
            <w:r>
              <w:t>Распознавать тексты научного стиля. Анализировать и комментировать научные (учебно-научные, научно-справочные и научно-популярные) тексты с точки зрения специфики использования лексических, морфологических, синтаксических средств. Сравнивать научные (учебно-научные и научно-популярные) тексты с текстами других функциональных стилей, а также с разговорной речью, языком художественной литературы</w:t>
            </w:r>
          </w:p>
        </w:tc>
      </w:tr>
      <w:tr w:rsidR="00392C30" w:rsidTr="005B2438">
        <w:tc>
          <w:tcPr>
            <w:tcW w:w="817" w:type="dxa"/>
          </w:tcPr>
          <w:p w:rsidR="00392C30" w:rsidRDefault="00392C30" w:rsidP="005B2438">
            <w:pPr>
              <w:jc w:val="center"/>
            </w:pPr>
            <w:r>
              <w:t>4.5</w:t>
            </w:r>
          </w:p>
        </w:tc>
        <w:tc>
          <w:tcPr>
            <w:tcW w:w="3686" w:type="dxa"/>
          </w:tcPr>
          <w:p w:rsidR="00392C30" w:rsidRDefault="00392C30" w:rsidP="005B2438">
            <w:pPr>
              <w:jc w:val="both"/>
            </w:pPr>
            <w:r>
              <w:t>Основные жанры научного стиля (обзор)</w:t>
            </w:r>
          </w:p>
        </w:tc>
        <w:tc>
          <w:tcPr>
            <w:tcW w:w="1417" w:type="dxa"/>
          </w:tcPr>
          <w:p w:rsidR="00392C30" w:rsidRDefault="00392C30" w:rsidP="005B2438">
            <w:pPr>
              <w:jc w:val="center"/>
            </w:pPr>
            <w:r>
              <w:t>2</w:t>
            </w:r>
          </w:p>
        </w:tc>
        <w:tc>
          <w:tcPr>
            <w:tcW w:w="3969" w:type="dxa"/>
          </w:tcPr>
          <w:p w:rsidR="00392C30" w:rsidRDefault="00392C30" w:rsidP="005B2438">
            <w:pPr>
              <w:jc w:val="both"/>
            </w:pPr>
            <w:r>
              <w:t>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tc>
        <w:tc>
          <w:tcPr>
            <w:tcW w:w="5245" w:type="dxa"/>
          </w:tcPr>
          <w:p w:rsidR="00392C30" w:rsidRDefault="00392C30" w:rsidP="005B2438">
            <w:pPr>
              <w:jc w:val="both"/>
            </w:pPr>
            <w:r>
              <w:t>Распознавать тексты научного стиля: монографию, диссертацию, научную статью, реферат, словарь, справочник, учебник и учебное пособие, лекцию, доклад и другие. Анализировать и комментировать учебно-научные, научно-популярные, научно-справочные тексты с точки зрения специфики использования лексических, морфологических, синтаксических средств. Создавать тексты научного стиля: доклад, реферат. Корректировать собственные тексты научного стиля</w:t>
            </w:r>
          </w:p>
        </w:tc>
      </w:tr>
      <w:tr w:rsidR="00392C30" w:rsidTr="005B2438">
        <w:tc>
          <w:tcPr>
            <w:tcW w:w="817" w:type="dxa"/>
          </w:tcPr>
          <w:p w:rsidR="00392C30" w:rsidRDefault="00392C30" w:rsidP="005B2438">
            <w:pPr>
              <w:jc w:val="center"/>
            </w:pPr>
            <w:r>
              <w:lastRenderedPageBreak/>
              <w:t>4.6</w:t>
            </w:r>
          </w:p>
        </w:tc>
        <w:tc>
          <w:tcPr>
            <w:tcW w:w="3686" w:type="dxa"/>
          </w:tcPr>
          <w:p w:rsidR="00392C30" w:rsidRDefault="00392C30" w:rsidP="005B2438">
            <w:pPr>
              <w:jc w:val="both"/>
            </w:pPr>
            <w:r>
              <w:t>Официально-деловой стиль. Основные жанры официально-делового стиля (обзор)</w:t>
            </w:r>
          </w:p>
        </w:tc>
        <w:tc>
          <w:tcPr>
            <w:tcW w:w="1417" w:type="dxa"/>
          </w:tcPr>
          <w:p w:rsidR="00392C30" w:rsidRDefault="00392C30" w:rsidP="005B2438">
            <w:pPr>
              <w:jc w:val="center"/>
            </w:pPr>
            <w:r>
              <w:t>2</w:t>
            </w:r>
          </w:p>
        </w:tc>
        <w:tc>
          <w:tcPr>
            <w:tcW w:w="3969" w:type="dxa"/>
          </w:tcPr>
          <w:p w:rsidR="00392C30" w:rsidRDefault="00392C30" w:rsidP="005B2438">
            <w:pPr>
              <w:jc w:val="both"/>
            </w:pPr>
            <w:r>
              <w:t>Официально-деловой стиль, сфера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tc>
        <w:tc>
          <w:tcPr>
            <w:tcW w:w="5245" w:type="dxa"/>
          </w:tcPr>
          <w:p w:rsidR="00392C30" w:rsidRDefault="00392C30" w:rsidP="005B2438">
            <w:pPr>
              <w:jc w:val="both"/>
            </w:pPr>
            <w:r>
              <w:t>Распознавать тексты официально-делового стиля. Анализировать и комментировать тексты официально-делового стиля с точки зрения специфики использования лексических, морфологических, синтаксических средств. Сравнивать тексты официально-делового стиля с текстами других функциональных стилей, а также с разговорной речью, языком художественной литературы</w:t>
            </w:r>
          </w:p>
        </w:tc>
      </w:tr>
      <w:tr w:rsidR="00392C30" w:rsidTr="005B2438">
        <w:tc>
          <w:tcPr>
            <w:tcW w:w="817" w:type="dxa"/>
          </w:tcPr>
          <w:p w:rsidR="00392C30" w:rsidRDefault="00392C30" w:rsidP="005B2438">
            <w:pPr>
              <w:jc w:val="center"/>
            </w:pPr>
            <w:r>
              <w:t>4.7</w:t>
            </w:r>
          </w:p>
        </w:tc>
        <w:tc>
          <w:tcPr>
            <w:tcW w:w="3686" w:type="dxa"/>
          </w:tcPr>
          <w:p w:rsidR="00392C30" w:rsidRDefault="00392C30" w:rsidP="005B2438">
            <w:pPr>
              <w:jc w:val="both"/>
            </w:pPr>
            <w:r>
              <w:t>Публицистический стиль</w:t>
            </w:r>
          </w:p>
        </w:tc>
        <w:tc>
          <w:tcPr>
            <w:tcW w:w="1417" w:type="dxa"/>
          </w:tcPr>
          <w:p w:rsidR="00392C30" w:rsidRDefault="00392C30" w:rsidP="005B2438">
            <w:pPr>
              <w:jc w:val="center"/>
            </w:pPr>
            <w:r>
              <w:t>2</w:t>
            </w:r>
          </w:p>
        </w:tc>
        <w:tc>
          <w:tcPr>
            <w:tcW w:w="3969" w:type="dxa"/>
          </w:tcPr>
          <w:p w:rsidR="00392C30" w:rsidRDefault="00392C30" w:rsidP="005B2438">
            <w:pPr>
              <w:jc w:val="both"/>
            </w:pPr>
            <w:r>
              <w:t>Публицистический стиль, сфера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w:t>
            </w:r>
          </w:p>
        </w:tc>
        <w:tc>
          <w:tcPr>
            <w:tcW w:w="5245" w:type="dxa"/>
          </w:tcPr>
          <w:p w:rsidR="00392C30" w:rsidRDefault="00392C30" w:rsidP="005B2438">
            <w:pPr>
              <w:jc w:val="both"/>
            </w:pPr>
            <w:r>
              <w:t>Распознавать основные жанры официально-делового стиля: закон, устав, приказ, расписку, заявление, доверенность; автобиографию, характеристику, резюме. Извлекать информацию из текста закона (фрагмент), устава, приказа в соответствии с поставленной коммуникативной задачей, анализировать и комментировать её. Создавать тексты официально-делового стиля: расписку, автобиографию, характеристику, резюме. Корректировать собственные тексты официально-делового стиля</w:t>
            </w:r>
          </w:p>
        </w:tc>
      </w:tr>
      <w:tr w:rsidR="00392C30" w:rsidTr="005B2438">
        <w:tc>
          <w:tcPr>
            <w:tcW w:w="817" w:type="dxa"/>
          </w:tcPr>
          <w:p w:rsidR="00392C30" w:rsidRDefault="00392C30" w:rsidP="005B2438">
            <w:pPr>
              <w:jc w:val="center"/>
            </w:pPr>
            <w:r>
              <w:t>4.8</w:t>
            </w:r>
          </w:p>
        </w:tc>
        <w:tc>
          <w:tcPr>
            <w:tcW w:w="3686" w:type="dxa"/>
          </w:tcPr>
          <w:p w:rsidR="00392C30" w:rsidRDefault="00392C30" w:rsidP="005B2438">
            <w:pPr>
              <w:jc w:val="both"/>
            </w:pPr>
            <w:r>
              <w:t>Основные жанры публицистического стиля (обзор)</w:t>
            </w:r>
          </w:p>
        </w:tc>
        <w:tc>
          <w:tcPr>
            <w:tcW w:w="1417" w:type="dxa"/>
          </w:tcPr>
          <w:p w:rsidR="00392C30" w:rsidRDefault="00392C30" w:rsidP="005B2438">
            <w:pPr>
              <w:jc w:val="center"/>
            </w:pPr>
            <w:r>
              <w:t>3</w:t>
            </w:r>
          </w:p>
        </w:tc>
        <w:tc>
          <w:tcPr>
            <w:tcW w:w="3969" w:type="dxa"/>
          </w:tcPr>
          <w:p w:rsidR="00392C30" w:rsidRDefault="00392C30" w:rsidP="005B2438">
            <w:pPr>
              <w:jc w:val="both"/>
            </w:pPr>
            <w:r>
              <w:t>Основные жанры публицистического стиля: заметка, статья, репортаж, очерк, эссе, интервью и другие (обзор)</w:t>
            </w:r>
          </w:p>
        </w:tc>
        <w:tc>
          <w:tcPr>
            <w:tcW w:w="5245" w:type="dxa"/>
          </w:tcPr>
          <w:p w:rsidR="00392C30" w:rsidRDefault="00392C30" w:rsidP="005B2438">
            <w:pPr>
              <w:jc w:val="both"/>
            </w:pPr>
            <w:r>
              <w:t>Распознавать основные жанры публицистического стиля: заметку, статью, репортаж, очерк, эссе, интервью. Создавать тексты публицистического стиля (сочинение-рассуждение объёмом не менее 150 слов). Корректировать собственные тексты публицистического стиля (сочинение-рассуждение объёмом не менее 150 слов)</w:t>
            </w:r>
          </w:p>
        </w:tc>
      </w:tr>
      <w:tr w:rsidR="00392C30" w:rsidTr="005B2438">
        <w:tc>
          <w:tcPr>
            <w:tcW w:w="817" w:type="dxa"/>
          </w:tcPr>
          <w:p w:rsidR="00392C30" w:rsidRDefault="00392C30" w:rsidP="005B2438">
            <w:pPr>
              <w:jc w:val="center"/>
            </w:pPr>
            <w:r>
              <w:lastRenderedPageBreak/>
              <w:t>4.9</w:t>
            </w:r>
          </w:p>
        </w:tc>
        <w:tc>
          <w:tcPr>
            <w:tcW w:w="3686" w:type="dxa"/>
          </w:tcPr>
          <w:p w:rsidR="00392C30" w:rsidRDefault="00392C30" w:rsidP="005B2438">
            <w:pPr>
              <w:jc w:val="both"/>
            </w:pPr>
            <w:r>
              <w:t>Язык художественной литературы</w:t>
            </w:r>
          </w:p>
        </w:tc>
        <w:tc>
          <w:tcPr>
            <w:tcW w:w="1417" w:type="dxa"/>
          </w:tcPr>
          <w:p w:rsidR="00392C30" w:rsidRDefault="00392C30" w:rsidP="005B2438">
            <w:pPr>
              <w:jc w:val="center"/>
            </w:pPr>
            <w:r>
              <w:t>4</w:t>
            </w:r>
          </w:p>
        </w:tc>
        <w:tc>
          <w:tcPr>
            <w:tcW w:w="3969" w:type="dxa"/>
          </w:tcPr>
          <w:p w:rsidR="00392C30" w:rsidRDefault="00392C30" w:rsidP="005B2438">
            <w:pPr>
              <w:jc w:val="both"/>
            </w:pPr>
            <w:r>
              <w:t>Язык художественной литературы и его отличия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c>
          <w:tcPr>
            <w:tcW w:w="5245" w:type="dxa"/>
          </w:tcPr>
          <w:p w:rsidR="00392C30" w:rsidRDefault="00392C30" w:rsidP="005B2438">
            <w:pPr>
              <w:jc w:val="both"/>
            </w:pPr>
            <w:r>
              <w:t>Распознавать тексты художественной литературы. Анализировать и комментировать тексты художественной литературы с точки зрения использованных изобразительно-выразительных средств</w:t>
            </w:r>
          </w:p>
        </w:tc>
      </w:tr>
      <w:tr w:rsidR="00392C30" w:rsidTr="005B2438">
        <w:tc>
          <w:tcPr>
            <w:tcW w:w="4503" w:type="dxa"/>
            <w:gridSpan w:val="2"/>
          </w:tcPr>
          <w:p w:rsidR="00392C30" w:rsidRDefault="00392C30" w:rsidP="005B2438">
            <w:pPr>
              <w:jc w:val="both"/>
            </w:pPr>
            <w:r>
              <w:t>Итого по разделу</w:t>
            </w:r>
          </w:p>
        </w:tc>
        <w:tc>
          <w:tcPr>
            <w:tcW w:w="1417" w:type="dxa"/>
          </w:tcPr>
          <w:p w:rsidR="00392C30" w:rsidRDefault="00392C30" w:rsidP="005B2438">
            <w:pPr>
              <w:jc w:val="center"/>
            </w:pPr>
            <w:r>
              <w:t>21</w:t>
            </w:r>
          </w:p>
        </w:tc>
        <w:tc>
          <w:tcPr>
            <w:tcW w:w="3969" w:type="dxa"/>
          </w:tcPr>
          <w:p w:rsidR="00392C30" w:rsidRDefault="00392C30" w:rsidP="005B2438">
            <w:pPr>
              <w:jc w:val="both"/>
            </w:pPr>
          </w:p>
        </w:tc>
        <w:tc>
          <w:tcPr>
            <w:tcW w:w="5245" w:type="dxa"/>
          </w:tcPr>
          <w:p w:rsidR="00392C30" w:rsidRDefault="00392C30" w:rsidP="005B2438">
            <w:pPr>
              <w:jc w:val="both"/>
            </w:pPr>
          </w:p>
        </w:tc>
      </w:tr>
      <w:tr w:rsidR="00392C30" w:rsidTr="005B2438">
        <w:tc>
          <w:tcPr>
            <w:tcW w:w="4503" w:type="dxa"/>
            <w:gridSpan w:val="2"/>
          </w:tcPr>
          <w:p w:rsidR="00392C30" w:rsidRPr="002D5DC7" w:rsidRDefault="00392C30" w:rsidP="005B2438">
            <w:pPr>
              <w:jc w:val="both"/>
            </w:pPr>
            <w:r w:rsidRPr="00832886">
              <w:t>ЭОР / ЦОР</w:t>
            </w:r>
          </w:p>
        </w:tc>
        <w:tc>
          <w:tcPr>
            <w:tcW w:w="5386" w:type="dxa"/>
            <w:gridSpan w:val="2"/>
          </w:tcPr>
          <w:p w:rsidR="00392C30" w:rsidRDefault="00392C30" w:rsidP="005B2438">
            <w:pPr>
              <w:jc w:val="both"/>
            </w:pPr>
            <w:r w:rsidRPr="00254644">
              <w:t xml:space="preserve">Российская электронная школа </w:t>
            </w:r>
            <w:r>
              <w:t xml:space="preserve"> </w:t>
            </w:r>
          </w:p>
          <w:p w:rsidR="00392C30" w:rsidRDefault="005D58A8" w:rsidP="005B2438">
            <w:pPr>
              <w:jc w:val="both"/>
            </w:pPr>
            <w:hyperlink r:id="rId35" w:history="1">
              <w:r w:rsidR="00392C30" w:rsidRPr="00881222">
                <w:rPr>
                  <w:rStyle w:val="af9"/>
                </w:rPr>
                <w:t>https://resh.edu.ru/subject/13/11/</w:t>
              </w:r>
            </w:hyperlink>
            <w:r w:rsidR="00392C30">
              <w:t xml:space="preserve"> </w:t>
            </w:r>
          </w:p>
          <w:p w:rsidR="00392C30" w:rsidRDefault="00392C30" w:rsidP="005B2438">
            <w:pPr>
              <w:jc w:val="both"/>
              <w:rPr>
                <w:color w:val="000000"/>
              </w:rPr>
            </w:pPr>
            <w:r w:rsidRPr="00973924">
              <w:rPr>
                <w:color w:val="000000"/>
              </w:rPr>
              <w:t>Библиотека ЦОК</w:t>
            </w:r>
            <w:r>
              <w:rPr>
                <w:color w:val="000000"/>
              </w:rPr>
              <w:t xml:space="preserve"> </w:t>
            </w:r>
          </w:p>
          <w:p w:rsidR="00392C30" w:rsidRDefault="005D58A8" w:rsidP="005B2438">
            <w:pPr>
              <w:jc w:val="both"/>
              <w:rPr>
                <w:color w:val="0000FF"/>
                <w:u w:val="single"/>
              </w:rPr>
            </w:pPr>
            <w:hyperlink r:id="rId36">
              <w:r w:rsidR="00392C30">
                <w:rPr>
                  <w:color w:val="0000FF"/>
                  <w:u w:val="single"/>
                </w:rPr>
                <w:t>https</w:t>
              </w:r>
              <w:r w:rsidR="00392C30" w:rsidRPr="00180B52">
                <w:rPr>
                  <w:color w:val="0000FF"/>
                  <w:u w:val="single"/>
                </w:rPr>
                <w:t>://</w:t>
              </w:r>
              <w:r w:rsidR="00392C30">
                <w:rPr>
                  <w:color w:val="0000FF"/>
                  <w:u w:val="single"/>
                </w:rPr>
                <w:t>m</w:t>
              </w:r>
              <w:r w:rsidR="00392C30" w:rsidRPr="00180B52">
                <w:rPr>
                  <w:color w:val="0000FF"/>
                  <w:u w:val="single"/>
                </w:rPr>
                <w:t>.</w:t>
              </w:r>
              <w:r w:rsidR="00392C30">
                <w:rPr>
                  <w:color w:val="0000FF"/>
                  <w:u w:val="single"/>
                </w:rPr>
                <w:t>edsoo</w:t>
              </w:r>
              <w:r w:rsidR="00392C30" w:rsidRPr="00180B52">
                <w:rPr>
                  <w:color w:val="0000FF"/>
                  <w:u w:val="single"/>
                </w:rPr>
                <w:t>.</w:t>
              </w:r>
              <w:r w:rsidR="00392C30">
                <w:rPr>
                  <w:color w:val="0000FF"/>
                  <w:u w:val="single"/>
                </w:rPr>
                <w:t>ru</w:t>
              </w:r>
              <w:r w:rsidR="00392C30" w:rsidRPr="00180B52">
                <w:rPr>
                  <w:color w:val="0000FF"/>
                  <w:u w:val="single"/>
                </w:rPr>
                <w:t>/</w:t>
              </w:r>
              <w:r w:rsidR="00392C30">
                <w:rPr>
                  <w:color w:val="0000FF"/>
                  <w:u w:val="single"/>
                </w:rPr>
                <w:t>fbab</w:t>
              </w:r>
              <w:r w:rsidR="00392C30" w:rsidRPr="00180B52">
                <w:rPr>
                  <w:color w:val="0000FF"/>
                  <w:u w:val="single"/>
                </w:rPr>
                <w:t>1</w:t>
              </w:r>
              <w:r w:rsidR="00392C30">
                <w:rPr>
                  <w:color w:val="0000FF"/>
                  <w:u w:val="single"/>
                </w:rPr>
                <w:t>d</w:t>
              </w:r>
              <w:r w:rsidR="00392C30" w:rsidRPr="00180B52">
                <w:rPr>
                  <w:color w:val="0000FF"/>
                  <w:u w:val="single"/>
                </w:rPr>
                <w:t>48</w:t>
              </w:r>
            </w:hyperlink>
            <w:r w:rsidR="00392C30">
              <w:rPr>
                <w:color w:val="0000FF"/>
                <w:u w:val="single"/>
              </w:rPr>
              <w:t xml:space="preserve"> </w:t>
            </w:r>
          </w:p>
          <w:p w:rsidR="00392C30" w:rsidRDefault="005D58A8" w:rsidP="005B2438">
            <w:pPr>
              <w:jc w:val="both"/>
              <w:rPr>
                <w:color w:val="0000FF"/>
                <w:u w:val="single"/>
              </w:rPr>
            </w:pPr>
            <w:hyperlink r:id="rId37">
              <w:r w:rsidR="00392C30">
                <w:rPr>
                  <w:color w:val="0000FF"/>
                  <w:u w:val="single"/>
                </w:rPr>
                <w:t>https</w:t>
              </w:r>
              <w:r w:rsidR="00392C30" w:rsidRPr="00180B52">
                <w:rPr>
                  <w:color w:val="0000FF"/>
                  <w:u w:val="single"/>
                </w:rPr>
                <w:t>://</w:t>
              </w:r>
              <w:r w:rsidR="00392C30">
                <w:rPr>
                  <w:color w:val="0000FF"/>
                  <w:u w:val="single"/>
                </w:rPr>
                <w:t>m</w:t>
              </w:r>
              <w:r w:rsidR="00392C30" w:rsidRPr="00180B52">
                <w:rPr>
                  <w:color w:val="0000FF"/>
                  <w:u w:val="single"/>
                </w:rPr>
                <w:t>.</w:t>
              </w:r>
              <w:r w:rsidR="00392C30">
                <w:rPr>
                  <w:color w:val="0000FF"/>
                  <w:u w:val="single"/>
                </w:rPr>
                <w:t>edsoo</w:t>
              </w:r>
              <w:r w:rsidR="00392C30" w:rsidRPr="00180B52">
                <w:rPr>
                  <w:color w:val="0000FF"/>
                  <w:u w:val="single"/>
                </w:rPr>
                <w:t>.</w:t>
              </w:r>
              <w:r w:rsidR="00392C30">
                <w:rPr>
                  <w:color w:val="0000FF"/>
                  <w:u w:val="single"/>
                </w:rPr>
                <w:t>ru</w:t>
              </w:r>
              <w:r w:rsidR="00392C30" w:rsidRPr="00180B52">
                <w:rPr>
                  <w:color w:val="0000FF"/>
                  <w:u w:val="single"/>
                </w:rPr>
                <w:t>/</w:t>
              </w:r>
              <w:r w:rsidR="00392C30">
                <w:rPr>
                  <w:color w:val="0000FF"/>
                  <w:u w:val="single"/>
                </w:rPr>
                <w:t>fbab</w:t>
              </w:r>
              <w:r w:rsidR="00392C30" w:rsidRPr="00180B52">
                <w:rPr>
                  <w:color w:val="0000FF"/>
                  <w:u w:val="single"/>
                </w:rPr>
                <w:t>202</w:t>
              </w:r>
              <w:r w:rsidR="00392C30">
                <w:rPr>
                  <w:color w:val="0000FF"/>
                  <w:u w:val="single"/>
                </w:rPr>
                <w:t>c</w:t>
              </w:r>
            </w:hyperlink>
          </w:p>
          <w:p w:rsidR="00392C30" w:rsidRDefault="005D58A8" w:rsidP="005B2438">
            <w:pPr>
              <w:jc w:val="both"/>
              <w:rPr>
                <w:color w:val="0000FF"/>
                <w:u w:val="single"/>
              </w:rPr>
            </w:pPr>
            <w:hyperlink r:id="rId38">
              <w:r w:rsidR="00392C30">
                <w:rPr>
                  <w:color w:val="0000FF"/>
                  <w:u w:val="single"/>
                </w:rPr>
                <w:t>https</w:t>
              </w:r>
              <w:r w:rsidR="00392C30" w:rsidRPr="00180B52">
                <w:rPr>
                  <w:color w:val="0000FF"/>
                  <w:u w:val="single"/>
                </w:rPr>
                <w:t>://</w:t>
              </w:r>
              <w:r w:rsidR="00392C30">
                <w:rPr>
                  <w:color w:val="0000FF"/>
                  <w:u w:val="single"/>
                </w:rPr>
                <w:t>m</w:t>
              </w:r>
              <w:r w:rsidR="00392C30" w:rsidRPr="00180B52">
                <w:rPr>
                  <w:color w:val="0000FF"/>
                  <w:u w:val="single"/>
                </w:rPr>
                <w:t>.</w:t>
              </w:r>
              <w:r w:rsidR="00392C30">
                <w:rPr>
                  <w:color w:val="0000FF"/>
                  <w:u w:val="single"/>
                </w:rPr>
                <w:t>edsoo</w:t>
              </w:r>
              <w:r w:rsidR="00392C30" w:rsidRPr="00180B52">
                <w:rPr>
                  <w:color w:val="0000FF"/>
                  <w:u w:val="single"/>
                </w:rPr>
                <w:t>.</w:t>
              </w:r>
              <w:r w:rsidR="00392C30">
                <w:rPr>
                  <w:color w:val="0000FF"/>
                  <w:u w:val="single"/>
                </w:rPr>
                <w:t>ru</w:t>
              </w:r>
              <w:r w:rsidR="00392C30" w:rsidRPr="00180B52">
                <w:rPr>
                  <w:color w:val="0000FF"/>
                  <w:u w:val="single"/>
                </w:rPr>
                <w:t>/</w:t>
              </w:r>
              <w:r w:rsidR="00392C30">
                <w:rPr>
                  <w:color w:val="0000FF"/>
                  <w:u w:val="single"/>
                </w:rPr>
                <w:t>fbab</w:t>
              </w:r>
              <w:r w:rsidR="00392C30" w:rsidRPr="00180B52">
                <w:rPr>
                  <w:color w:val="0000FF"/>
                  <w:u w:val="single"/>
                </w:rPr>
                <w:t>21</w:t>
              </w:r>
              <w:r w:rsidR="00392C30">
                <w:rPr>
                  <w:color w:val="0000FF"/>
                  <w:u w:val="single"/>
                </w:rPr>
                <w:t>da</w:t>
              </w:r>
            </w:hyperlink>
          </w:p>
          <w:p w:rsidR="00392C30" w:rsidRDefault="005D58A8" w:rsidP="005B2438">
            <w:pPr>
              <w:jc w:val="both"/>
              <w:rPr>
                <w:color w:val="0000FF"/>
                <w:u w:val="single"/>
              </w:rPr>
            </w:pPr>
            <w:hyperlink r:id="rId39">
              <w:r w:rsidR="00392C30">
                <w:rPr>
                  <w:color w:val="0000FF"/>
                  <w:u w:val="single"/>
                </w:rPr>
                <w:t>https</w:t>
              </w:r>
              <w:r w:rsidR="00392C30" w:rsidRPr="00180B52">
                <w:rPr>
                  <w:color w:val="0000FF"/>
                  <w:u w:val="single"/>
                </w:rPr>
                <w:t>://</w:t>
              </w:r>
              <w:r w:rsidR="00392C30">
                <w:rPr>
                  <w:color w:val="0000FF"/>
                  <w:u w:val="single"/>
                </w:rPr>
                <w:t>m</w:t>
              </w:r>
              <w:r w:rsidR="00392C30" w:rsidRPr="00180B52">
                <w:rPr>
                  <w:color w:val="0000FF"/>
                  <w:u w:val="single"/>
                </w:rPr>
                <w:t>.</w:t>
              </w:r>
              <w:r w:rsidR="00392C30">
                <w:rPr>
                  <w:color w:val="0000FF"/>
                  <w:u w:val="single"/>
                </w:rPr>
                <w:t>edsoo</w:t>
              </w:r>
              <w:r w:rsidR="00392C30" w:rsidRPr="00180B52">
                <w:rPr>
                  <w:color w:val="0000FF"/>
                  <w:u w:val="single"/>
                </w:rPr>
                <w:t>.</w:t>
              </w:r>
              <w:r w:rsidR="00392C30">
                <w:rPr>
                  <w:color w:val="0000FF"/>
                  <w:u w:val="single"/>
                </w:rPr>
                <w:t>ru</w:t>
              </w:r>
              <w:r w:rsidR="00392C30" w:rsidRPr="00180B52">
                <w:rPr>
                  <w:color w:val="0000FF"/>
                  <w:u w:val="single"/>
                </w:rPr>
                <w:t>/</w:t>
              </w:r>
              <w:r w:rsidR="00392C30">
                <w:rPr>
                  <w:color w:val="0000FF"/>
                  <w:u w:val="single"/>
                </w:rPr>
                <w:t>fbab</w:t>
              </w:r>
              <w:r w:rsidR="00392C30" w:rsidRPr="00180B52">
                <w:rPr>
                  <w:color w:val="0000FF"/>
                  <w:u w:val="single"/>
                </w:rPr>
                <w:t>25</w:t>
              </w:r>
              <w:r w:rsidR="00392C30">
                <w:rPr>
                  <w:color w:val="0000FF"/>
                  <w:u w:val="single"/>
                </w:rPr>
                <w:t>c</w:t>
              </w:r>
              <w:r w:rsidR="00392C30" w:rsidRPr="00180B52">
                <w:rPr>
                  <w:color w:val="0000FF"/>
                  <w:u w:val="single"/>
                </w:rPr>
                <w:t>2</w:t>
              </w:r>
            </w:hyperlink>
          </w:p>
          <w:p w:rsidR="00392C30" w:rsidRDefault="005D58A8" w:rsidP="005B2438">
            <w:pPr>
              <w:jc w:val="both"/>
              <w:rPr>
                <w:color w:val="0000FF"/>
                <w:u w:val="single"/>
              </w:rPr>
            </w:pPr>
            <w:hyperlink r:id="rId40">
              <w:r w:rsidR="00392C30">
                <w:rPr>
                  <w:color w:val="0000FF"/>
                  <w:u w:val="single"/>
                </w:rPr>
                <w:t>https</w:t>
              </w:r>
              <w:r w:rsidR="00392C30" w:rsidRPr="00180B52">
                <w:rPr>
                  <w:color w:val="0000FF"/>
                  <w:u w:val="single"/>
                </w:rPr>
                <w:t>://</w:t>
              </w:r>
              <w:r w:rsidR="00392C30">
                <w:rPr>
                  <w:color w:val="0000FF"/>
                  <w:u w:val="single"/>
                </w:rPr>
                <w:t>m</w:t>
              </w:r>
              <w:r w:rsidR="00392C30" w:rsidRPr="00180B52">
                <w:rPr>
                  <w:color w:val="0000FF"/>
                  <w:u w:val="single"/>
                </w:rPr>
                <w:t>.</w:t>
              </w:r>
              <w:r w:rsidR="00392C30">
                <w:rPr>
                  <w:color w:val="0000FF"/>
                  <w:u w:val="single"/>
                </w:rPr>
                <w:t>edsoo</w:t>
              </w:r>
              <w:r w:rsidR="00392C30" w:rsidRPr="00180B52">
                <w:rPr>
                  <w:color w:val="0000FF"/>
                  <w:u w:val="single"/>
                </w:rPr>
                <w:t>.</w:t>
              </w:r>
              <w:r w:rsidR="00392C30">
                <w:rPr>
                  <w:color w:val="0000FF"/>
                  <w:u w:val="single"/>
                </w:rPr>
                <w:t>ru</w:t>
              </w:r>
              <w:r w:rsidR="00392C30" w:rsidRPr="00180B52">
                <w:rPr>
                  <w:color w:val="0000FF"/>
                  <w:u w:val="single"/>
                </w:rPr>
                <w:t>/</w:t>
              </w:r>
              <w:r w:rsidR="00392C30">
                <w:rPr>
                  <w:color w:val="0000FF"/>
                  <w:u w:val="single"/>
                </w:rPr>
                <w:t>fbab</w:t>
              </w:r>
              <w:r w:rsidR="00392C30" w:rsidRPr="00180B52">
                <w:rPr>
                  <w:color w:val="0000FF"/>
                  <w:u w:val="single"/>
                </w:rPr>
                <w:t>2982</w:t>
              </w:r>
            </w:hyperlink>
          </w:p>
          <w:p w:rsidR="00392C30" w:rsidRDefault="005D58A8" w:rsidP="005B2438">
            <w:pPr>
              <w:jc w:val="both"/>
              <w:rPr>
                <w:color w:val="0000FF"/>
                <w:u w:val="single"/>
              </w:rPr>
            </w:pPr>
            <w:hyperlink r:id="rId41">
              <w:r w:rsidR="00392C30">
                <w:rPr>
                  <w:color w:val="0000FF"/>
                  <w:u w:val="single"/>
                </w:rPr>
                <w:t>https</w:t>
              </w:r>
              <w:r w:rsidR="00392C30" w:rsidRPr="00180B52">
                <w:rPr>
                  <w:color w:val="0000FF"/>
                  <w:u w:val="single"/>
                </w:rPr>
                <w:t>://</w:t>
              </w:r>
              <w:r w:rsidR="00392C30">
                <w:rPr>
                  <w:color w:val="0000FF"/>
                  <w:u w:val="single"/>
                </w:rPr>
                <w:t>m</w:t>
              </w:r>
              <w:r w:rsidR="00392C30" w:rsidRPr="00180B52">
                <w:rPr>
                  <w:color w:val="0000FF"/>
                  <w:u w:val="single"/>
                </w:rPr>
                <w:t>.</w:t>
              </w:r>
              <w:r w:rsidR="00392C30">
                <w:rPr>
                  <w:color w:val="0000FF"/>
                  <w:u w:val="single"/>
                </w:rPr>
                <w:t>edsoo</w:t>
              </w:r>
              <w:r w:rsidR="00392C30" w:rsidRPr="00180B52">
                <w:rPr>
                  <w:color w:val="0000FF"/>
                  <w:u w:val="single"/>
                </w:rPr>
                <w:t>.</w:t>
              </w:r>
              <w:r w:rsidR="00392C30">
                <w:rPr>
                  <w:color w:val="0000FF"/>
                  <w:u w:val="single"/>
                </w:rPr>
                <w:t>ru</w:t>
              </w:r>
              <w:r w:rsidR="00392C30" w:rsidRPr="00180B52">
                <w:rPr>
                  <w:color w:val="0000FF"/>
                  <w:u w:val="single"/>
                </w:rPr>
                <w:t>/</w:t>
              </w:r>
              <w:r w:rsidR="00392C30">
                <w:rPr>
                  <w:color w:val="0000FF"/>
                  <w:u w:val="single"/>
                </w:rPr>
                <w:t>fbab</w:t>
              </w:r>
              <w:r w:rsidR="00392C30" w:rsidRPr="00180B52">
                <w:rPr>
                  <w:color w:val="0000FF"/>
                  <w:u w:val="single"/>
                </w:rPr>
                <w:t>2</w:t>
              </w:r>
              <w:r w:rsidR="00392C30">
                <w:rPr>
                  <w:color w:val="0000FF"/>
                  <w:u w:val="single"/>
                </w:rPr>
                <w:t>af</w:t>
              </w:r>
              <w:r w:rsidR="00392C30" w:rsidRPr="00180B52">
                <w:rPr>
                  <w:color w:val="0000FF"/>
                  <w:u w:val="single"/>
                </w:rPr>
                <w:t>4</w:t>
              </w:r>
            </w:hyperlink>
          </w:p>
          <w:p w:rsidR="00392C30" w:rsidRPr="000A07BC" w:rsidRDefault="005D58A8" w:rsidP="005B2438">
            <w:pPr>
              <w:spacing w:line="276" w:lineRule="auto"/>
              <w:rPr>
                <w:rFonts w:eastAsiaTheme="minorHAnsi" w:cstheme="minorBidi"/>
                <w:color w:val="0000FF"/>
                <w:sz w:val="22"/>
                <w:szCs w:val="22"/>
                <w:u w:val="single"/>
                <w:lang w:eastAsia="en-US"/>
              </w:rPr>
            </w:pPr>
            <w:hyperlink r:id="rId42">
              <w:r w:rsidR="00392C30" w:rsidRPr="000A07BC">
                <w:rPr>
                  <w:rFonts w:eastAsiaTheme="minorHAnsi" w:cstheme="minorBidi"/>
                  <w:color w:val="0000FF"/>
                  <w:sz w:val="22"/>
                  <w:szCs w:val="22"/>
                  <w:u w:val="single"/>
                  <w:lang w:val="en-US" w:eastAsia="en-US"/>
                </w:rPr>
                <w:t>https</w:t>
              </w:r>
              <w:r w:rsidR="00392C30" w:rsidRPr="000A07BC">
                <w:rPr>
                  <w:rFonts w:eastAsiaTheme="minorHAnsi" w:cstheme="minorBidi"/>
                  <w:color w:val="0000FF"/>
                  <w:sz w:val="22"/>
                  <w:szCs w:val="22"/>
                  <w:u w:val="single"/>
                  <w:lang w:eastAsia="en-US"/>
                </w:rPr>
                <w:t>://</w:t>
              </w:r>
              <w:r w:rsidR="00392C30" w:rsidRPr="000A07BC">
                <w:rPr>
                  <w:rFonts w:eastAsiaTheme="minorHAnsi" w:cstheme="minorBidi"/>
                  <w:color w:val="0000FF"/>
                  <w:sz w:val="22"/>
                  <w:szCs w:val="22"/>
                  <w:u w:val="single"/>
                  <w:lang w:val="en-US" w:eastAsia="en-US"/>
                </w:rPr>
                <w:t>m</w:t>
              </w:r>
              <w:r w:rsidR="00392C30" w:rsidRPr="000A07BC">
                <w:rPr>
                  <w:rFonts w:eastAsiaTheme="minorHAnsi" w:cstheme="minorBidi"/>
                  <w:color w:val="0000FF"/>
                  <w:sz w:val="22"/>
                  <w:szCs w:val="22"/>
                  <w:u w:val="single"/>
                  <w:lang w:eastAsia="en-US"/>
                </w:rPr>
                <w:t>.</w:t>
              </w:r>
              <w:proofErr w:type="spellStart"/>
              <w:r w:rsidR="00392C30" w:rsidRPr="000A07BC">
                <w:rPr>
                  <w:rFonts w:eastAsiaTheme="minorHAnsi" w:cstheme="minorBidi"/>
                  <w:color w:val="0000FF"/>
                  <w:sz w:val="22"/>
                  <w:szCs w:val="22"/>
                  <w:u w:val="single"/>
                  <w:lang w:val="en-US" w:eastAsia="en-US"/>
                </w:rPr>
                <w:t>edsoo</w:t>
              </w:r>
              <w:proofErr w:type="spellEnd"/>
              <w:r w:rsidR="00392C30" w:rsidRPr="000A07BC">
                <w:rPr>
                  <w:rFonts w:eastAsiaTheme="minorHAnsi" w:cstheme="minorBidi"/>
                  <w:color w:val="0000FF"/>
                  <w:sz w:val="22"/>
                  <w:szCs w:val="22"/>
                  <w:u w:val="single"/>
                  <w:lang w:eastAsia="en-US"/>
                </w:rPr>
                <w:t>.</w:t>
              </w:r>
              <w:proofErr w:type="spellStart"/>
              <w:r w:rsidR="00392C30" w:rsidRPr="000A07BC">
                <w:rPr>
                  <w:rFonts w:eastAsiaTheme="minorHAnsi" w:cstheme="minorBidi"/>
                  <w:color w:val="0000FF"/>
                  <w:sz w:val="22"/>
                  <w:szCs w:val="22"/>
                  <w:u w:val="single"/>
                  <w:lang w:val="en-US" w:eastAsia="en-US"/>
                </w:rPr>
                <w:t>ru</w:t>
              </w:r>
              <w:proofErr w:type="spellEnd"/>
              <w:r w:rsidR="00392C30" w:rsidRPr="000A07BC">
                <w:rPr>
                  <w:rFonts w:eastAsiaTheme="minorHAnsi" w:cstheme="minorBidi"/>
                  <w:color w:val="0000FF"/>
                  <w:sz w:val="22"/>
                  <w:szCs w:val="22"/>
                  <w:u w:val="single"/>
                  <w:lang w:eastAsia="en-US"/>
                </w:rPr>
                <w:t>/</w:t>
              </w:r>
              <w:proofErr w:type="spellStart"/>
              <w:r w:rsidR="00392C30" w:rsidRPr="000A07BC">
                <w:rPr>
                  <w:rFonts w:eastAsiaTheme="minorHAnsi" w:cstheme="minorBidi"/>
                  <w:color w:val="0000FF"/>
                  <w:sz w:val="22"/>
                  <w:szCs w:val="22"/>
                  <w:u w:val="single"/>
                  <w:lang w:val="en-US" w:eastAsia="en-US"/>
                </w:rPr>
                <w:t>fbab</w:t>
              </w:r>
              <w:proofErr w:type="spellEnd"/>
              <w:r w:rsidR="00392C30" w:rsidRPr="000A07BC">
                <w:rPr>
                  <w:rFonts w:eastAsiaTheme="minorHAnsi" w:cstheme="minorBidi"/>
                  <w:color w:val="0000FF"/>
                  <w:sz w:val="22"/>
                  <w:szCs w:val="22"/>
                  <w:u w:val="single"/>
                  <w:lang w:eastAsia="en-US"/>
                </w:rPr>
                <w:t>2</w:t>
              </w:r>
              <w:r w:rsidR="00392C30" w:rsidRPr="000A07BC">
                <w:rPr>
                  <w:rFonts w:eastAsiaTheme="minorHAnsi" w:cstheme="minorBidi"/>
                  <w:color w:val="0000FF"/>
                  <w:sz w:val="22"/>
                  <w:szCs w:val="22"/>
                  <w:u w:val="single"/>
                  <w:lang w:val="en-US" w:eastAsia="en-US"/>
                </w:rPr>
                <w:t>c</w:t>
              </w:r>
              <w:r w:rsidR="00392C30" w:rsidRPr="000A07BC">
                <w:rPr>
                  <w:rFonts w:eastAsiaTheme="minorHAnsi" w:cstheme="minorBidi"/>
                  <w:color w:val="0000FF"/>
                  <w:sz w:val="22"/>
                  <w:szCs w:val="22"/>
                  <w:u w:val="single"/>
                  <w:lang w:eastAsia="en-US"/>
                </w:rPr>
                <w:t>48</w:t>
              </w:r>
            </w:hyperlink>
          </w:p>
          <w:p w:rsidR="00392C30" w:rsidRPr="000A07BC" w:rsidRDefault="005D58A8" w:rsidP="005B2438">
            <w:pPr>
              <w:spacing w:line="276" w:lineRule="auto"/>
              <w:rPr>
                <w:rFonts w:eastAsiaTheme="minorHAnsi" w:cstheme="minorBidi"/>
                <w:color w:val="0000FF"/>
                <w:sz w:val="22"/>
                <w:szCs w:val="22"/>
                <w:u w:val="single"/>
                <w:lang w:eastAsia="en-US"/>
              </w:rPr>
            </w:pPr>
            <w:hyperlink r:id="rId43">
              <w:r w:rsidR="00392C30" w:rsidRPr="000A07BC">
                <w:rPr>
                  <w:rFonts w:eastAsiaTheme="minorHAnsi" w:cstheme="minorBidi"/>
                  <w:color w:val="0000FF"/>
                  <w:sz w:val="22"/>
                  <w:szCs w:val="22"/>
                  <w:u w:val="single"/>
                  <w:lang w:val="en-US" w:eastAsia="en-US"/>
                </w:rPr>
                <w:t>https</w:t>
              </w:r>
              <w:r w:rsidR="00392C30" w:rsidRPr="000A07BC">
                <w:rPr>
                  <w:rFonts w:eastAsiaTheme="minorHAnsi" w:cstheme="minorBidi"/>
                  <w:color w:val="0000FF"/>
                  <w:sz w:val="22"/>
                  <w:szCs w:val="22"/>
                  <w:u w:val="single"/>
                  <w:lang w:eastAsia="en-US"/>
                </w:rPr>
                <w:t>://</w:t>
              </w:r>
              <w:r w:rsidR="00392C30" w:rsidRPr="000A07BC">
                <w:rPr>
                  <w:rFonts w:eastAsiaTheme="minorHAnsi" w:cstheme="minorBidi"/>
                  <w:color w:val="0000FF"/>
                  <w:sz w:val="22"/>
                  <w:szCs w:val="22"/>
                  <w:u w:val="single"/>
                  <w:lang w:val="en-US" w:eastAsia="en-US"/>
                </w:rPr>
                <w:t>m</w:t>
              </w:r>
              <w:r w:rsidR="00392C30" w:rsidRPr="000A07BC">
                <w:rPr>
                  <w:rFonts w:eastAsiaTheme="minorHAnsi" w:cstheme="minorBidi"/>
                  <w:color w:val="0000FF"/>
                  <w:sz w:val="22"/>
                  <w:szCs w:val="22"/>
                  <w:u w:val="single"/>
                  <w:lang w:eastAsia="en-US"/>
                </w:rPr>
                <w:t>.</w:t>
              </w:r>
              <w:proofErr w:type="spellStart"/>
              <w:r w:rsidR="00392C30" w:rsidRPr="000A07BC">
                <w:rPr>
                  <w:rFonts w:eastAsiaTheme="minorHAnsi" w:cstheme="minorBidi"/>
                  <w:color w:val="0000FF"/>
                  <w:sz w:val="22"/>
                  <w:szCs w:val="22"/>
                  <w:u w:val="single"/>
                  <w:lang w:val="en-US" w:eastAsia="en-US"/>
                </w:rPr>
                <w:t>edsoo</w:t>
              </w:r>
              <w:proofErr w:type="spellEnd"/>
              <w:r w:rsidR="00392C30" w:rsidRPr="000A07BC">
                <w:rPr>
                  <w:rFonts w:eastAsiaTheme="minorHAnsi" w:cstheme="minorBidi"/>
                  <w:color w:val="0000FF"/>
                  <w:sz w:val="22"/>
                  <w:szCs w:val="22"/>
                  <w:u w:val="single"/>
                  <w:lang w:eastAsia="en-US"/>
                </w:rPr>
                <w:t>.</w:t>
              </w:r>
              <w:proofErr w:type="spellStart"/>
              <w:r w:rsidR="00392C30" w:rsidRPr="000A07BC">
                <w:rPr>
                  <w:rFonts w:eastAsiaTheme="minorHAnsi" w:cstheme="minorBidi"/>
                  <w:color w:val="0000FF"/>
                  <w:sz w:val="22"/>
                  <w:szCs w:val="22"/>
                  <w:u w:val="single"/>
                  <w:lang w:val="en-US" w:eastAsia="en-US"/>
                </w:rPr>
                <w:t>ru</w:t>
              </w:r>
              <w:proofErr w:type="spellEnd"/>
              <w:r w:rsidR="00392C30" w:rsidRPr="000A07BC">
                <w:rPr>
                  <w:rFonts w:eastAsiaTheme="minorHAnsi" w:cstheme="minorBidi"/>
                  <w:color w:val="0000FF"/>
                  <w:sz w:val="22"/>
                  <w:szCs w:val="22"/>
                  <w:u w:val="single"/>
                  <w:lang w:eastAsia="en-US"/>
                </w:rPr>
                <w:t>/</w:t>
              </w:r>
              <w:proofErr w:type="spellStart"/>
              <w:r w:rsidR="00392C30" w:rsidRPr="000A07BC">
                <w:rPr>
                  <w:rFonts w:eastAsiaTheme="minorHAnsi" w:cstheme="minorBidi"/>
                  <w:color w:val="0000FF"/>
                  <w:sz w:val="22"/>
                  <w:szCs w:val="22"/>
                  <w:u w:val="single"/>
                  <w:lang w:val="en-US" w:eastAsia="en-US"/>
                </w:rPr>
                <w:t>fbab</w:t>
              </w:r>
              <w:proofErr w:type="spellEnd"/>
              <w:r w:rsidR="00392C30" w:rsidRPr="000A07BC">
                <w:rPr>
                  <w:rFonts w:eastAsiaTheme="minorHAnsi" w:cstheme="minorBidi"/>
                  <w:color w:val="0000FF"/>
                  <w:sz w:val="22"/>
                  <w:szCs w:val="22"/>
                  <w:u w:val="single"/>
                  <w:lang w:eastAsia="en-US"/>
                </w:rPr>
                <w:t>2</w:t>
              </w:r>
              <w:proofErr w:type="spellStart"/>
              <w:r w:rsidR="00392C30" w:rsidRPr="000A07BC">
                <w:rPr>
                  <w:rFonts w:eastAsiaTheme="minorHAnsi" w:cstheme="minorBidi"/>
                  <w:color w:val="0000FF"/>
                  <w:sz w:val="22"/>
                  <w:szCs w:val="22"/>
                  <w:u w:val="single"/>
                  <w:lang w:val="en-US" w:eastAsia="en-US"/>
                </w:rPr>
                <w:t>ea</w:t>
              </w:r>
              <w:proofErr w:type="spellEnd"/>
              <w:r w:rsidR="00392C30" w:rsidRPr="000A07BC">
                <w:rPr>
                  <w:rFonts w:eastAsiaTheme="minorHAnsi" w:cstheme="minorBidi"/>
                  <w:color w:val="0000FF"/>
                  <w:sz w:val="22"/>
                  <w:szCs w:val="22"/>
                  <w:u w:val="single"/>
                  <w:lang w:eastAsia="en-US"/>
                </w:rPr>
                <w:t>0</w:t>
              </w:r>
            </w:hyperlink>
          </w:p>
          <w:p w:rsidR="00392C30" w:rsidRDefault="005D58A8" w:rsidP="005B2438">
            <w:pPr>
              <w:jc w:val="both"/>
              <w:rPr>
                <w:rFonts w:eastAsiaTheme="minorHAnsi" w:cstheme="minorBidi"/>
                <w:color w:val="0000FF"/>
                <w:sz w:val="22"/>
                <w:szCs w:val="22"/>
                <w:u w:val="single"/>
                <w:lang w:eastAsia="en-US"/>
              </w:rPr>
            </w:pPr>
            <w:hyperlink r:id="rId44">
              <w:r w:rsidR="00392C30" w:rsidRPr="000A07BC">
                <w:rPr>
                  <w:rFonts w:eastAsiaTheme="minorHAnsi" w:cstheme="minorBidi"/>
                  <w:color w:val="0000FF"/>
                  <w:sz w:val="22"/>
                  <w:szCs w:val="22"/>
                  <w:u w:val="single"/>
                  <w:lang w:val="en-US" w:eastAsia="en-US"/>
                </w:rPr>
                <w:t>https</w:t>
              </w:r>
              <w:r w:rsidR="00392C30" w:rsidRPr="000A07BC">
                <w:rPr>
                  <w:rFonts w:eastAsiaTheme="minorHAnsi" w:cstheme="minorBidi"/>
                  <w:color w:val="0000FF"/>
                  <w:sz w:val="22"/>
                  <w:szCs w:val="22"/>
                  <w:u w:val="single"/>
                  <w:lang w:eastAsia="en-US"/>
                </w:rPr>
                <w:t>://</w:t>
              </w:r>
              <w:r w:rsidR="00392C30" w:rsidRPr="000A07BC">
                <w:rPr>
                  <w:rFonts w:eastAsiaTheme="minorHAnsi" w:cstheme="minorBidi"/>
                  <w:color w:val="0000FF"/>
                  <w:sz w:val="22"/>
                  <w:szCs w:val="22"/>
                  <w:u w:val="single"/>
                  <w:lang w:val="en-US" w:eastAsia="en-US"/>
                </w:rPr>
                <w:t>m</w:t>
              </w:r>
              <w:r w:rsidR="00392C30" w:rsidRPr="000A07BC">
                <w:rPr>
                  <w:rFonts w:eastAsiaTheme="minorHAnsi" w:cstheme="minorBidi"/>
                  <w:color w:val="0000FF"/>
                  <w:sz w:val="22"/>
                  <w:szCs w:val="22"/>
                  <w:u w:val="single"/>
                  <w:lang w:eastAsia="en-US"/>
                </w:rPr>
                <w:t>.</w:t>
              </w:r>
              <w:proofErr w:type="spellStart"/>
              <w:r w:rsidR="00392C30" w:rsidRPr="000A07BC">
                <w:rPr>
                  <w:rFonts w:eastAsiaTheme="minorHAnsi" w:cstheme="minorBidi"/>
                  <w:color w:val="0000FF"/>
                  <w:sz w:val="22"/>
                  <w:szCs w:val="22"/>
                  <w:u w:val="single"/>
                  <w:lang w:val="en-US" w:eastAsia="en-US"/>
                </w:rPr>
                <w:t>edsoo</w:t>
              </w:r>
              <w:proofErr w:type="spellEnd"/>
              <w:r w:rsidR="00392C30" w:rsidRPr="000A07BC">
                <w:rPr>
                  <w:rFonts w:eastAsiaTheme="minorHAnsi" w:cstheme="minorBidi"/>
                  <w:color w:val="0000FF"/>
                  <w:sz w:val="22"/>
                  <w:szCs w:val="22"/>
                  <w:u w:val="single"/>
                  <w:lang w:eastAsia="en-US"/>
                </w:rPr>
                <w:t>.</w:t>
              </w:r>
              <w:proofErr w:type="spellStart"/>
              <w:r w:rsidR="00392C30" w:rsidRPr="000A07BC">
                <w:rPr>
                  <w:rFonts w:eastAsiaTheme="minorHAnsi" w:cstheme="minorBidi"/>
                  <w:color w:val="0000FF"/>
                  <w:sz w:val="22"/>
                  <w:szCs w:val="22"/>
                  <w:u w:val="single"/>
                  <w:lang w:val="en-US" w:eastAsia="en-US"/>
                </w:rPr>
                <w:t>ru</w:t>
              </w:r>
              <w:proofErr w:type="spellEnd"/>
              <w:r w:rsidR="00392C30" w:rsidRPr="000A07BC">
                <w:rPr>
                  <w:rFonts w:eastAsiaTheme="minorHAnsi" w:cstheme="minorBidi"/>
                  <w:color w:val="0000FF"/>
                  <w:sz w:val="22"/>
                  <w:szCs w:val="22"/>
                  <w:u w:val="single"/>
                  <w:lang w:eastAsia="en-US"/>
                </w:rPr>
                <w:t>/</w:t>
              </w:r>
              <w:proofErr w:type="spellStart"/>
              <w:r w:rsidR="00392C30" w:rsidRPr="000A07BC">
                <w:rPr>
                  <w:rFonts w:eastAsiaTheme="minorHAnsi" w:cstheme="minorBidi"/>
                  <w:color w:val="0000FF"/>
                  <w:sz w:val="22"/>
                  <w:szCs w:val="22"/>
                  <w:u w:val="single"/>
                  <w:lang w:val="en-US" w:eastAsia="en-US"/>
                </w:rPr>
                <w:t>fbab</w:t>
              </w:r>
              <w:proofErr w:type="spellEnd"/>
              <w:r w:rsidR="00392C30" w:rsidRPr="000A07BC">
                <w:rPr>
                  <w:rFonts w:eastAsiaTheme="minorHAnsi" w:cstheme="minorBidi"/>
                  <w:color w:val="0000FF"/>
                  <w:sz w:val="22"/>
                  <w:szCs w:val="22"/>
                  <w:u w:val="single"/>
                  <w:lang w:eastAsia="en-US"/>
                </w:rPr>
                <w:t>3026</w:t>
              </w:r>
            </w:hyperlink>
          </w:p>
          <w:p w:rsidR="00392C30" w:rsidRPr="000A07BC" w:rsidRDefault="005D58A8" w:rsidP="005B2438">
            <w:pPr>
              <w:spacing w:line="276" w:lineRule="auto"/>
              <w:rPr>
                <w:rFonts w:eastAsiaTheme="minorHAnsi" w:cstheme="minorBidi"/>
                <w:color w:val="0000FF"/>
                <w:sz w:val="22"/>
                <w:szCs w:val="22"/>
                <w:u w:val="single"/>
                <w:lang w:eastAsia="en-US"/>
              </w:rPr>
            </w:pPr>
            <w:hyperlink r:id="rId45">
              <w:r w:rsidR="00392C30" w:rsidRPr="000A07BC">
                <w:rPr>
                  <w:rFonts w:eastAsiaTheme="minorHAnsi" w:cstheme="minorBidi"/>
                  <w:color w:val="0000FF"/>
                  <w:sz w:val="22"/>
                  <w:szCs w:val="22"/>
                  <w:u w:val="single"/>
                  <w:lang w:val="en-US" w:eastAsia="en-US"/>
                </w:rPr>
                <w:t>https</w:t>
              </w:r>
              <w:r w:rsidR="00392C30" w:rsidRPr="000A07BC">
                <w:rPr>
                  <w:rFonts w:eastAsiaTheme="minorHAnsi" w:cstheme="minorBidi"/>
                  <w:color w:val="0000FF"/>
                  <w:sz w:val="22"/>
                  <w:szCs w:val="22"/>
                  <w:u w:val="single"/>
                  <w:lang w:eastAsia="en-US"/>
                </w:rPr>
                <w:t>://</w:t>
              </w:r>
              <w:r w:rsidR="00392C30" w:rsidRPr="000A07BC">
                <w:rPr>
                  <w:rFonts w:eastAsiaTheme="minorHAnsi" w:cstheme="minorBidi"/>
                  <w:color w:val="0000FF"/>
                  <w:sz w:val="22"/>
                  <w:szCs w:val="22"/>
                  <w:u w:val="single"/>
                  <w:lang w:val="en-US" w:eastAsia="en-US"/>
                </w:rPr>
                <w:t>m</w:t>
              </w:r>
              <w:r w:rsidR="00392C30" w:rsidRPr="000A07BC">
                <w:rPr>
                  <w:rFonts w:eastAsiaTheme="minorHAnsi" w:cstheme="minorBidi"/>
                  <w:color w:val="0000FF"/>
                  <w:sz w:val="22"/>
                  <w:szCs w:val="22"/>
                  <w:u w:val="single"/>
                  <w:lang w:eastAsia="en-US"/>
                </w:rPr>
                <w:t>.</w:t>
              </w:r>
              <w:proofErr w:type="spellStart"/>
              <w:r w:rsidR="00392C30" w:rsidRPr="000A07BC">
                <w:rPr>
                  <w:rFonts w:eastAsiaTheme="minorHAnsi" w:cstheme="minorBidi"/>
                  <w:color w:val="0000FF"/>
                  <w:sz w:val="22"/>
                  <w:szCs w:val="22"/>
                  <w:u w:val="single"/>
                  <w:lang w:val="en-US" w:eastAsia="en-US"/>
                </w:rPr>
                <w:t>edsoo</w:t>
              </w:r>
              <w:proofErr w:type="spellEnd"/>
              <w:r w:rsidR="00392C30" w:rsidRPr="000A07BC">
                <w:rPr>
                  <w:rFonts w:eastAsiaTheme="minorHAnsi" w:cstheme="minorBidi"/>
                  <w:color w:val="0000FF"/>
                  <w:sz w:val="22"/>
                  <w:szCs w:val="22"/>
                  <w:u w:val="single"/>
                  <w:lang w:eastAsia="en-US"/>
                </w:rPr>
                <w:t>.</w:t>
              </w:r>
              <w:proofErr w:type="spellStart"/>
              <w:r w:rsidR="00392C30" w:rsidRPr="000A07BC">
                <w:rPr>
                  <w:rFonts w:eastAsiaTheme="minorHAnsi" w:cstheme="minorBidi"/>
                  <w:color w:val="0000FF"/>
                  <w:sz w:val="22"/>
                  <w:szCs w:val="22"/>
                  <w:u w:val="single"/>
                  <w:lang w:val="en-US" w:eastAsia="en-US"/>
                </w:rPr>
                <w:t>ru</w:t>
              </w:r>
              <w:proofErr w:type="spellEnd"/>
              <w:r w:rsidR="00392C30" w:rsidRPr="000A07BC">
                <w:rPr>
                  <w:rFonts w:eastAsiaTheme="minorHAnsi" w:cstheme="minorBidi"/>
                  <w:color w:val="0000FF"/>
                  <w:sz w:val="22"/>
                  <w:szCs w:val="22"/>
                  <w:u w:val="single"/>
                  <w:lang w:eastAsia="en-US"/>
                </w:rPr>
                <w:t>/</w:t>
              </w:r>
              <w:proofErr w:type="spellStart"/>
              <w:r w:rsidR="00392C30" w:rsidRPr="000A07BC">
                <w:rPr>
                  <w:rFonts w:eastAsiaTheme="minorHAnsi" w:cstheme="minorBidi"/>
                  <w:color w:val="0000FF"/>
                  <w:sz w:val="22"/>
                  <w:szCs w:val="22"/>
                  <w:u w:val="single"/>
                  <w:lang w:val="en-US" w:eastAsia="en-US"/>
                </w:rPr>
                <w:t>fbab</w:t>
              </w:r>
              <w:proofErr w:type="spellEnd"/>
              <w:r w:rsidR="00392C30" w:rsidRPr="000A07BC">
                <w:rPr>
                  <w:rFonts w:eastAsiaTheme="minorHAnsi" w:cstheme="minorBidi"/>
                  <w:color w:val="0000FF"/>
                  <w:sz w:val="22"/>
                  <w:szCs w:val="22"/>
                  <w:u w:val="single"/>
                  <w:lang w:eastAsia="en-US"/>
                </w:rPr>
                <w:t>1578</w:t>
              </w:r>
            </w:hyperlink>
          </w:p>
          <w:p w:rsidR="00392C30" w:rsidRPr="000A07BC" w:rsidRDefault="005D58A8" w:rsidP="005B2438">
            <w:pPr>
              <w:spacing w:line="276" w:lineRule="auto"/>
              <w:rPr>
                <w:rFonts w:eastAsiaTheme="minorHAnsi" w:cstheme="minorBidi"/>
                <w:color w:val="0000FF"/>
                <w:sz w:val="22"/>
                <w:szCs w:val="22"/>
                <w:u w:val="single"/>
                <w:lang w:eastAsia="en-US"/>
              </w:rPr>
            </w:pPr>
            <w:hyperlink r:id="rId46">
              <w:r w:rsidR="00392C30" w:rsidRPr="000A07BC">
                <w:rPr>
                  <w:rFonts w:eastAsiaTheme="minorHAnsi" w:cstheme="minorBidi"/>
                  <w:color w:val="0000FF"/>
                  <w:sz w:val="22"/>
                  <w:szCs w:val="22"/>
                  <w:u w:val="single"/>
                  <w:lang w:val="en-US" w:eastAsia="en-US"/>
                </w:rPr>
                <w:t>https</w:t>
              </w:r>
              <w:r w:rsidR="00392C30" w:rsidRPr="000A07BC">
                <w:rPr>
                  <w:rFonts w:eastAsiaTheme="minorHAnsi" w:cstheme="minorBidi"/>
                  <w:color w:val="0000FF"/>
                  <w:sz w:val="22"/>
                  <w:szCs w:val="22"/>
                  <w:u w:val="single"/>
                  <w:lang w:eastAsia="en-US"/>
                </w:rPr>
                <w:t>://</w:t>
              </w:r>
              <w:r w:rsidR="00392C30" w:rsidRPr="000A07BC">
                <w:rPr>
                  <w:rFonts w:eastAsiaTheme="minorHAnsi" w:cstheme="minorBidi"/>
                  <w:color w:val="0000FF"/>
                  <w:sz w:val="22"/>
                  <w:szCs w:val="22"/>
                  <w:u w:val="single"/>
                  <w:lang w:val="en-US" w:eastAsia="en-US"/>
                </w:rPr>
                <w:t>m</w:t>
              </w:r>
              <w:r w:rsidR="00392C30" w:rsidRPr="000A07BC">
                <w:rPr>
                  <w:rFonts w:eastAsiaTheme="minorHAnsi" w:cstheme="minorBidi"/>
                  <w:color w:val="0000FF"/>
                  <w:sz w:val="22"/>
                  <w:szCs w:val="22"/>
                  <w:u w:val="single"/>
                  <w:lang w:eastAsia="en-US"/>
                </w:rPr>
                <w:t>.</w:t>
              </w:r>
              <w:proofErr w:type="spellStart"/>
              <w:r w:rsidR="00392C30" w:rsidRPr="000A07BC">
                <w:rPr>
                  <w:rFonts w:eastAsiaTheme="minorHAnsi" w:cstheme="minorBidi"/>
                  <w:color w:val="0000FF"/>
                  <w:sz w:val="22"/>
                  <w:szCs w:val="22"/>
                  <w:u w:val="single"/>
                  <w:lang w:val="en-US" w:eastAsia="en-US"/>
                </w:rPr>
                <w:t>edsoo</w:t>
              </w:r>
              <w:proofErr w:type="spellEnd"/>
              <w:r w:rsidR="00392C30" w:rsidRPr="000A07BC">
                <w:rPr>
                  <w:rFonts w:eastAsiaTheme="minorHAnsi" w:cstheme="minorBidi"/>
                  <w:color w:val="0000FF"/>
                  <w:sz w:val="22"/>
                  <w:szCs w:val="22"/>
                  <w:u w:val="single"/>
                  <w:lang w:eastAsia="en-US"/>
                </w:rPr>
                <w:t>.</w:t>
              </w:r>
              <w:proofErr w:type="spellStart"/>
              <w:r w:rsidR="00392C30" w:rsidRPr="000A07BC">
                <w:rPr>
                  <w:rFonts w:eastAsiaTheme="minorHAnsi" w:cstheme="minorBidi"/>
                  <w:color w:val="0000FF"/>
                  <w:sz w:val="22"/>
                  <w:szCs w:val="22"/>
                  <w:u w:val="single"/>
                  <w:lang w:val="en-US" w:eastAsia="en-US"/>
                </w:rPr>
                <w:t>ru</w:t>
              </w:r>
              <w:proofErr w:type="spellEnd"/>
              <w:r w:rsidR="00392C30" w:rsidRPr="000A07BC">
                <w:rPr>
                  <w:rFonts w:eastAsiaTheme="minorHAnsi" w:cstheme="minorBidi"/>
                  <w:color w:val="0000FF"/>
                  <w:sz w:val="22"/>
                  <w:szCs w:val="22"/>
                  <w:u w:val="single"/>
                  <w:lang w:eastAsia="en-US"/>
                </w:rPr>
                <w:t>/</w:t>
              </w:r>
              <w:proofErr w:type="spellStart"/>
              <w:r w:rsidR="00392C30" w:rsidRPr="000A07BC">
                <w:rPr>
                  <w:rFonts w:eastAsiaTheme="minorHAnsi" w:cstheme="minorBidi"/>
                  <w:color w:val="0000FF"/>
                  <w:sz w:val="22"/>
                  <w:szCs w:val="22"/>
                  <w:u w:val="single"/>
                  <w:lang w:val="en-US" w:eastAsia="en-US"/>
                </w:rPr>
                <w:t>fbab</w:t>
              </w:r>
              <w:proofErr w:type="spellEnd"/>
              <w:r w:rsidR="00392C30" w:rsidRPr="000A07BC">
                <w:rPr>
                  <w:rFonts w:eastAsiaTheme="minorHAnsi" w:cstheme="minorBidi"/>
                  <w:color w:val="0000FF"/>
                  <w:sz w:val="22"/>
                  <w:szCs w:val="22"/>
                  <w:u w:val="single"/>
                  <w:lang w:eastAsia="en-US"/>
                </w:rPr>
                <w:t>318</w:t>
              </w:r>
              <w:r w:rsidR="00392C30" w:rsidRPr="000A07BC">
                <w:rPr>
                  <w:rFonts w:eastAsiaTheme="minorHAnsi" w:cstheme="minorBidi"/>
                  <w:color w:val="0000FF"/>
                  <w:sz w:val="22"/>
                  <w:szCs w:val="22"/>
                  <w:u w:val="single"/>
                  <w:lang w:val="en-US" w:eastAsia="en-US"/>
                </w:rPr>
                <w:t>e</w:t>
              </w:r>
            </w:hyperlink>
          </w:p>
          <w:p w:rsidR="00392C30" w:rsidRPr="000A07BC" w:rsidRDefault="005D58A8" w:rsidP="005B2438">
            <w:pPr>
              <w:spacing w:line="276" w:lineRule="auto"/>
              <w:rPr>
                <w:rFonts w:eastAsiaTheme="minorHAnsi" w:cstheme="minorBidi"/>
                <w:color w:val="0000FF"/>
                <w:sz w:val="22"/>
                <w:szCs w:val="22"/>
                <w:u w:val="single"/>
                <w:lang w:eastAsia="en-US"/>
              </w:rPr>
            </w:pPr>
            <w:hyperlink r:id="rId47">
              <w:r w:rsidR="00392C30" w:rsidRPr="000A07BC">
                <w:rPr>
                  <w:rFonts w:eastAsiaTheme="minorHAnsi" w:cstheme="minorBidi"/>
                  <w:color w:val="0000FF"/>
                  <w:sz w:val="22"/>
                  <w:szCs w:val="22"/>
                  <w:u w:val="single"/>
                  <w:lang w:val="en-US" w:eastAsia="en-US"/>
                </w:rPr>
                <w:t>https</w:t>
              </w:r>
              <w:r w:rsidR="00392C30" w:rsidRPr="000A07BC">
                <w:rPr>
                  <w:rFonts w:eastAsiaTheme="minorHAnsi" w:cstheme="minorBidi"/>
                  <w:color w:val="0000FF"/>
                  <w:sz w:val="22"/>
                  <w:szCs w:val="22"/>
                  <w:u w:val="single"/>
                  <w:lang w:eastAsia="en-US"/>
                </w:rPr>
                <w:t>://</w:t>
              </w:r>
              <w:r w:rsidR="00392C30" w:rsidRPr="000A07BC">
                <w:rPr>
                  <w:rFonts w:eastAsiaTheme="minorHAnsi" w:cstheme="minorBidi"/>
                  <w:color w:val="0000FF"/>
                  <w:sz w:val="22"/>
                  <w:szCs w:val="22"/>
                  <w:u w:val="single"/>
                  <w:lang w:val="en-US" w:eastAsia="en-US"/>
                </w:rPr>
                <w:t>m</w:t>
              </w:r>
              <w:r w:rsidR="00392C30" w:rsidRPr="000A07BC">
                <w:rPr>
                  <w:rFonts w:eastAsiaTheme="minorHAnsi" w:cstheme="minorBidi"/>
                  <w:color w:val="0000FF"/>
                  <w:sz w:val="22"/>
                  <w:szCs w:val="22"/>
                  <w:u w:val="single"/>
                  <w:lang w:eastAsia="en-US"/>
                </w:rPr>
                <w:t>.</w:t>
              </w:r>
              <w:proofErr w:type="spellStart"/>
              <w:r w:rsidR="00392C30" w:rsidRPr="000A07BC">
                <w:rPr>
                  <w:rFonts w:eastAsiaTheme="minorHAnsi" w:cstheme="minorBidi"/>
                  <w:color w:val="0000FF"/>
                  <w:sz w:val="22"/>
                  <w:szCs w:val="22"/>
                  <w:u w:val="single"/>
                  <w:lang w:val="en-US" w:eastAsia="en-US"/>
                </w:rPr>
                <w:t>edsoo</w:t>
              </w:r>
              <w:proofErr w:type="spellEnd"/>
              <w:r w:rsidR="00392C30" w:rsidRPr="000A07BC">
                <w:rPr>
                  <w:rFonts w:eastAsiaTheme="minorHAnsi" w:cstheme="minorBidi"/>
                  <w:color w:val="0000FF"/>
                  <w:sz w:val="22"/>
                  <w:szCs w:val="22"/>
                  <w:u w:val="single"/>
                  <w:lang w:eastAsia="en-US"/>
                </w:rPr>
                <w:t>.</w:t>
              </w:r>
              <w:proofErr w:type="spellStart"/>
              <w:r w:rsidR="00392C30" w:rsidRPr="000A07BC">
                <w:rPr>
                  <w:rFonts w:eastAsiaTheme="minorHAnsi" w:cstheme="minorBidi"/>
                  <w:color w:val="0000FF"/>
                  <w:sz w:val="22"/>
                  <w:szCs w:val="22"/>
                  <w:u w:val="single"/>
                  <w:lang w:val="en-US" w:eastAsia="en-US"/>
                </w:rPr>
                <w:t>ru</w:t>
              </w:r>
              <w:proofErr w:type="spellEnd"/>
              <w:r w:rsidR="00392C30" w:rsidRPr="000A07BC">
                <w:rPr>
                  <w:rFonts w:eastAsiaTheme="minorHAnsi" w:cstheme="minorBidi"/>
                  <w:color w:val="0000FF"/>
                  <w:sz w:val="22"/>
                  <w:szCs w:val="22"/>
                  <w:u w:val="single"/>
                  <w:lang w:eastAsia="en-US"/>
                </w:rPr>
                <w:t>/</w:t>
              </w:r>
              <w:proofErr w:type="spellStart"/>
              <w:r w:rsidR="00392C30" w:rsidRPr="000A07BC">
                <w:rPr>
                  <w:rFonts w:eastAsiaTheme="minorHAnsi" w:cstheme="minorBidi"/>
                  <w:color w:val="0000FF"/>
                  <w:sz w:val="22"/>
                  <w:szCs w:val="22"/>
                  <w:u w:val="single"/>
                  <w:lang w:val="en-US" w:eastAsia="en-US"/>
                </w:rPr>
                <w:t>fbab</w:t>
              </w:r>
              <w:proofErr w:type="spellEnd"/>
              <w:r w:rsidR="00392C30" w:rsidRPr="000A07BC">
                <w:rPr>
                  <w:rFonts w:eastAsiaTheme="minorHAnsi" w:cstheme="minorBidi"/>
                  <w:color w:val="0000FF"/>
                  <w:sz w:val="22"/>
                  <w:szCs w:val="22"/>
                  <w:u w:val="single"/>
                  <w:lang w:eastAsia="en-US"/>
                </w:rPr>
                <w:t>0718</w:t>
              </w:r>
            </w:hyperlink>
          </w:p>
          <w:p w:rsidR="00392C30" w:rsidRPr="000A07BC" w:rsidRDefault="005D58A8" w:rsidP="005B2438">
            <w:pPr>
              <w:spacing w:line="276" w:lineRule="auto"/>
              <w:rPr>
                <w:rFonts w:eastAsiaTheme="minorHAnsi" w:cstheme="minorBidi"/>
                <w:color w:val="0000FF"/>
                <w:sz w:val="22"/>
                <w:szCs w:val="22"/>
                <w:u w:val="single"/>
                <w:lang w:eastAsia="en-US"/>
              </w:rPr>
            </w:pPr>
            <w:hyperlink r:id="rId48" w:history="1">
              <w:r w:rsidR="00392C30" w:rsidRPr="000A07BC">
                <w:rPr>
                  <w:rFonts w:eastAsiaTheme="minorHAnsi" w:cstheme="minorBidi"/>
                  <w:color w:val="0000FF" w:themeColor="hyperlink"/>
                  <w:sz w:val="22"/>
                  <w:szCs w:val="22"/>
                  <w:u w:val="single"/>
                  <w:lang w:val="en-US" w:eastAsia="en-US"/>
                </w:rPr>
                <w:t>https</w:t>
              </w:r>
              <w:r w:rsidR="00392C30" w:rsidRPr="000A07BC">
                <w:rPr>
                  <w:rFonts w:eastAsiaTheme="minorHAnsi" w:cstheme="minorBidi"/>
                  <w:color w:val="0000FF" w:themeColor="hyperlink"/>
                  <w:sz w:val="22"/>
                  <w:szCs w:val="22"/>
                  <w:u w:val="single"/>
                  <w:lang w:eastAsia="en-US"/>
                </w:rPr>
                <w:t>://</w:t>
              </w:r>
              <w:r w:rsidR="00392C30" w:rsidRPr="000A07BC">
                <w:rPr>
                  <w:rFonts w:eastAsiaTheme="minorHAnsi" w:cstheme="minorBidi"/>
                  <w:color w:val="0000FF" w:themeColor="hyperlink"/>
                  <w:sz w:val="22"/>
                  <w:szCs w:val="22"/>
                  <w:u w:val="single"/>
                  <w:lang w:val="en-US" w:eastAsia="en-US"/>
                </w:rPr>
                <w:t>m</w:t>
              </w:r>
              <w:r w:rsidR="00392C30" w:rsidRPr="000A07BC">
                <w:rPr>
                  <w:rFonts w:eastAsiaTheme="minorHAnsi" w:cstheme="minorBidi"/>
                  <w:color w:val="0000FF" w:themeColor="hyperlink"/>
                  <w:sz w:val="22"/>
                  <w:szCs w:val="22"/>
                  <w:u w:val="single"/>
                  <w:lang w:eastAsia="en-US"/>
                </w:rPr>
                <w:t>.</w:t>
              </w:r>
              <w:proofErr w:type="spellStart"/>
              <w:r w:rsidR="00392C30" w:rsidRPr="000A07BC">
                <w:rPr>
                  <w:rFonts w:eastAsiaTheme="minorHAnsi" w:cstheme="minorBidi"/>
                  <w:color w:val="0000FF" w:themeColor="hyperlink"/>
                  <w:sz w:val="22"/>
                  <w:szCs w:val="22"/>
                  <w:u w:val="single"/>
                  <w:lang w:val="en-US" w:eastAsia="en-US"/>
                </w:rPr>
                <w:t>edsoo</w:t>
              </w:r>
              <w:proofErr w:type="spellEnd"/>
              <w:r w:rsidR="00392C30" w:rsidRPr="000A07BC">
                <w:rPr>
                  <w:rFonts w:eastAsiaTheme="minorHAnsi" w:cstheme="minorBidi"/>
                  <w:color w:val="0000FF" w:themeColor="hyperlink"/>
                  <w:sz w:val="22"/>
                  <w:szCs w:val="22"/>
                  <w:u w:val="single"/>
                  <w:lang w:eastAsia="en-US"/>
                </w:rPr>
                <w:t>.</w:t>
              </w:r>
              <w:proofErr w:type="spellStart"/>
              <w:r w:rsidR="00392C30" w:rsidRPr="000A07BC">
                <w:rPr>
                  <w:rFonts w:eastAsiaTheme="minorHAnsi" w:cstheme="minorBidi"/>
                  <w:color w:val="0000FF" w:themeColor="hyperlink"/>
                  <w:sz w:val="22"/>
                  <w:szCs w:val="22"/>
                  <w:u w:val="single"/>
                  <w:lang w:val="en-US" w:eastAsia="en-US"/>
                </w:rPr>
                <w:t>ru</w:t>
              </w:r>
              <w:proofErr w:type="spellEnd"/>
              <w:r w:rsidR="00392C30" w:rsidRPr="000A07BC">
                <w:rPr>
                  <w:rFonts w:eastAsiaTheme="minorHAnsi" w:cstheme="minorBidi"/>
                  <w:color w:val="0000FF" w:themeColor="hyperlink"/>
                  <w:sz w:val="22"/>
                  <w:szCs w:val="22"/>
                  <w:u w:val="single"/>
                  <w:lang w:eastAsia="en-US"/>
                </w:rPr>
                <w:t>/</w:t>
              </w:r>
              <w:proofErr w:type="spellStart"/>
              <w:r w:rsidR="00392C30" w:rsidRPr="000A07BC">
                <w:rPr>
                  <w:rFonts w:eastAsiaTheme="minorHAnsi" w:cstheme="minorBidi"/>
                  <w:color w:val="0000FF" w:themeColor="hyperlink"/>
                  <w:sz w:val="22"/>
                  <w:szCs w:val="22"/>
                  <w:u w:val="single"/>
                  <w:lang w:val="en-US" w:eastAsia="en-US"/>
                </w:rPr>
                <w:t>fbab</w:t>
              </w:r>
              <w:proofErr w:type="spellEnd"/>
              <w:r w:rsidR="00392C30" w:rsidRPr="000A07BC">
                <w:rPr>
                  <w:rFonts w:eastAsiaTheme="minorHAnsi" w:cstheme="minorBidi"/>
                  <w:color w:val="0000FF" w:themeColor="hyperlink"/>
                  <w:sz w:val="22"/>
                  <w:szCs w:val="22"/>
                  <w:u w:val="single"/>
                  <w:lang w:eastAsia="en-US"/>
                </w:rPr>
                <w:t>360</w:t>
              </w:r>
              <w:r w:rsidR="00392C30" w:rsidRPr="000A07BC">
                <w:rPr>
                  <w:rFonts w:eastAsiaTheme="minorHAnsi" w:cstheme="minorBidi"/>
                  <w:color w:val="0000FF" w:themeColor="hyperlink"/>
                  <w:sz w:val="22"/>
                  <w:szCs w:val="22"/>
                  <w:u w:val="single"/>
                  <w:lang w:val="en-US" w:eastAsia="en-US"/>
                </w:rPr>
                <w:t>c</w:t>
              </w:r>
            </w:hyperlink>
          </w:p>
          <w:p w:rsidR="00392C30" w:rsidRPr="000A07BC" w:rsidRDefault="005D58A8" w:rsidP="005B2438">
            <w:pPr>
              <w:jc w:val="both"/>
            </w:pPr>
            <w:hyperlink r:id="rId49">
              <w:r w:rsidR="00392C30" w:rsidRPr="000A07BC">
                <w:rPr>
                  <w:rFonts w:eastAsiaTheme="minorHAnsi" w:cstheme="minorBidi"/>
                  <w:color w:val="0000FF"/>
                  <w:sz w:val="22"/>
                  <w:szCs w:val="22"/>
                  <w:u w:val="single"/>
                  <w:lang w:val="en-US" w:eastAsia="en-US"/>
                </w:rPr>
                <w:t>https</w:t>
              </w:r>
              <w:r w:rsidR="00392C30" w:rsidRPr="000A07BC">
                <w:rPr>
                  <w:rFonts w:eastAsiaTheme="minorHAnsi" w:cstheme="minorBidi"/>
                  <w:color w:val="0000FF"/>
                  <w:sz w:val="22"/>
                  <w:szCs w:val="22"/>
                  <w:u w:val="single"/>
                  <w:lang w:eastAsia="en-US"/>
                </w:rPr>
                <w:t>://</w:t>
              </w:r>
              <w:r w:rsidR="00392C30" w:rsidRPr="000A07BC">
                <w:rPr>
                  <w:rFonts w:eastAsiaTheme="minorHAnsi" w:cstheme="minorBidi"/>
                  <w:color w:val="0000FF"/>
                  <w:sz w:val="22"/>
                  <w:szCs w:val="22"/>
                  <w:u w:val="single"/>
                  <w:lang w:val="en-US" w:eastAsia="en-US"/>
                </w:rPr>
                <w:t>m</w:t>
              </w:r>
              <w:r w:rsidR="00392C30" w:rsidRPr="000A07BC">
                <w:rPr>
                  <w:rFonts w:eastAsiaTheme="minorHAnsi" w:cstheme="minorBidi"/>
                  <w:color w:val="0000FF"/>
                  <w:sz w:val="22"/>
                  <w:szCs w:val="22"/>
                  <w:u w:val="single"/>
                  <w:lang w:eastAsia="en-US"/>
                </w:rPr>
                <w:t>.</w:t>
              </w:r>
              <w:proofErr w:type="spellStart"/>
              <w:r w:rsidR="00392C30" w:rsidRPr="000A07BC">
                <w:rPr>
                  <w:rFonts w:eastAsiaTheme="minorHAnsi" w:cstheme="minorBidi"/>
                  <w:color w:val="0000FF"/>
                  <w:sz w:val="22"/>
                  <w:szCs w:val="22"/>
                  <w:u w:val="single"/>
                  <w:lang w:val="en-US" w:eastAsia="en-US"/>
                </w:rPr>
                <w:t>edsoo</w:t>
              </w:r>
              <w:proofErr w:type="spellEnd"/>
              <w:r w:rsidR="00392C30" w:rsidRPr="000A07BC">
                <w:rPr>
                  <w:rFonts w:eastAsiaTheme="minorHAnsi" w:cstheme="minorBidi"/>
                  <w:color w:val="0000FF"/>
                  <w:sz w:val="22"/>
                  <w:szCs w:val="22"/>
                  <w:u w:val="single"/>
                  <w:lang w:eastAsia="en-US"/>
                </w:rPr>
                <w:t>.</w:t>
              </w:r>
              <w:proofErr w:type="spellStart"/>
              <w:r w:rsidR="00392C30" w:rsidRPr="000A07BC">
                <w:rPr>
                  <w:rFonts w:eastAsiaTheme="minorHAnsi" w:cstheme="minorBidi"/>
                  <w:color w:val="0000FF"/>
                  <w:sz w:val="22"/>
                  <w:szCs w:val="22"/>
                  <w:u w:val="single"/>
                  <w:lang w:val="en-US" w:eastAsia="en-US"/>
                </w:rPr>
                <w:t>ru</w:t>
              </w:r>
              <w:proofErr w:type="spellEnd"/>
              <w:r w:rsidR="00392C30" w:rsidRPr="000A07BC">
                <w:rPr>
                  <w:rFonts w:eastAsiaTheme="minorHAnsi" w:cstheme="minorBidi"/>
                  <w:color w:val="0000FF"/>
                  <w:sz w:val="22"/>
                  <w:szCs w:val="22"/>
                  <w:u w:val="single"/>
                  <w:lang w:eastAsia="en-US"/>
                </w:rPr>
                <w:t>/</w:t>
              </w:r>
              <w:proofErr w:type="spellStart"/>
              <w:r w:rsidR="00392C30" w:rsidRPr="000A07BC">
                <w:rPr>
                  <w:rFonts w:eastAsiaTheme="minorHAnsi" w:cstheme="minorBidi"/>
                  <w:color w:val="0000FF"/>
                  <w:sz w:val="22"/>
                  <w:szCs w:val="22"/>
                  <w:u w:val="single"/>
                  <w:lang w:val="en-US" w:eastAsia="en-US"/>
                </w:rPr>
                <w:t>fbab</w:t>
              </w:r>
              <w:proofErr w:type="spellEnd"/>
              <w:r w:rsidR="00392C30" w:rsidRPr="000A07BC">
                <w:rPr>
                  <w:rFonts w:eastAsiaTheme="minorHAnsi" w:cstheme="minorBidi"/>
                  <w:color w:val="0000FF"/>
                  <w:sz w:val="22"/>
                  <w:szCs w:val="22"/>
                  <w:u w:val="single"/>
                  <w:lang w:eastAsia="en-US"/>
                </w:rPr>
                <w:t>333</w:t>
              </w:r>
              <w:r w:rsidR="00392C30" w:rsidRPr="000A07BC">
                <w:rPr>
                  <w:rFonts w:eastAsiaTheme="minorHAnsi" w:cstheme="minorBidi"/>
                  <w:color w:val="0000FF"/>
                  <w:sz w:val="22"/>
                  <w:szCs w:val="22"/>
                  <w:u w:val="single"/>
                  <w:lang w:val="en-US" w:eastAsia="en-US"/>
                </w:rPr>
                <w:t>c</w:t>
              </w:r>
            </w:hyperlink>
          </w:p>
        </w:tc>
        <w:tc>
          <w:tcPr>
            <w:tcW w:w="5245" w:type="dxa"/>
          </w:tcPr>
          <w:p w:rsidR="00392C30" w:rsidRDefault="00392C30" w:rsidP="005B2438">
            <w:pPr>
              <w:jc w:val="both"/>
            </w:pPr>
          </w:p>
        </w:tc>
      </w:tr>
      <w:tr w:rsidR="00392C30" w:rsidTr="005B2438">
        <w:tc>
          <w:tcPr>
            <w:tcW w:w="4503" w:type="dxa"/>
            <w:gridSpan w:val="2"/>
          </w:tcPr>
          <w:p w:rsidR="00392C30" w:rsidRDefault="00392C30" w:rsidP="005B2438">
            <w:pPr>
              <w:jc w:val="both"/>
            </w:pPr>
            <w:r>
              <w:t>Повторение пройденного материала</w:t>
            </w:r>
          </w:p>
        </w:tc>
        <w:tc>
          <w:tcPr>
            <w:tcW w:w="1417" w:type="dxa"/>
          </w:tcPr>
          <w:p w:rsidR="00392C30" w:rsidRDefault="00392C30" w:rsidP="005B2438">
            <w:pPr>
              <w:jc w:val="center"/>
            </w:pPr>
            <w:r>
              <w:t>6</w:t>
            </w:r>
          </w:p>
        </w:tc>
        <w:tc>
          <w:tcPr>
            <w:tcW w:w="3969" w:type="dxa"/>
          </w:tcPr>
          <w:p w:rsidR="00392C30" w:rsidRDefault="00392C30" w:rsidP="005B2438">
            <w:pPr>
              <w:jc w:val="both"/>
            </w:pPr>
          </w:p>
        </w:tc>
        <w:tc>
          <w:tcPr>
            <w:tcW w:w="5245" w:type="dxa"/>
          </w:tcPr>
          <w:p w:rsidR="00392C30" w:rsidRDefault="00392C30" w:rsidP="005B2438">
            <w:pPr>
              <w:jc w:val="both"/>
            </w:pPr>
          </w:p>
        </w:tc>
      </w:tr>
      <w:tr w:rsidR="00392C30" w:rsidTr="005B2438">
        <w:tc>
          <w:tcPr>
            <w:tcW w:w="4503" w:type="dxa"/>
            <w:gridSpan w:val="2"/>
          </w:tcPr>
          <w:p w:rsidR="00392C30" w:rsidRDefault="00392C30" w:rsidP="005B2438">
            <w:pPr>
              <w:jc w:val="both"/>
            </w:pPr>
            <w:r>
              <w:t xml:space="preserve">Итоговый контроль </w:t>
            </w:r>
          </w:p>
        </w:tc>
        <w:tc>
          <w:tcPr>
            <w:tcW w:w="1417" w:type="dxa"/>
          </w:tcPr>
          <w:p w:rsidR="00392C30" w:rsidRDefault="00392C30" w:rsidP="005B2438">
            <w:pPr>
              <w:jc w:val="center"/>
            </w:pPr>
            <w:r>
              <w:t>5</w:t>
            </w:r>
          </w:p>
        </w:tc>
        <w:tc>
          <w:tcPr>
            <w:tcW w:w="3969" w:type="dxa"/>
          </w:tcPr>
          <w:p w:rsidR="00392C30" w:rsidRDefault="00392C30" w:rsidP="005B2438">
            <w:pPr>
              <w:jc w:val="both"/>
            </w:pPr>
          </w:p>
        </w:tc>
        <w:tc>
          <w:tcPr>
            <w:tcW w:w="5245" w:type="dxa"/>
          </w:tcPr>
          <w:p w:rsidR="00392C30" w:rsidRDefault="00392C30" w:rsidP="005B2438">
            <w:pPr>
              <w:jc w:val="both"/>
            </w:pPr>
          </w:p>
        </w:tc>
      </w:tr>
      <w:tr w:rsidR="00392C30" w:rsidTr="005B2438">
        <w:tc>
          <w:tcPr>
            <w:tcW w:w="4503" w:type="dxa"/>
            <w:gridSpan w:val="2"/>
          </w:tcPr>
          <w:p w:rsidR="00392C30" w:rsidRDefault="00392C30" w:rsidP="005B2438">
            <w:pPr>
              <w:jc w:val="both"/>
            </w:pPr>
            <w:r>
              <w:t>ОБЩЕЕ КОЛИЧЕСТВО</w:t>
            </w:r>
          </w:p>
          <w:p w:rsidR="00392C30" w:rsidRDefault="00392C30" w:rsidP="005B2438">
            <w:pPr>
              <w:jc w:val="both"/>
            </w:pPr>
            <w:r>
              <w:t>ЧАСОВ ПО ПРОГРАММЕ</w:t>
            </w:r>
          </w:p>
        </w:tc>
        <w:tc>
          <w:tcPr>
            <w:tcW w:w="1417" w:type="dxa"/>
          </w:tcPr>
          <w:p w:rsidR="00392C30" w:rsidRDefault="00392C30" w:rsidP="005B2438">
            <w:pPr>
              <w:jc w:val="center"/>
            </w:pPr>
            <w:r>
              <w:t>68</w:t>
            </w:r>
          </w:p>
        </w:tc>
        <w:tc>
          <w:tcPr>
            <w:tcW w:w="3969" w:type="dxa"/>
          </w:tcPr>
          <w:p w:rsidR="00392C30" w:rsidRDefault="00392C30" w:rsidP="005B2438">
            <w:pPr>
              <w:jc w:val="both"/>
            </w:pPr>
          </w:p>
        </w:tc>
        <w:tc>
          <w:tcPr>
            <w:tcW w:w="5245" w:type="dxa"/>
          </w:tcPr>
          <w:p w:rsidR="00392C30" w:rsidRDefault="00392C30" w:rsidP="005B2438">
            <w:pPr>
              <w:jc w:val="both"/>
            </w:pPr>
          </w:p>
        </w:tc>
      </w:tr>
    </w:tbl>
    <w:p w:rsidR="00392C30" w:rsidRPr="0011119C" w:rsidRDefault="00392C30" w:rsidP="007F57C8">
      <w:pPr>
        <w:jc w:val="both"/>
      </w:pPr>
    </w:p>
    <w:sectPr w:rsidR="00392C30" w:rsidRPr="0011119C" w:rsidSect="001C15EF">
      <w:pgSz w:w="16838" w:h="11906" w:orient="landscape"/>
      <w:pgMar w:top="1276"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58A8" w:rsidRDefault="005D58A8" w:rsidP="00155B6E">
      <w:r>
        <w:separator/>
      </w:r>
    </w:p>
  </w:endnote>
  <w:endnote w:type="continuationSeparator" w:id="0">
    <w:p w:rsidR="005D58A8" w:rsidRDefault="005D58A8" w:rsidP="00155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58A8" w:rsidRDefault="005D58A8" w:rsidP="00155B6E">
      <w:r>
        <w:separator/>
      </w:r>
    </w:p>
  </w:footnote>
  <w:footnote w:type="continuationSeparator" w:id="0">
    <w:p w:rsidR="005D58A8" w:rsidRDefault="005D58A8" w:rsidP="00155B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1061616"/>
      <w:docPartObj>
        <w:docPartGallery w:val="Page Numbers (Top of Page)"/>
        <w:docPartUnique/>
      </w:docPartObj>
    </w:sdtPr>
    <w:sdtEndPr/>
    <w:sdtContent>
      <w:p w:rsidR="005B2438" w:rsidRDefault="005B2438">
        <w:pPr>
          <w:pStyle w:val="af4"/>
          <w:jc w:val="center"/>
        </w:pPr>
        <w:r>
          <w:fldChar w:fldCharType="begin"/>
        </w:r>
        <w:r>
          <w:instrText>PAGE   \* MERGEFORMAT</w:instrText>
        </w:r>
        <w:r>
          <w:fldChar w:fldCharType="separate"/>
        </w:r>
        <w:r>
          <w:rPr>
            <w:noProof/>
          </w:rPr>
          <w:t>2</w:t>
        </w:r>
        <w:r>
          <w:fldChar w:fldCharType="end"/>
        </w:r>
      </w:p>
    </w:sdtContent>
  </w:sdt>
  <w:p w:rsidR="005B2438" w:rsidRDefault="005B2438">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3A2B17"/>
    <w:multiLevelType w:val="hybridMultilevel"/>
    <w:tmpl w:val="ED380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EAA"/>
    <w:rsid w:val="00054B44"/>
    <w:rsid w:val="000A63E5"/>
    <w:rsid w:val="000C3D72"/>
    <w:rsid w:val="000D38FC"/>
    <w:rsid w:val="0011119C"/>
    <w:rsid w:val="00136D9F"/>
    <w:rsid w:val="001535F7"/>
    <w:rsid w:val="00155B6E"/>
    <w:rsid w:val="00165C88"/>
    <w:rsid w:val="00195D45"/>
    <w:rsid w:val="001B1095"/>
    <w:rsid w:val="001C15EF"/>
    <w:rsid w:val="00207BAD"/>
    <w:rsid w:val="00241EAA"/>
    <w:rsid w:val="00250168"/>
    <w:rsid w:val="00256201"/>
    <w:rsid w:val="00263EBB"/>
    <w:rsid w:val="002A0868"/>
    <w:rsid w:val="002A0B7A"/>
    <w:rsid w:val="002B53DC"/>
    <w:rsid w:val="00302FD2"/>
    <w:rsid w:val="00303BD0"/>
    <w:rsid w:val="0034131A"/>
    <w:rsid w:val="0035489F"/>
    <w:rsid w:val="003802B8"/>
    <w:rsid w:val="00392C30"/>
    <w:rsid w:val="003A34B5"/>
    <w:rsid w:val="003A3691"/>
    <w:rsid w:val="003C0DCA"/>
    <w:rsid w:val="003C7B8B"/>
    <w:rsid w:val="003D7EFD"/>
    <w:rsid w:val="00431764"/>
    <w:rsid w:val="0043361D"/>
    <w:rsid w:val="0045589B"/>
    <w:rsid w:val="00493F33"/>
    <w:rsid w:val="0050331D"/>
    <w:rsid w:val="00553686"/>
    <w:rsid w:val="00561AA4"/>
    <w:rsid w:val="005629D0"/>
    <w:rsid w:val="00567D82"/>
    <w:rsid w:val="005B2438"/>
    <w:rsid w:val="005D58A8"/>
    <w:rsid w:val="005E7EAE"/>
    <w:rsid w:val="006052CF"/>
    <w:rsid w:val="0063412E"/>
    <w:rsid w:val="006534D1"/>
    <w:rsid w:val="00664E82"/>
    <w:rsid w:val="0068362E"/>
    <w:rsid w:val="00687567"/>
    <w:rsid w:val="006A4F04"/>
    <w:rsid w:val="006D46E7"/>
    <w:rsid w:val="006F2C7B"/>
    <w:rsid w:val="006F5FC1"/>
    <w:rsid w:val="007423E7"/>
    <w:rsid w:val="007511F0"/>
    <w:rsid w:val="007579CC"/>
    <w:rsid w:val="0078090A"/>
    <w:rsid w:val="007A303C"/>
    <w:rsid w:val="007D20E5"/>
    <w:rsid w:val="007F41A8"/>
    <w:rsid w:val="007F57C8"/>
    <w:rsid w:val="008106CB"/>
    <w:rsid w:val="008145BB"/>
    <w:rsid w:val="0081549E"/>
    <w:rsid w:val="00821813"/>
    <w:rsid w:val="008327EC"/>
    <w:rsid w:val="00857E27"/>
    <w:rsid w:val="00865C4B"/>
    <w:rsid w:val="00865CE3"/>
    <w:rsid w:val="008970B0"/>
    <w:rsid w:val="008B342C"/>
    <w:rsid w:val="008B5944"/>
    <w:rsid w:val="008B639C"/>
    <w:rsid w:val="008D2B09"/>
    <w:rsid w:val="008E587F"/>
    <w:rsid w:val="008E71F5"/>
    <w:rsid w:val="00907C3E"/>
    <w:rsid w:val="0091565C"/>
    <w:rsid w:val="00926399"/>
    <w:rsid w:val="00966FD5"/>
    <w:rsid w:val="00967612"/>
    <w:rsid w:val="009B3D76"/>
    <w:rsid w:val="009E1122"/>
    <w:rsid w:val="009E19D4"/>
    <w:rsid w:val="009E4D68"/>
    <w:rsid w:val="00A03E21"/>
    <w:rsid w:val="00A078B7"/>
    <w:rsid w:val="00A413FE"/>
    <w:rsid w:val="00A52456"/>
    <w:rsid w:val="00A83DAD"/>
    <w:rsid w:val="00AE71BF"/>
    <w:rsid w:val="00B157DF"/>
    <w:rsid w:val="00B32BA6"/>
    <w:rsid w:val="00B70A15"/>
    <w:rsid w:val="00B73C87"/>
    <w:rsid w:val="00BA1CA1"/>
    <w:rsid w:val="00BE706E"/>
    <w:rsid w:val="00C03D96"/>
    <w:rsid w:val="00C34798"/>
    <w:rsid w:val="00C430D8"/>
    <w:rsid w:val="00C5534B"/>
    <w:rsid w:val="00CA2D8C"/>
    <w:rsid w:val="00CA616A"/>
    <w:rsid w:val="00CE6EB3"/>
    <w:rsid w:val="00D15E7A"/>
    <w:rsid w:val="00D36627"/>
    <w:rsid w:val="00D37C45"/>
    <w:rsid w:val="00DE2FA2"/>
    <w:rsid w:val="00E450B1"/>
    <w:rsid w:val="00E476CF"/>
    <w:rsid w:val="00E519C7"/>
    <w:rsid w:val="00E5791A"/>
    <w:rsid w:val="00E57DA1"/>
    <w:rsid w:val="00E86EF3"/>
    <w:rsid w:val="00E95C69"/>
    <w:rsid w:val="00EA2022"/>
    <w:rsid w:val="00EB6E5D"/>
    <w:rsid w:val="00F11742"/>
    <w:rsid w:val="00F122D0"/>
    <w:rsid w:val="00F3225A"/>
    <w:rsid w:val="00F5425E"/>
    <w:rsid w:val="00FB3F68"/>
    <w:rsid w:val="00FB4947"/>
    <w:rsid w:val="00FC59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A090B"/>
  <w15:docId w15:val="{2866B322-913E-49A0-8A9B-2A0C47F09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5791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0331D"/>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semiHidden/>
    <w:unhideWhenUsed/>
    <w:qFormat/>
    <w:rsid w:val="0050331D"/>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semiHidden/>
    <w:unhideWhenUsed/>
    <w:qFormat/>
    <w:rsid w:val="0050331D"/>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paragraph" w:styleId="4">
    <w:name w:val="heading 4"/>
    <w:basedOn w:val="a"/>
    <w:next w:val="a"/>
    <w:link w:val="40"/>
    <w:uiPriority w:val="9"/>
    <w:semiHidden/>
    <w:unhideWhenUsed/>
    <w:qFormat/>
    <w:rsid w:val="0050331D"/>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paragraph" w:styleId="5">
    <w:name w:val="heading 5"/>
    <w:basedOn w:val="a"/>
    <w:next w:val="a"/>
    <w:link w:val="50"/>
    <w:uiPriority w:val="9"/>
    <w:semiHidden/>
    <w:unhideWhenUsed/>
    <w:qFormat/>
    <w:rsid w:val="0050331D"/>
    <w:pPr>
      <w:keepNext/>
      <w:keepLines/>
      <w:spacing w:before="200" w:line="276" w:lineRule="auto"/>
      <w:outlineLvl w:val="4"/>
    </w:pPr>
    <w:rPr>
      <w:rFonts w:asciiTheme="majorHAnsi" w:eastAsiaTheme="majorEastAsia" w:hAnsiTheme="majorHAnsi" w:cstheme="majorBidi"/>
      <w:color w:val="243F60" w:themeColor="accent1" w:themeShade="7F"/>
      <w:sz w:val="22"/>
      <w:szCs w:val="22"/>
      <w:lang w:eastAsia="en-US"/>
    </w:rPr>
  </w:style>
  <w:style w:type="paragraph" w:styleId="6">
    <w:name w:val="heading 6"/>
    <w:basedOn w:val="a"/>
    <w:next w:val="a"/>
    <w:link w:val="60"/>
    <w:uiPriority w:val="9"/>
    <w:semiHidden/>
    <w:unhideWhenUsed/>
    <w:qFormat/>
    <w:rsid w:val="0050331D"/>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paragraph" w:styleId="7">
    <w:name w:val="heading 7"/>
    <w:basedOn w:val="a"/>
    <w:next w:val="a"/>
    <w:link w:val="70"/>
    <w:uiPriority w:val="9"/>
    <w:semiHidden/>
    <w:unhideWhenUsed/>
    <w:qFormat/>
    <w:rsid w:val="0050331D"/>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8">
    <w:name w:val="heading 8"/>
    <w:basedOn w:val="a"/>
    <w:next w:val="a"/>
    <w:link w:val="80"/>
    <w:uiPriority w:val="9"/>
    <w:semiHidden/>
    <w:unhideWhenUsed/>
    <w:qFormat/>
    <w:rsid w:val="0050331D"/>
    <w:pPr>
      <w:keepNext/>
      <w:keepLines/>
      <w:spacing w:before="200" w:line="276" w:lineRule="auto"/>
      <w:outlineLvl w:val="7"/>
    </w:pPr>
    <w:rPr>
      <w:rFonts w:asciiTheme="majorHAnsi" w:eastAsiaTheme="majorEastAsia" w:hAnsiTheme="majorHAnsi" w:cstheme="majorBidi"/>
      <w:color w:val="4F81BD" w:themeColor="accent1"/>
      <w:sz w:val="20"/>
      <w:szCs w:val="20"/>
      <w:lang w:eastAsia="en-US"/>
    </w:rPr>
  </w:style>
  <w:style w:type="paragraph" w:styleId="9">
    <w:name w:val="heading 9"/>
    <w:basedOn w:val="a"/>
    <w:next w:val="a"/>
    <w:link w:val="90"/>
    <w:uiPriority w:val="9"/>
    <w:semiHidden/>
    <w:unhideWhenUsed/>
    <w:qFormat/>
    <w:rsid w:val="0050331D"/>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331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50331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50331D"/>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50331D"/>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50331D"/>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50331D"/>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50331D"/>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50331D"/>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50331D"/>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50331D"/>
    <w:pPr>
      <w:spacing w:after="200"/>
    </w:pPr>
    <w:rPr>
      <w:rFonts w:asciiTheme="minorHAnsi" w:eastAsiaTheme="minorHAnsi" w:hAnsiTheme="minorHAnsi" w:cstheme="minorBidi"/>
      <w:b/>
      <w:bCs/>
      <w:color w:val="4F81BD" w:themeColor="accent1"/>
      <w:sz w:val="18"/>
      <w:szCs w:val="18"/>
      <w:lang w:eastAsia="en-US"/>
    </w:rPr>
  </w:style>
  <w:style w:type="paragraph" w:styleId="a4">
    <w:name w:val="Title"/>
    <w:basedOn w:val="a"/>
    <w:next w:val="a"/>
    <w:link w:val="a5"/>
    <w:uiPriority w:val="10"/>
    <w:qFormat/>
    <w:rsid w:val="0050331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a5">
    <w:name w:val="Заголовок Знак"/>
    <w:basedOn w:val="a0"/>
    <w:link w:val="a4"/>
    <w:uiPriority w:val="10"/>
    <w:rsid w:val="0050331D"/>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50331D"/>
    <w:pPr>
      <w:numPr>
        <w:ilvl w:val="1"/>
      </w:numPr>
      <w:spacing w:after="200" w:line="276" w:lineRule="auto"/>
    </w:pPr>
    <w:rPr>
      <w:rFonts w:asciiTheme="majorHAnsi" w:eastAsiaTheme="majorEastAsia" w:hAnsiTheme="majorHAnsi" w:cstheme="majorBidi"/>
      <w:i/>
      <w:iCs/>
      <w:color w:val="4F81BD" w:themeColor="accent1"/>
      <w:spacing w:val="15"/>
      <w:lang w:eastAsia="en-US"/>
    </w:rPr>
  </w:style>
  <w:style w:type="character" w:customStyle="1" w:styleId="a7">
    <w:name w:val="Подзаголовок Знак"/>
    <w:basedOn w:val="a0"/>
    <w:link w:val="a6"/>
    <w:uiPriority w:val="11"/>
    <w:rsid w:val="0050331D"/>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50331D"/>
    <w:rPr>
      <w:b/>
      <w:bCs/>
    </w:rPr>
  </w:style>
  <w:style w:type="character" w:styleId="a9">
    <w:name w:val="Emphasis"/>
    <w:basedOn w:val="a0"/>
    <w:uiPriority w:val="20"/>
    <w:qFormat/>
    <w:rsid w:val="0050331D"/>
    <w:rPr>
      <w:i/>
      <w:iCs/>
    </w:rPr>
  </w:style>
  <w:style w:type="paragraph" w:styleId="aa">
    <w:name w:val="No Spacing"/>
    <w:uiPriority w:val="1"/>
    <w:qFormat/>
    <w:rsid w:val="0050331D"/>
    <w:pPr>
      <w:spacing w:after="0" w:line="240" w:lineRule="auto"/>
    </w:pPr>
  </w:style>
  <w:style w:type="paragraph" w:styleId="ab">
    <w:name w:val="List Paragraph"/>
    <w:basedOn w:val="a"/>
    <w:uiPriority w:val="34"/>
    <w:qFormat/>
    <w:rsid w:val="0050331D"/>
    <w:pPr>
      <w:spacing w:after="200" w:line="276" w:lineRule="auto"/>
      <w:ind w:left="720"/>
      <w:contextualSpacing/>
    </w:pPr>
    <w:rPr>
      <w:rFonts w:asciiTheme="minorHAnsi" w:eastAsiaTheme="minorHAnsi" w:hAnsiTheme="minorHAnsi" w:cstheme="minorBidi"/>
      <w:sz w:val="22"/>
      <w:szCs w:val="22"/>
      <w:lang w:eastAsia="en-US"/>
    </w:rPr>
  </w:style>
  <w:style w:type="paragraph" w:styleId="21">
    <w:name w:val="Quote"/>
    <w:basedOn w:val="a"/>
    <w:next w:val="a"/>
    <w:link w:val="22"/>
    <w:uiPriority w:val="29"/>
    <w:qFormat/>
    <w:rsid w:val="0050331D"/>
    <w:pPr>
      <w:spacing w:after="200" w:line="276" w:lineRule="auto"/>
    </w:pPr>
    <w:rPr>
      <w:rFonts w:asciiTheme="minorHAnsi" w:eastAsiaTheme="minorHAnsi" w:hAnsiTheme="minorHAnsi" w:cstheme="minorBidi"/>
      <w:i/>
      <w:iCs/>
      <w:color w:val="000000" w:themeColor="text1"/>
      <w:sz w:val="22"/>
      <w:szCs w:val="22"/>
      <w:lang w:eastAsia="en-US"/>
    </w:rPr>
  </w:style>
  <w:style w:type="character" w:customStyle="1" w:styleId="22">
    <w:name w:val="Цитата 2 Знак"/>
    <w:basedOn w:val="a0"/>
    <w:link w:val="21"/>
    <w:uiPriority w:val="29"/>
    <w:rsid w:val="0050331D"/>
    <w:rPr>
      <w:i/>
      <w:iCs/>
      <w:color w:val="000000" w:themeColor="text1"/>
    </w:rPr>
  </w:style>
  <w:style w:type="paragraph" w:styleId="ac">
    <w:name w:val="Intense Quote"/>
    <w:basedOn w:val="a"/>
    <w:next w:val="a"/>
    <w:link w:val="ad"/>
    <w:uiPriority w:val="30"/>
    <w:qFormat/>
    <w:rsid w:val="0050331D"/>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eastAsia="en-US"/>
    </w:rPr>
  </w:style>
  <w:style w:type="character" w:customStyle="1" w:styleId="ad">
    <w:name w:val="Выделенная цитата Знак"/>
    <w:basedOn w:val="a0"/>
    <w:link w:val="ac"/>
    <w:uiPriority w:val="30"/>
    <w:rsid w:val="0050331D"/>
    <w:rPr>
      <w:b/>
      <w:bCs/>
      <w:i/>
      <w:iCs/>
      <w:color w:val="4F81BD" w:themeColor="accent1"/>
    </w:rPr>
  </w:style>
  <w:style w:type="character" w:styleId="ae">
    <w:name w:val="Subtle Emphasis"/>
    <w:basedOn w:val="a0"/>
    <w:uiPriority w:val="19"/>
    <w:qFormat/>
    <w:rsid w:val="0050331D"/>
    <w:rPr>
      <w:i/>
      <w:iCs/>
      <w:color w:val="808080" w:themeColor="text1" w:themeTint="7F"/>
    </w:rPr>
  </w:style>
  <w:style w:type="character" w:styleId="af">
    <w:name w:val="Intense Emphasis"/>
    <w:basedOn w:val="a0"/>
    <w:uiPriority w:val="21"/>
    <w:qFormat/>
    <w:rsid w:val="0050331D"/>
    <w:rPr>
      <w:b/>
      <w:bCs/>
      <w:i/>
      <w:iCs/>
      <w:color w:val="4F81BD" w:themeColor="accent1"/>
    </w:rPr>
  </w:style>
  <w:style w:type="character" w:styleId="af0">
    <w:name w:val="Subtle Reference"/>
    <w:basedOn w:val="a0"/>
    <w:uiPriority w:val="31"/>
    <w:qFormat/>
    <w:rsid w:val="0050331D"/>
    <w:rPr>
      <w:smallCaps/>
      <w:color w:val="C0504D" w:themeColor="accent2"/>
      <w:u w:val="single"/>
    </w:rPr>
  </w:style>
  <w:style w:type="character" w:styleId="af1">
    <w:name w:val="Intense Reference"/>
    <w:basedOn w:val="a0"/>
    <w:uiPriority w:val="32"/>
    <w:qFormat/>
    <w:rsid w:val="0050331D"/>
    <w:rPr>
      <w:b/>
      <w:bCs/>
      <w:smallCaps/>
      <w:color w:val="C0504D" w:themeColor="accent2"/>
      <w:spacing w:val="5"/>
      <w:u w:val="single"/>
    </w:rPr>
  </w:style>
  <w:style w:type="character" w:styleId="af2">
    <w:name w:val="Book Title"/>
    <w:basedOn w:val="a0"/>
    <w:uiPriority w:val="33"/>
    <w:qFormat/>
    <w:rsid w:val="0050331D"/>
    <w:rPr>
      <w:b/>
      <w:bCs/>
      <w:smallCaps/>
      <w:spacing w:val="5"/>
    </w:rPr>
  </w:style>
  <w:style w:type="paragraph" w:styleId="af3">
    <w:name w:val="TOC Heading"/>
    <w:basedOn w:val="1"/>
    <w:next w:val="a"/>
    <w:uiPriority w:val="39"/>
    <w:semiHidden/>
    <w:unhideWhenUsed/>
    <w:qFormat/>
    <w:rsid w:val="0050331D"/>
    <w:pPr>
      <w:outlineLvl w:val="9"/>
    </w:pPr>
  </w:style>
  <w:style w:type="paragraph" w:styleId="af4">
    <w:name w:val="header"/>
    <w:basedOn w:val="a"/>
    <w:link w:val="af5"/>
    <w:uiPriority w:val="99"/>
    <w:unhideWhenUsed/>
    <w:rsid w:val="00155B6E"/>
    <w:pPr>
      <w:tabs>
        <w:tab w:val="center" w:pos="4677"/>
        <w:tab w:val="right" w:pos="9355"/>
      </w:tabs>
    </w:pPr>
  </w:style>
  <w:style w:type="character" w:customStyle="1" w:styleId="af5">
    <w:name w:val="Верхний колонтитул Знак"/>
    <w:basedOn w:val="a0"/>
    <w:link w:val="af4"/>
    <w:uiPriority w:val="99"/>
    <w:rsid w:val="00155B6E"/>
    <w:rPr>
      <w:rFonts w:ascii="Times New Roman" w:eastAsia="Times New Roman" w:hAnsi="Times New Roman" w:cs="Times New Roman"/>
      <w:sz w:val="24"/>
      <w:szCs w:val="24"/>
      <w:lang w:eastAsia="ru-RU"/>
    </w:rPr>
  </w:style>
  <w:style w:type="paragraph" w:styleId="af6">
    <w:name w:val="footer"/>
    <w:basedOn w:val="a"/>
    <w:link w:val="af7"/>
    <w:uiPriority w:val="99"/>
    <w:unhideWhenUsed/>
    <w:rsid w:val="00155B6E"/>
    <w:pPr>
      <w:tabs>
        <w:tab w:val="center" w:pos="4677"/>
        <w:tab w:val="right" w:pos="9355"/>
      </w:tabs>
    </w:pPr>
  </w:style>
  <w:style w:type="character" w:customStyle="1" w:styleId="af7">
    <w:name w:val="Нижний колонтитул Знак"/>
    <w:basedOn w:val="a0"/>
    <w:link w:val="af6"/>
    <w:uiPriority w:val="99"/>
    <w:rsid w:val="00155B6E"/>
    <w:rPr>
      <w:rFonts w:ascii="Times New Roman" w:eastAsia="Times New Roman" w:hAnsi="Times New Roman" w:cs="Times New Roman"/>
      <w:sz w:val="24"/>
      <w:szCs w:val="24"/>
      <w:lang w:eastAsia="ru-RU"/>
    </w:rPr>
  </w:style>
  <w:style w:type="table" w:styleId="af8">
    <w:name w:val="Table Grid"/>
    <w:basedOn w:val="a1"/>
    <w:uiPriority w:val="59"/>
    <w:rsid w:val="00155B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basedOn w:val="a0"/>
    <w:uiPriority w:val="99"/>
    <w:unhideWhenUsed/>
    <w:rsid w:val="00155B6E"/>
    <w:rPr>
      <w:color w:val="0000FF" w:themeColor="hyperlink"/>
      <w:u w:val="single"/>
    </w:rPr>
  </w:style>
  <w:style w:type="paragraph" w:styleId="afa">
    <w:name w:val="Body Text"/>
    <w:basedOn w:val="a"/>
    <w:link w:val="afb"/>
    <w:uiPriority w:val="1"/>
    <w:unhideWhenUsed/>
    <w:qFormat/>
    <w:rsid w:val="00263EBB"/>
    <w:pPr>
      <w:widowControl w:val="0"/>
      <w:autoSpaceDE w:val="0"/>
      <w:autoSpaceDN w:val="0"/>
    </w:pPr>
    <w:rPr>
      <w:lang w:eastAsia="en-US"/>
    </w:rPr>
  </w:style>
  <w:style w:type="character" w:customStyle="1" w:styleId="afb">
    <w:name w:val="Основной текст Знак"/>
    <w:basedOn w:val="a0"/>
    <w:link w:val="afa"/>
    <w:uiPriority w:val="1"/>
    <w:rsid w:val="00263EBB"/>
    <w:rPr>
      <w:rFonts w:ascii="Times New Roman" w:eastAsia="Times New Roman" w:hAnsi="Times New Roman" w:cs="Times New Roman"/>
      <w:sz w:val="24"/>
      <w:szCs w:val="24"/>
    </w:rPr>
  </w:style>
  <w:style w:type="paragraph" w:customStyle="1" w:styleId="TableParagraph">
    <w:name w:val="Table Paragraph"/>
    <w:basedOn w:val="a"/>
    <w:uiPriority w:val="1"/>
    <w:qFormat/>
    <w:rsid w:val="00263EBB"/>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acc" TargetMode="External"/><Relationship Id="rId18" Type="http://schemas.openxmlformats.org/officeDocument/2006/relationships/hyperlink" Target="https://resh.edu.ru/subject/13/10/" TargetMode="External"/><Relationship Id="rId26" Type="http://schemas.openxmlformats.org/officeDocument/2006/relationships/hyperlink" Target="https://resh.edu.ru/subject/13/11/" TargetMode="External"/><Relationship Id="rId39" Type="http://schemas.openxmlformats.org/officeDocument/2006/relationships/hyperlink" Target="https://m.edsoo.ru/fbab25c2" TargetMode="External"/><Relationship Id="rId21" Type="http://schemas.openxmlformats.org/officeDocument/2006/relationships/hyperlink" Target="https://m.edsoo.ru/7f41bacc" TargetMode="External"/><Relationship Id="rId34" Type="http://schemas.openxmlformats.org/officeDocument/2006/relationships/hyperlink" Target="https://m.edsoo.ru/fbaaf3ea" TargetMode="External"/><Relationship Id="rId42" Type="http://schemas.openxmlformats.org/officeDocument/2006/relationships/hyperlink" Target="https://m.edsoo.ru/fbab2c48" TargetMode="External"/><Relationship Id="rId47" Type="http://schemas.openxmlformats.org/officeDocument/2006/relationships/hyperlink" Target="https://m.edsoo.ru/fbab0718" TargetMode="External"/><Relationship Id="rId50"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resh.edu.ru/subject/13/10/" TargetMode="External"/><Relationship Id="rId29" Type="http://schemas.openxmlformats.org/officeDocument/2006/relationships/hyperlink" Target="https://m.edsoo.ru/fbaadc98" TargetMode="External"/><Relationship Id="rId11" Type="http://schemas.openxmlformats.org/officeDocument/2006/relationships/hyperlink" Target="https://m.edsoo.ru/7f41bacc" TargetMode="External"/><Relationship Id="rId24" Type="http://schemas.openxmlformats.org/officeDocument/2006/relationships/hyperlink" Target="https://resh.edu.ru/subject/13/10/" TargetMode="External"/><Relationship Id="rId32" Type="http://schemas.openxmlformats.org/officeDocument/2006/relationships/hyperlink" Target="https://m.edsoo.ru/fbab04e8" TargetMode="External"/><Relationship Id="rId37" Type="http://schemas.openxmlformats.org/officeDocument/2006/relationships/hyperlink" Target="https://m.edsoo.ru/fbab202c" TargetMode="External"/><Relationship Id="rId40" Type="http://schemas.openxmlformats.org/officeDocument/2006/relationships/hyperlink" Target="https://m.edsoo.ru/fbab2982" TargetMode="External"/><Relationship Id="rId45" Type="http://schemas.openxmlformats.org/officeDocument/2006/relationships/hyperlink" Target="https://m.edsoo.ru/fbab1578" TargetMode="External"/><Relationship Id="rId5" Type="http://schemas.openxmlformats.org/officeDocument/2006/relationships/footnotes" Target="footnotes.xml"/><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resh.edu.ru/subject/13/11/" TargetMode="External"/><Relationship Id="rId36" Type="http://schemas.openxmlformats.org/officeDocument/2006/relationships/hyperlink" Target="https://m.edsoo.ru/fbab1d48" TargetMode="External"/><Relationship Id="rId49" Type="http://schemas.openxmlformats.org/officeDocument/2006/relationships/hyperlink" Target="https://m.edsoo.ru/fbab333c" TargetMode="External"/><Relationship Id="rId10" Type="http://schemas.openxmlformats.org/officeDocument/2006/relationships/hyperlink" Target="https://resh.edu.ru/subject/13/10/" TargetMode="External"/><Relationship Id="rId19" Type="http://schemas.openxmlformats.org/officeDocument/2006/relationships/hyperlink" Target="https://m.edsoo.ru/7f41bacc" TargetMode="External"/><Relationship Id="rId31" Type="http://schemas.openxmlformats.org/officeDocument/2006/relationships/hyperlink" Target="https://m.edsoo.ru/fbaafd18" TargetMode="External"/><Relationship Id="rId44" Type="http://schemas.openxmlformats.org/officeDocument/2006/relationships/hyperlink" Target="https://m.edsoo.ru/fbab3026"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4" Type="http://schemas.openxmlformats.org/officeDocument/2006/relationships/hyperlink" Target="https://resh.edu.ru/subject/13/10/" TargetMode="External"/><Relationship Id="rId22" Type="http://schemas.openxmlformats.org/officeDocument/2006/relationships/hyperlink" Target="https://resh.edu.ru/subject/13/10/" TargetMode="External"/><Relationship Id="rId27" Type="http://schemas.openxmlformats.org/officeDocument/2006/relationships/hyperlink" Target="https://m.edsoo.ru/fbaaf8a4" TargetMode="External"/><Relationship Id="rId30" Type="http://schemas.openxmlformats.org/officeDocument/2006/relationships/hyperlink" Target="https://m.edsoo.ru/fbaaddb0" TargetMode="External"/><Relationship Id="rId35" Type="http://schemas.openxmlformats.org/officeDocument/2006/relationships/hyperlink" Target="https://resh.edu.ru/subject/13/11/" TargetMode="External"/><Relationship Id="rId43" Type="http://schemas.openxmlformats.org/officeDocument/2006/relationships/hyperlink" Target="https://m.edsoo.ru/fbab2ea0" TargetMode="External"/><Relationship Id="rId48" Type="http://schemas.openxmlformats.org/officeDocument/2006/relationships/hyperlink" Target="https://m.edsoo.ru/fbab360c" TargetMode="External"/><Relationship Id="rId8" Type="http://schemas.openxmlformats.org/officeDocument/2006/relationships/hyperlink" Target="https://resh.edu.ru/subject/13/10/"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resh.edu.ru/subject/13/10/"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resh.edu.ru/subject/13/11/" TargetMode="External"/><Relationship Id="rId38" Type="http://schemas.openxmlformats.org/officeDocument/2006/relationships/hyperlink" Target="https://m.edsoo.ru/fbab21da" TargetMode="External"/><Relationship Id="rId46" Type="http://schemas.openxmlformats.org/officeDocument/2006/relationships/hyperlink" Target="https://m.edsoo.ru/fbab318e" TargetMode="External"/><Relationship Id="rId20" Type="http://schemas.openxmlformats.org/officeDocument/2006/relationships/hyperlink" Target="https://resh.edu.ru/subject/13/10/" TargetMode="External"/><Relationship Id="rId41" Type="http://schemas.openxmlformats.org/officeDocument/2006/relationships/hyperlink" Target="https://m.edsoo.ru/fbab2af4"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42</Pages>
  <Words>14045</Words>
  <Characters>80057</Characters>
  <Application>Microsoft Office Word</Application>
  <DocSecurity>0</DocSecurity>
  <Lines>667</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Диана</dc:creator>
  <cp:lastModifiedBy>Asus</cp:lastModifiedBy>
  <cp:revision>13</cp:revision>
  <cp:lastPrinted>2023-10-01T17:18:00Z</cp:lastPrinted>
  <dcterms:created xsi:type="dcterms:W3CDTF">2024-08-26T11:09:00Z</dcterms:created>
  <dcterms:modified xsi:type="dcterms:W3CDTF">2025-02-10T08:49:00Z</dcterms:modified>
</cp:coreProperties>
</file>