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BB17" w14:textId="1D623E8C" w:rsidR="009D630D" w:rsidRPr="003A768D" w:rsidRDefault="009D630D" w:rsidP="009D630D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41E03726" w14:textId="77777777" w:rsidR="009D630D" w:rsidRPr="003A768D" w:rsidRDefault="009D630D" w:rsidP="009D630D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3A768D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3A768D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51B085D2" w14:textId="77777777" w:rsidR="009D630D" w:rsidRPr="003A768D" w:rsidRDefault="009D630D" w:rsidP="009D630D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7C0A9B08" w14:textId="77777777" w:rsidR="009D630D" w:rsidRPr="003A768D" w:rsidRDefault="009D630D" w:rsidP="009D630D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68D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3A768D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3A768D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14:paraId="3DEA88A1" w14:textId="77777777" w:rsidR="009D630D" w:rsidRPr="003A768D" w:rsidRDefault="009D630D" w:rsidP="009D630D">
      <w:pPr>
        <w:pStyle w:val="afa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9D630D" w:rsidRPr="003A768D" w14:paraId="46719C9D" w14:textId="77777777" w:rsidTr="001C52B1">
        <w:trPr>
          <w:trHeight w:val="2023"/>
        </w:trPr>
        <w:tc>
          <w:tcPr>
            <w:tcW w:w="3562" w:type="dxa"/>
          </w:tcPr>
          <w:p w14:paraId="698852BD" w14:textId="77777777" w:rsidR="009D630D" w:rsidRPr="003A768D" w:rsidRDefault="009D630D" w:rsidP="001C52B1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3A768D">
              <w:rPr>
                <w:sz w:val="24"/>
              </w:rPr>
              <w:t>РАССМОТРЕНО</w:t>
            </w:r>
          </w:p>
          <w:p w14:paraId="2DDB1D17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>и принято на заседании ШМО</w:t>
            </w:r>
          </w:p>
          <w:p w14:paraId="49F7BB92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</w:p>
          <w:p w14:paraId="3FE39D11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>Руководитель ШМО</w:t>
            </w:r>
          </w:p>
          <w:p w14:paraId="1A0D6487" w14:textId="77777777" w:rsidR="009D630D" w:rsidRPr="003A768D" w:rsidRDefault="009D630D" w:rsidP="001C52B1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3A768D">
              <w:rPr>
                <w:sz w:val="24"/>
              </w:rPr>
              <w:t xml:space="preserve">___________ </w:t>
            </w:r>
            <w:r w:rsidRPr="003A768D">
              <w:rPr>
                <w:color w:val="000000" w:themeColor="text1"/>
                <w:sz w:val="24"/>
              </w:rPr>
              <w:t>М.В.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3A768D">
              <w:rPr>
                <w:color w:val="000000" w:themeColor="text1"/>
                <w:sz w:val="24"/>
              </w:rPr>
              <w:t>Калмыкова</w:t>
            </w:r>
          </w:p>
          <w:p w14:paraId="0ED6503C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</w:p>
          <w:p w14:paraId="4ED0C252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 xml:space="preserve">Протокол № _____  </w:t>
            </w:r>
          </w:p>
          <w:p w14:paraId="39BBAA4B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  <w:r w:rsidRPr="003A768D">
              <w:rPr>
                <w:sz w:val="24"/>
              </w:rPr>
              <w:t>от «____» августа 202</w:t>
            </w:r>
            <w:r>
              <w:rPr>
                <w:sz w:val="24"/>
              </w:rPr>
              <w:t>6</w:t>
            </w:r>
            <w:r w:rsidRPr="003A768D">
              <w:rPr>
                <w:sz w:val="24"/>
              </w:rPr>
              <w:t>г.</w:t>
            </w:r>
          </w:p>
          <w:p w14:paraId="6F80C54D" w14:textId="77777777" w:rsidR="009D630D" w:rsidRPr="003A768D" w:rsidRDefault="009D630D" w:rsidP="001C52B1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3A1E14CF" w14:textId="77777777" w:rsidR="009D630D" w:rsidRPr="003A768D" w:rsidRDefault="009D630D" w:rsidP="001C52B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3A768D">
              <w:rPr>
                <w:sz w:val="24"/>
              </w:rPr>
              <w:t>СОГЛАСОВАНО</w:t>
            </w:r>
          </w:p>
          <w:p w14:paraId="2F110A2A" w14:textId="77777777" w:rsidR="009D630D" w:rsidRPr="003A768D" w:rsidRDefault="009D630D" w:rsidP="001C52B1">
            <w:pPr>
              <w:pStyle w:val="TableParagraph"/>
              <w:ind w:left="113" w:right="191"/>
              <w:rPr>
                <w:sz w:val="24"/>
              </w:rPr>
            </w:pPr>
            <w:r w:rsidRPr="003A768D">
              <w:rPr>
                <w:sz w:val="24"/>
              </w:rPr>
              <w:t>Заместитель директора по учебно-воспитательной работе</w:t>
            </w:r>
          </w:p>
          <w:p w14:paraId="3BBFB33E" w14:textId="77777777" w:rsidR="009D630D" w:rsidRPr="003A768D" w:rsidRDefault="009D630D" w:rsidP="001C52B1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F07E69">
              <w:rPr>
                <w:sz w:val="24"/>
              </w:rPr>
              <w:t>_______</w:t>
            </w:r>
            <w:proofErr w:type="gramStart"/>
            <w:r w:rsidRPr="00F07E69">
              <w:rPr>
                <w:sz w:val="24"/>
              </w:rPr>
              <w:t xml:space="preserve">_ </w:t>
            </w:r>
            <w:r w:rsidRPr="003A768D">
              <w:rPr>
                <w:sz w:val="24"/>
              </w:rPr>
              <w:t xml:space="preserve"> Л.</w:t>
            </w:r>
            <w:proofErr w:type="gramEnd"/>
            <w:r w:rsidRPr="003A768D">
              <w:rPr>
                <w:sz w:val="24"/>
              </w:rPr>
              <w:t xml:space="preserve"> Н. Кравец</w:t>
            </w:r>
          </w:p>
          <w:p w14:paraId="444C1E06" w14:textId="77777777" w:rsidR="009D630D" w:rsidRPr="003A768D" w:rsidRDefault="009D630D" w:rsidP="001C52B1">
            <w:pPr>
              <w:pStyle w:val="TableParagraph"/>
              <w:rPr>
                <w:sz w:val="24"/>
              </w:rPr>
            </w:pPr>
          </w:p>
          <w:p w14:paraId="3728B77A" w14:textId="77777777" w:rsidR="009D630D" w:rsidRPr="003A768D" w:rsidRDefault="009D630D" w:rsidP="001C52B1">
            <w:pPr>
              <w:pStyle w:val="TableParagraph"/>
              <w:rPr>
                <w:sz w:val="24"/>
              </w:rPr>
            </w:pPr>
            <w:r w:rsidRPr="003A768D">
              <w:rPr>
                <w:sz w:val="24"/>
              </w:rPr>
              <w:t xml:space="preserve">  от «____» августа 202</w:t>
            </w:r>
            <w:r>
              <w:rPr>
                <w:sz w:val="24"/>
              </w:rPr>
              <w:t>6</w:t>
            </w:r>
            <w:r w:rsidRPr="003A768D">
              <w:rPr>
                <w:sz w:val="24"/>
              </w:rPr>
              <w:t>г.</w:t>
            </w:r>
          </w:p>
          <w:p w14:paraId="3013A15B" w14:textId="77777777" w:rsidR="009D630D" w:rsidRPr="003A768D" w:rsidRDefault="009D630D" w:rsidP="001C52B1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7C21F852" w14:textId="77777777" w:rsidR="009D630D" w:rsidRPr="003A768D" w:rsidRDefault="009D630D" w:rsidP="001C52B1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A768D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3E4060F1" w14:textId="77777777" w:rsidR="009D630D" w:rsidRPr="003A768D" w:rsidRDefault="009D630D" w:rsidP="001C52B1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3A768D">
              <w:rPr>
                <w:sz w:val="24"/>
                <w:szCs w:val="28"/>
              </w:rPr>
              <w:t>Приказом № _____</w:t>
            </w:r>
          </w:p>
          <w:p w14:paraId="46D3E0D5" w14:textId="77777777" w:rsidR="009D630D" w:rsidRPr="003A768D" w:rsidRDefault="009D630D" w:rsidP="001C52B1">
            <w:pPr>
              <w:pStyle w:val="TableParagraph"/>
              <w:rPr>
                <w:sz w:val="24"/>
              </w:rPr>
            </w:pPr>
            <w:r w:rsidRPr="003A768D">
              <w:rPr>
                <w:sz w:val="24"/>
              </w:rPr>
              <w:t xml:space="preserve">  от «____» августа 202</w:t>
            </w:r>
            <w:r>
              <w:rPr>
                <w:sz w:val="24"/>
              </w:rPr>
              <w:t>6</w:t>
            </w:r>
            <w:r w:rsidRPr="003A768D">
              <w:rPr>
                <w:sz w:val="24"/>
              </w:rPr>
              <w:t>г.</w:t>
            </w:r>
          </w:p>
          <w:p w14:paraId="496518B4" w14:textId="77777777" w:rsidR="009D630D" w:rsidRPr="003A768D" w:rsidRDefault="009D630D" w:rsidP="001C52B1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0F920A1B" w14:textId="77777777" w:rsidR="009D630D" w:rsidRPr="003A768D" w:rsidRDefault="009D630D" w:rsidP="009D630D">
      <w:pPr>
        <w:pStyle w:val="afa"/>
        <w:spacing w:line="20" w:lineRule="exact"/>
        <w:ind w:left="308"/>
        <w:rPr>
          <w:sz w:val="2"/>
        </w:rPr>
      </w:pPr>
    </w:p>
    <w:p w14:paraId="709A63D4" w14:textId="77777777" w:rsidR="009D630D" w:rsidRPr="003A768D" w:rsidRDefault="009D630D" w:rsidP="009D630D">
      <w:pPr>
        <w:pStyle w:val="afa"/>
        <w:rPr>
          <w:sz w:val="26"/>
        </w:rPr>
      </w:pPr>
    </w:p>
    <w:p w14:paraId="6DF4BACB" w14:textId="77777777" w:rsidR="009D630D" w:rsidRDefault="009D630D" w:rsidP="009D630D">
      <w:pPr>
        <w:pStyle w:val="afa"/>
        <w:rPr>
          <w:sz w:val="26"/>
        </w:rPr>
      </w:pPr>
    </w:p>
    <w:p w14:paraId="60AEE479" w14:textId="77777777" w:rsidR="009D630D" w:rsidRDefault="009D630D" w:rsidP="009D630D">
      <w:pPr>
        <w:pStyle w:val="afa"/>
        <w:rPr>
          <w:sz w:val="26"/>
        </w:rPr>
      </w:pPr>
    </w:p>
    <w:p w14:paraId="307FD0FF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28194B7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032EE4C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CECADD5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ED57E27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F55535E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776C15A3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86FBEA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D7AF07D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068B2E5" w14:textId="1F1ED8DA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5-К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3BA3B99B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1454EA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образования: </w:t>
      </w:r>
      <w:r w:rsidRPr="006A34F9">
        <w:rPr>
          <w:rFonts w:ascii="Times New Roman" w:eastAsia="Times New Roman" w:hAnsi="Times New Roman" w:cs="Times New Roman"/>
          <w:b/>
          <w:sz w:val="28"/>
          <w:szCs w:val="28"/>
        </w:rPr>
        <w:t>основное общее образование</w:t>
      </w:r>
    </w:p>
    <w:p w14:paraId="0E0A542D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4BFA8B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26D7892E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5B665A8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1669D7F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8B4E535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EC9F473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4B3C396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F6302DE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471F364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292F6CD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B130E83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5206AC3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7ACBD5D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8E982CF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14C19EF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4D38E91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3110AF8" w14:textId="77777777" w:rsidR="009D630D" w:rsidRPr="00844B94" w:rsidRDefault="009D630D" w:rsidP="009D630D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4FE914A" w14:textId="77777777" w:rsid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427E565" w14:textId="53DD89DC" w:rsidR="00151035" w:rsidRPr="009D630D" w:rsidRDefault="009D630D" w:rsidP="009D630D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14:paraId="6D367D7E" w14:textId="3E7CA4F3" w:rsidR="009D630D" w:rsidRPr="00517B02" w:rsidRDefault="009D630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5-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 класс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 часа в неделю, 102 часа в год</w:t>
      </w:r>
    </w:p>
    <w:tbl>
      <w:tblPr>
        <w:tblStyle w:val="af8"/>
        <w:tblW w:w="9634" w:type="dxa"/>
        <w:tblInd w:w="-289" w:type="dxa"/>
        <w:tblLook w:val="04A0" w:firstRow="1" w:lastRow="0" w:firstColumn="1" w:lastColumn="0" w:noHBand="0" w:noVBand="1"/>
      </w:tblPr>
      <w:tblGrid>
        <w:gridCol w:w="577"/>
        <w:gridCol w:w="5661"/>
        <w:gridCol w:w="1559"/>
        <w:gridCol w:w="851"/>
        <w:gridCol w:w="986"/>
      </w:tblGrid>
      <w:tr w:rsidR="009D630D" w:rsidRPr="00517B02" w14:paraId="2AD8C6EC" w14:textId="798A6D53" w:rsidTr="009D630D">
        <w:trPr>
          <w:trHeight w:val="624"/>
        </w:trPr>
        <w:tc>
          <w:tcPr>
            <w:tcW w:w="577" w:type="dxa"/>
            <w:vMerge w:val="restart"/>
          </w:tcPr>
          <w:p w14:paraId="22C79F85" w14:textId="77777777" w:rsidR="009D630D" w:rsidRPr="009D630D" w:rsidRDefault="009D630D" w:rsidP="009D630D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09980DD7" w14:textId="1BF0013E" w:rsidR="009D630D" w:rsidRPr="009D630D" w:rsidRDefault="009D630D" w:rsidP="009D630D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5661" w:type="dxa"/>
            <w:vMerge w:val="restart"/>
          </w:tcPr>
          <w:p w14:paraId="4BA01B4F" w14:textId="77777777" w:rsidR="009D630D" w:rsidRDefault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DD9E2A5" w14:textId="76C701E1" w:rsidR="009D630D" w:rsidRPr="009D630D" w:rsidRDefault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vMerge w:val="restart"/>
          </w:tcPr>
          <w:p w14:paraId="78966B93" w14:textId="334BF978" w:rsidR="009D630D" w:rsidRPr="009D630D" w:rsidRDefault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837" w:type="dxa"/>
            <w:gridSpan w:val="2"/>
          </w:tcPr>
          <w:p w14:paraId="2C26DDD0" w14:textId="77777777" w:rsidR="009D630D" w:rsidRDefault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14:paraId="4E910442" w14:textId="255AD25D" w:rsidR="009D630D" w:rsidRPr="009D630D" w:rsidRDefault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</w:tr>
      <w:tr w:rsidR="009D630D" w:rsidRPr="00517B02" w14:paraId="221B32DC" w14:textId="77777777" w:rsidTr="009D630D">
        <w:tc>
          <w:tcPr>
            <w:tcW w:w="577" w:type="dxa"/>
            <w:vMerge/>
            <w:vAlign w:val="bottom"/>
          </w:tcPr>
          <w:p w14:paraId="6181B8CB" w14:textId="77777777" w:rsidR="009D630D" w:rsidRPr="009D630D" w:rsidRDefault="009D630D" w:rsidP="009D630D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61" w:type="dxa"/>
            <w:vMerge/>
            <w:vAlign w:val="bottom"/>
          </w:tcPr>
          <w:p w14:paraId="489B3410" w14:textId="77777777" w:rsidR="009D630D" w:rsidRPr="004921F4" w:rsidRDefault="009D630D" w:rsidP="004921F4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5292E5F" w14:textId="77777777" w:rsidR="009D630D" w:rsidRPr="004921F4" w:rsidRDefault="009D630D" w:rsidP="004921F4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E49CD9" w14:textId="2FD1658E" w:rsidR="009D630D" w:rsidRPr="009D630D" w:rsidRDefault="009D630D" w:rsidP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986" w:type="dxa"/>
          </w:tcPr>
          <w:p w14:paraId="3861FC5C" w14:textId="1F45B114" w:rsidR="009D630D" w:rsidRPr="009D630D" w:rsidRDefault="009D630D" w:rsidP="009D6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факт</w:t>
            </w:r>
          </w:p>
        </w:tc>
      </w:tr>
      <w:tr w:rsidR="000C640F" w:rsidRPr="00517B02" w14:paraId="7979A952" w14:textId="486D994C" w:rsidTr="009D630D">
        <w:tc>
          <w:tcPr>
            <w:tcW w:w="577" w:type="dxa"/>
            <w:vAlign w:val="bottom"/>
          </w:tcPr>
          <w:p w14:paraId="5954080D" w14:textId="208B745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1" w:type="dxa"/>
            <w:vAlign w:val="bottom"/>
          </w:tcPr>
          <w:p w14:paraId="1AE25F95" w14:textId="08B563FB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Книга в жизни человека</w:t>
            </w:r>
          </w:p>
        </w:tc>
        <w:tc>
          <w:tcPr>
            <w:tcW w:w="1559" w:type="dxa"/>
          </w:tcPr>
          <w:p w14:paraId="0441D6C8" w14:textId="2EF64CB6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3F6A1E8" w14:textId="279374E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986" w:type="dxa"/>
          </w:tcPr>
          <w:p w14:paraId="2F9ECD5B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0C640F" w:rsidRPr="00517B02" w14:paraId="18D201F6" w14:textId="5134E222" w:rsidTr="009D630D">
        <w:tc>
          <w:tcPr>
            <w:tcW w:w="577" w:type="dxa"/>
            <w:vAlign w:val="bottom"/>
          </w:tcPr>
          <w:p w14:paraId="4B61B8F5" w14:textId="20FA97CE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1" w:type="dxa"/>
            <w:vAlign w:val="bottom"/>
          </w:tcPr>
          <w:p w14:paraId="79CBC1AD" w14:textId="0F706B5B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Легенды и мифы Древней Греции. Понятие о мифе</w:t>
            </w:r>
          </w:p>
        </w:tc>
        <w:tc>
          <w:tcPr>
            <w:tcW w:w="1559" w:type="dxa"/>
          </w:tcPr>
          <w:p w14:paraId="7AA12837" w14:textId="39E9C0FA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988A957" w14:textId="2621E57C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986" w:type="dxa"/>
          </w:tcPr>
          <w:p w14:paraId="74D40E6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4836C84" w14:textId="032C26A5" w:rsidTr="009D630D">
        <w:tc>
          <w:tcPr>
            <w:tcW w:w="577" w:type="dxa"/>
            <w:vAlign w:val="bottom"/>
          </w:tcPr>
          <w:p w14:paraId="4BA1F470" w14:textId="489E72C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661" w:type="dxa"/>
            <w:vAlign w:val="bottom"/>
          </w:tcPr>
          <w:p w14:paraId="1D6B32AA" w14:textId="537C8F1E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Подвиги Геракла: «Скотный двор царя Авгия»</w:t>
            </w:r>
          </w:p>
        </w:tc>
        <w:tc>
          <w:tcPr>
            <w:tcW w:w="1559" w:type="dxa"/>
          </w:tcPr>
          <w:p w14:paraId="44BFBC5F" w14:textId="579D0F03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4DD29CB" w14:textId="4DFCC55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986" w:type="dxa"/>
          </w:tcPr>
          <w:p w14:paraId="4FD336C5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73E00FB" w14:textId="1FE10891" w:rsidTr="009D630D">
        <w:tc>
          <w:tcPr>
            <w:tcW w:w="577" w:type="dxa"/>
            <w:vAlign w:val="bottom"/>
          </w:tcPr>
          <w:p w14:paraId="30E6C5BE" w14:textId="01A63E4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61" w:type="dxa"/>
            <w:vAlign w:val="bottom"/>
          </w:tcPr>
          <w:p w14:paraId="5796977A" w14:textId="36E8433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«Яблоки Гесперид» и другие подвиги Геракла</w:t>
            </w:r>
          </w:p>
        </w:tc>
        <w:tc>
          <w:tcPr>
            <w:tcW w:w="1559" w:type="dxa"/>
          </w:tcPr>
          <w:p w14:paraId="67E0F690" w14:textId="3F55B7E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BBC9ECC" w14:textId="1061A4DC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986" w:type="dxa"/>
          </w:tcPr>
          <w:p w14:paraId="1712715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EE6C431" w14:textId="20321BF8" w:rsidTr="009D630D">
        <w:tc>
          <w:tcPr>
            <w:tcW w:w="577" w:type="dxa"/>
            <w:vAlign w:val="bottom"/>
          </w:tcPr>
          <w:p w14:paraId="30B878F9" w14:textId="61B0A2B4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5661" w:type="dxa"/>
            <w:vAlign w:val="bottom"/>
          </w:tcPr>
          <w:p w14:paraId="1E7663FE" w14:textId="2969CAE0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108EA"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108EA"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Стартовый контроль.  (Комплексный анализ текста)</w:t>
            </w:r>
          </w:p>
        </w:tc>
        <w:tc>
          <w:tcPr>
            <w:tcW w:w="1559" w:type="dxa"/>
          </w:tcPr>
          <w:p w14:paraId="6627FE39" w14:textId="567D4CF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DB8E03" w14:textId="19D717B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986" w:type="dxa"/>
          </w:tcPr>
          <w:p w14:paraId="3D67B87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C640F" w:rsidRPr="00517B02" w14:paraId="5AF686B5" w14:textId="28C17AB1" w:rsidTr="009D630D">
        <w:tc>
          <w:tcPr>
            <w:tcW w:w="577" w:type="dxa"/>
            <w:vAlign w:val="bottom"/>
          </w:tcPr>
          <w:p w14:paraId="36015921" w14:textId="505EBCF7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61" w:type="dxa"/>
            <w:vAlign w:val="bottom"/>
          </w:tcPr>
          <w:p w14:paraId="4B000617" w14:textId="69187216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Фольклор. Малые жанры: пословицы, поговорки, загадки</w:t>
            </w:r>
          </w:p>
        </w:tc>
        <w:tc>
          <w:tcPr>
            <w:tcW w:w="1559" w:type="dxa"/>
          </w:tcPr>
          <w:p w14:paraId="47CF5814" w14:textId="1FFEB271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F0DFD03" w14:textId="7D8DA783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986" w:type="dxa"/>
          </w:tcPr>
          <w:p w14:paraId="218CB391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FF972AC" w14:textId="2B6ECA28" w:rsidTr="009D630D">
        <w:tc>
          <w:tcPr>
            <w:tcW w:w="577" w:type="dxa"/>
            <w:vAlign w:val="bottom"/>
          </w:tcPr>
          <w:p w14:paraId="3E9AAC3D" w14:textId="5D84326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5661" w:type="dxa"/>
            <w:vAlign w:val="bottom"/>
          </w:tcPr>
          <w:p w14:paraId="70E4AE23" w14:textId="74B2A6BD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чт. Мифы народов России и мира. Переложение мифов разными авторами. Геродот. «Легенда об </w:t>
            </w: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Арионе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DDEAE70" w14:textId="0910658E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371A80C" w14:textId="3696175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86" w:type="dxa"/>
          </w:tcPr>
          <w:p w14:paraId="544E361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</w:p>
        </w:tc>
      </w:tr>
      <w:tr w:rsidR="000C640F" w:rsidRPr="00517B02" w14:paraId="068BA6B0" w14:textId="6D9DBBE5" w:rsidTr="009D630D">
        <w:tc>
          <w:tcPr>
            <w:tcW w:w="577" w:type="dxa"/>
            <w:vAlign w:val="bottom"/>
          </w:tcPr>
          <w:p w14:paraId="6FB0F0FF" w14:textId="338EC874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5661" w:type="dxa"/>
            <w:vAlign w:val="bottom"/>
          </w:tcPr>
          <w:p w14:paraId="605A62C2" w14:textId="75E5016E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Колыбельные песни,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пестушки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приговорки, скороговорки</w:t>
            </w:r>
          </w:p>
        </w:tc>
        <w:tc>
          <w:tcPr>
            <w:tcW w:w="1559" w:type="dxa"/>
          </w:tcPr>
          <w:p w14:paraId="35A01DE1" w14:textId="5514BD8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78F0C4B" w14:textId="2262AA8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986" w:type="dxa"/>
          </w:tcPr>
          <w:p w14:paraId="573E3B3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BC9B193" w14:textId="74ED9B5C" w:rsidTr="009D630D">
        <w:tc>
          <w:tcPr>
            <w:tcW w:w="577" w:type="dxa"/>
            <w:vAlign w:val="bottom"/>
          </w:tcPr>
          <w:p w14:paraId="36866B3B" w14:textId="07ACC99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5661" w:type="dxa"/>
            <w:vAlign w:val="bottom"/>
          </w:tcPr>
          <w:p w14:paraId="5552FD3B" w14:textId="37E9C45A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 народов России и народов мира.  Сказки о животных, волшебные, бытовые</w:t>
            </w:r>
          </w:p>
        </w:tc>
        <w:tc>
          <w:tcPr>
            <w:tcW w:w="1559" w:type="dxa"/>
          </w:tcPr>
          <w:p w14:paraId="6D06B72E" w14:textId="17B7755B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2D8BE6C" w14:textId="2811EF65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986" w:type="dxa"/>
          </w:tcPr>
          <w:p w14:paraId="5A6E181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D66C7EA" w14:textId="525A854E" w:rsidTr="009D630D">
        <w:tc>
          <w:tcPr>
            <w:tcW w:w="577" w:type="dxa"/>
            <w:vAlign w:val="bottom"/>
          </w:tcPr>
          <w:p w14:paraId="33AE38E2" w14:textId="0ABF136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61" w:type="dxa"/>
            <w:vAlign w:val="bottom"/>
          </w:tcPr>
          <w:p w14:paraId="3469797F" w14:textId="130C0E96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Русские 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 сказки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Животные-помощники и чудесные противники в сказке «Царевна-лягушка»</w:t>
            </w:r>
          </w:p>
        </w:tc>
        <w:tc>
          <w:tcPr>
            <w:tcW w:w="1559" w:type="dxa"/>
          </w:tcPr>
          <w:p w14:paraId="05DE522A" w14:textId="741DD5F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F18C990" w14:textId="366D8F6B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86" w:type="dxa"/>
          </w:tcPr>
          <w:p w14:paraId="75B8E5B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B120A42" w14:textId="2126B7F1" w:rsidTr="009D630D">
        <w:tc>
          <w:tcPr>
            <w:tcW w:w="577" w:type="dxa"/>
            <w:vAlign w:val="bottom"/>
          </w:tcPr>
          <w:p w14:paraId="7B10407C" w14:textId="5F57426F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61" w:type="dxa"/>
            <w:vAlign w:val="bottom"/>
          </w:tcPr>
          <w:p w14:paraId="49BF4DA2" w14:textId="7BCD9A43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Главные 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герои  волшебных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сказок Василиса Премудрая и Иван-царевич</w:t>
            </w:r>
          </w:p>
        </w:tc>
        <w:tc>
          <w:tcPr>
            <w:tcW w:w="1559" w:type="dxa"/>
          </w:tcPr>
          <w:p w14:paraId="07AAD0F4" w14:textId="37A6172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2BD4526" w14:textId="2D23951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986" w:type="dxa"/>
          </w:tcPr>
          <w:p w14:paraId="656B625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FE2296D" w14:textId="79458C28" w:rsidTr="009D630D">
        <w:tc>
          <w:tcPr>
            <w:tcW w:w="577" w:type="dxa"/>
            <w:vAlign w:val="bottom"/>
          </w:tcPr>
          <w:p w14:paraId="0E205E9F" w14:textId="319C8021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61" w:type="dxa"/>
            <w:vAlign w:val="bottom"/>
          </w:tcPr>
          <w:p w14:paraId="78285F6F" w14:textId="445E23C2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Поэзия волшебной сказки</w:t>
            </w:r>
          </w:p>
        </w:tc>
        <w:tc>
          <w:tcPr>
            <w:tcW w:w="1559" w:type="dxa"/>
          </w:tcPr>
          <w:p w14:paraId="4689FE5C" w14:textId="79D33CC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0E2BD29" w14:textId="0DFE4177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986" w:type="dxa"/>
          </w:tcPr>
          <w:p w14:paraId="7C1EE55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634B443" w14:textId="393C27D4" w:rsidTr="009D630D">
        <w:tc>
          <w:tcPr>
            <w:tcW w:w="577" w:type="dxa"/>
            <w:vAlign w:val="bottom"/>
          </w:tcPr>
          <w:p w14:paraId="625C029A" w14:textId="5BEC49BA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61" w:type="dxa"/>
            <w:vAlign w:val="bottom"/>
          </w:tcPr>
          <w:p w14:paraId="394E919B" w14:textId="7DE842E9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Сказки о 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  «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Журавль и цапля». Бытовые 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  «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Солдатская шинель»</w:t>
            </w:r>
          </w:p>
        </w:tc>
        <w:tc>
          <w:tcPr>
            <w:tcW w:w="1559" w:type="dxa"/>
          </w:tcPr>
          <w:p w14:paraId="445FC18F" w14:textId="37D0C4E4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2724CDB" w14:textId="45D8F72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86" w:type="dxa"/>
          </w:tcPr>
          <w:p w14:paraId="53D0B6A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1730309" w14:textId="6E2510F7" w:rsidTr="009D630D">
        <w:tc>
          <w:tcPr>
            <w:tcW w:w="577" w:type="dxa"/>
            <w:vAlign w:val="bottom"/>
          </w:tcPr>
          <w:p w14:paraId="7EF436B8" w14:textId="12D55950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61" w:type="dxa"/>
            <w:vAlign w:val="bottom"/>
          </w:tcPr>
          <w:p w14:paraId="4ECE7533" w14:textId="2C7AF295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Духовно-нравственный опыт народных сказок. Итоговый урок</w:t>
            </w:r>
          </w:p>
        </w:tc>
        <w:tc>
          <w:tcPr>
            <w:tcW w:w="1559" w:type="dxa"/>
          </w:tcPr>
          <w:p w14:paraId="287DB9D5" w14:textId="5F1E23B0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7F55B6A" w14:textId="040DDA66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986" w:type="dxa"/>
          </w:tcPr>
          <w:p w14:paraId="1F08D908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3D23571" w14:textId="0774CEF3" w:rsidTr="009D630D">
        <w:tc>
          <w:tcPr>
            <w:tcW w:w="577" w:type="dxa"/>
            <w:vAlign w:val="bottom"/>
          </w:tcPr>
          <w:p w14:paraId="1448647C" w14:textId="1DD00564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61" w:type="dxa"/>
            <w:vAlign w:val="bottom"/>
          </w:tcPr>
          <w:p w14:paraId="237ED586" w14:textId="69C33159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Роды и 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литературы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их основные признаки</w:t>
            </w:r>
          </w:p>
        </w:tc>
        <w:tc>
          <w:tcPr>
            <w:tcW w:w="1559" w:type="dxa"/>
          </w:tcPr>
          <w:p w14:paraId="61E09876" w14:textId="224BEE02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2FD5980" w14:textId="3F3710C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986" w:type="dxa"/>
          </w:tcPr>
          <w:p w14:paraId="2734031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FD84BB1" w14:textId="48CEFFF0" w:rsidTr="009D630D">
        <w:tc>
          <w:tcPr>
            <w:tcW w:w="577" w:type="dxa"/>
            <w:vAlign w:val="bottom"/>
          </w:tcPr>
          <w:p w14:paraId="42591FFE" w14:textId="506B9110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61" w:type="dxa"/>
            <w:vAlign w:val="bottom"/>
          </w:tcPr>
          <w:p w14:paraId="5580F8DE" w14:textId="0EE2879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чтение. Жанр басни в мировой литературе. Эзоп, Лафонтен</w:t>
            </w:r>
          </w:p>
        </w:tc>
        <w:tc>
          <w:tcPr>
            <w:tcW w:w="1559" w:type="dxa"/>
          </w:tcPr>
          <w:p w14:paraId="5D2B17A9" w14:textId="55F678C0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D25DDC9" w14:textId="6900D0C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986" w:type="dxa"/>
          </w:tcPr>
          <w:p w14:paraId="483D6CE8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F8C2940" w14:textId="7E79349F" w:rsidTr="009D630D">
        <w:tc>
          <w:tcPr>
            <w:tcW w:w="577" w:type="dxa"/>
            <w:vAlign w:val="bottom"/>
          </w:tcPr>
          <w:p w14:paraId="37DCA67C" w14:textId="49A8F47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61" w:type="dxa"/>
            <w:vAlign w:val="bottom"/>
          </w:tcPr>
          <w:p w14:paraId="67B32B2C" w14:textId="62ECEF59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Русские баснописцы XVIII века. А.П. Сумароков «</w:t>
            </w: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Кокушка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». И.И. Дмитриев «Муха»</w:t>
            </w:r>
          </w:p>
        </w:tc>
        <w:tc>
          <w:tcPr>
            <w:tcW w:w="1559" w:type="dxa"/>
          </w:tcPr>
          <w:p w14:paraId="20639B79" w14:textId="6B83362A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57E5B46" w14:textId="37C009B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986" w:type="dxa"/>
          </w:tcPr>
          <w:p w14:paraId="0AE4AD1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</w:p>
        </w:tc>
      </w:tr>
      <w:tr w:rsidR="000C640F" w:rsidRPr="00517B02" w14:paraId="6C37CF34" w14:textId="6F4631CE" w:rsidTr="009D630D">
        <w:tc>
          <w:tcPr>
            <w:tcW w:w="577" w:type="dxa"/>
            <w:vAlign w:val="bottom"/>
          </w:tcPr>
          <w:p w14:paraId="1F17562B" w14:textId="71B686E3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61" w:type="dxa"/>
            <w:vAlign w:val="bottom"/>
          </w:tcPr>
          <w:p w14:paraId="6305AFD8" w14:textId="41063716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 Крылов - великий русский баснописец.  «Свинья под Дубом»</w:t>
            </w:r>
          </w:p>
        </w:tc>
        <w:tc>
          <w:tcPr>
            <w:tcW w:w="1559" w:type="dxa"/>
          </w:tcPr>
          <w:p w14:paraId="26F343C3" w14:textId="23C1CFF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55EEBE0" w14:textId="40605E4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986" w:type="dxa"/>
          </w:tcPr>
          <w:p w14:paraId="72F19B4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06168C3" w14:textId="330E8423" w:rsidTr="009D630D">
        <w:tc>
          <w:tcPr>
            <w:tcW w:w="577" w:type="dxa"/>
            <w:vAlign w:val="bottom"/>
          </w:tcPr>
          <w:p w14:paraId="3414E0A6" w14:textId="0261ABA1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61" w:type="dxa"/>
            <w:vAlign w:val="bottom"/>
          </w:tcPr>
          <w:p w14:paraId="1B46A62A" w14:textId="033DDA7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1559" w:type="dxa"/>
          </w:tcPr>
          <w:p w14:paraId="3DC49B85" w14:textId="5D54D19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080F881" w14:textId="71A86F9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986" w:type="dxa"/>
          </w:tcPr>
          <w:p w14:paraId="4EF0104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9CCF8D0" w14:textId="109E1484" w:rsidTr="009D630D">
        <w:tc>
          <w:tcPr>
            <w:tcW w:w="577" w:type="dxa"/>
            <w:vAlign w:val="bottom"/>
          </w:tcPr>
          <w:p w14:paraId="33FCA99A" w14:textId="7801E80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61" w:type="dxa"/>
            <w:vAlign w:val="bottom"/>
          </w:tcPr>
          <w:p w14:paraId="5C462381" w14:textId="5DC58BD1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Крылов.  Аллегория в басне. Нравственные уроки произведений «Волк и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ягненов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"Квартет"</w:t>
            </w:r>
          </w:p>
        </w:tc>
        <w:tc>
          <w:tcPr>
            <w:tcW w:w="1559" w:type="dxa"/>
          </w:tcPr>
          <w:p w14:paraId="1233BD23" w14:textId="19F93592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0282484" w14:textId="2716788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986" w:type="dxa"/>
          </w:tcPr>
          <w:p w14:paraId="1B85C114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AF171C9" w14:textId="1590CD4A" w:rsidTr="009D630D">
        <w:tc>
          <w:tcPr>
            <w:tcW w:w="577" w:type="dxa"/>
            <w:vAlign w:val="bottom"/>
          </w:tcPr>
          <w:p w14:paraId="1771FB16" w14:textId="7C2F124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61" w:type="dxa"/>
            <w:vAlign w:val="bottom"/>
          </w:tcPr>
          <w:p w14:paraId="1BBDC9BF" w14:textId="379B587E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 Крылов. Художественные средства изображения в баснях. Эзопов язык</w:t>
            </w:r>
          </w:p>
        </w:tc>
        <w:tc>
          <w:tcPr>
            <w:tcW w:w="1559" w:type="dxa"/>
          </w:tcPr>
          <w:p w14:paraId="684FA09B" w14:textId="0888DFDC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BBB5BBD" w14:textId="7313A238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986" w:type="dxa"/>
          </w:tcPr>
          <w:p w14:paraId="6F203B7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903701F" w14:textId="30F866FA" w:rsidTr="009D630D">
        <w:tc>
          <w:tcPr>
            <w:tcW w:w="577" w:type="dxa"/>
            <w:vAlign w:val="bottom"/>
          </w:tcPr>
          <w:p w14:paraId="7BA71E35" w14:textId="34DD5ED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61" w:type="dxa"/>
            <w:vAlign w:val="bottom"/>
          </w:tcPr>
          <w:p w14:paraId="113CEAAC" w14:textId="2CD05A89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 Образы русской природы в произведениях поэта «Зимнее утро», «Зимний вечер»</w:t>
            </w:r>
          </w:p>
        </w:tc>
        <w:tc>
          <w:tcPr>
            <w:tcW w:w="1559" w:type="dxa"/>
          </w:tcPr>
          <w:p w14:paraId="07598D95" w14:textId="0600A8C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3DE3FC1" w14:textId="7438048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86" w:type="dxa"/>
          </w:tcPr>
          <w:p w14:paraId="449364F4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2CB51488" w14:textId="55576DEF" w:rsidTr="009D630D">
        <w:tc>
          <w:tcPr>
            <w:tcW w:w="577" w:type="dxa"/>
            <w:vAlign w:val="bottom"/>
          </w:tcPr>
          <w:p w14:paraId="43F13279" w14:textId="2B8C8D11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61" w:type="dxa"/>
            <w:vAlign w:val="bottom"/>
          </w:tcPr>
          <w:p w14:paraId="3587903C" w14:textId="10ECEDC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Лирический герой в стихотворениях поэта. Образ няни</w:t>
            </w:r>
          </w:p>
        </w:tc>
        <w:tc>
          <w:tcPr>
            <w:tcW w:w="1559" w:type="dxa"/>
          </w:tcPr>
          <w:p w14:paraId="54AF2D4D" w14:textId="6257BA6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AB78B47" w14:textId="16C7083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86" w:type="dxa"/>
          </w:tcPr>
          <w:p w14:paraId="162140AB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01AB5C5" w14:textId="7AE1D5CE" w:rsidTr="009D630D">
        <w:tc>
          <w:tcPr>
            <w:tcW w:w="577" w:type="dxa"/>
            <w:vAlign w:val="bottom"/>
          </w:tcPr>
          <w:p w14:paraId="39E16ADE" w14:textId="4A0C7DA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61" w:type="dxa"/>
            <w:vAlign w:val="bottom"/>
          </w:tcPr>
          <w:p w14:paraId="76D5B8AD" w14:textId="56DFFD9C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«Сказка о мёртвой царевне и о семи богатырях». Сюжет сказки</w:t>
            </w:r>
          </w:p>
        </w:tc>
        <w:tc>
          <w:tcPr>
            <w:tcW w:w="1559" w:type="dxa"/>
          </w:tcPr>
          <w:p w14:paraId="3A213CBC" w14:textId="5A97C32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2DDA1B7" w14:textId="5A084D38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986" w:type="dxa"/>
          </w:tcPr>
          <w:p w14:paraId="44D44BB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4A2DF80" w14:textId="315F9552" w:rsidTr="009D630D">
        <w:tc>
          <w:tcPr>
            <w:tcW w:w="577" w:type="dxa"/>
            <w:vAlign w:val="bottom"/>
          </w:tcPr>
          <w:p w14:paraId="1BBBEFDB" w14:textId="5C3E07A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61" w:type="dxa"/>
            <w:vAlign w:val="bottom"/>
          </w:tcPr>
          <w:p w14:paraId="18E00169" w14:textId="2F5B20F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1559" w:type="dxa"/>
          </w:tcPr>
          <w:p w14:paraId="5AF9B587" w14:textId="0B26D463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8F3D2BA" w14:textId="0857FFB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986" w:type="dxa"/>
          </w:tcPr>
          <w:p w14:paraId="3AF02AA1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E1404A0" w14:textId="56BEA462" w:rsidTr="009D630D">
        <w:tc>
          <w:tcPr>
            <w:tcW w:w="577" w:type="dxa"/>
            <w:vAlign w:val="bottom"/>
          </w:tcPr>
          <w:p w14:paraId="576520D8" w14:textId="52B949AB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661" w:type="dxa"/>
            <w:vAlign w:val="bottom"/>
          </w:tcPr>
          <w:p w14:paraId="1B45567F" w14:textId="22B0D3C3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«Сказка о мёртвой царевне и о семи богатырях». Волшебство в сказке</w:t>
            </w:r>
          </w:p>
        </w:tc>
        <w:tc>
          <w:tcPr>
            <w:tcW w:w="1559" w:type="dxa"/>
          </w:tcPr>
          <w:p w14:paraId="6FEA71BB" w14:textId="6BAEA14B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4EA54A6" w14:textId="31D3373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86" w:type="dxa"/>
          </w:tcPr>
          <w:p w14:paraId="6AB53018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997D9AD" w14:textId="3014194C" w:rsidTr="009D630D">
        <w:tc>
          <w:tcPr>
            <w:tcW w:w="577" w:type="dxa"/>
            <w:vAlign w:val="bottom"/>
          </w:tcPr>
          <w:p w14:paraId="71025AB2" w14:textId="294C0C73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61" w:type="dxa"/>
            <w:vAlign w:val="bottom"/>
          </w:tcPr>
          <w:p w14:paraId="708CEE1E" w14:textId="681ADA8B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1559" w:type="dxa"/>
          </w:tcPr>
          <w:p w14:paraId="390A566C" w14:textId="256EB774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785DC18" w14:textId="60EFDE03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86" w:type="dxa"/>
          </w:tcPr>
          <w:p w14:paraId="0E1B49D6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EDB61D5" w14:textId="52A0A887" w:rsidTr="009D630D">
        <w:tc>
          <w:tcPr>
            <w:tcW w:w="577" w:type="dxa"/>
            <w:vAlign w:val="bottom"/>
          </w:tcPr>
          <w:p w14:paraId="0186A788" w14:textId="65865DC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61" w:type="dxa"/>
            <w:vAlign w:val="bottom"/>
          </w:tcPr>
          <w:p w14:paraId="22995194" w14:textId="303BE65C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1559" w:type="dxa"/>
          </w:tcPr>
          <w:p w14:paraId="25C94BF8" w14:textId="2380A4B3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3FCB41A" w14:textId="0ED8DFA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86" w:type="dxa"/>
          </w:tcPr>
          <w:p w14:paraId="786E2426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7D551093" w14:textId="5D179F8D" w:rsidTr="009D630D">
        <w:tc>
          <w:tcPr>
            <w:tcW w:w="577" w:type="dxa"/>
            <w:vAlign w:val="bottom"/>
          </w:tcPr>
          <w:p w14:paraId="71452060" w14:textId="6EC7CE57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61" w:type="dxa"/>
            <w:vAlign w:val="bottom"/>
          </w:tcPr>
          <w:p w14:paraId="1C5ED66F" w14:textId="15DD964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1559" w:type="dxa"/>
          </w:tcPr>
          <w:p w14:paraId="4C299E8B" w14:textId="193B2C6A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7DF5B9E" w14:textId="17D2D35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86" w:type="dxa"/>
          </w:tcPr>
          <w:p w14:paraId="6E50D60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C1EE904" w14:textId="18D7728B" w:rsidTr="009D630D">
        <w:tc>
          <w:tcPr>
            <w:tcW w:w="577" w:type="dxa"/>
            <w:vAlign w:val="bottom"/>
          </w:tcPr>
          <w:p w14:paraId="4369D6B5" w14:textId="0243CAE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61" w:type="dxa"/>
            <w:vAlign w:val="bottom"/>
          </w:tcPr>
          <w:p w14:paraId="17233116" w14:textId="1992E2F1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Н.В. Гоголь. Повесть «Ночь перед Рождеством». Жанровые особенности произведения. Сюжет. </w:t>
            </w:r>
          </w:p>
        </w:tc>
        <w:tc>
          <w:tcPr>
            <w:tcW w:w="1559" w:type="dxa"/>
          </w:tcPr>
          <w:p w14:paraId="022DCFB3" w14:textId="0E2399A1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83880D1" w14:textId="7956D933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986" w:type="dxa"/>
          </w:tcPr>
          <w:p w14:paraId="1C51F39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5C8F374" w14:textId="4D9B61EC" w:rsidTr="009D630D">
        <w:tc>
          <w:tcPr>
            <w:tcW w:w="577" w:type="dxa"/>
            <w:vAlign w:val="bottom"/>
          </w:tcPr>
          <w:p w14:paraId="08DE17FF" w14:textId="7DCBDDF3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61" w:type="dxa"/>
            <w:vAlign w:val="bottom"/>
          </w:tcPr>
          <w:p w14:paraId="021E0C42" w14:textId="62640A8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Н.В. Гоголь.  Повесть «Ночь 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  Рождеством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Характеристика персонажей</w:t>
            </w:r>
          </w:p>
        </w:tc>
        <w:tc>
          <w:tcPr>
            <w:tcW w:w="1559" w:type="dxa"/>
          </w:tcPr>
          <w:p w14:paraId="599E2D39" w14:textId="06C9750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1309BA" w14:textId="5068BAF5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986" w:type="dxa"/>
          </w:tcPr>
          <w:p w14:paraId="5D088C4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C8D9584" w14:textId="4DC65A8B" w:rsidTr="009D630D">
        <w:tc>
          <w:tcPr>
            <w:tcW w:w="577" w:type="dxa"/>
            <w:vAlign w:val="bottom"/>
          </w:tcPr>
          <w:p w14:paraId="19307AD1" w14:textId="110EB1E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61" w:type="dxa"/>
            <w:vAlign w:val="bottom"/>
          </w:tcPr>
          <w:p w14:paraId="4A47B8E9" w14:textId="64E71A3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1559" w:type="dxa"/>
          </w:tcPr>
          <w:p w14:paraId="7C4C77D9" w14:textId="799B6894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43DA4FB" w14:textId="562F7C6C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86" w:type="dxa"/>
          </w:tcPr>
          <w:p w14:paraId="4D8C785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76829580" w14:textId="13748E2B" w:rsidTr="009D630D">
        <w:tc>
          <w:tcPr>
            <w:tcW w:w="577" w:type="dxa"/>
            <w:vAlign w:val="bottom"/>
          </w:tcPr>
          <w:p w14:paraId="1EADBEC0" w14:textId="7BCC012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61" w:type="dxa"/>
            <w:vAlign w:val="bottom"/>
          </w:tcPr>
          <w:p w14:paraId="0EF8B69E" w14:textId="5A5F21C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Повесть «Ночь перед Рождеством». Реальное и фантастическое в повести</w:t>
            </w:r>
          </w:p>
        </w:tc>
        <w:tc>
          <w:tcPr>
            <w:tcW w:w="1559" w:type="dxa"/>
          </w:tcPr>
          <w:p w14:paraId="1503B68E" w14:textId="5A07EA34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C60857C" w14:textId="658F070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986" w:type="dxa"/>
          </w:tcPr>
          <w:p w14:paraId="797EC4F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E3AD81F" w14:textId="4CCC8598" w:rsidTr="009D630D">
        <w:tc>
          <w:tcPr>
            <w:tcW w:w="577" w:type="dxa"/>
            <w:vAlign w:val="bottom"/>
          </w:tcPr>
          <w:p w14:paraId="0AAE41FE" w14:textId="5C54EFE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61" w:type="dxa"/>
            <w:vAlign w:val="bottom"/>
          </w:tcPr>
          <w:p w14:paraId="7FA81502" w14:textId="4E0367D6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1559" w:type="dxa"/>
          </w:tcPr>
          <w:p w14:paraId="33D27411" w14:textId="7CB0B137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B843839" w14:textId="459D1B3C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86" w:type="dxa"/>
          </w:tcPr>
          <w:p w14:paraId="5D2DFD98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67DC795" w14:textId="3F73ED1F" w:rsidTr="009D630D">
        <w:tc>
          <w:tcPr>
            <w:tcW w:w="577" w:type="dxa"/>
            <w:vAlign w:val="bottom"/>
          </w:tcPr>
          <w:p w14:paraId="4F719153" w14:textId="4184A71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5661" w:type="dxa"/>
            <w:vAlign w:val="bottom"/>
          </w:tcPr>
          <w:p w14:paraId="69B316C7" w14:textId="42F3597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Тургенев. Рассказ «Муму»: проблематика произведения</w:t>
            </w:r>
          </w:p>
        </w:tc>
        <w:tc>
          <w:tcPr>
            <w:tcW w:w="1559" w:type="dxa"/>
          </w:tcPr>
          <w:p w14:paraId="6777527D" w14:textId="218B9381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7B3AB83" w14:textId="659B69A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986" w:type="dxa"/>
          </w:tcPr>
          <w:p w14:paraId="5D5C84C5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F48F87E" w14:textId="4255AFCB" w:rsidTr="009D630D">
        <w:tc>
          <w:tcPr>
            <w:tcW w:w="577" w:type="dxa"/>
            <w:vAlign w:val="bottom"/>
          </w:tcPr>
          <w:p w14:paraId="725E5932" w14:textId="190A26D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61" w:type="dxa"/>
            <w:vAlign w:val="bottom"/>
          </w:tcPr>
          <w:p w14:paraId="3E904236" w14:textId="1500247A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Тургенев. Рассказ «Муму»: сюжет и композиция</w:t>
            </w:r>
          </w:p>
        </w:tc>
        <w:tc>
          <w:tcPr>
            <w:tcW w:w="1559" w:type="dxa"/>
          </w:tcPr>
          <w:p w14:paraId="052B2B52" w14:textId="02A66D8B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2D12C94" w14:textId="4398067C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986" w:type="dxa"/>
          </w:tcPr>
          <w:p w14:paraId="6C45E4B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315BFEE" w14:textId="26AC6761" w:rsidTr="009D630D">
        <w:tc>
          <w:tcPr>
            <w:tcW w:w="577" w:type="dxa"/>
            <w:vAlign w:val="bottom"/>
          </w:tcPr>
          <w:p w14:paraId="6D71E2AC" w14:textId="3580127E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61" w:type="dxa"/>
            <w:vAlign w:val="bottom"/>
          </w:tcPr>
          <w:p w14:paraId="440DDE4B" w14:textId="02CC11D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Тургенев. Рассказ «Муму»: система образов. Образ Герасима</w:t>
            </w:r>
          </w:p>
        </w:tc>
        <w:tc>
          <w:tcPr>
            <w:tcW w:w="1559" w:type="dxa"/>
          </w:tcPr>
          <w:p w14:paraId="19B19647" w14:textId="45C53162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85C2F1B" w14:textId="099AAD8D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986" w:type="dxa"/>
          </w:tcPr>
          <w:p w14:paraId="3F06C4F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97A18D0" w14:textId="1A6CA942" w:rsidTr="009D630D">
        <w:tc>
          <w:tcPr>
            <w:tcW w:w="577" w:type="dxa"/>
            <w:vAlign w:val="bottom"/>
          </w:tcPr>
          <w:p w14:paraId="547101C0" w14:textId="0D523B33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61" w:type="dxa"/>
            <w:vAlign w:val="bottom"/>
          </w:tcPr>
          <w:p w14:paraId="7DC77FAD" w14:textId="5C90D24A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И.С. Тургенев. Рассказ «Муму». Роль интерьера в произведении. Каморка Герасима</w:t>
            </w:r>
          </w:p>
        </w:tc>
        <w:tc>
          <w:tcPr>
            <w:tcW w:w="1559" w:type="dxa"/>
          </w:tcPr>
          <w:p w14:paraId="74F0D60E" w14:textId="390445C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612403D" w14:textId="487AE28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986" w:type="dxa"/>
          </w:tcPr>
          <w:p w14:paraId="55A60D16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0C640F" w:rsidRPr="00517B02" w14:paraId="73B8F117" w14:textId="0F6F56E2" w:rsidTr="009D630D">
        <w:tc>
          <w:tcPr>
            <w:tcW w:w="577" w:type="dxa"/>
            <w:vAlign w:val="bottom"/>
          </w:tcPr>
          <w:p w14:paraId="0C16E544" w14:textId="26B5DBAF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61" w:type="dxa"/>
            <w:vAlign w:val="bottom"/>
          </w:tcPr>
          <w:p w14:paraId="2113127C" w14:textId="4B80CB9B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Тургенев. Рассказ «Муму». Роль природы и пейзажа в произведении</w:t>
            </w:r>
          </w:p>
        </w:tc>
        <w:tc>
          <w:tcPr>
            <w:tcW w:w="1559" w:type="dxa"/>
          </w:tcPr>
          <w:p w14:paraId="44416608" w14:textId="73F6F26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41D6BD3" w14:textId="78FB711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86" w:type="dxa"/>
          </w:tcPr>
          <w:p w14:paraId="3D64D952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0B8854B" w14:textId="7F0DA3D9" w:rsidTr="009D630D">
        <w:tc>
          <w:tcPr>
            <w:tcW w:w="577" w:type="dxa"/>
            <w:vAlign w:val="bottom"/>
          </w:tcPr>
          <w:p w14:paraId="1905FB97" w14:textId="29B99F5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61" w:type="dxa"/>
            <w:vAlign w:val="bottom"/>
          </w:tcPr>
          <w:p w14:paraId="07902A6E" w14:textId="257D467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Н.А. Некрасов. Стихотворения «Крестьянские дети», «Школьник». Тема, идея, содержание, детские образы</w:t>
            </w:r>
          </w:p>
        </w:tc>
        <w:tc>
          <w:tcPr>
            <w:tcW w:w="1559" w:type="dxa"/>
          </w:tcPr>
          <w:p w14:paraId="0B1E98E9" w14:textId="63BF7D2A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E9B3AF6" w14:textId="6077EF5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986" w:type="dxa"/>
          </w:tcPr>
          <w:p w14:paraId="4953B07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AD8F432" w14:textId="09801A72" w:rsidTr="009D630D">
        <w:tc>
          <w:tcPr>
            <w:tcW w:w="577" w:type="dxa"/>
            <w:vAlign w:val="bottom"/>
          </w:tcPr>
          <w:p w14:paraId="01DE6518" w14:textId="5122B37B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61" w:type="dxa"/>
            <w:vAlign w:val="bottom"/>
          </w:tcPr>
          <w:p w14:paraId="6F0C02EB" w14:textId="2D01C1A1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Н.А. Некрасов. Поэма «Мороз, Красный нос» (фрагмент). Анализ произведения</w:t>
            </w:r>
          </w:p>
        </w:tc>
        <w:tc>
          <w:tcPr>
            <w:tcW w:w="1559" w:type="dxa"/>
          </w:tcPr>
          <w:p w14:paraId="2FC1994E" w14:textId="4431A360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0E09C20" w14:textId="300D899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86" w:type="dxa"/>
          </w:tcPr>
          <w:p w14:paraId="1283326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21C2628F" w14:textId="7DFC1B23" w:rsidTr="009D630D">
        <w:tc>
          <w:tcPr>
            <w:tcW w:w="577" w:type="dxa"/>
            <w:vAlign w:val="bottom"/>
          </w:tcPr>
          <w:p w14:paraId="301D01B3" w14:textId="3B4C5E9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61" w:type="dxa"/>
            <w:vAlign w:val="bottom"/>
          </w:tcPr>
          <w:p w14:paraId="2719BF08" w14:textId="14487149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Н.А. Некрасов. Поэма «Мороз, Красный нос». Тематика, проблематика, система образов</w:t>
            </w:r>
          </w:p>
        </w:tc>
        <w:tc>
          <w:tcPr>
            <w:tcW w:w="1559" w:type="dxa"/>
          </w:tcPr>
          <w:p w14:paraId="36C5F342" w14:textId="3F558207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4912FB" w14:textId="6CEC47AF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86" w:type="dxa"/>
          </w:tcPr>
          <w:p w14:paraId="4BAA0E37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4F1AD4C" w14:textId="2387C3E5" w:rsidTr="009D630D">
        <w:tc>
          <w:tcPr>
            <w:tcW w:w="577" w:type="dxa"/>
            <w:vAlign w:val="bottom"/>
          </w:tcPr>
          <w:p w14:paraId="394BDAD2" w14:textId="7BD55F5B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61" w:type="dxa"/>
            <w:vAlign w:val="bottom"/>
          </w:tcPr>
          <w:p w14:paraId="1BD351B1" w14:textId="08501862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108EA"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108EA"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Промежуточный контроль.  (Тестирование + развернутый ответ на вопрос)</w:t>
            </w:r>
          </w:p>
        </w:tc>
        <w:tc>
          <w:tcPr>
            <w:tcW w:w="1559" w:type="dxa"/>
          </w:tcPr>
          <w:p w14:paraId="6EC100EF" w14:textId="4E6A0C73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8C48350" w14:textId="74078E6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986" w:type="dxa"/>
          </w:tcPr>
          <w:p w14:paraId="2A72E64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C640F" w:rsidRPr="00517B02" w14:paraId="34931C0B" w14:textId="4C4E9ABB" w:rsidTr="009D630D">
        <w:tc>
          <w:tcPr>
            <w:tcW w:w="577" w:type="dxa"/>
            <w:vAlign w:val="bottom"/>
          </w:tcPr>
          <w:p w14:paraId="169206B7" w14:textId="43B80F1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61" w:type="dxa"/>
            <w:vAlign w:val="bottom"/>
          </w:tcPr>
          <w:p w14:paraId="18C0B958" w14:textId="62F6C0F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1559" w:type="dxa"/>
          </w:tcPr>
          <w:p w14:paraId="3DB7F847" w14:textId="556C83AC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F5E7B40" w14:textId="64F861E8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86" w:type="dxa"/>
          </w:tcPr>
          <w:p w14:paraId="7E92E8B2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225DA0E" w14:textId="2257E284" w:rsidTr="009D630D">
        <w:tc>
          <w:tcPr>
            <w:tcW w:w="577" w:type="dxa"/>
            <w:vAlign w:val="bottom"/>
          </w:tcPr>
          <w:p w14:paraId="0AA798E2" w14:textId="07287221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61" w:type="dxa"/>
            <w:vAlign w:val="bottom"/>
          </w:tcPr>
          <w:p w14:paraId="70A9837A" w14:textId="077E62A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Л.Н. Толстой. Рассказ «Кавказский пленник». Жилин и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Костылин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Сравнительная характеристика образов</w:t>
            </w:r>
          </w:p>
        </w:tc>
        <w:tc>
          <w:tcPr>
            <w:tcW w:w="1559" w:type="dxa"/>
          </w:tcPr>
          <w:p w14:paraId="2B26A5F6" w14:textId="3F044CE7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4D2D307" w14:textId="1AB98957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986" w:type="dxa"/>
          </w:tcPr>
          <w:p w14:paraId="2099AA43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24BBA68" w14:textId="5C742F1E" w:rsidTr="009D630D">
        <w:tc>
          <w:tcPr>
            <w:tcW w:w="577" w:type="dxa"/>
            <w:vAlign w:val="bottom"/>
          </w:tcPr>
          <w:p w14:paraId="712B12F1" w14:textId="35AEFE0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61" w:type="dxa"/>
            <w:vAlign w:val="bottom"/>
          </w:tcPr>
          <w:p w14:paraId="34AFAB4F" w14:textId="0BBF88E0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1559" w:type="dxa"/>
          </w:tcPr>
          <w:p w14:paraId="5DDEBA50" w14:textId="2307179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D3E873" w14:textId="5D14A99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986" w:type="dxa"/>
          </w:tcPr>
          <w:p w14:paraId="70407015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3207BE4" w14:textId="43AC2A21" w:rsidTr="009D630D">
        <w:tc>
          <w:tcPr>
            <w:tcW w:w="577" w:type="dxa"/>
            <w:vAlign w:val="bottom"/>
          </w:tcPr>
          <w:p w14:paraId="3E3B1746" w14:textId="1553580A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5661" w:type="dxa"/>
            <w:vAlign w:val="bottom"/>
          </w:tcPr>
          <w:p w14:paraId="29CC0675" w14:textId="72BB4EE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 Толстой. Рассказ «Кавказский пленник». Нравственный облик героев</w:t>
            </w:r>
          </w:p>
        </w:tc>
        <w:tc>
          <w:tcPr>
            <w:tcW w:w="1559" w:type="dxa"/>
          </w:tcPr>
          <w:p w14:paraId="14B715FA" w14:textId="6220648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2CB1DAE" w14:textId="7836A023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986" w:type="dxa"/>
          </w:tcPr>
          <w:p w14:paraId="3ED8FA45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B44DD04" w14:textId="1C265BD2" w:rsidTr="009D630D">
        <w:tc>
          <w:tcPr>
            <w:tcW w:w="577" w:type="dxa"/>
            <w:vAlign w:val="bottom"/>
          </w:tcPr>
          <w:p w14:paraId="603D94F2" w14:textId="39652BC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5661" w:type="dxa"/>
            <w:vAlign w:val="bottom"/>
          </w:tcPr>
          <w:p w14:paraId="3D77E2CE" w14:textId="20970BA0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 Толстой. Рассказ «Кавказский пленник». Картины природы. Мастерство писателя</w:t>
            </w:r>
          </w:p>
        </w:tc>
        <w:tc>
          <w:tcPr>
            <w:tcW w:w="1559" w:type="dxa"/>
          </w:tcPr>
          <w:p w14:paraId="26BE4B34" w14:textId="0FBE629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552390F" w14:textId="7C09001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986" w:type="dxa"/>
          </w:tcPr>
          <w:p w14:paraId="069D518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C801C40" w14:textId="5753BF11" w:rsidTr="009D630D">
        <w:tc>
          <w:tcPr>
            <w:tcW w:w="577" w:type="dxa"/>
            <w:vAlign w:val="bottom"/>
          </w:tcPr>
          <w:p w14:paraId="5BDFB6AC" w14:textId="794D81AD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61" w:type="dxa"/>
            <w:vAlign w:val="bottom"/>
          </w:tcPr>
          <w:p w14:paraId="2B1C01DC" w14:textId="37710667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1559" w:type="dxa"/>
          </w:tcPr>
          <w:p w14:paraId="1CF24FE0" w14:textId="15DA28BC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702603A" w14:textId="67B80DDC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986" w:type="dxa"/>
          </w:tcPr>
          <w:p w14:paraId="42D5E4E3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0C640F" w:rsidRPr="00517B02" w14:paraId="668FF595" w14:textId="5295D41B" w:rsidTr="009D630D">
        <w:tc>
          <w:tcPr>
            <w:tcW w:w="577" w:type="dxa"/>
            <w:vAlign w:val="bottom"/>
          </w:tcPr>
          <w:p w14:paraId="09C8C075" w14:textId="2D74CAE0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61" w:type="dxa"/>
            <w:vAlign w:val="bottom"/>
          </w:tcPr>
          <w:p w14:paraId="52C18ECB" w14:textId="1A28531C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А.А. Фет. «Чудная картина…», «Весенний дождь».</w:t>
            </w:r>
          </w:p>
        </w:tc>
        <w:tc>
          <w:tcPr>
            <w:tcW w:w="1559" w:type="dxa"/>
          </w:tcPr>
          <w:p w14:paraId="59D6CF94" w14:textId="6D5965E6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278F011" w14:textId="1590562F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986" w:type="dxa"/>
          </w:tcPr>
          <w:p w14:paraId="58F6FC3B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E5D1767" w14:textId="07492E22" w:rsidTr="009D630D">
        <w:tc>
          <w:tcPr>
            <w:tcW w:w="577" w:type="dxa"/>
            <w:vAlign w:val="bottom"/>
          </w:tcPr>
          <w:p w14:paraId="3BCD4E4A" w14:textId="7497C51E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61" w:type="dxa"/>
            <w:vAlign w:val="bottom"/>
          </w:tcPr>
          <w:p w14:paraId="06E3DB34" w14:textId="2E622C0A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 Бунин. «Помню — долгий зимний вечер…», «Бледнеет ночь… Туманов пелена...»</w:t>
            </w:r>
          </w:p>
        </w:tc>
        <w:tc>
          <w:tcPr>
            <w:tcW w:w="1559" w:type="dxa"/>
          </w:tcPr>
          <w:p w14:paraId="2CCCF498" w14:textId="19A70BD6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90FE12" w14:textId="5EEBCD67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986" w:type="dxa"/>
          </w:tcPr>
          <w:p w14:paraId="1D7B7CB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8BD627E" w14:textId="787B16F3" w:rsidTr="009D630D">
        <w:tc>
          <w:tcPr>
            <w:tcW w:w="577" w:type="dxa"/>
            <w:vAlign w:val="bottom"/>
          </w:tcPr>
          <w:p w14:paraId="0457CF7F" w14:textId="7D72169E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61" w:type="dxa"/>
            <w:vAlign w:val="bottom"/>
          </w:tcPr>
          <w:p w14:paraId="4D9DC5E3" w14:textId="4686DDE2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А.А. Блок. «Погружался я в море клевера…», «Белой ночью месяц красный…», «Летний вечер»</w:t>
            </w:r>
          </w:p>
        </w:tc>
        <w:tc>
          <w:tcPr>
            <w:tcW w:w="1559" w:type="dxa"/>
          </w:tcPr>
          <w:p w14:paraId="0605AB96" w14:textId="387DDE2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84B5768" w14:textId="06D344F6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86" w:type="dxa"/>
          </w:tcPr>
          <w:p w14:paraId="252C63B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B2E9737" w14:textId="3E3EBAEB" w:rsidTr="009D630D">
        <w:tc>
          <w:tcPr>
            <w:tcW w:w="577" w:type="dxa"/>
            <w:vAlign w:val="bottom"/>
          </w:tcPr>
          <w:p w14:paraId="54784B1F" w14:textId="1CDA9C0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61" w:type="dxa"/>
            <w:vAlign w:val="bottom"/>
          </w:tcPr>
          <w:p w14:paraId="1E14B348" w14:textId="3FD87E4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С.А. Есенин. «Там, где капустные грядки...», «Поет зима — аукает...», «Сыплет черемуха снегом...», «Край любимый! Сердцу снятся...»</w:t>
            </w:r>
          </w:p>
        </w:tc>
        <w:tc>
          <w:tcPr>
            <w:tcW w:w="1559" w:type="dxa"/>
          </w:tcPr>
          <w:p w14:paraId="5C479A78" w14:textId="4FBFFD4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EEBB65D" w14:textId="3CEACD3F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986" w:type="dxa"/>
          </w:tcPr>
          <w:p w14:paraId="079590B5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C0087C8" w14:textId="427C3992" w:rsidTr="009D630D">
        <w:tc>
          <w:tcPr>
            <w:tcW w:w="577" w:type="dxa"/>
            <w:vAlign w:val="bottom"/>
          </w:tcPr>
          <w:p w14:paraId="656BEC73" w14:textId="09A01F9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61" w:type="dxa"/>
            <w:vAlign w:val="bottom"/>
          </w:tcPr>
          <w:p w14:paraId="09BC6878" w14:textId="6C8092DE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Рубцов. «Тихая моя родина», «Родная деревня»</w:t>
            </w:r>
          </w:p>
        </w:tc>
        <w:tc>
          <w:tcPr>
            <w:tcW w:w="1559" w:type="dxa"/>
          </w:tcPr>
          <w:p w14:paraId="36C15B4C" w14:textId="13641304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351619D" w14:textId="6C322CDD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986" w:type="dxa"/>
          </w:tcPr>
          <w:p w14:paraId="32B97BA5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28BB0CE" w14:textId="7B7462D3" w:rsidTr="009D630D">
        <w:tc>
          <w:tcPr>
            <w:tcW w:w="577" w:type="dxa"/>
            <w:vAlign w:val="bottom"/>
          </w:tcPr>
          <w:p w14:paraId="5B65C25F" w14:textId="5EE8D166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61" w:type="dxa"/>
            <w:vAlign w:val="bottom"/>
          </w:tcPr>
          <w:p w14:paraId="0DF95DAF" w14:textId="6191ECCE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Р.р.Поэтические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образы, настроения и картины в стихах о природе. Итоговый урок</w:t>
            </w:r>
          </w:p>
        </w:tc>
        <w:tc>
          <w:tcPr>
            <w:tcW w:w="1559" w:type="dxa"/>
          </w:tcPr>
          <w:p w14:paraId="68B8B636" w14:textId="013A36DB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1AB9740" w14:textId="6EE7EEE9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86" w:type="dxa"/>
          </w:tcPr>
          <w:p w14:paraId="3B004152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0C640F" w:rsidRPr="00517B02" w14:paraId="0044BF98" w14:textId="3EC9D6CA" w:rsidTr="009D630D">
        <w:tc>
          <w:tcPr>
            <w:tcW w:w="577" w:type="dxa"/>
            <w:vAlign w:val="bottom"/>
          </w:tcPr>
          <w:p w14:paraId="340AAB73" w14:textId="24B62553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61" w:type="dxa"/>
            <w:vAlign w:val="bottom"/>
          </w:tcPr>
          <w:p w14:paraId="4AC8467B" w14:textId="65E9D731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А.П. Чехов. Рассказ «Лошадиная фамилия». Комическое в рассказе.</w:t>
            </w:r>
          </w:p>
        </w:tc>
        <w:tc>
          <w:tcPr>
            <w:tcW w:w="1559" w:type="dxa"/>
          </w:tcPr>
          <w:p w14:paraId="0BEEFB86" w14:textId="31571E17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E7E922C" w14:textId="2A83A56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986" w:type="dxa"/>
          </w:tcPr>
          <w:p w14:paraId="6041E73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53C61C0" w14:textId="64EBC0AE" w:rsidTr="009D630D">
        <w:tc>
          <w:tcPr>
            <w:tcW w:w="577" w:type="dxa"/>
            <w:vAlign w:val="bottom"/>
          </w:tcPr>
          <w:p w14:paraId="6876D4B3" w14:textId="7AC2B0DF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61" w:type="dxa"/>
            <w:vAlign w:val="bottom"/>
          </w:tcPr>
          <w:p w14:paraId="45CAEEEA" w14:textId="07D89EE9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А.П. Чехов. Рассказ "Хирургия". Способы создания комического</w:t>
            </w:r>
          </w:p>
        </w:tc>
        <w:tc>
          <w:tcPr>
            <w:tcW w:w="1559" w:type="dxa"/>
          </w:tcPr>
          <w:p w14:paraId="0CC47DA2" w14:textId="762A2A7A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D4C1627" w14:textId="7AEDFF3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986" w:type="dxa"/>
          </w:tcPr>
          <w:p w14:paraId="434BBD62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2EAA1CC7" w14:textId="528D110E" w:rsidTr="009D630D">
        <w:tc>
          <w:tcPr>
            <w:tcW w:w="577" w:type="dxa"/>
            <w:vAlign w:val="bottom"/>
          </w:tcPr>
          <w:p w14:paraId="487EB4F4" w14:textId="1A08656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61" w:type="dxa"/>
            <w:vAlign w:val="bottom"/>
          </w:tcPr>
          <w:p w14:paraId="70C0C749" w14:textId="03DC92D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М.М. Зощенко. «Галоша». Тема, идея, сюжет. </w:t>
            </w:r>
          </w:p>
        </w:tc>
        <w:tc>
          <w:tcPr>
            <w:tcW w:w="1559" w:type="dxa"/>
          </w:tcPr>
          <w:p w14:paraId="19452B15" w14:textId="4AAC72A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3DCFD2C" w14:textId="3DA7E0A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986" w:type="dxa"/>
          </w:tcPr>
          <w:p w14:paraId="08D437C1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5D9B985" w14:textId="4065A3B6" w:rsidTr="009D630D">
        <w:tc>
          <w:tcPr>
            <w:tcW w:w="577" w:type="dxa"/>
            <w:vAlign w:val="bottom"/>
          </w:tcPr>
          <w:p w14:paraId="4F1ECF71" w14:textId="4F270D23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61" w:type="dxa"/>
            <w:vAlign w:val="bottom"/>
          </w:tcPr>
          <w:p w14:paraId="3813ACD2" w14:textId="5F6C6BD6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 Зощенко. «Ёлка». Образы главных героев в рассказах писателя</w:t>
            </w:r>
          </w:p>
        </w:tc>
        <w:tc>
          <w:tcPr>
            <w:tcW w:w="1559" w:type="dxa"/>
          </w:tcPr>
          <w:p w14:paraId="1C684889" w14:textId="54B781A7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A6B2289" w14:textId="20FC38A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986" w:type="dxa"/>
          </w:tcPr>
          <w:p w14:paraId="16464188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2D80FA11" w14:textId="3229BC65" w:rsidTr="009D630D">
        <w:tc>
          <w:tcPr>
            <w:tcW w:w="577" w:type="dxa"/>
            <w:vAlign w:val="bottom"/>
          </w:tcPr>
          <w:p w14:paraId="6CAF1D39" w14:textId="282FE70F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61" w:type="dxa"/>
            <w:vAlign w:val="bottom"/>
          </w:tcPr>
          <w:p w14:paraId="36F343E8" w14:textId="72CB9868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Мой любимый рассказ М.М. Зощенко</w:t>
            </w:r>
          </w:p>
        </w:tc>
        <w:tc>
          <w:tcPr>
            <w:tcW w:w="1559" w:type="dxa"/>
          </w:tcPr>
          <w:p w14:paraId="40ED4AC8" w14:textId="1EF5CFB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B4748C8" w14:textId="6543C3B9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986" w:type="dxa"/>
          </w:tcPr>
          <w:p w14:paraId="062D443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0C640F" w:rsidRPr="00517B02" w14:paraId="5630E687" w14:textId="3E87BA7F" w:rsidTr="009D630D">
        <w:tc>
          <w:tcPr>
            <w:tcW w:w="577" w:type="dxa"/>
            <w:vAlign w:val="bottom"/>
          </w:tcPr>
          <w:p w14:paraId="48062F66" w14:textId="50C00124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61" w:type="dxa"/>
            <w:vAlign w:val="bottom"/>
          </w:tcPr>
          <w:p w14:paraId="7A136C5B" w14:textId="0CF2E0A5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Л.Н.Андреев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Рассказ "Кусака". Тематика и проблематика. Герои и их поступки</w:t>
            </w:r>
          </w:p>
        </w:tc>
        <w:tc>
          <w:tcPr>
            <w:tcW w:w="1559" w:type="dxa"/>
          </w:tcPr>
          <w:p w14:paraId="635FD0BC" w14:textId="572E767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4D1566C" w14:textId="69C21DE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86" w:type="dxa"/>
          </w:tcPr>
          <w:p w14:paraId="780A7253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DD933F5" w14:textId="5F7BEB05" w:rsidTr="009D630D">
        <w:tc>
          <w:tcPr>
            <w:tcW w:w="577" w:type="dxa"/>
            <w:vAlign w:val="bottom"/>
          </w:tcPr>
          <w:p w14:paraId="2D08B278" w14:textId="70F8A1F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61" w:type="dxa"/>
            <w:vAlign w:val="bottom"/>
          </w:tcPr>
          <w:p w14:paraId="7CE02430" w14:textId="1E4906D1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К.Г. Паустовский. Рассказ "Теплый хлеб". Нравственные проблемы рассказа.</w:t>
            </w:r>
          </w:p>
        </w:tc>
        <w:tc>
          <w:tcPr>
            <w:tcW w:w="1559" w:type="dxa"/>
          </w:tcPr>
          <w:p w14:paraId="00EF9D50" w14:textId="2C83D560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A52C997" w14:textId="5891023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986" w:type="dxa"/>
          </w:tcPr>
          <w:p w14:paraId="2FF411A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E1933B7" w14:textId="003CFA9C" w:rsidTr="009D630D">
        <w:tc>
          <w:tcPr>
            <w:tcW w:w="577" w:type="dxa"/>
            <w:vAlign w:val="bottom"/>
          </w:tcPr>
          <w:p w14:paraId="50AB14D8" w14:textId="0D6B2D9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61" w:type="dxa"/>
            <w:vAlign w:val="bottom"/>
          </w:tcPr>
          <w:p w14:paraId="70790747" w14:textId="2D93287B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сказок и рассказов о животных К.Г. Паустовского. Рассказ "Заячьи лапы".</w:t>
            </w:r>
          </w:p>
        </w:tc>
        <w:tc>
          <w:tcPr>
            <w:tcW w:w="1559" w:type="dxa"/>
          </w:tcPr>
          <w:p w14:paraId="6F75F161" w14:textId="589DA06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1CB4A1D" w14:textId="77145CC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986" w:type="dxa"/>
          </w:tcPr>
          <w:p w14:paraId="3E66E51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B3A3120" w14:textId="3F4AEEAC" w:rsidTr="009D630D">
        <w:tc>
          <w:tcPr>
            <w:tcW w:w="577" w:type="dxa"/>
            <w:vAlign w:val="bottom"/>
          </w:tcPr>
          <w:p w14:paraId="57E1D64F" w14:textId="63BFF89A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61" w:type="dxa"/>
            <w:vAlign w:val="bottom"/>
          </w:tcPr>
          <w:p w14:paraId="02A0506E" w14:textId="5B4CA3D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1559" w:type="dxa"/>
          </w:tcPr>
          <w:p w14:paraId="5EDB5123" w14:textId="321FC27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9DF864F" w14:textId="7B1930B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986" w:type="dxa"/>
          </w:tcPr>
          <w:p w14:paraId="38B32190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73732D0" w14:textId="143D81A4" w:rsidTr="009D630D">
        <w:tc>
          <w:tcPr>
            <w:tcW w:w="577" w:type="dxa"/>
            <w:vAlign w:val="bottom"/>
          </w:tcPr>
          <w:p w14:paraId="627B7610" w14:textId="56B11F7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61" w:type="dxa"/>
            <w:vAlign w:val="bottom"/>
          </w:tcPr>
          <w:p w14:paraId="7CD87616" w14:textId="3E31C24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А.И. Куприн.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Рассказ"Белый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пудель". Тема, идея, проблемы. </w:t>
            </w:r>
          </w:p>
        </w:tc>
        <w:tc>
          <w:tcPr>
            <w:tcW w:w="1559" w:type="dxa"/>
          </w:tcPr>
          <w:p w14:paraId="65DD7A6A" w14:textId="077560A0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69F6443" w14:textId="49E10A95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86" w:type="dxa"/>
          </w:tcPr>
          <w:p w14:paraId="16A31EF6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51987A46" w14:textId="3ACC9216" w:rsidTr="009D630D">
        <w:tc>
          <w:tcPr>
            <w:tcW w:w="577" w:type="dxa"/>
            <w:vAlign w:val="bottom"/>
          </w:tcPr>
          <w:p w14:paraId="3BA5231D" w14:textId="6411B55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61" w:type="dxa"/>
            <w:vAlign w:val="bottom"/>
          </w:tcPr>
          <w:p w14:paraId="56713F5B" w14:textId="6B00B343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А.П. Платонов. Рассказ «Никита». Тема, идея, проблематика</w:t>
            </w:r>
          </w:p>
        </w:tc>
        <w:tc>
          <w:tcPr>
            <w:tcW w:w="1559" w:type="dxa"/>
          </w:tcPr>
          <w:p w14:paraId="738325D8" w14:textId="3D088F7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167CAE0" w14:textId="44BBE0BB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86" w:type="dxa"/>
          </w:tcPr>
          <w:p w14:paraId="550D2B0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EC9A400" w14:textId="624885DB" w:rsidTr="009D630D">
        <w:tc>
          <w:tcPr>
            <w:tcW w:w="577" w:type="dxa"/>
            <w:vAlign w:val="bottom"/>
          </w:tcPr>
          <w:p w14:paraId="61979EB4" w14:textId="16665D31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61" w:type="dxa"/>
            <w:vAlign w:val="bottom"/>
          </w:tcPr>
          <w:p w14:paraId="2938455C" w14:textId="6FC19512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А.П. Платонов. Рассказ «Никита». Система образов</w:t>
            </w:r>
          </w:p>
        </w:tc>
        <w:tc>
          <w:tcPr>
            <w:tcW w:w="1559" w:type="dxa"/>
          </w:tcPr>
          <w:p w14:paraId="6B4CEB42" w14:textId="0C74FB63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9C86B2A" w14:textId="273CAB6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986" w:type="dxa"/>
          </w:tcPr>
          <w:p w14:paraId="134416D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BA0A48A" w14:textId="2FFD712C" w:rsidTr="009D630D">
        <w:tc>
          <w:tcPr>
            <w:tcW w:w="577" w:type="dxa"/>
            <w:vAlign w:val="bottom"/>
          </w:tcPr>
          <w:p w14:paraId="48A57C13" w14:textId="7011D61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61" w:type="dxa"/>
            <w:vAlign w:val="bottom"/>
          </w:tcPr>
          <w:p w14:paraId="7C574936" w14:textId="15C43A5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 Астафьев. Рассказ «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Васюткино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озеро». Тема, идея произведения</w:t>
            </w:r>
          </w:p>
        </w:tc>
        <w:tc>
          <w:tcPr>
            <w:tcW w:w="1559" w:type="dxa"/>
          </w:tcPr>
          <w:p w14:paraId="0048177C" w14:textId="7EDCC40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58895C4" w14:textId="0F04328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986" w:type="dxa"/>
          </w:tcPr>
          <w:p w14:paraId="28EB613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34CC576" w14:textId="7304CDA0" w:rsidTr="009D630D">
        <w:tc>
          <w:tcPr>
            <w:tcW w:w="577" w:type="dxa"/>
            <w:vAlign w:val="bottom"/>
          </w:tcPr>
          <w:p w14:paraId="2794F654" w14:textId="774E765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</w:t>
            </w:r>
          </w:p>
        </w:tc>
        <w:tc>
          <w:tcPr>
            <w:tcW w:w="5661" w:type="dxa"/>
            <w:vAlign w:val="bottom"/>
          </w:tcPr>
          <w:p w14:paraId="5A4F67C5" w14:textId="6FF9727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 Астафьев. Рассказ «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Васюткино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озеро». Система образов. Образ главного героя произведения</w:t>
            </w:r>
          </w:p>
        </w:tc>
        <w:tc>
          <w:tcPr>
            <w:tcW w:w="1559" w:type="dxa"/>
          </w:tcPr>
          <w:p w14:paraId="70261751" w14:textId="765A24A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3124D01" w14:textId="634411B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986" w:type="dxa"/>
          </w:tcPr>
          <w:p w14:paraId="1A516F49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0703735" w14:textId="36479B2F" w:rsidTr="009D630D">
        <w:tc>
          <w:tcPr>
            <w:tcW w:w="577" w:type="dxa"/>
            <w:vAlign w:val="bottom"/>
          </w:tcPr>
          <w:p w14:paraId="234011FE" w14:textId="181F9126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5661" w:type="dxa"/>
            <w:vAlign w:val="bottom"/>
          </w:tcPr>
          <w:p w14:paraId="72FDDF66" w14:textId="54C9B53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Ю.Я. Яковлев «Девочки с Васильевского острова». Проблема героизма</w:t>
            </w:r>
          </w:p>
        </w:tc>
        <w:tc>
          <w:tcPr>
            <w:tcW w:w="1559" w:type="dxa"/>
          </w:tcPr>
          <w:p w14:paraId="2403768F" w14:textId="7B3DE7B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DBADC47" w14:textId="3BC28129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986" w:type="dxa"/>
          </w:tcPr>
          <w:p w14:paraId="7419248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9314423" w14:textId="68FEB579" w:rsidTr="009D630D">
        <w:tc>
          <w:tcPr>
            <w:tcW w:w="577" w:type="dxa"/>
            <w:vAlign w:val="bottom"/>
          </w:tcPr>
          <w:p w14:paraId="3C029624" w14:textId="0E101DA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</w:t>
            </w:r>
          </w:p>
        </w:tc>
        <w:tc>
          <w:tcPr>
            <w:tcW w:w="5661" w:type="dxa"/>
            <w:vAlign w:val="bottom"/>
          </w:tcPr>
          <w:p w14:paraId="53FD584C" w14:textId="0984EE2C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В.П. Катаев «Сын полка». Дети и взрослые в условиях военного времени</w:t>
            </w:r>
          </w:p>
        </w:tc>
        <w:tc>
          <w:tcPr>
            <w:tcW w:w="1559" w:type="dxa"/>
          </w:tcPr>
          <w:p w14:paraId="7E84A407" w14:textId="10EF8D2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B4DF8F7" w14:textId="580B67A1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986" w:type="dxa"/>
          </w:tcPr>
          <w:p w14:paraId="0E84C9F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8A01E21" w14:textId="42DF6F46" w:rsidTr="009D630D">
        <w:tc>
          <w:tcPr>
            <w:tcW w:w="577" w:type="dxa"/>
            <w:vAlign w:val="bottom"/>
          </w:tcPr>
          <w:p w14:paraId="320FB51A" w14:textId="1B4F122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61" w:type="dxa"/>
            <w:vAlign w:val="bottom"/>
          </w:tcPr>
          <w:p w14:paraId="61071AE8" w14:textId="7B15D78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 Катаев. «Сын полка». Историческая основа произведения. Смысл названия. Сюжет. Герои произведения</w:t>
            </w:r>
          </w:p>
        </w:tc>
        <w:tc>
          <w:tcPr>
            <w:tcW w:w="1559" w:type="dxa"/>
          </w:tcPr>
          <w:p w14:paraId="0DC8A9E5" w14:textId="510809FB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F3409A5" w14:textId="44E02F3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86" w:type="dxa"/>
          </w:tcPr>
          <w:p w14:paraId="10BC9631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7C268534" w14:textId="2DDD809C" w:rsidTr="009D630D">
        <w:tc>
          <w:tcPr>
            <w:tcW w:w="577" w:type="dxa"/>
            <w:vAlign w:val="bottom"/>
          </w:tcPr>
          <w:p w14:paraId="61B0CEBF" w14:textId="4378EEC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5661" w:type="dxa"/>
            <w:vAlign w:val="bottom"/>
          </w:tcPr>
          <w:p w14:paraId="445B4302" w14:textId="15213A2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урок. В.П. Катаев. «Сын полка». Образ Вани Солнцева. Война и дети</w:t>
            </w:r>
          </w:p>
        </w:tc>
        <w:tc>
          <w:tcPr>
            <w:tcW w:w="1559" w:type="dxa"/>
          </w:tcPr>
          <w:p w14:paraId="0A0FF294" w14:textId="3C73CE1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6B014AF" w14:textId="5B27F95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986" w:type="dxa"/>
          </w:tcPr>
          <w:p w14:paraId="259B9D24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1C7C2BF" w14:textId="0D0C68AD" w:rsidTr="009D630D">
        <w:tc>
          <w:tcPr>
            <w:tcW w:w="577" w:type="dxa"/>
            <w:vAlign w:val="bottom"/>
          </w:tcPr>
          <w:p w14:paraId="6CD12827" w14:textId="116D75D4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</w:t>
            </w:r>
          </w:p>
        </w:tc>
        <w:tc>
          <w:tcPr>
            <w:tcW w:w="5661" w:type="dxa"/>
            <w:vAlign w:val="bottom"/>
          </w:tcPr>
          <w:p w14:paraId="2EFED896" w14:textId="16E82F0E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Л.А. Кассиль. «Дорогие мои мальчишки». Идейно-нравственные проблемы в произведении.</w:t>
            </w:r>
          </w:p>
        </w:tc>
        <w:tc>
          <w:tcPr>
            <w:tcW w:w="1559" w:type="dxa"/>
          </w:tcPr>
          <w:p w14:paraId="7A9BF9BE" w14:textId="41B5C4AF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FEC95D0" w14:textId="10CADB36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986" w:type="dxa"/>
          </w:tcPr>
          <w:p w14:paraId="30188001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F78141B" w14:textId="4AC41D4C" w:rsidTr="009D630D">
        <w:tc>
          <w:tcPr>
            <w:tcW w:w="577" w:type="dxa"/>
            <w:vAlign w:val="bottom"/>
          </w:tcPr>
          <w:p w14:paraId="6786BB1A" w14:textId="2F4E1391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61" w:type="dxa"/>
            <w:vAlign w:val="bottom"/>
          </w:tcPr>
          <w:p w14:paraId="57CF1C28" w14:textId="1BE9B08B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Война и дети в произведениях о Великой Отечественной войне. Итоговый урок</w:t>
            </w:r>
          </w:p>
        </w:tc>
        <w:tc>
          <w:tcPr>
            <w:tcW w:w="1559" w:type="dxa"/>
          </w:tcPr>
          <w:p w14:paraId="3B1612EE" w14:textId="75474B3B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9331FF9" w14:textId="466CDEC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986" w:type="dxa"/>
          </w:tcPr>
          <w:p w14:paraId="60A4B80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</w:p>
        </w:tc>
      </w:tr>
      <w:tr w:rsidR="000C640F" w:rsidRPr="00517B02" w14:paraId="2C691133" w14:textId="6FFBCCEA" w:rsidTr="009D630D">
        <w:tc>
          <w:tcPr>
            <w:tcW w:w="577" w:type="dxa"/>
            <w:vAlign w:val="bottom"/>
          </w:tcPr>
          <w:p w14:paraId="7CA82706" w14:textId="61517B70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76</w:t>
            </w:r>
          </w:p>
        </w:tc>
        <w:tc>
          <w:tcPr>
            <w:tcW w:w="5661" w:type="dxa"/>
            <w:vAlign w:val="bottom"/>
          </w:tcPr>
          <w:p w14:paraId="4E65A49E" w14:textId="35C64FBD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Ф.А. Искандер. Рассказ "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Тринадатый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подвиг Геракла". Смысл названия. Сюжет</w:t>
            </w:r>
          </w:p>
        </w:tc>
        <w:tc>
          <w:tcPr>
            <w:tcW w:w="1559" w:type="dxa"/>
          </w:tcPr>
          <w:p w14:paraId="4AC0ABDC" w14:textId="4B1E189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EB6B1EF" w14:textId="2215392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986" w:type="dxa"/>
          </w:tcPr>
          <w:p w14:paraId="29F110BD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599F304" w14:textId="67B6AA7E" w:rsidTr="009D630D">
        <w:tc>
          <w:tcPr>
            <w:tcW w:w="577" w:type="dxa"/>
            <w:vAlign w:val="bottom"/>
          </w:tcPr>
          <w:p w14:paraId="55C59629" w14:textId="0DF968C2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</w:t>
            </w:r>
          </w:p>
        </w:tc>
        <w:tc>
          <w:tcPr>
            <w:tcW w:w="5661" w:type="dxa"/>
            <w:vAlign w:val="bottom"/>
          </w:tcPr>
          <w:p w14:paraId="72085B0D" w14:textId="2387F282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Ф.А. Искандер. Рассказ "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Тринадатый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подвиг Геракла. Тематика и проблематика произведения. Авторская позиция</w:t>
            </w:r>
          </w:p>
        </w:tc>
        <w:tc>
          <w:tcPr>
            <w:tcW w:w="1559" w:type="dxa"/>
          </w:tcPr>
          <w:p w14:paraId="420BB9A4" w14:textId="5CA1F99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32041F6" w14:textId="7F24744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986" w:type="dxa"/>
          </w:tcPr>
          <w:p w14:paraId="65B791D7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AF1C709" w14:textId="0BC8EE6B" w:rsidTr="009D630D">
        <w:tc>
          <w:tcPr>
            <w:tcW w:w="577" w:type="dxa"/>
            <w:vAlign w:val="bottom"/>
          </w:tcPr>
          <w:p w14:paraId="3E0CAC81" w14:textId="343491A0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61" w:type="dxa"/>
            <w:vAlign w:val="center"/>
          </w:tcPr>
          <w:p w14:paraId="2EEED1C2" w14:textId="0FD3EEE4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А.Г.Алексина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"Самый счастливый день". Герои и их поступки</w:t>
            </w:r>
          </w:p>
        </w:tc>
        <w:tc>
          <w:tcPr>
            <w:tcW w:w="1559" w:type="dxa"/>
          </w:tcPr>
          <w:p w14:paraId="1859D8C3" w14:textId="4CF14AE2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6DBCCD2" w14:textId="7A6B1FD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986" w:type="dxa"/>
          </w:tcPr>
          <w:p w14:paraId="366F2C81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2F6FDBD3" w14:textId="6FC94F85" w:rsidTr="009D630D">
        <w:tc>
          <w:tcPr>
            <w:tcW w:w="577" w:type="dxa"/>
            <w:vAlign w:val="bottom"/>
          </w:tcPr>
          <w:p w14:paraId="486D69A7" w14:textId="5FC374F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5661" w:type="dxa"/>
            <w:vAlign w:val="center"/>
          </w:tcPr>
          <w:p w14:paraId="07890ACC" w14:textId="678236BF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Тематика и проблематика произведения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А.Г.Алексина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"Самый счастливый день". Авторская позиция</w:t>
            </w:r>
          </w:p>
        </w:tc>
        <w:tc>
          <w:tcPr>
            <w:tcW w:w="1559" w:type="dxa"/>
          </w:tcPr>
          <w:p w14:paraId="6BFBD3F2" w14:textId="5FD293F2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BD34507" w14:textId="0954773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986" w:type="dxa"/>
          </w:tcPr>
          <w:p w14:paraId="18FC9994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D447A90" w14:textId="1E987F99" w:rsidTr="009D630D">
        <w:tc>
          <w:tcPr>
            <w:tcW w:w="577" w:type="dxa"/>
            <w:vAlign w:val="bottom"/>
          </w:tcPr>
          <w:p w14:paraId="7150EB77" w14:textId="686B6A18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61" w:type="dxa"/>
            <w:vAlign w:val="bottom"/>
          </w:tcPr>
          <w:p w14:paraId="1DF9A53B" w14:textId="5402C90D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Произведения отечественных писателей XIX–начала XXI веков на тему детства</w:t>
            </w:r>
          </w:p>
        </w:tc>
        <w:tc>
          <w:tcPr>
            <w:tcW w:w="1559" w:type="dxa"/>
          </w:tcPr>
          <w:p w14:paraId="7EE9FACA" w14:textId="2C828E92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9B1EBE4" w14:textId="68D9F0F2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86" w:type="dxa"/>
          </w:tcPr>
          <w:p w14:paraId="5B63D25E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</w:p>
        </w:tc>
      </w:tr>
      <w:tr w:rsidR="000C640F" w:rsidRPr="00517B02" w14:paraId="3AEF1379" w14:textId="52989E9F" w:rsidTr="009D630D">
        <w:tc>
          <w:tcPr>
            <w:tcW w:w="577" w:type="dxa"/>
            <w:vAlign w:val="bottom"/>
          </w:tcPr>
          <w:p w14:paraId="171EADA6" w14:textId="7BD1FB4C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</w:t>
            </w:r>
          </w:p>
        </w:tc>
        <w:tc>
          <w:tcPr>
            <w:tcW w:w="5661" w:type="dxa"/>
            <w:vAlign w:val="bottom"/>
          </w:tcPr>
          <w:p w14:paraId="55691247" w14:textId="1C3A202E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Ю.И.Коваль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Расссказ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"Приключения Васи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Куралесова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". Тематика и проблематика произведения</w:t>
            </w:r>
          </w:p>
        </w:tc>
        <w:tc>
          <w:tcPr>
            <w:tcW w:w="1559" w:type="dxa"/>
          </w:tcPr>
          <w:p w14:paraId="284FD3F7" w14:textId="27A440D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42F1646" w14:textId="73EA0BC3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986" w:type="dxa"/>
          </w:tcPr>
          <w:p w14:paraId="440A176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7934F548" w14:textId="11D1E7F4" w:rsidTr="009D630D">
        <w:tc>
          <w:tcPr>
            <w:tcW w:w="577" w:type="dxa"/>
            <w:vAlign w:val="bottom"/>
          </w:tcPr>
          <w:p w14:paraId="00CACF18" w14:textId="41A297FB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</w:t>
            </w:r>
          </w:p>
        </w:tc>
        <w:tc>
          <w:tcPr>
            <w:tcW w:w="5661" w:type="dxa"/>
            <w:vAlign w:val="bottom"/>
          </w:tcPr>
          <w:p w14:paraId="7610AFCB" w14:textId="4CB4DEBB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Ю.И.Коваль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Расссказ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"Приключения Васи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Куралесова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". Образ главного героя</w:t>
            </w:r>
          </w:p>
        </w:tc>
        <w:tc>
          <w:tcPr>
            <w:tcW w:w="1559" w:type="dxa"/>
          </w:tcPr>
          <w:p w14:paraId="56E4FDEA" w14:textId="63587516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66B4EAA" w14:textId="5507A77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986" w:type="dxa"/>
          </w:tcPr>
          <w:p w14:paraId="3CBC2D3E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7E1D21DE" w14:textId="75EFC21D" w:rsidTr="009D630D">
        <w:tc>
          <w:tcPr>
            <w:tcW w:w="577" w:type="dxa"/>
            <w:vAlign w:val="bottom"/>
          </w:tcPr>
          <w:p w14:paraId="7FB2B2C7" w14:textId="15AD5E50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</w:t>
            </w:r>
          </w:p>
        </w:tc>
        <w:tc>
          <w:tcPr>
            <w:tcW w:w="5661" w:type="dxa"/>
            <w:vAlign w:val="bottom"/>
          </w:tcPr>
          <w:p w14:paraId="24E19BA7" w14:textId="6E05CE99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Р.Г. Гамзатов. «Журавли». Тематика стихотворения.</w:t>
            </w:r>
          </w:p>
        </w:tc>
        <w:tc>
          <w:tcPr>
            <w:tcW w:w="1559" w:type="dxa"/>
          </w:tcPr>
          <w:p w14:paraId="17F0CB60" w14:textId="5390A5EE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3873A14" w14:textId="18CDE766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86" w:type="dxa"/>
          </w:tcPr>
          <w:p w14:paraId="09F6D00B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60F29720" w14:textId="61F523E2" w:rsidTr="009D630D">
        <w:tc>
          <w:tcPr>
            <w:tcW w:w="577" w:type="dxa"/>
            <w:vAlign w:val="bottom"/>
          </w:tcPr>
          <w:p w14:paraId="3EA93770" w14:textId="3707ECA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</w:t>
            </w:r>
          </w:p>
        </w:tc>
        <w:tc>
          <w:tcPr>
            <w:tcW w:w="5661" w:type="dxa"/>
            <w:vAlign w:val="bottom"/>
          </w:tcPr>
          <w:p w14:paraId="7F2C48D2" w14:textId="29F9888B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Карим. «Эту песню мать мне пела». Тематика стихотворения.</w:t>
            </w:r>
          </w:p>
        </w:tc>
        <w:tc>
          <w:tcPr>
            <w:tcW w:w="1559" w:type="dxa"/>
          </w:tcPr>
          <w:p w14:paraId="7704D536" w14:textId="6F3A8C9A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8796CD3" w14:textId="4C2DF49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986" w:type="dxa"/>
          </w:tcPr>
          <w:p w14:paraId="146E6CEC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7F1263DE" w14:textId="669838FB" w:rsidTr="009D630D">
        <w:tc>
          <w:tcPr>
            <w:tcW w:w="577" w:type="dxa"/>
            <w:vAlign w:val="bottom"/>
          </w:tcPr>
          <w:p w14:paraId="559C9AB0" w14:textId="460E37A7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5661" w:type="dxa"/>
            <w:vAlign w:val="bottom"/>
          </w:tcPr>
          <w:p w14:paraId="3F035CF8" w14:textId="5994182D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108EA"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108EA"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Итоговый контроль (Тестирование + развернутый ответ на вопрос) </w:t>
            </w:r>
          </w:p>
        </w:tc>
        <w:tc>
          <w:tcPr>
            <w:tcW w:w="1559" w:type="dxa"/>
          </w:tcPr>
          <w:p w14:paraId="2CA0E440" w14:textId="3430D46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0D60A61" w14:textId="7FC1680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986" w:type="dxa"/>
          </w:tcPr>
          <w:p w14:paraId="78CEE13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C640F" w:rsidRPr="00517B02" w14:paraId="3855BF6C" w14:textId="4F58F7DC" w:rsidTr="009D630D">
        <w:tc>
          <w:tcPr>
            <w:tcW w:w="577" w:type="dxa"/>
            <w:vAlign w:val="bottom"/>
          </w:tcPr>
          <w:p w14:paraId="7F8E2A50" w14:textId="2A79E6F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</w:t>
            </w:r>
          </w:p>
        </w:tc>
        <w:tc>
          <w:tcPr>
            <w:tcW w:w="5661" w:type="dxa"/>
            <w:vAlign w:val="bottom"/>
          </w:tcPr>
          <w:p w14:paraId="69ECB12B" w14:textId="5B556838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Х.К. Андерсен.  «Снежная королева». Тема, идея сказки. Победа добра над злом</w:t>
            </w:r>
          </w:p>
        </w:tc>
        <w:tc>
          <w:tcPr>
            <w:tcW w:w="1559" w:type="dxa"/>
          </w:tcPr>
          <w:p w14:paraId="0401F7F7" w14:textId="50522367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8CA1BF0" w14:textId="4DBA417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86" w:type="dxa"/>
          </w:tcPr>
          <w:p w14:paraId="23299528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067CA99A" w14:textId="16116A1F" w:rsidTr="009D630D">
        <w:tc>
          <w:tcPr>
            <w:tcW w:w="577" w:type="dxa"/>
            <w:vAlign w:val="bottom"/>
          </w:tcPr>
          <w:p w14:paraId="4C9D754A" w14:textId="219EA81D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61" w:type="dxa"/>
            <w:vAlign w:val="bottom"/>
          </w:tcPr>
          <w:p w14:paraId="5F02B8E9" w14:textId="7657396A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Х.К. Андерсен. Сказка «Снежная королева»: красота внутренняя и внешняя. Образы. Авторская позиция</w:t>
            </w:r>
          </w:p>
        </w:tc>
        <w:tc>
          <w:tcPr>
            <w:tcW w:w="1559" w:type="dxa"/>
          </w:tcPr>
          <w:p w14:paraId="515EB14A" w14:textId="7A24FD08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327F369" w14:textId="5AF3DF4F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986" w:type="dxa"/>
          </w:tcPr>
          <w:p w14:paraId="3520E83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7D6804D" w14:textId="02248DCB" w:rsidTr="009D630D">
        <w:tc>
          <w:tcPr>
            <w:tcW w:w="577" w:type="dxa"/>
            <w:vAlign w:val="bottom"/>
          </w:tcPr>
          <w:p w14:paraId="77831C15" w14:textId="5EA42937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</w:t>
            </w:r>
          </w:p>
        </w:tc>
        <w:tc>
          <w:tcPr>
            <w:tcW w:w="5661" w:type="dxa"/>
            <w:vAlign w:val="bottom"/>
          </w:tcPr>
          <w:p w14:paraId="04792D96" w14:textId="126D0DC4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чт.  Сказки Х.К. Андерсена </w:t>
            </w:r>
          </w:p>
        </w:tc>
        <w:tc>
          <w:tcPr>
            <w:tcW w:w="1559" w:type="dxa"/>
          </w:tcPr>
          <w:p w14:paraId="0A540BAF" w14:textId="780C1B35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8FF077E" w14:textId="24EFF07A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986" w:type="dxa"/>
          </w:tcPr>
          <w:p w14:paraId="4F605C6B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</w:p>
        </w:tc>
      </w:tr>
      <w:tr w:rsidR="000C640F" w:rsidRPr="00517B02" w14:paraId="2317C5ED" w14:textId="471A805D" w:rsidTr="009D630D">
        <w:tc>
          <w:tcPr>
            <w:tcW w:w="577" w:type="dxa"/>
            <w:vAlign w:val="bottom"/>
          </w:tcPr>
          <w:p w14:paraId="3B04D547" w14:textId="5ACE0429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</w:t>
            </w:r>
          </w:p>
        </w:tc>
        <w:tc>
          <w:tcPr>
            <w:tcW w:w="5661" w:type="dxa"/>
            <w:vAlign w:val="bottom"/>
          </w:tcPr>
          <w:p w14:paraId="53DB6753" w14:textId="6847A1DE" w:rsidR="000C640F" w:rsidRPr="00F108EA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Любимая сказка Х.К. Андерсена</w:t>
            </w:r>
          </w:p>
        </w:tc>
        <w:tc>
          <w:tcPr>
            <w:tcW w:w="1559" w:type="dxa"/>
          </w:tcPr>
          <w:p w14:paraId="34762D33" w14:textId="037CB17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A930172" w14:textId="04188DF0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86" w:type="dxa"/>
          </w:tcPr>
          <w:p w14:paraId="5EBB5D54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0C640F" w:rsidRPr="00517B02" w14:paraId="30241D03" w14:textId="13A1110E" w:rsidTr="009D630D">
        <w:tc>
          <w:tcPr>
            <w:tcW w:w="577" w:type="dxa"/>
            <w:vAlign w:val="bottom"/>
          </w:tcPr>
          <w:p w14:paraId="6210E8B7" w14:textId="2C82894A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5661" w:type="dxa"/>
            <w:vAlign w:val="bottom"/>
          </w:tcPr>
          <w:p w14:paraId="193F6576" w14:textId="38AD6B33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Кэрролл. «Алиса в Стране Чудес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.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Герои и мотивы.</w:t>
            </w:r>
          </w:p>
        </w:tc>
        <w:tc>
          <w:tcPr>
            <w:tcW w:w="1559" w:type="dxa"/>
          </w:tcPr>
          <w:p w14:paraId="7449689E" w14:textId="61B1341D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36349A4" w14:textId="3CF4AB69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986" w:type="dxa"/>
          </w:tcPr>
          <w:p w14:paraId="25180C5F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42DDE80E" w14:textId="78203E4E" w:rsidTr="009D630D">
        <w:tc>
          <w:tcPr>
            <w:tcW w:w="577" w:type="dxa"/>
            <w:vAlign w:val="bottom"/>
          </w:tcPr>
          <w:p w14:paraId="7479B7F4" w14:textId="26D9A10B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</w:t>
            </w:r>
          </w:p>
        </w:tc>
        <w:tc>
          <w:tcPr>
            <w:tcW w:w="5661" w:type="dxa"/>
            <w:vAlign w:val="bottom"/>
          </w:tcPr>
          <w:p w14:paraId="1FA2C7F6" w14:textId="55DC59B0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Кэрролл. «Алиса в Стране Чудес» Стиль и язык, художественные приемы</w:t>
            </w:r>
          </w:p>
        </w:tc>
        <w:tc>
          <w:tcPr>
            <w:tcW w:w="1559" w:type="dxa"/>
          </w:tcPr>
          <w:p w14:paraId="3CFBB669" w14:textId="66292F7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A0A0EB3" w14:textId="757E7897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986" w:type="dxa"/>
          </w:tcPr>
          <w:p w14:paraId="080326E2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101FB5BA" w14:textId="17D675DA" w:rsidTr="009D630D">
        <w:tc>
          <w:tcPr>
            <w:tcW w:w="577" w:type="dxa"/>
            <w:vAlign w:val="bottom"/>
          </w:tcPr>
          <w:p w14:paraId="561C4A0F" w14:textId="0603EF94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92</w:t>
            </w:r>
          </w:p>
        </w:tc>
        <w:tc>
          <w:tcPr>
            <w:tcW w:w="5661" w:type="dxa"/>
            <w:vAlign w:val="bottom"/>
          </w:tcPr>
          <w:p w14:paraId="5A51D330" w14:textId="493B3E1A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Художественный мир литературной сказки. Итоговый урок</w:t>
            </w:r>
          </w:p>
        </w:tc>
        <w:tc>
          <w:tcPr>
            <w:tcW w:w="1559" w:type="dxa"/>
          </w:tcPr>
          <w:p w14:paraId="01068A9C" w14:textId="550F2739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D365B01" w14:textId="1A359B2E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986" w:type="dxa"/>
          </w:tcPr>
          <w:p w14:paraId="1973E764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B3E" w:rsidRPr="00517B02" w14:paraId="47422A6E" w14:textId="1AA73ED9" w:rsidTr="009D630D">
        <w:tc>
          <w:tcPr>
            <w:tcW w:w="577" w:type="dxa"/>
            <w:vAlign w:val="bottom"/>
          </w:tcPr>
          <w:p w14:paraId="2B8B5984" w14:textId="600AA64E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</w:p>
        </w:tc>
        <w:tc>
          <w:tcPr>
            <w:tcW w:w="5661" w:type="dxa"/>
            <w:vAlign w:val="bottom"/>
          </w:tcPr>
          <w:p w14:paraId="50361EA3" w14:textId="6D438276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Твен. «Приключения Тома Сойера</w:t>
            </w:r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.Тема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идея, проблематика</w:t>
            </w:r>
          </w:p>
        </w:tc>
        <w:tc>
          <w:tcPr>
            <w:tcW w:w="1559" w:type="dxa"/>
          </w:tcPr>
          <w:p w14:paraId="04608C7A" w14:textId="41608F9F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D57D1C0" w14:textId="417B0501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86" w:type="dxa"/>
          </w:tcPr>
          <w:p w14:paraId="1D22C534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B3E" w:rsidRPr="00517B02" w14:paraId="3641AD1D" w14:textId="4B127DCC" w:rsidTr="009D630D">
        <w:tc>
          <w:tcPr>
            <w:tcW w:w="577" w:type="dxa"/>
            <w:vAlign w:val="bottom"/>
          </w:tcPr>
          <w:p w14:paraId="5062A849" w14:textId="139AD841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94</w:t>
            </w:r>
          </w:p>
        </w:tc>
        <w:tc>
          <w:tcPr>
            <w:tcW w:w="5661" w:type="dxa"/>
            <w:vAlign w:val="bottom"/>
          </w:tcPr>
          <w:p w14:paraId="7E3E4749" w14:textId="1E7E3F0B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Твен. «Приключения Тома Сойера». Система персонажей. Образ главного героя</w:t>
            </w:r>
          </w:p>
        </w:tc>
        <w:tc>
          <w:tcPr>
            <w:tcW w:w="1559" w:type="dxa"/>
          </w:tcPr>
          <w:p w14:paraId="085821F6" w14:textId="30729F67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95EA8B9" w14:textId="277BD8EC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986" w:type="dxa"/>
          </w:tcPr>
          <w:p w14:paraId="1F70DC25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B3E" w:rsidRPr="00517B02" w14:paraId="48EBA485" w14:textId="3EA64FD0" w:rsidTr="009D630D">
        <w:tc>
          <w:tcPr>
            <w:tcW w:w="577" w:type="dxa"/>
            <w:vAlign w:val="bottom"/>
          </w:tcPr>
          <w:p w14:paraId="109AF31A" w14:textId="3666E7E4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  <w:tc>
          <w:tcPr>
            <w:tcW w:w="5661" w:type="dxa"/>
            <w:vAlign w:val="bottom"/>
          </w:tcPr>
          <w:p w14:paraId="7DA1F2C6" w14:textId="37AF19CF" w:rsidR="00C03B3E" w:rsidRPr="00F108EA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М. Твен. «Приключения Тома Сойера»: дружба героев Резервный урок. М. Твен. «Приключения Тома Сойера».</w:t>
            </w:r>
          </w:p>
        </w:tc>
        <w:tc>
          <w:tcPr>
            <w:tcW w:w="1559" w:type="dxa"/>
          </w:tcPr>
          <w:p w14:paraId="139A11DB" w14:textId="385A07B0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C01415" w14:textId="553D9C3E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986" w:type="dxa"/>
          </w:tcPr>
          <w:p w14:paraId="0D50B183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C03B3E" w:rsidRPr="00517B02" w14:paraId="6225EFE3" w14:textId="4A497B08" w:rsidTr="009D630D">
        <w:tc>
          <w:tcPr>
            <w:tcW w:w="577" w:type="dxa"/>
            <w:vAlign w:val="bottom"/>
          </w:tcPr>
          <w:p w14:paraId="13134F45" w14:textId="24DAEB19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</w:t>
            </w:r>
          </w:p>
        </w:tc>
        <w:tc>
          <w:tcPr>
            <w:tcW w:w="5661" w:type="dxa"/>
            <w:vAlign w:val="bottom"/>
          </w:tcPr>
          <w:p w14:paraId="733F6581" w14:textId="22EDEAF6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Д.Лондон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"Сказание о 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Кише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". Тематика произведения. Сюжет. Система персонажей. Образ главного героя</w:t>
            </w:r>
          </w:p>
        </w:tc>
        <w:tc>
          <w:tcPr>
            <w:tcW w:w="1559" w:type="dxa"/>
          </w:tcPr>
          <w:p w14:paraId="1A1D35AB" w14:textId="70E5B989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917796B" w14:textId="379FCD71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986" w:type="dxa"/>
          </w:tcPr>
          <w:p w14:paraId="0001C5B7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B3E" w:rsidRPr="00517B02" w14:paraId="51B48518" w14:textId="19F5D72A" w:rsidTr="009D630D">
        <w:tc>
          <w:tcPr>
            <w:tcW w:w="577" w:type="dxa"/>
            <w:vAlign w:val="bottom"/>
          </w:tcPr>
          <w:p w14:paraId="6470B233" w14:textId="7D79ECAE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5661" w:type="dxa"/>
            <w:vAlign w:val="bottom"/>
          </w:tcPr>
          <w:p w14:paraId="67F589CE" w14:textId="0261E005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Р.Л. </w:t>
            </w:r>
            <w:proofErr w:type="spellStart"/>
            <w:proofErr w:type="gram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Стивенсон.«</w:t>
            </w:r>
            <w:proofErr w:type="gram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Остров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сокровищ». Обзор по зарубежной приключенческой прозе. Темы и сюжеты произведений</w:t>
            </w:r>
          </w:p>
        </w:tc>
        <w:tc>
          <w:tcPr>
            <w:tcW w:w="1559" w:type="dxa"/>
          </w:tcPr>
          <w:p w14:paraId="170949F7" w14:textId="380BAB5D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F4680E2" w14:textId="08993681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86" w:type="dxa"/>
          </w:tcPr>
          <w:p w14:paraId="074C1AC9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B3E" w:rsidRPr="00517B02" w14:paraId="65E139E7" w14:textId="22E4FF1D" w:rsidTr="009D630D">
        <w:tc>
          <w:tcPr>
            <w:tcW w:w="577" w:type="dxa"/>
            <w:vAlign w:val="bottom"/>
          </w:tcPr>
          <w:p w14:paraId="1562BAB8" w14:textId="4979BDCE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</w:t>
            </w:r>
          </w:p>
        </w:tc>
        <w:tc>
          <w:tcPr>
            <w:tcW w:w="5661" w:type="dxa"/>
            <w:vAlign w:val="bottom"/>
          </w:tcPr>
          <w:p w14:paraId="4792CD77" w14:textId="30EF22C8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Р.Л. Стивенсон. «Остров сокровищ». Образ главного героя. </w:t>
            </w:r>
          </w:p>
        </w:tc>
        <w:tc>
          <w:tcPr>
            <w:tcW w:w="1559" w:type="dxa"/>
          </w:tcPr>
          <w:p w14:paraId="01D17AC7" w14:textId="32B9EC86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53EE506" w14:textId="78CCAD28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986" w:type="dxa"/>
          </w:tcPr>
          <w:p w14:paraId="461BBC59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B3E" w:rsidRPr="00517B02" w14:paraId="25897967" w14:textId="03FAC2C1" w:rsidTr="009D630D">
        <w:tc>
          <w:tcPr>
            <w:tcW w:w="577" w:type="dxa"/>
            <w:vAlign w:val="bottom"/>
          </w:tcPr>
          <w:p w14:paraId="0C772D6F" w14:textId="5E736592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61" w:type="dxa"/>
            <w:vAlign w:val="bottom"/>
          </w:tcPr>
          <w:p w14:paraId="490D7D37" w14:textId="28EFAA3E" w:rsidR="00C03B3E" w:rsidRPr="00F108EA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108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Зарубежная приключенческая проза. Любимое произведение</w:t>
            </w:r>
          </w:p>
        </w:tc>
        <w:tc>
          <w:tcPr>
            <w:tcW w:w="1559" w:type="dxa"/>
          </w:tcPr>
          <w:p w14:paraId="63FEB734" w14:textId="21B38D13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179328F" w14:textId="5F1BBD82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986" w:type="dxa"/>
          </w:tcPr>
          <w:p w14:paraId="460E24D4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4F88"/>
                <w:sz w:val="24"/>
                <w:szCs w:val="24"/>
              </w:rPr>
            </w:pPr>
          </w:p>
        </w:tc>
      </w:tr>
      <w:tr w:rsidR="00C03B3E" w:rsidRPr="00517B02" w14:paraId="79728FAE" w14:textId="529DB1F7" w:rsidTr="009D630D">
        <w:tc>
          <w:tcPr>
            <w:tcW w:w="577" w:type="dxa"/>
            <w:vAlign w:val="bottom"/>
          </w:tcPr>
          <w:p w14:paraId="260336C4" w14:textId="0C0C74CC" w:rsidR="00C03B3E" w:rsidRPr="009D630D" w:rsidRDefault="00C03B3E" w:rsidP="00C03B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1" w:type="dxa"/>
            <w:vAlign w:val="bottom"/>
          </w:tcPr>
          <w:p w14:paraId="3B77AE9D" w14:textId="25F2D20C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Дж. Р. Киплинг.  «</w:t>
            </w:r>
            <w:proofErr w:type="spellStart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Рикки-Тикки-Тави</w:t>
            </w:r>
            <w:proofErr w:type="spellEnd"/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другие. Тематика, проблематика произведения</w:t>
            </w:r>
          </w:p>
        </w:tc>
        <w:tc>
          <w:tcPr>
            <w:tcW w:w="1559" w:type="dxa"/>
          </w:tcPr>
          <w:p w14:paraId="3A2A145B" w14:textId="0037D4D1" w:rsidR="00C03B3E" w:rsidRPr="000C640F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13F2ED0" w14:textId="4642064F" w:rsidR="00C03B3E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986" w:type="dxa"/>
          </w:tcPr>
          <w:p w14:paraId="06C12554" w14:textId="77777777" w:rsidR="00C03B3E" w:rsidRPr="004921F4" w:rsidRDefault="00C03B3E" w:rsidP="00C0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40F" w:rsidRPr="00517B02" w14:paraId="3FBDABC4" w14:textId="5F80FAB0" w:rsidTr="009D630D">
        <w:tc>
          <w:tcPr>
            <w:tcW w:w="577" w:type="dxa"/>
            <w:vAlign w:val="bottom"/>
          </w:tcPr>
          <w:p w14:paraId="3AFEED76" w14:textId="54E97905" w:rsidR="000C640F" w:rsidRPr="009D630D" w:rsidRDefault="000C640F" w:rsidP="000C640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661" w:type="dxa"/>
            <w:vAlign w:val="bottom"/>
          </w:tcPr>
          <w:p w14:paraId="0DD1ABEF" w14:textId="55C51F5C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проза о животных. Герои и их поступки</w:t>
            </w:r>
          </w:p>
        </w:tc>
        <w:tc>
          <w:tcPr>
            <w:tcW w:w="1559" w:type="dxa"/>
          </w:tcPr>
          <w:p w14:paraId="4486B1AD" w14:textId="78EC1144" w:rsidR="000C640F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2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5E8DFD2" w14:textId="7A71BA34" w:rsidR="000C640F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86" w:type="dxa"/>
          </w:tcPr>
          <w:p w14:paraId="721E160A" w14:textId="77777777" w:rsidR="000C640F" w:rsidRPr="004921F4" w:rsidRDefault="000C640F" w:rsidP="000C64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630D" w:rsidRPr="00517B02" w14:paraId="245237B8" w14:textId="56D5BA23" w:rsidTr="009D630D">
        <w:tc>
          <w:tcPr>
            <w:tcW w:w="577" w:type="dxa"/>
            <w:vAlign w:val="bottom"/>
          </w:tcPr>
          <w:p w14:paraId="6A736407" w14:textId="1BD49687" w:rsidR="009D630D" w:rsidRPr="009D630D" w:rsidRDefault="009D630D" w:rsidP="009D630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3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661" w:type="dxa"/>
            <w:vAlign w:val="bottom"/>
          </w:tcPr>
          <w:p w14:paraId="2BF9AC42" w14:textId="6B504AF9" w:rsidR="009D630D" w:rsidRPr="004921F4" w:rsidRDefault="009D630D" w:rsidP="004921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урок. Результаты и планы на следующий год. Список рекомендуемой литературы</w:t>
            </w:r>
          </w:p>
        </w:tc>
        <w:tc>
          <w:tcPr>
            <w:tcW w:w="1559" w:type="dxa"/>
          </w:tcPr>
          <w:p w14:paraId="16CEA7CF" w14:textId="5058D526" w:rsidR="009D630D" w:rsidRPr="000C640F" w:rsidRDefault="000C640F" w:rsidP="000C64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F916AC7" w14:textId="3121795D" w:rsidR="009D630D" w:rsidRPr="00C03B3E" w:rsidRDefault="00C03B3E" w:rsidP="00C03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  <w:bookmarkStart w:id="0" w:name="_GoBack"/>
            <w:bookmarkEnd w:id="0"/>
          </w:p>
        </w:tc>
        <w:tc>
          <w:tcPr>
            <w:tcW w:w="986" w:type="dxa"/>
          </w:tcPr>
          <w:p w14:paraId="6052A89B" w14:textId="77777777" w:rsidR="009D630D" w:rsidRPr="004921F4" w:rsidRDefault="009D630D" w:rsidP="004921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2821AC4" w14:textId="77777777" w:rsidR="00151035" w:rsidRDefault="00151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8F65D" w14:textId="77777777" w:rsidR="00962B6B" w:rsidRDefault="00962B6B">
      <w:pPr>
        <w:spacing w:after="0" w:line="240" w:lineRule="auto"/>
      </w:pPr>
      <w:r>
        <w:separator/>
      </w:r>
    </w:p>
  </w:endnote>
  <w:endnote w:type="continuationSeparator" w:id="0">
    <w:p w14:paraId="57C22B81" w14:textId="77777777" w:rsidR="00962B6B" w:rsidRDefault="00962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6E512" w14:textId="77777777" w:rsidR="00962B6B" w:rsidRDefault="00962B6B">
      <w:pPr>
        <w:spacing w:after="0" w:line="240" w:lineRule="auto"/>
      </w:pPr>
      <w:r>
        <w:separator/>
      </w:r>
    </w:p>
  </w:footnote>
  <w:footnote w:type="continuationSeparator" w:id="0">
    <w:p w14:paraId="0A06CD28" w14:textId="77777777" w:rsidR="00962B6B" w:rsidRDefault="00962B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B5A2E"/>
    <w:multiLevelType w:val="hybridMultilevel"/>
    <w:tmpl w:val="66C88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F3616"/>
    <w:multiLevelType w:val="hybridMultilevel"/>
    <w:tmpl w:val="66C88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A5B29"/>
    <w:multiLevelType w:val="hybridMultilevel"/>
    <w:tmpl w:val="66C88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163E3"/>
    <w:multiLevelType w:val="hybridMultilevel"/>
    <w:tmpl w:val="A0821F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DA7643"/>
    <w:multiLevelType w:val="hybridMultilevel"/>
    <w:tmpl w:val="66C88016"/>
    <w:lvl w:ilvl="0" w:tplc="5B7C24E4">
      <w:start w:val="1"/>
      <w:numFmt w:val="decimal"/>
      <w:lvlText w:val="%1."/>
      <w:lvlJc w:val="left"/>
      <w:pPr>
        <w:ind w:left="720" w:hanging="360"/>
      </w:pPr>
    </w:lvl>
    <w:lvl w:ilvl="1" w:tplc="AC0273F0">
      <w:start w:val="1"/>
      <w:numFmt w:val="lowerLetter"/>
      <w:lvlText w:val="%2."/>
      <w:lvlJc w:val="left"/>
      <w:pPr>
        <w:ind w:left="1440" w:hanging="360"/>
      </w:pPr>
    </w:lvl>
    <w:lvl w:ilvl="2" w:tplc="47A2738A">
      <w:start w:val="1"/>
      <w:numFmt w:val="lowerRoman"/>
      <w:lvlText w:val="%3."/>
      <w:lvlJc w:val="right"/>
      <w:pPr>
        <w:ind w:left="2160" w:hanging="180"/>
      </w:pPr>
    </w:lvl>
    <w:lvl w:ilvl="3" w:tplc="EB9E95DC">
      <w:start w:val="1"/>
      <w:numFmt w:val="decimal"/>
      <w:lvlText w:val="%4."/>
      <w:lvlJc w:val="left"/>
      <w:pPr>
        <w:ind w:left="2880" w:hanging="360"/>
      </w:pPr>
    </w:lvl>
    <w:lvl w:ilvl="4" w:tplc="839698F6">
      <w:start w:val="1"/>
      <w:numFmt w:val="lowerLetter"/>
      <w:lvlText w:val="%5."/>
      <w:lvlJc w:val="left"/>
      <w:pPr>
        <w:ind w:left="3600" w:hanging="360"/>
      </w:pPr>
    </w:lvl>
    <w:lvl w:ilvl="5" w:tplc="87C2AB0E">
      <w:start w:val="1"/>
      <w:numFmt w:val="lowerRoman"/>
      <w:lvlText w:val="%6."/>
      <w:lvlJc w:val="right"/>
      <w:pPr>
        <w:ind w:left="4320" w:hanging="180"/>
      </w:pPr>
    </w:lvl>
    <w:lvl w:ilvl="6" w:tplc="D8C0C9DA">
      <w:start w:val="1"/>
      <w:numFmt w:val="decimal"/>
      <w:lvlText w:val="%7."/>
      <w:lvlJc w:val="left"/>
      <w:pPr>
        <w:ind w:left="5040" w:hanging="360"/>
      </w:pPr>
    </w:lvl>
    <w:lvl w:ilvl="7" w:tplc="3AD8D310">
      <w:start w:val="1"/>
      <w:numFmt w:val="lowerLetter"/>
      <w:lvlText w:val="%8."/>
      <w:lvlJc w:val="left"/>
      <w:pPr>
        <w:ind w:left="5760" w:hanging="360"/>
      </w:pPr>
    </w:lvl>
    <w:lvl w:ilvl="8" w:tplc="AD9813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035"/>
    <w:rsid w:val="000C640F"/>
    <w:rsid w:val="00151035"/>
    <w:rsid w:val="001C1594"/>
    <w:rsid w:val="0026205E"/>
    <w:rsid w:val="002D023A"/>
    <w:rsid w:val="004921F4"/>
    <w:rsid w:val="00517B02"/>
    <w:rsid w:val="006162A5"/>
    <w:rsid w:val="006A237F"/>
    <w:rsid w:val="0078364E"/>
    <w:rsid w:val="00796D7A"/>
    <w:rsid w:val="008E1B01"/>
    <w:rsid w:val="00962B6B"/>
    <w:rsid w:val="0099590B"/>
    <w:rsid w:val="009D630D"/>
    <w:rsid w:val="009E5ECA"/>
    <w:rsid w:val="00A64372"/>
    <w:rsid w:val="00C03B3E"/>
    <w:rsid w:val="00E66BAE"/>
    <w:rsid w:val="00EC48F4"/>
    <w:rsid w:val="00F108EA"/>
    <w:rsid w:val="00F8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155E"/>
  <w15:docId w15:val="{3A84E2D3-3DD3-45F8-BC0A-FDFF0623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rPr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ody Text"/>
    <w:basedOn w:val="a"/>
    <w:link w:val="afb"/>
    <w:uiPriority w:val="1"/>
    <w:qFormat/>
    <w:rsid w:val="009D630D"/>
    <w:pPr>
      <w:widowControl w:val="0"/>
      <w:autoSpaceDE w:val="0"/>
      <w:autoSpaceDN w:val="0"/>
      <w:spacing w:after="0" w:line="240" w:lineRule="auto"/>
      <w:ind w:left="39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Знак"/>
    <w:basedOn w:val="a0"/>
    <w:link w:val="afa"/>
    <w:uiPriority w:val="1"/>
    <w:rsid w:val="009D630D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9D63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Поваляева</dc:creator>
  <cp:keywords/>
  <dc:description/>
  <cp:lastModifiedBy>Asus</cp:lastModifiedBy>
  <cp:revision>8</cp:revision>
  <cp:lastPrinted>2025-09-02T20:09:00Z</cp:lastPrinted>
  <dcterms:created xsi:type="dcterms:W3CDTF">2025-09-02T20:06:00Z</dcterms:created>
  <dcterms:modified xsi:type="dcterms:W3CDTF">2026-08-30T13:56:00Z</dcterms:modified>
</cp:coreProperties>
</file>