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3E7E5" w14:textId="77777777" w:rsidR="009A4E51" w:rsidRDefault="009A4E51" w:rsidP="009A4E51">
      <w:pPr>
        <w:pStyle w:val="a4"/>
        <w:spacing w:line="360" w:lineRule="auto"/>
        <w:jc w:val="center"/>
        <w:rPr>
          <w:rFonts w:ascii="Times New Roman" w:hAnsi="Times New Roman"/>
          <w:b/>
          <w:sz w:val="24"/>
          <w:szCs w:val="24"/>
          <w:lang w:val="ru-RU"/>
        </w:rPr>
      </w:pPr>
      <w:r>
        <w:rPr>
          <w:rFonts w:ascii="Times New Roman" w:hAnsi="Times New Roman"/>
          <w:b/>
          <w:sz w:val="24"/>
          <w:szCs w:val="24"/>
          <w:lang w:val="ru-RU"/>
        </w:rPr>
        <w:t xml:space="preserve">Муниципальное бюджетное общеобразовательное учреждение </w:t>
      </w:r>
    </w:p>
    <w:p w14:paraId="2413FAAF" w14:textId="77777777" w:rsidR="009A4E51" w:rsidRDefault="009A4E51" w:rsidP="009A4E51">
      <w:pPr>
        <w:pStyle w:val="a4"/>
        <w:spacing w:line="360" w:lineRule="auto"/>
        <w:jc w:val="center"/>
        <w:rPr>
          <w:rFonts w:ascii="Times New Roman" w:hAnsi="Times New Roman"/>
          <w:b/>
          <w:sz w:val="24"/>
          <w:szCs w:val="24"/>
          <w:lang w:val="ru-RU"/>
        </w:rPr>
      </w:pPr>
      <w:r>
        <w:rPr>
          <w:rFonts w:ascii="Times New Roman" w:hAnsi="Times New Roman"/>
          <w:b/>
          <w:sz w:val="24"/>
          <w:szCs w:val="24"/>
          <w:lang w:val="ru-RU"/>
        </w:rPr>
        <w:t xml:space="preserve">«Новоандреевская школа имени полного кавалера ордена Славы </w:t>
      </w:r>
    </w:p>
    <w:p w14:paraId="2D84D1C9" w14:textId="77777777" w:rsidR="009A4E51" w:rsidRDefault="009A4E51" w:rsidP="009A4E51">
      <w:pPr>
        <w:pStyle w:val="a4"/>
        <w:jc w:val="center"/>
        <w:rPr>
          <w:rFonts w:ascii="Times New Roman" w:hAnsi="Times New Roman"/>
          <w:b/>
          <w:sz w:val="24"/>
          <w:szCs w:val="24"/>
          <w:lang w:val="ru-RU"/>
        </w:rPr>
      </w:pPr>
      <w:r>
        <w:rPr>
          <w:rFonts w:ascii="Times New Roman" w:hAnsi="Times New Roman"/>
          <w:b/>
          <w:sz w:val="24"/>
          <w:szCs w:val="24"/>
          <w:lang w:val="ru-RU"/>
        </w:rPr>
        <w:t>Осипова Василия Алексеевича» Симферопольского района Республики Крым</w:t>
      </w:r>
    </w:p>
    <w:p w14:paraId="5B70C710" w14:textId="77777777" w:rsidR="009A4E51" w:rsidRDefault="009A4E51" w:rsidP="009A4E51">
      <w:pPr>
        <w:spacing w:before="0" w:beforeAutospacing="0" w:after="0" w:afterAutospacing="0"/>
        <w:jc w:val="center"/>
        <w:rPr>
          <w:rFonts w:ascii="Times New Roman" w:hAnsi="Times New Roman"/>
          <w:b/>
          <w:bCs/>
          <w:sz w:val="24"/>
          <w:szCs w:val="24"/>
          <w:lang w:val="ru-RU"/>
        </w:rPr>
      </w:pPr>
      <w:r>
        <w:rPr>
          <w:rFonts w:ascii="Times New Roman" w:hAnsi="Times New Roman"/>
          <w:b/>
          <w:bCs/>
          <w:sz w:val="24"/>
          <w:szCs w:val="24"/>
          <w:lang w:val="ru-RU"/>
        </w:rPr>
        <w:t xml:space="preserve"> (МБОУ «Новоандреевская школа им. В.А. Осипова»)</w:t>
      </w:r>
    </w:p>
    <w:p w14:paraId="5DA9E9EC" w14:textId="77777777" w:rsidR="009A4E51" w:rsidRDefault="009A4E51" w:rsidP="009A4E51">
      <w:pPr>
        <w:spacing w:before="0" w:beforeAutospacing="0" w:after="0" w:afterAutospacing="0"/>
        <w:jc w:val="center"/>
        <w:rPr>
          <w:rFonts w:ascii="Times New Roman" w:hAnsi="Times New Roman"/>
          <w:b/>
          <w:bCs/>
          <w:sz w:val="24"/>
          <w:szCs w:val="24"/>
          <w:lang w:val="ru-RU"/>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3143"/>
        <w:gridCol w:w="3127"/>
      </w:tblGrid>
      <w:tr w:rsidR="009A4E51" w14:paraId="58C73D27" w14:textId="77777777" w:rsidTr="009A4E51">
        <w:tc>
          <w:tcPr>
            <w:tcW w:w="3226" w:type="dxa"/>
            <w:tcBorders>
              <w:top w:val="single" w:sz="4" w:space="0" w:color="auto"/>
              <w:left w:val="single" w:sz="4" w:space="0" w:color="auto"/>
              <w:bottom w:val="single" w:sz="4" w:space="0" w:color="auto"/>
              <w:right w:val="single" w:sz="4" w:space="0" w:color="auto"/>
            </w:tcBorders>
          </w:tcPr>
          <w:p w14:paraId="10918FC0" w14:textId="77777777" w:rsidR="009A4E51" w:rsidRDefault="009A4E51">
            <w:pPr>
              <w:tabs>
                <w:tab w:val="left" w:pos="9214"/>
                <w:tab w:val="left" w:pos="9900"/>
              </w:tabs>
              <w:suppressAutoHyphens/>
              <w:spacing w:before="0" w:beforeAutospacing="0" w:after="0" w:afterAutospacing="0"/>
              <w:jc w:val="both"/>
              <w:rPr>
                <w:rFonts w:ascii="Times New Roman" w:hAnsi="Times New Roman"/>
                <w:b/>
                <w:sz w:val="24"/>
                <w:szCs w:val="24"/>
                <w:lang w:val="ru-RU" w:eastAsia="zh-CN"/>
              </w:rPr>
            </w:pPr>
            <w:r>
              <w:rPr>
                <w:b/>
                <w:sz w:val="24"/>
                <w:szCs w:val="24"/>
                <w:lang w:val="ru-RU" w:eastAsia="zh-CN"/>
              </w:rPr>
              <w:t>РАССМОТРЕНО</w:t>
            </w:r>
          </w:p>
          <w:p w14:paraId="3B44718C" w14:textId="77777777" w:rsidR="009A4E51" w:rsidRDefault="009A4E51">
            <w:pPr>
              <w:tabs>
                <w:tab w:val="left" w:pos="9214"/>
                <w:tab w:val="left" w:pos="9900"/>
              </w:tabs>
              <w:suppressAutoHyphens/>
              <w:spacing w:before="0" w:beforeAutospacing="0" w:after="0" w:afterAutospacing="0"/>
              <w:jc w:val="both"/>
              <w:rPr>
                <w:sz w:val="24"/>
                <w:szCs w:val="24"/>
                <w:lang w:val="ru-RU" w:eastAsia="zh-CN"/>
              </w:rPr>
            </w:pPr>
            <w:r>
              <w:rPr>
                <w:sz w:val="24"/>
                <w:szCs w:val="24"/>
                <w:lang w:val="ru-RU" w:eastAsia="zh-CN"/>
              </w:rPr>
              <w:t xml:space="preserve">На заседании педагогического совета </w:t>
            </w:r>
          </w:p>
          <w:p w14:paraId="4BC4D58F" w14:textId="11998E73" w:rsidR="009A4E51" w:rsidRDefault="009A4E51">
            <w:pPr>
              <w:tabs>
                <w:tab w:val="left" w:pos="9214"/>
                <w:tab w:val="left" w:pos="9900"/>
              </w:tabs>
              <w:suppressAutoHyphens/>
              <w:spacing w:before="0" w:beforeAutospacing="0" w:after="0" w:afterAutospacing="0"/>
              <w:jc w:val="both"/>
              <w:rPr>
                <w:sz w:val="24"/>
                <w:szCs w:val="24"/>
                <w:lang w:val="ru-RU" w:eastAsia="zh-CN"/>
              </w:rPr>
            </w:pPr>
            <w:r>
              <w:rPr>
                <w:sz w:val="24"/>
                <w:szCs w:val="24"/>
                <w:lang w:val="ru-RU" w:eastAsia="zh-CN"/>
              </w:rPr>
              <w:t xml:space="preserve">Протокол № </w:t>
            </w:r>
            <w:r w:rsidR="005B51AA">
              <w:rPr>
                <w:sz w:val="24"/>
                <w:szCs w:val="24"/>
                <w:lang w:val="ru-RU" w:eastAsia="zh-CN"/>
              </w:rPr>
              <w:t>03</w:t>
            </w:r>
          </w:p>
          <w:p w14:paraId="5941B6A6" w14:textId="072DAFBB" w:rsidR="009A4E51" w:rsidRDefault="009A4E51">
            <w:pPr>
              <w:tabs>
                <w:tab w:val="left" w:pos="9214"/>
                <w:tab w:val="left" w:pos="9900"/>
              </w:tabs>
              <w:suppressAutoHyphens/>
              <w:spacing w:before="0" w:beforeAutospacing="0" w:after="0" w:afterAutospacing="0"/>
              <w:jc w:val="both"/>
              <w:rPr>
                <w:sz w:val="24"/>
                <w:szCs w:val="24"/>
                <w:lang w:val="ru-RU" w:eastAsia="zh-CN"/>
              </w:rPr>
            </w:pPr>
            <w:r>
              <w:rPr>
                <w:sz w:val="24"/>
                <w:szCs w:val="24"/>
                <w:lang w:val="ru-RU" w:eastAsia="zh-CN"/>
              </w:rPr>
              <w:t>от «</w:t>
            </w:r>
            <w:r w:rsidR="005B51AA">
              <w:rPr>
                <w:sz w:val="24"/>
                <w:szCs w:val="24"/>
                <w:lang w:val="ru-RU" w:eastAsia="zh-CN"/>
              </w:rPr>
              <w:t>20</w:t>
            </w:r>
            <w:r>
              <w:rPr>
                <w:sz w:val="24"/>
                <w:szCs w:val="24"/>
                <w:lang w:val="ru-RU" w:eastAsia="zh-CN"/>
              </w:rPr>
              <w:t>» марта 2026г.</w:t>
            </w:r>
          </w:p>
          <w:p w14:paraId="4908E721" w14:textId="77777777" w:rsidR="009A4E51" w:rsidRDefault="009A4E51">
            <w:pPr>
              <w:tabs>
                <w:tab w:val="left" w:pos="426"/>
                <w:tab w:val="left" w:pos="1321"/>
                <w:tab w:val="left" w:pos="9214"/>
                <w:tab w:val="left" w:pos="9900"/>
              </w:tabs>
              <w:suppressAutoHyphens/>
              <w:spacing w:before="0" w:beforeAutospacing="0" w:after="0" w:afterAutospacing="0"/>
              <w:ind w:right="20"/>
              <w:jc w:val="both"/>
              <w:rPr>
                <w:sz w:val="24"/>
                <w:szCs w:val="24"/>
                <w:lang w:val="ru-RU" w:eastAsia="ar-SA"/>
              </w:rPr>
            </w:pPr>
          </w:p>
        </w:tc>
        <w:tc>
          <w:tcPr>
            <w:tcW w:w="3204" w:type="dxa"/>
            <w:tcBorders>
              <w:top w:val="single" w:sz="4" w:space="0" w:color="auto"/>
              <w:left w:val="single" w:sz="4" w:space="0" w:color="auto"/>
              <w:bottom w:val="single" w:sz="4" w:space="0" w:color="auto"/>
              <w:right w:val="single" w:sz="4" w:space="0" w:color="auto"/>
            </w:tcBorders>
          </w:tcPr>
          <w:p w14:paraId="7597BB3F" w14:textId="77777777" w:rsidR="009A4E51" w:rsidRDefault="009A4E51">
            <w:pPr>
              <w:tabs>
                <w:tab w:val="left" w:pos="9214"/>
                <w:tab w:val="left" w:pos="9900"/>
              </w:tabs>
              <w:suppressAutoHyphens/>
              <w:spacing w:before="0" w:beforeAutospacing="0" w:after="0" w:afterAutospacing="0"/>
              <w:jc w:val="both"/>
              <w:rPr>
                <w:b/>
                <w:sz w:val="24"/>
                <w:szCs w:val="24"/>
                <w:lang w:val="ru-RU" w:eastAsia="zh-CN"/>
              </w:rPr>
            </w:pPr>
            <w:r>
              <w:rPr>
                <w:b/>
                <w:sz w:val="24"/>
                <w:szCs w:val="24"/>
                <w:lang w:val="ru-RU" w:eastAsia="zh-CN"/>
              </w:rPr>
              <w:t>СОГЛАСОВАНО</w:t>
            </w:r>
          </w:p>
          <w:p w14:paraId="58F74D0E" w14:textId="77777777" w:rsidR="009A4E51" w:rsidRDefault="009A4E51">
            <w:pPr>
              <w:tabs>
                <w:tab w:val="left" w:pos="9214"/>
                <w:tab w:val="left" w:pos="9900"/>
              </w:tabs>
              <w:suppressAutoHyphens/>
              <w:spacing w:before="0" w:beforeAutospacing="0" w:after="0" w:afterAutospacing="0"/>
              <w:jc w:val="both"/>
              <w:rPr>
                <w:sz w:val="24"/>
                <w:szCs w:val="24"/>
                <w:lang w:val="ru-RU" w:eastAsia="zh-CN"/>
              </w:rPr>
            </w:pPr>
            <w:r>
              <w:rPr>
                <w:sz w:val="24"/>
                <w:szCs w:val="24"/>
                <w:lang w:val="ru-RU" w:eastAsia="zh-CN"/>
              </w:rPr>
              <w:t>Начальник управления образования администрации Симферопольского района</w:t>
            </w:r>
          </w:p>
          <w:p w14:paraId="225404F4" w14:textId="77777777" w:rsidR="009A4E51" w:rsidRDefault="009A4E51">
            <w:pPr>
              <w:tabs>
                <w:tab w:val="left" w:pos="9214"/>
                <w:tab w:val="left" w:pos="9900"/>
              </w:tabs>
              <w:suppressAutoHyphens/>
              <w:spacing w:before="0" w:beforeAutospacing="0" w:after="0" w:afterAutospacing="0"/>
              <w:rPr>
                <w:sz w:val="24"/>
                <w:szCs w:val="24"/>
                <w:lang w:val="ru-RU" w:eastAsia="zh-CN"/>
              </w:rPr>
            </w:pPr>
            <w:r>
              <w:rPr>
                <w:sz w:val="24"/>
                <w:szCs w:val="24"/>
                <w:lang w:val="ru-RU" w:eastAsia="zh-CN"/>
              </w:rPr>
              <w:t>_________ С.В.Дмитрова</w:t>
            </w:r>
          </w:p>
          <w:p w14:paraId="0C4EC994" w14:textId="114683D7" w:rsidR="009A4E51" w:rsidRDefault="009A4E51">
            <w:pPr>
              <w:tabs>
                <w:tab w:val="left" w:pos="9214"/>
                <w:tab w:val="left" w:pos="9900"/>
              </w:tabs>
              <w:suppressAutoHyphens/>
              <w:spacing w:before="0" w:beforeAutospacing="0" w:after="0" w:afterAutospacing="0"/>
              <w:jc w:val="both"/>
              <w:rPr>
                <w:sz w:val="24"/>
                <w:szCs w:val="24"/>
                <w:lang w:val="ru-RU" w:eastAsia="zh-CN"/>
              </w:rPr>
            </w:pPr>
            <w:r>
              <w:rPr>
                <w:sz w:val="24"/>
                <w:szCs w:val="24"/>
                <w:lang w:val="ru-RU" w:eastAsia="zh-CN"/>
              </w:rPr>
              <w:t>«</w:t>
            </w:r>
            <w:r w:rsidR="005B51AA">
              <w:rPr>
                <w:sz w:val="24"/>
                <w:szCs w:val="24"/>
                <w:lang w:val="ru-RU" w:eastAsia="zh-CN"/>
              </w:rPr>
              <w:t>20</w:t>
            </w:r>
            <w:r>
              <w:rPr>
                <w:sz w:val="24"/>
                <w:szCs w:val="24"/>
                <w:lang w:val="ru-RU" w:eastAsia="zh-CN"/>
              </w:rPr>
              <w:t xml:space="preserve">» апреля 2026г. </w:t>
            </w:r>
          </w:p>
          <w:p w14:paraId="4597EA70" w14:textId="77777777" w:rsidR="009A4E51" w:rsidRDefault="009A4E51">
            <w:pPr>
              <w:tabs>
                <w:tab w:val="left" w:pos="426"/>
                <w:tab w:val="left" w:pos="1321"/>
                <w:tab w:val="left" w:pos="9214"/>
                <w:tab w:val="left" w:pos="9900"/>
              </w:tabs>
              <w:suppressAutoHyphens/>
              <w:spacing w:before="0" w:beforeAutospacing="0" w:after="0" w:afterAutospacing="0"/>
              <w:ind w:right="20"/>
              <w:jc w:val="both"/>
              <w:rPr>
                <w:sz w:val="24"/>
                <w:szCs w:val="24"/>
                <w:lang w:val="ru-RU" w:eastAsia="ar-SA"/>
              </w:rPr>
            </w:pPr>
          </w:p>
        </w:tc>
        <w:tc>
          <w:tcPr>
            <w:tcW w:w="3193" w:type="dxa"/>
            <w:tcBorders>
              <w:top w:val="single" w:sz="4" w:space="0" w:color="auto"/>
              <w:left w:val="single" w:sz="4" w:space="0" w:color="auto"/>
              <w:bottom w:val="single" w:sz="4" w:space="0" w:color="auto"/>
              <w:right w:val="single" w:sz="4" w:space="0" w:color="auto"/>
            </w:tcBorders>
          </w:tcPr>
          <w:p w14:paraId="7009A2F3" w14:textId="77777777" w:rsidR="009A4E51" w:rsidRDefault="009A4E51">
            <w:pPr>
              <w:tabs>
                <w:tab w:val="left" w:pos="9214"/>
                <w:tab w:val="left" w:pos="9900"/>
              </w:tabs>
              <w:suppressAutoHyphens/>
              <w:spacing w:before="0" w:beforeAutospacing="0" w:after="0" w:afterAutospacing="0"/>
              <w:jc w:val="both"/>
              <w:rPr>
                <w:b/>
                <w:sz w:val="24"/>
                <w:szCs w:val="24"/>
                <w:lang w:val="ru-RU" w:eastAsia="zh-CN"/>
              </w:rPr>
            </w:pPr>
            <w:r>
              <w:rPr>
                <w:b/>
                <w:sz w:val="24"/>
                <w:szCs w:val="24"/>
                <w:lang w:val="ru-RU" w:eastAsia="zh-CN"/>
              </w:rPr>
              <w:t>УТВЕРЖДЕНО</w:t>
            </w:r>
          </w:p>
          <w:p w14:paraId="3CBD436E" w14:textId="77777777" w:rsidR="009A4E51" w:rsidRDefault="009A4E51">
            <w:pPr>
              <w:tabs>
                <w:tab w:val="left" w:pos="9214"/>
                <w:tab w:val="left" w:pos="9900"/>
              </w:tabs>
              <w:suppressAutoHyphens/>
              <w:spacing w:before="0" w:beforeAutospacing="0" w:after="0" w:afterAutospacing="0"/>
              <w:jc w:val="both"/>
              <w:rPr>
                <w:sz w:val="24"/>
                <w:szCs w:val="24"/>
                <w:lang w:val="ru-RU" w:eastAsia="zh-CN"/>
              </w:rPr>
            </w:pPr>
            <w:r>
              <w:rPr>
                <w:sz w:val="24"/>
                <w:szCs w:val="24"/>
                <w:lang w:val="ru-RU" w:eastAsia="zh-CN"/>
              </w:rPr>
              <w:t>Директор МБОУ «Новоандреевская школа им. В.А. Осипова»</w:t>
            </w:r>
          </w:p>
          <w:p w14:paraId="43D0B63E" w14:textId="77777777" w:rsidR="009A4E51" w:rsidRDefault="009A4E51">
            <w:pPr>
              <w:tabs>
                <w:tab w:val="left" w:pos="9214"/>
                <w:tab w:val="left" w:pos="9900"/>
              </w:tabs>
              <w:suppressAutoHyphens/>
              <w:spacing w:before="0" w:beforeAutospacing="0" w:after="0" w:afterAutospacing="0"/>
              <w:jc w:val="both"/>
              <w:rPr>
                <w:sz w:val="24"/>
                <w:szCs w:val="24"/>
                <w:lang w:val="ru-RU" w:eastAsia="zh-CN"/>
              </w:rPr>
            </w:pPr>
            <w:r>
              <w:rPr>
                <w:sz w:val="24"/>
                <w:szCs w:val="24"/>
                <w:lang w:val="ru-RU" w:eastAsia="zh-CN"/>
              </w:rPr>
              <w:t>__________ И.Б.Калугина</w:t>
            </w:r>
          </w:p>
          <w:p w14:paraId="38EC35DA" w14:textId="77777777" w:rsidR="009A4E51" w:rsidRDefault="009A4E51">
            <w:pPr>
              <w:tabs>
                <w:tab w:val="left" w:pos="426"/>
                <w:tab w:val="left" w:pos="1321"/>
                <w:tab w:val="left" w:pos="9214"/>
                <w:tab w:val="left" w:pos="9900"/>
              </w:tabs>
              <w:suppressAutoHyphens/>
              <w:spacing w:before="0" w:beforeAutospacing="0" w:after="0" w:afterAutospacing="0"/>
              <w:ind w:right="20"/>
              <w:jc w:val="both"/>
              <w:rPr>
                <w:sz w:val="24"/>
                <w:szCs w:val="24"/>
                <w:lang w:val="ru-RU" w:eastAsia="zh-CN"/>
              </w:rPr>
            </w:pPr>
          </w:p>
          <w:p w14:paraId="58DAB10E" w14:textId="4860D758" w:rsidR="009A4E51" w:rsidRDefault="009A4E51" w:rsidP="009A4E51">
            <w:pPr>
              <w:tabs>
                <w:tab w:val="left" w:pos="426"/>
                <w:tab w:val="left" w:pos="1321"/>
                <w:tab w:val="left" w:pos="9214"/>
                <w:tab w:val="left" w:pos="9900"/>
              </w:tabs>
              <w:suppressAutoHyphens/>
              <w:spacing w:before="0" w:beforeAutospacing="0" w:after="0" w:afterAutospacing="0"/>
              <w:ind w:right="20"/>
              <w:jc w:val="both"/>
              <w:rPr>
                <w:sz w:val="24"/>
                <w:szCs w:val="24"/>
                <w:lang w:val="ru-RU" w:eastAsia="ar-SA"/>
              </w:rPr>
            </w:pPr>
            <w:r>
              <w:rPr>
                <w:sz w:val="24"/>
                <w:szCs w:val="24"/>
                <w:lang w:val="ru-RU" w:eastAsia="zh-CN"/>
              </w:rPr>
              <w:t>от «</w:t>
            </w:r>
            <w:r w:rsidR="005B51AA">
              <w:rPr>
                <w:sz w:val="24"/>
                <w:szCs w:val="24"/>
                <w:lang w:val="ru-RU" w:eastAsia="zh-CN"/>
              </w:rPr>
              <w:t>20</w:t>
            </w:r>
            <w:r>
              <w:rPr>
                <w:sz w:val="24"/>
                <w:szCs w:val="24"/>
                <w:lang w:val="ru-RU" w:eastAsia="zh-CN"/>
              </w:rPr>
              <w:t>» апреля 2026г.</w:t>
            </w:r>
          </w:p>
        </w:tc>
      </w:tr>
    </w:tbl>
    <w:p w14:paraId="42BAD1DF" w14:textId="77777777" w:rsidR="009A4E51" w:rsidRDefault="009A4E51" w:rsidP="009A4E51">
      <w:pPr>
        <w:tabs>
          <w:tab w:val="left" w:pos="9214"/>
          <w:tab w:val="left" w:pos="9900"/>
        </w:tabs>
        <w:jc w:val="center"/>
        <w:rPr>
          <w:color w:val="000000"/>
          <w:sz w:val="28"/>
          <w:szCs w:val="28"/>
          <w:lang w:val="ru-RU"/>
        </w:rPr>
      </w:pPr>
    </w:p>
    <w:p w14:paraId="616A7632" w14:textId="77777777" w:rsidR="009A4E51" w:rsidRDefault="009A4E51" w:rsidP="009A4E51">
      <w:pPr>
        <w:pStyle w:val="a4"/>
        <w:tabs>
          <w:tab w:val="left" w:pos="9214"/>
          <w:tab w:val="left" w:pos="9900"/>
        </w:tabs>
        <w:spacing w:before="240"/>
        <w:ind w:left="142"/>
        <w:jc w:val="center"/>
        <w:rPr>
          <w:rFonts w:hAnsi="Times New Roman"/>
          <w:b/>
          <w:bCs/>
          <w:color w:val="000000"/>
          <w:sz w:val="28"/>
          <w:szCs w:val="28"/>
          <w:lang w:val="ru-RU"/>
        </w:rPr>
      </w:pPr>
    </w:p>
    <w:p w14:paraId="4C454596" w14:textId="77777777" w:rsidR="009A4E51" w:rsidRDefault="009A4E51" w:rsidP="009A4E51">
      <w:pPr>
        <w:pStyle w:val="a4"/>
        <w:tabs>
          <w:tab w:val="left" w:pos="9214"/>
          <w:tab w:val="left" w:pos="9900"/>
        </w:tabs>
        <w:spacing w:before="240"/>
        <w:ind w:left="142"/>
        <w:jc w:val="center"/>
        <w:rPr>
          <w:rFonts w:hAnsi="Times New Roman"/>
          <w:b/>
          <w:bCs/>
          <w:color w:val="000000"/>
          <w:sz w:val="28"/>
          <w:szCs w:val="28"/>
          <w:lang w:val="ru-RU"/>
        </w:rPr>
      </w:pPr>
    </w:p>
    <w:p w14:paraId="14122797" w14:textId="77777777" w:rsidR="009A4E51" w:rsidRDefault="009A4E51" w:rsidP="009A4E51">
      <w:pPr>
        <w:pStyle w:val="a4"/>
        <w:tabs>
          <w:tab w:val="left" w:pos="9214"/>
          <w:tab w:val="left" w:pos="9900"/>
        </w:tabs>
        <w:spacing w:before="240"/>
        <w:ind w:left="142"/>
        <w:jc w:val="center"/>
        <w:rPr>
          <w:rFonts w:ascii="Times New Roman" w:hAnsi="Times New Roman"/>
          <w:b/>
          <w:sz w:val="28"/>
          <w:szCs w:val="28"/>
          <w:lang w:val="ru-RU"/>
        </w:rPr>
      </w:pPr>
      <w:r>
        <w:rPr>
          <w:rFonts w:hAnsi="Times New Roman"/>
          <w:b/>
          <w:bCs/>
          <w:color w:val="000000"/>
          <w:sz w:val="28"/>
          <w:szCs w:val="28"/>
          <w:lang w:val="ru-RU"/>
        </w:rPr>
        <w:t>Отчет</w:t>
      </w:r>
      <w:r>
        <w:rPr>
          <w:rFonts w:hAnsi="Times New Roman"/>
          <w:b/>
          <w:bCs/>
          <w:color w:val="000000"/>
          <w:sz w:val="28"/>
          <w:szCs w:val="28"/>
          <w:lang w:val="ru-RU"/>
        </w:rPr>
        <w:t xml:space="preserve"> </w:t>
      </w:r>
      <w:r>
        <w:rPr>
          <w:rFonts w:hAnsi="Times New Roman"/>
          <w:b/>
          <w:bCs/>
          <w:color w:val="000000"/>
          <w:sz w:val="28"/>
          <w:szCs w:val="28"/>
          <w:lang w:val="ru-RU"/>
        </w:rPr>
        <w:t>о</w:t>
      </w:r>
      <w:r>
        <w:rPr>
          <w:rFonts w:hAnsi="Times New Roman"/>
          <w:b/>
          <w:bCs/>
          <w:color w:val="000000"/>
          <w:sz w:val="28"/>
          <w:szCs w:val="28"/>
        </w:rPr>
        <w:t> </w:t>
      </w:r>
      <w:r>
        <w:rPr>
          <w:rFonts w:hAnsi="Times New Roman"/>
          <w:b/>
          <w:bCs/>
          <w:color w:val="000000"/>
          <w:sz w:val="28"/>
          <w:szCs w:val="28"/>
          <w:lang w:val="ru-RU"/>
        </w:rPr>
        <w:t>результатах</w:t>
      </w:r>
      <w:r>
        <w:rPr>
          <w:rFonts w:hAnsi="Times New Roman"/>
          <w:b/>
          <w:bCs/>
          <w:color w:val="000000"/>
          <w:sz w:val="28"/>
          <w:szCs w:val="28"/>
          <w:lang w:val="ru-RU"/>
        </w:rPr>
        <w:t xml:space="preserve"> </w:t>
      </w:r>
      <w:r>
        <w:rPr>
          <w:rFonts w:hAnsi="Times New Roman"/>
          <w:b/>
          <w:bCs/>
          <w:color w:val="000000"/>
          <w:sz w:val="28"/>
          <w:szCs w:val="28"/>
          <w:lang w:val="ru-RU"/>
        </w:rPr>
        <w:t>самообследования</w:t>
      </w:r>
      <w:r>
        <w:rPr>
          <w:sz w:val="28"/>
          <w:szCs w:val="28"/>
          <w:lang w:val="ru-RU"/>
        </w:rPr>
        <w:br/>
      </w:r>
      <w:r>
        <w:rPr>
          <w:rFonts w:hAnsi="Times New Roman"/>
          <w:b/>
          <w:bCs/>
          <w:color w:val="000000"/>
          <w:sz w:val="28"/>
          <w:szCs w:val="28"/>
          <w:lang w:val="ru-RU"/>
        </w:rPr>
        <w:t>Муниципального</w:t>
      </w:r>
      <w:r>
        <w:rPr>
          <w:rFonts w:hAnsi="Times New Roman"/>
          <w:b/>
          <w:bCs/>
          <w:color w:val="000000"/>
          <w:sz w:val="28"/>
          <w:szCs w:val="28"/>
          <w:lang w:val="ru-RU"/>
        </w:rPr>
        <w:t xml:space="preserve"> </w:t>
      </w:r>
      <w:r>
        <w:rPr>
          <w:rFonts w:hAnsi="Times New Roman"/>
          <w:b/>
          <w:bCs/>
          <w:color w:val="000000"/>
          <w:sz w:val="28"/>
          <w:szCs w:val="28"/>
          <w:lang w:val="ru-RU"/>
        </w:rPr>
        <w:t>бюджетного</w:t>
      </w:r>
      <w:r>
        <w:rPr>
          <w:rFonts w:hAnsi="Times New Roman"/>
          <w:b/>
          <w:bCs/>
          <w:color w:val="000000"/>
          <w:sz w:val="28"/>
          <w:szCs w:val="28"/>
          <w:lang w:val="ru-RU"/>
        </w:rPr>
        <w:t xml:space="preserve"> </w:t>
      </w:r>
      <w:r>
        <w:rPr>
          <w:rFonts w:hAnsi="Times New Roman"/>
          <w:b/>
          <w:bCs/>
          <w:color w:val="000000"/>
          <w:sz w:val="28"/>
          <w:szCs w:val="28"/>
          <w:lang w:val="ru-RU"/>
        </w:rPr>
        <w:t>общеобразовательного</w:t>
      </w:r>
      <w:r>
        <w:rPr>
          <w:rFonts w:hAnsi="Times New Roman"/>
          <w:b/>
          <w:bCs/>
          <w:color w:val="000000"/>
          <w:sz w:val="28"/>
          <w:szCs w:val="28"/>
          <w:lang w:val="ru-RU"/>
        </w:rPr>
        <w:t xml:space="preserve"> </w:t>
      </w:r>
      <w:r>
        <w:rPr>
          <w:rFonts w:hAnsi="Times New Roman"/>
          <w:b/>
          <w:bCs/>
          <w:color w:val="000000"/>
          <w:sz w:val="28"/>
          <w:szCs w:val="28"/>
          <w:lang w:val="ru-RU"/>
        </w:rPr>
        <w:t>учреждения</w:t>
      </w:r>
      <w:r>
        <w:rPr>
          <w:sz w:val="28"/>
          <w:szCs w:val="28"/>
          <w:lang w:val="ru-RU"/>
        </w:rPr>
        <w:br/>
      </w:r>
      <w:r>
        <w:rPr>
          <w:rFonts w:hAnsi="Times New Roman"/>
          <w:b/>
          <w:bCs/>
          <w:color w:val="000000"/>
          <w:sz w:val="28"/>
          <w:szCs w:val="28"/>
          <w:lang w:val="ru-RU"/>
        </w:rPr>
        <w:t>«</w:t>
      </w:r>
      <w:r>
        <w:rPr>
          <w:rFonts w:ascii="Times New Roman" w:hAnsi="Times New Roman"/>
          <w:b/>
          <w:sz w:val="28"/>
          <w:szCs w:val="28"/>
          <w:lang w:val="ru-RU"/>
        </w:rPr>
        <w:t xml:space="preserve">Новоандреевская школа имени полного кавалера ордена Славы </w:t>
      </w:r>
    </w:p>
    <w:p w14:paraId="17857B96" w14:textId="7C519913" w:rsidR="009A4E51" w:rsidRDefault="009A4E51" w:rsidP="009A4E51">
      <w:pPr>
        <w:tabs>
          <w:tab w:val="left" w:pos="9214"/>
          <w:tab w:val="left" w:pos="9900"/>
        </w:tabs>
        <w:spacing w:before="0" w:beforeAutospacing="0" w:after="0" w:afterAutospacing="0"/>
        <w:jc w:val="center"/>
        <w:rPr>
          <w:rFonts w:ascii="Times New Roman" w:hAnsi="Times New Roman"/>
          <w:color w:val="000000"/>
          <w:sz w:val="24"/>
          <w:szCs w:val="24"/>
          <w:lang w:val="ru-RU"/>
        </w:rPr>
      </w:pPr>
      <w:r>
        <w:rPr>
          <w:b/>
          <w:sz w:val="28"/>
          <w:szCs w:val="28"/>
          <w:lang w:val="ru-RU"/>
        </w:rPr>
        <w:t>Осипова Василия Алексеевича</w:t>
      </w:r>
      <w:r>
        <w:rPr>
          <w:b/>
          <w:bCs/>
          <w:color w:val="000000"/>
          <w:sz w:val="28"/>
          <w:szCs w:val="28"/>
          <w:lang w:val="ru-RU"/>
        </w:rPr>
        <w:t>» за</w:t>
      </w:r>
      <w:r>
        <w:rPr>
          <w:b/>
          <w:bCs/>
          <w:color w:val="000000"/>
          <w:sz w:val="28"/>
          <w:szCs w:val="28"/>
        </w:rPr>
        <w:t> </w:t>
      </w:r>
      <w:r>
        <w:rPr>
          <w:b/>
          <w:bCs/>
          <w:color w:val="000000"/>
          <w:sz w:val="28"/>
          <w:szCs w:val="28"/>
          <w:lang w:val="ru-RU"/>
        </w:rPr>
        <w:t>2025 год</w:t>
      </w:r>
    </w:p>
    <w:p w14:paraId="188B7B23" w14:textId="77777777" w:rsidR="009A4E51" w:rsidRDefault="009A4E51">
      <w:pPr>
        <w:spacing w:line="600" w:lineRule="atLeast"/>
        <w:rPr>
          <w:b/>
          <w:bCs/>
          <w:color w:val="252525"/>
          <w:spacing w:val="-2"/>
          <w:sz w:val="48"/>
          <w:szCs w:val="48"/>
          <w:lang w:val="ru-RU"/>
        </w:rPr>
      </w:pPr>
    </w:p>
    <w:p w14:paraId="39FFB9EB" w14:textId="77777777" w:rsidR="009A4E51" w:rsidRDefault="009A4E51">
      <w:pPr>
        <w:spacing w:line="600" w:lineRule="atLeast"/>
        <w:rPr>
          <w:b/>
          <w:bCs/>
          <w:color w:val="252525"/>
          <w:spacing w:val="-2"/>
          <w:sz w:val="48"/>
          <w:szCs w:val="48"/>
          <w:lang w:val="ru-RU"/>
        </w:rPr>
      </w:pPr>
    </w:p>
    <w:p w14:paraId="228C3BCC" w14:textId="77777777" w:rsidR="009A4E51" w:rsidRDefault="009A4E51">
      <w:pPr>
        <w:spacing w:line="600" w:lineRule="atLeast"/>
        <w:rPr>
          <w:b/>
          <w:bCs/>
          <w:color w:val="252525"/>
          <w:spacing w:val="-2"/>
          <w:sz w:val="48"/>
          <w:szCs w:val="48"/>
          <w:lang w:val="ru-RU"/>
        </w:rPr>
      </w:pPr>
    </w:p>
    <w:p w14:paraId="78DEC943" w14:textId="77777777" w:rsidR="009A4E51" w:rsidRDefault="009A4E51">
      <w:pPr>
        <w:spacing w:line="600" w:lineRule="atLeast"/>
        <w:rPr>
          <w:b/>
          <w:bCs/>
          <w:color w:val="252525"/>
          <w:spacing w:val="-2"/>
          <w:sz w:val="48"/>
          <w:szCs w:val="48"/>
          <w:lang w:val="ru-RU"/>
        </w:rPr>
      </w:pPr>
    </w:p>
    <w:p w14:paraId="15DC0C79" w14:textId="77777777" w:rsidR="009A4E51" w:rsidRDefault="009A4E51">
      <w:pPr>
        <w:spacing w:line="600" w:lineRule="atLeast"/>
        <w:rPr>
          <w:b/>
          <w:bCs/>
          <w:color w:val="252525"/>
          <w:spacing w:val="-2"/>
          <w:sz w:val="48"/>
          <w:szCs w:val="48"/>
          <w:lang w:val="ru-RU"/>
        </w:rPr>
      </w:pPr>
    </w:p>
    <w:p w14:paraId="35D73E9F" w14:textId="77777777" w:rsidR="009A4E51" w:rsidRDefault="009A4E51">
      <w:pPr>
        <w:spacing w:line="600" w:lineRule="atLeast"/>
        <w:rPr>
          <w:b/>
          <w:bCs/>
          <w:color w:val="252525"/>
          <w:spacing w:val="-2"/>
          <w:sz w:val="48"/>
          <w:szCs w:val="48"/>
          <w:lang w:val="ru-RU"/>
        </w:rPr>
      </w:pPr>
    </w:p>
    <w:p w14:paraId="05046AC8" w14:textId="74930121" w:rsidR="009A4E51" w:rsidRDefault="009A4E51">
      <w:pPr>
        <w:spacing w:line="600" w:lineRule="atLeast"/>
        <w:rPr>
          <w:b/>
          <w:bCs/>
          <w:color w:val="252525"/>
          <w:spacing w:val="-2"/>
          <w:sz w:val="48"/>
          <w:szCs w:val="48"/>
          <w:lang w:val="ru-RU"/>
        </w:rPr>
      </w:pPr>
    </w:p>
    <w:p w14:paraId="469F3BDC" w14:textId="77777777" w:rsidR="00BD792F" w:rsidRDefault="00BD792F">
      <w:pPr>
        <w:spacing w:line="600" w:lineRule="atLeast"/>
        <w:rPr>
          <w:b/>
          <w:bCs/>
          <w:color w:val="252525"/>
          <w:spacing w:val="-2"/>
          <w:sz w:val="24"/>
          <w:szCs w:val="24"/>
          <w:lang w:val="ru-RU"/>
        </w:rPr>
      </w:pPr>
    </w:p>
    <w:p w14:paraId="41A36F07" w14:textId="77777777" w:rsidR="00630A3E" w:rsidRPr="009A4E51" w:rsidRDefault="009A4E51">
      <w:pPr>
        <w:spacing w:line="600" w:lineRule="atLeast"/>
        <w:rPr>
          <w:b/>
          <w:bCs/>
          <w:color w:val="000000" w:themeColor="text1"/>
          <w:spacing w:val="-2"/>
          <w:sz w:val="24"/>
          <w:szCs w:val="24"/>
          <w:lang w:val="ru-RU"/>
        </w:rPr>
      </w:pPr>
      <w:r w:rsidRPr="009A4E51">
        <w:rPr>
          <w:b/>
          <w:bCs/>
          <w:color w:val="000000" w:themeColor="text1"/>
          <w:spacing w:val="-2"/>
          <w:sz w:val="24"/>
          <w:szCs w:val="24"/>
          <w:lang w:val="ru-RU"/>
        </w:rPr>
        <w:lastRenderedPageBreak/>
        <w:t>Общие сведения об</w:t>
      </w:r>
      <w:r w:rsidRPr="009A4E51">
        <w:rPr>
          <w:b/>
          <w:bCs/>
          <w:color w:val="000000" w:themeColor="text1"/>
          <w:spacing w:val="-2"/>
          <w:sz w:val="24"/>
          <w:szCs w:val="24"/>
        </w:rPr>
        <w:t> </w:t>
      </w:r>
      <w:r w:rsidRPr="009A4E51">
        <w:rPr>
          <w:b/>
          <w:bCs/>
          <w:color w:val="000000" w:themeColor="text1"/>
          <w:spacing w:val="-2"/>
          <w:sz w:val="24"/>
          <w:szCs w:val="24"/>
          <w:lang w:val="ru-RU"/>
        </w:rPr>
        <w:t>образовательной организации</w:t>
      </w:r>
    </w:p>
    <w:tbl>
      <w:tblPr>
        <w:tblW w:w="9780" w:type="dxa"/>
        <w:tblInd w:w="32" w:type="dxa"/>
        <w:tblLayout w:type="fixed"/>
        <w:tblCellMar>
          <w:left w:w="40" w:type="dxa"/>
          <w:right w:w="40" w:type="dxa"/>
        </w:tblCellMar>
        <w:tblLook w:val="04A0" w:firstRow="1" w:lastRow="0" w:firstColumn="1" w:lastColumn="0" w:noHBand="0" w:noVBand="1"/>
      </w:tblPr>
      <w:tblGrid>
        <w:gridCol w:w="960"/>
        <w:gridCol w:w="3570"/>
        <w:gridCol w:w="5250"/>
      </w:tblGrid>
      <w:tr w:rsidR="009A4E51" w:rsidRPr="00BD792F" w14:paraId="6093FDE4" w14:textId="77777777" w:rsidTr="009A4E51">
        <w:trPr>
          <w:trHeight w:hRule="exact" w:val="1888"/>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03D622C3" w14:textId="77777777" w:rsidR="009A4E51" w:rsidRDefault="009A4E51">
            <w:pPr>
              <w:widowControl w:val="0"/>
              <w:tabs>
                <w:tab w:val="left" w:pos="9214"/>
                <w:tab w:val="left" w:pos="9900"/>
              </w:tabs>
              <w:autoSpaceDE w:val="0"/>
              <w:autoSpaceDN w:val="0"/>
              <w:adjustRightInd w:val="0"/>
              <w:ind w:left="355"/>
              <w:jc w:val="both"/>
              <w:rPr>
                <w:sz w:val="24"/>
                <w:szCs w:val="24"/>
                <w:lang w:eastAsia="ru-RU"/>
              </w:rPr>
            </w:pPr>
            <w:r>
              <w:rPr>
                <w:sz w:val="24"/>
                <w:szCs w:val="24"/>
                <w:lang w:eastAsia="ru-RU"/>
              </w:rPr>
              <w:t>1.</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14:paraId="49003E73" w14:textId="77777777" w:rsidR="009A4E51" w:rsidRDefault="009A4E51">
            <w:pPr>
              <w:widowControl w:val="0"/>
              <w:tabs>
                <w:tab w:val="left" w:pos="9214"/>
                <w:tab w:val="left" w:pos="9900"/>
              </w:tabs>
              <w:autoSpaceDE w:val="0"/>
              <w:autoSpaceDN w:val="0"/>
              <w:adjustRightInd w:val="0"/>
              <w:jc w:val="both"/>
              <w:rPr>
                <w:sz w:val="24"/>
                <w:szCs w:val="24"/>
                <w:lang w:val="ru-RU" w:eastAsia="ru-RU"/>
              </w:rPr>
            </w:pPr>
            <w:r>
              <w:rPr>
                <w:spacing w:val="-1"/>
                <w:sz w:val="24"/>
                <w:szCs w:val="24"/>
                <w:lang w:val="ru-RU" w:eastAsia="ru-RU"/>
              </w:rPr>
              <w:t xml:space="preserve">Полное наименование </w:t>
            </w:r>
            <w:r>
              <w:rPr>
                <w:sz w:val="24"/>
                <w:szCs w:val="24"/>
                <w:lang w:val="ru-RU" w:eastAsia="ru-RU"/>
              </w:rPr>
              <w:t>общеобразовательного учреждения в соответствии с Уставом</w:t>
            </w:r>
          </w:p>
        </w:tc>
        <w:tc>
          <w:tcPr>
            <w:tcW w:w="5250" w:type="dxa"/>
            <w:tcBorders>
              <w:top w:val="single" w:sz="6" w:space="0" w:color="auto"/>
              <w:left w:val="single" w:sz="6" w:space="0" w:color="auto"/>
              <w:bottom w:val="single" w:sz="6" w:space="0" w:color="auto"/>
              <w:right w:val="single" w:sz="6" w:space="0" w:color="auto"/>
            </w:tcBorders>
            <w:shd w:val="clear" w:color="auto" w:fill="FFFFFF"/>
            <w:hideMark/>
          </w:tcPr>
          <w:p w14:paraId="296890AE" w14:textId="77777777" w:rsidR="009A4E51" w:rsidRDefault="009A4E51">
            <w:pPr>
              <w:pStyle w:val="a4"/>
              <w:tabs>
                <w:tab w:val="left" w:pos="9214"/>
                <w:tab w:val="left" w:pos="9900"/>
              </w:tabs>
              <w:ind w:left="142"/>
              <w:rPr>
                <w:rFonts w:ascii="Times New Roman" w:hAnsi="Times New Roman"/>
                <w:sz w:val="24"/>
                <w:szCs w:val="24"/>
                <w:lang w:val="ru-RU"/>
              </w:rPr>
            </w:pPr>
            <w:r>
              <w:rPr>
                <w:rFonts w:ascii="Times New Roman" w:eastAsia="Times New Roman" w:hAnsi="Times New Roman"/>
                <w:sz w:val="24"/>
                <w:szCs w:val="24"/>
                <w:lang w:val="ru-RU" w:eastAsia="ru-RU"/>
              </w:rPr>
              <w:t>Муниципальное бюджетное общеобразовательное учреждение "</w:t>
            </w:r>
            <w:r>
              <w:rPr>
                <w:rFonts w:ascii="Times New Roman" w:hAnsi="Times New Roman"/>
                <w:sz w:val="24"/>
                <w:szCs w:val="24"/>
                <w:lang w:val="ru-RU"/>
              </w:rPr>
              <w:t xml:space="preserve"> Новоандреевская школа имени полного</w:t>
            </w:r>
            <w:r>
              <w:rPr>
                <w:rFonts w:ascii="Times New Roman" w:hAnsi="Times New Roman"/>
                <w:b/>
                <w:sz w:val="24"/>
                <w:szCs w:val="24"/>
                <w:lang w:val="ru-RU"/>
              </w:rPr>
              <w:t xml:space="preserve"> </w:t>
            </w:r>
            <w:r>
              <w:rPr>
                <w:rFonts w:ascii="Times New Roman" w:hAnsi="Times New Roman"/>
                <w:sz w:val="24"/>
                <w:szCs w:val="24"/>
                <w:lang w:val="ru-RU"/>
              </w:rPr>
              <w:t xml:space="preserve">кавалера ордена Славы </w:t>
            </w:r>
          </w:p>
          <w:p w14:paraId="2B8320F4" w14:textId="77777777" w:rsidR="009A4E51" w:rsidRDefault="009A4E51">
            <w:pPr>
              <w:widowControl w:val="0"/>
              <w:tabs>
                <w:tab w:val="left" w:pos="9214"/>
                <w:tab w:val="left" w:pos="9900"/>
              </w:tabs>
              <w:autoSpaceDE w:val="0"/>
              <w:autoSpaceDN w:val="0"/>
              <w:adjustRightInd w:val="0"/>
              <w:spacing w:before="0" w:beforeAutospacing="0"/>
              <w:jc w:val="both"/>
              <w:rPr>
                <w:rFonts w:ascii="Times New Roman" w:hAnsi="Times New Roman"/>
                <w:sz w:val="24"/>
                <w:szCs w:val="24"/>
                <w:lang w:val="ru-RU" w:eastAsia="ru-RU"/>
              </w:rPr>
            </w:pPr>
            <w:r>
              <w:rPr>
                <w:sz w:val="24"/>
                <w:szCs w:val="24"/>
                <w:lang w:val="ru-RU"/>
              </w:rPr>
              <w:t>Осипова Василия Алексеевича</w:t>
            </w:r>
            <w:r>
              <w:rPr>
                <w:sz w:val="24"/>
                <w:szCs w:val="24"/>
                <w:lang w:val="ru-RU" w:eastAsia="ru-RU"/>
              </w:rPr>
              <w:t xml:space="preserve"> " Симферопольского района Республики Крым</w:t>
            </w:r>
          </w:p>
        </w:tc>
      </w:tr>
      <w:tr w:rsidR="009A4E51" w:rsidRPr="00BD792F" w14:paraId="44BB0420" w14:textId="77777777" w:rsidTr="009A4E51">
        <w:trPr>
          <w:trHeight w:hRule="exact" w:val="1174"/>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287FF815" w14:textId="77777777" w:rsidR="009A4E51" w:rsidRDefault="009A4E51">
            <w:pPr>
              <w:widowControl w:val="0"/>
              <w:tabs>
                <w:tab w:val="left" w:pos="9214"/>
                <w:tab w:val="left" w:pos="9900"/>
              </w:tabs>
              <w:autoSpaceDE w:val="0"/>
              <w:autoSpaceDN w:val="0"/>
              <w:adjustRightInd w:val="0"/>
              <w:ind w:left="355"/>
              <w:jc w:val="both"/>
              <w:rPr>
                <w:sz w:val="24"/>
                <w:szCs w:val="24"/>
                <w:lang w:eastAsia="ru-RU"/>
              </w:rPr>
            </w:pPr>
            <w:r>
              <w:rPr>
                <w:sz w:val="24"/>
                <w:szCs w:val="24"/>
                <w:lang w:eastAsia="ru-RU"/>
              </w:rPr>
              <w:t>2.</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14:paraId="505D18D1" w14:textId="77777777" w:rsidR="009A4E51" w:rsidRDefault="009A4E51">
            <w:pPr>
              <w:widowControl w:val="0"/>
              <w:tabs>
                <w:tab w:val="left" w:pos="9214"/>
                <w:tab w:val="left" w:pos="9900"/>
              </w:tabs>
              <w:autoSpaceDE w:val="0"/>
              <w:autoSpaceDN w:val="0"/>
              <w:adjustRightInd w:val="0"/>
              <w:jc w:val="both"/>
              <w:rPr>
                <w:sz w:val="24"/>
                <w:szCs w:val="24"/>
                <w:lang w:val="ru-RU" w:eastAsia="ru-RU"/>
              </w:rPr>
            </w:pPr>
            <w:r>
              <w:rPr>
                <w:sz w:val="24"/>
                <w:szCs w:val="24"/>
                <w:lang w:val="ru-RU" w:eastAsia="ru-RU"/>
              </w:rPr>
              <w:t>Сокращенное наименование образовательного учреждения    в соответствии с действующим Уставом</w:t>
            </w:r>
          </w:p>
        </w:tc>
        <w:tc>
          <w:tcPr>
            <w:tcW w:w="5250" w:type="dxa"/>
            <w:tcBorders>
              <w:top w:val="single" w:sz="6" w:space="0" w:color="auto"/>
              <w:left w:val="single" w:sz="6" w:space="0" w:color="auto"/>
              <w:bottom w:val="single" w:sz="6" w:space="0" w:color="auto"/>
              <w:right w:val="single" w:sz="6" w:space="0" w:color="auto"/>
            </w:tcBorders>
            <w:shd w:val="clear" w:color="auto" w:fill="FFFFFF"/>
            <w:hideMark/>
          </w:tcPr>
          <w:p w14:paraId="1E8DE5F1" w14:textId="77777777" w:rsidR="009A4E51" w:rsidRDefault="009A4E51">
            <w:pPr>
              <w:widowControl w:val="0"/>
              <w:tabs>
                <w:tab w:val="left" w:pos="9214"/>
                <w:tab w:val="left" w:pos="9900"/>
              </w:tabs>
              <w:autoSpaceDE w:val="0"/>
              <w:autoSpaceDN w:val="0"/>
              <w:adjustRightInd w:val="0"/>
              <w:ind w:right="979"/>
              <w:jc w:val="both"/>
              <w:rPr>
                <w:sz w:val="24"/>
                <w:szCs w:val="24"/>
                <w:lang w:val="ru-RU" w:eastAsia="ru-RU"/>
              </w:rPr>
            </w:pPr>
            <w:r>
              <w:rPr>
                <w:spacing w:val="-2"/>
                <w:sz w:val="24"/>
                <w:szCs w:val="24"/>
                <w:lang w:val="ru-RU" w:eastAsia="ru-RU"/>
              </w:rPr>
              <w:t>МБОУ «Новоандреевская школа</w:t>
            </w:r>
            <w:r>
              <w:rPr>
                <w:sz w:val="24"/>
                <w:szCs w:val="24"/>
                <w:lang w:val="ru-RU" w:eastAsia="zh-CN"/>
              </w:rPr>
              <w:t xml:space="preserve"> им. В.А. Осипова</w:t>
            </w:r>
            <w:r>
              <w:rPr>
                <w:spacing w:val="-2"/>
                <w:sz w:val="24"/>
                <w:szCs w:val="24"/>
                <w:lang w:val="ru-RU" w:eastAsia="ru-RU"/>
              </w:rPr>
              <w:t>»</w:t>
            </w:r>
          </w:p>
        </w:tc>
      </w:tr>
      <w:tr w:rsidR="009A4E51" w:rsidRPr="00BD792F" w14:paraId="20C955BF" w14:textId="77777777" w:rsidTr="009A4E51">
        <w:trPr>
          <w:trHeight w:hRule="exact" w:val="797"/>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559A1498" w14:textId="77777777" w:rsidR="009A4E51" w:rsidRDefault="009A4E51">
            <w:pPr>
              <w:widowControl w:val="0"/>
              <w:tabs>
                <w:tab w:val="left" w:pos="9214"/>
                <w:tab w:val="left" w:pos="9900"/>
              </w:tabs>
              <w:autoSpaceDE w:val="0"/>
              <w:autoSpaceDN w:val="0"/>
              <w:adjustRightInd w:val="0"/>
              <w:ind w:left="355"/>
              <w:jc w:val="both"/>
              <w:rPr>
                <w:sz w:val="24"/>
                <w:szCs w:val="24"/>
                <w:lang w:eastAsia="ru-RU"/>
              </w:rPr>
            </w:pPr>
            <w:r>
              <w:rPr>
                <w:sz w:val="24"/>
                <w:szCs w:val="24"/>
                <w:lang w:eastAsia="ru-RU"/>
              </w:rPr>
              <w:t>3.</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14:paraId="1314E450" w14:textId="77777777" w:rsidR="009A4E51" w:rsidRDefault="009A4E51">
            <w:pPr>
              <w:widowControl w:val="0"/>
              <w:tabs>
                <w:tab w:val="left" w:pos="9214"/>
                <w:tab w:val="left" w:pos="9900"/>
              </w:tabs>
              <w:autoSpaceDE w:val="0"/>
              <w:autoSpaceDN w:val="0"/>
              <w:adjustRightInd w:val="0"/>
              <w:jc w:val="both"/>
              <w:rPr>
                <w:sz w:val="24"/>
                <w:szCs w:val="24"/>
                <w:lang w:eastAsia="ru-RU"/>
              </w:rPr>
            </w:pPr>
            <w:r>
              <w:rPr>
                <w:sz w:val="24"/>
                <w:szCs w:val="24"/>
                <w:lang w:eastAsia="ru-RU"/>
              </w:rPr>
              <w:t>Юридический адрес</w:t>
            </w:r>
          </w:p>
        </w:tc>
        <w:tc>
          <w:tcPr>
            <w:tcW w:w="5250" w:type="dxa"/>
            <w:tcBorders>
              <w:top w:val="single" w:sz="6" w:space="0" w:color="auto"/>
              <w:left w:val="single" w:sz="6" w:space="0" w:color="auto"/>
              <w:bottom w:val="single" w:sz="6" w:space="0" w:color="auto"/>
              <w:right w:val="single" w:sz="6" w:space="0" w:color="auto"/>
            </w:tcBorders>
            <w:shd w:val="clear" w:color="auto" w:fill="FFFFFF"/>
            <w:hideMark/>
          </w:tcPr>
          <w:p w14:paraId="2387836B" w14:textId="77777777" w:rsidR="009A4E51" w:rsidRDefault="009A4E51">
            <w:pPr>
              <w:widowControl w:val="0"/>
              <w:tabs>
                <w:tab w:val="left" w:pos="9214"/>
                <w:tab w:val="left" w:pos="9900"/>
              </w:tabs>
              <w:autoSpaceDE w:val="0"/>
              <w:autoSpaceDN w:val="0"/>
              <w:adjustRightInd w:val="0"/>
              <w:jc w:val="both"/>
              <w:rPr>
                <w:sz w:val="24"/>
                <w:szCs w:val="24"/>
                <w:lang w:val="ru-RU" w:eastAsia="ru-RU"/>
              </w:rPr>
            </w:pPr>
            <w:r>
              <w:rPr>
                <w:spacing w:val="-1"/>
                <w:sz w:val="24"/>
                <w:szCs w:val="24"/>
                <w:lang w:val="ru-RU" w:eastAsia="ru-RU"/>
              </w:rPr>
              <w:t xml:space="preserve">297511, Республика Крым, Симферопольский район, </w:t>
            </w:r>
            <w:r>
              <w:rPr>
                <w:sz w:val="24"/>
                <w:szCs w:val="24"/>
                <w:lang w:val="ru-RU" w:eastAsia="ru-RU"/>
              </w:rPr>
              <w:t>с.Новоандреевка, ул.Школьная 6А</w:t>
            </w:r>
          </w:p>
        </w:tc>
      </w:tr>
      <w:tr w:rsidR="009A4E51" w:rsidRPr="00BD792F" w14:paraId="28F5152B" w14:textId="77777777" w:rsidTr="009A4E51">
        <w:trPr>
          <w:trHeight w:hRule="exact" w:val="691"/>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66EB4ADD" w14:textId="77777777" w:rsidR="009A4E51" w:rsidRDefault="009A4E51">
            <w:pPr>
              <w:widowControl w:val="0"/>
              <w:tabs>
                <w:tab w:val="left" w:pos="9214"/>
                <w:tab w:val="left" w:pos="9900"/>
              </w:tabs>
              <w:autoSpaceDE w:val="0"/>
              <w:autoSpaceDN w:val="0"/>
              <w:adjustRightInd w:val="0"/>
              <w:ind w:left="355"/>
              <w:jc w:val="both"/>
              <w:rPr>
                <w:sz w:val="24"/>
                <w:szCs w:val="24"/>
                <w:lang w:eastAsia="ru-RU"/>
              </w:rPr>
            </w:pPr>
            <w:r>
              <w:rPr>
                <w:sz w:val="24"/>
                <w:szCs w:val="24"/>
                <w:lang w:eastAsia="ru-RU"/>
              </w:rPr>
              <w:t>4.</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14:paraId="6BA3EF40" w14:textId="77777777" w:rsidR="009A4E51" w:rsidRDefault="009A4E51">
            <w:pPr>
              <w:widowControl w:val="0"/>
              <w:tabs>
                <w:tab w:val="left" w:pos="9214"/>
                <w:tab w:val="left" w:pos="9900"/>
              </w:tabs>
              <w:autoSpaceDE w:val="0"/>
              <w:autoSpaceDN w:val="0"/>
              <w:adjustRightInd w:val="0"/>
              <w:jc w:val="both"/>
              <w:rPr>
                <w:sz w:val="24"/>
                <w:szCs w:val="24"/>
                <w:lang w:eastAsia="ru-RU"/>
              </w:rPr>
            </w:pPr>
            <w:r>
              <w:rPr>
                <w:sz w:val="24"/>
                <w:szCs w:val="24"/>
                <w:lang w:eastAsia="ru-RU"/>
              </w:rPr>
              <w:t>Фактический адрес</w:t>
            </w:r>
          </w:p>
        </w:tc>
        <w:tc>
          <w:tcPr>
            <w:tcW w:w="5250" w:type="dxa"/>
            <w:tcBorders>
              <w:top w:val="single" w:sz="6" w:space="0" w:color="auto"/>
              <w:left w:val="single" w:sz="6" w:space="0" w:color="auto"/>
              <w:bottom w:val="single" w:sz="6" w:space="0" w:color="auto"/>
              <w:right w:val="single" w:sz="6" w:space="0" w:color="auto"/>
            </w:tcBorders>
            <w:shd w:val="clear" w:color="auto" w:fill="FFFFFF"/>
            <w:hideMark/>
          </w:tcPr>
          <w:p w14:paraId="0B1E6AD5" w14:textId="77777777" w:rsidR="009A4E51" w:rsidRDefault="009A4E51">
            <w:pPr>
              <w:widowControl w:val="0"/>
              <w:tabs>
                <w:tab w:val="left" w:pos="9214"/>
                <w:tab w:val="left" w:pos="9900"/>
              </w:tabs>
              <w:autoSpaceDE w:val="0"/>
              <w:autoSpaceDN w:val="0"/>
              <w:adjustRightInd w:val="0"/>
              <w:jc w:val="both"/>
              <w:rPr>
                <w:sz w:val="24"/>
                <w:szCs w:val="24"/>
                <w:lang w:val="ru-RU" w:eastAsia="ru-RU"/>
              </w:rPr>
            </w:pPr>
            <w:r>
              <w:rPr>
                <w:spacing w:val="-1"/>
                <w:sz w:val="24"/>
                <w:szCs w:val="24"/>
                <w:lang w:val="ru-RU" w:eastAsia="ru-RU"/>
              </w:rPr>
              <w:t xml:space="preserve">297511, Республика Крым, Симферопольский район, </w:t>
            </w:r>
            <w:r>
              <w:rPr>
                <w:sz w:val="24"/>
                <w:szCs w:val="24"/>
                <w:lang w:val="ru-RU" w:eastAsia="ru-RU"/>
              </w:rPr>
              <w:t>с.Новоандреевка, ул.Школьная 6А</w:t>
            </w:r>
          </w:p>
        </w:tc>
      </w:tr>
      <w:tr w:rsidR="009A4E51" w:rsidRPr="00BD792F" w14:paraId="378900EE" w14:textId="77777777" w:rsidTr="009A4E51">
        <w:trPr>
          <w:trHeight w:hRule="exact" w:val="2107"/>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5D39D767" w14:textId="77777777" w:rsidR="009A4E51" w:rsidRDefault="009A4E51">
            <w:pPr>
              <w:widowControl w:val="0"/>
              <w:tabs>
                <w:tab w:val="left" w:pos="9214"/>
                <w:tab w:val="left" w:pos="9900"/>
              </w:tabs>
              <w:autoSpaceDE w:val="0"/>
              <w:autoSpaceDN w:val="0"/>
              <w:adjustRightInd w:val="0"/>
              <w:ind w:left="355"/>
              <w:jc w:val="both"/>
              <w:rPr>
                <w:sz w:val="24"/>
                <w:szCs w:val="24"/>
                <w:lang w:eastAsia="ru-RU"/>
              </w:rPr>
            </w:pPr>
            <w:r>
              <w:rPr>
                <w:sz w:val="24"/>
                <w:szCs w:val="24"/>
                <w:lang w:eastAsia="ru-RU"/>
              </w:rPr>
              <w:t>5.</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14:paraId="0F0980E2" w14:textId="77777777" w:rsidR="009A4E51" w:rsidRDefault="009A4E51">
            <w:pPr>
              <w:widowControl w:val="0"/>
              <w:tabs>
                <w:tab w:val="left" w:pos="9214"/>
                <w:tab w:val="left" w:pos="9900"/>
              </w:tabs>
              <w:autoSpaceDE w:val="0"/>
              <w:autoSpaceDN w:val="0"/>
              <w:adjustRightInd w:val="0"/>
              <w:ind w:right="523"/>
              <w:jc w:val="both"/>
              <w:rPr>
                <w:sz w:val="24"/>
                <w:szCs w:val="24"/>
                <w:lang w:eastAsia="ru-RU"/>
              </w:rPr>
            </w:pPr>
            <w:r>
              <w:rPr>
                <w:spacing w:val="-2"/>
                <w:sz w:val="24"/>
                <w:szCs w:val="24"/>
                <w:lang w:eastAsia="ru-RU"/>
              </w:rPr>
              <w:t xml:space="preserve">Учредитель образовательного </w:t>
            </w:r>
            <w:r>
              <w:rPr>
                <w:sz w:val="24"/>
                <w:szCs w:val="24"/>
                <w:lang w:eastAsia="ru-RU"/>
              </w:rPr>
              <w:t>учреждения</w:t>
            </w:r>
          </w:p>
        </w:tc>
        <w:tc>
          <w:tcPr>
            <w:tcW w:w="5250" w:type="dxa"/>
            <w:tcBorders>
              <w:top w:val="single" w:sz="6" w:space="0" w:color="auto"/>
              <w:left w:val="single" w:sz="6" w:space="0" w:color="auto"/>
              <w:bottom w:val="single" w:sz="6" w:space="0" w:color="auto"/>
              <w:right w:val="single" w:sz="6" w:space="0" w:color="auto"/>
            </w:tcBorders>
            <w:shd w:val="clear" w:color="auto" w:fill="FFFFFF"/>
            <w:hideMark/>
          </w:tcPr>
          <w:p w14:paraId="7AA2183E" w14:textId="77777777" w:rsidR="009A4E51" w:rsidRDefault="009A4E51">
            <w:pPr>
              <w:widowControl w:val="0"/>
              <w:tabs>
                <w:tab w:val="left" w:pos="9214"/>
                <w:tab w:val="left" w:pos="9900"/>
              </w:tabs>
              <w:autoSpaceDE w:val="0"/>
              <w:autoSpaceDN w:val="0"/>
              <w:adjustRightInd w:val="0"/>
              <w:jc w:val="both"/>
              <w:rPr>
                <w:sz w:val="24"/>
                <w:szCs w:val="24"/>
                <w:lang w:val="ru-RU" w:eastAsia="ru-RU"/>
              </w:rPr>
            </w:pPr>
            <w:r>
              <w:rPr>
                <w:spacing w:val="-1"/>
                <w:sz w:val="24"/>
                <w:szCs w:val="24"/>
                <w:lang w:val="ru-RU" w:eastAsia="ru-RU"/>
              </w:rPr>
              <w:t xml:space="preserve">Муниципальное образование Симферопольский </w:t>
            </w:r>
            <w:r>
              <w:rPr>
                <w:sz w:val="24"/>
                <w:szCs w:val="24"/>
                <w:lang w:val="ru-RU" w:eastAsia="ru-RU"/>
              </w:rPr>
              <w:t>район Республики Крым в лице администрации Симферопольского района Республики Крым Функции и полномочия Учредителя Образовательного учреждения осуществляет Управление образования администрации Симферопольского района Республики Крым</w:t>
            </w:r>
          </w:p>
        </w:tc>
      </w:tr>
      <w:tr w:rsidR="009A4E51" w14:paraId="36AD84B0" w14:textId="77777777" w:rsidTr="009A4E51">
        <w:trPr>
          <w:trHeight w:hRule="exact" w:val="1887"/>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1DF56E6C" w14:textId="77777777" w:rsidR="009A4E51" w:rsidRDefault="009A4E51">
            <w:pPr>
              <w:widowControl w:val="0"/>
              <w:tabs>
                <w:tab w:val="left" w:pos="9214"/>
                <w:tab w:val="left" w:pos="9900"/>
              </w:tabs>
              <w:autoSpaceDE w:val="0"/>
              <w:autoSpaceDN w:val="0"/>
              <w:adjustRightInd w:val="0"/>
              <w:ind w:left="355"/>
              <w:jc w:val="both"/>
              <w:rPr>
                <w:sz w:val="24"/>
                <w:szCs w:val="24"/>
                <w:lang w:eastAsia="ru-RU"/>
              </w:rPr>
            </w:pPr>
            <w:r>
              <w:rPr>
                <w:sz w:val="24"/>
                <w:szCs w:val="24"/>
                <w:lang w:eastAsia="ru-RU"/>
              </w:rPr>
              <w:t>6.</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14:paraId="6B99F568" w14:textId="77777777" w:rsidR="009A4E51" w:rsidRDefault="009A4E51">
            <w:pPr>
              <w:widowControl w:val="0"/>
              <w:tabs>
                <w:tab w:val="left" w:pos="9214"/>
                <w:tab w:val="left" w:pos="9900"/>
              </w:tabs>
              <w:autoSpaceDE w:val="0"/>
              <w:autoSpaceDN w:val="0"/>
              <w:adjustRightInd w:val="0"/>
              <w:jc w:val="both"/>
              <w:rPr>
                <w:sz w:val="24"/>
                <w:szCs w:val="24"/>
                <w:lang w:eastAsia="ru-RU"/>
              </w:rPr>
            </w:pPr>
            <w:r>
              <w:rPr>
                <w:spacing w:val="-2"/>
                <w:sz w:val="24"/>
                <w:szCs w:val="24"/>
                <w:lang w:eastAsia="ru-RU"/>
              </w:rPr>
              <w:t>Юридический адрес Учредителя</w:t>
            </w:r>
          </w:p>
        </w:tc>
        <w:tc>
          <w:tcPr>
            <w:tcW w:w="5250" w:type="dxa"/>
            <w:tcBorders>
              <w:top w:val="single" w:sz="6" w:space="0" w:color="auto"/>
              <w:left w:val="single" w:sz="6" w:space="0" w:color="auto"/>
              <w:bottom w:val="single" w:sz="6" w:space="0" w:color="auto"/>
              <w:right w:val="single" w:sz="6" w:space="0" w:color="auto"/>
            </w:tcBorders>
            <w:shd w:val="clear" w:color="auto" w:fill="FFFFFF"/>
            <w:hideMark/>
          </w:tcPr>
          <w:p w14:paraId="0C687E43" w14:textId="77777777" w:rsidR="009A4E51" w:rsidRDefault="009A4E51">
            <w:pPr>
              <w:widowControl w:val="0"/>
              <w:tabs>
                <w:tab w:val="left" w:pos="9214"/>
                <w:tab w:val="left" w:pos="9900"/>
              </w:tabs>
              <w:autoSpaceDE w:val="0"/>
              <w:autoSpaceDN w:val="0"/>
              <w:adjustRightInd w:val="0"/>
              <w:spacing w:before="0" w:beforeAutospacing="0" w:after="0" w:afterAutospacing="0"/>
              <w:jc w:val="both"/>
              <w:rPr>
                <w:sz w:val="24"/>
                <w:szCs w:val="24"/>
                <w:lang w:val="ru-RU" w:eastAsia="ru-RU"/>
              </w:rPr>
            </w:pPr>
            <w:r>
              <w:rPr>
                <w:sz w:val="24"/>
                <w:szCs w:val="24"/>
                <w:lang w:val="ru-RU" w:eastAsia="ru-RU"/>
              </w:rPr>
              <w:t>297501,  Российская Федерация, Республика Крым,Симферопольский район, пгт. Молодежное, ул.Строителей,7</w:t>
            </w:r>
          </w:p>
          <w:p w14:paraId="1FC07DF9" w14:textId="77777777" w:rsidR="009A4E51" w:rsidRDefault="009A4E51">
            <w:pPr>
              <w:widowControl w:val="0"/>
              <w:tabs>
                <w:tab w:val="left" w:pos="9214"/>
                <w:tab w:val="left" w:pos="9900"/>
              </w:tabs>
              <w:autoSpaceDE w:val="0"/>
              <w:autoSpaceDN w:val="0"/>
              <w:adjustRightInd w:val="0"/>
              <w:spacing w:before="0" w:beforeAutospacing="0" w:after="0" w:afterAutospacing="0"/>
              <w:jc w:val="both"/>
              <w:rPr>
                <w:sz w:val="24"/>
                <w:szCs w:val="24"/>
                <w:lang w:eastAsia="ru-RU"/>
              </w:rPr>
            </w:pPr>
            <w:r>
              <w:rPr>
                <w:sz w:val="24"/>
                <w:szCs w:val="24"/>
                <w:lang w:val="ru-RU" w:eastAsia="ru-RU"/>
              </w:rPr>
              <w:t xml:space="preserve">Место нахождения Учредителя: 295022, Российская Федерация, Республика Крым, г. Симферополь, ул. </w:t>
            </w:r>
            <w:r>
              <w:rPr>
                <w:sz w:val="24"/>
                <w:szCs w:val="24"/>
                <w:lang w:eastAsia="ru-RU"/>
              </w:rPr>
              <w:t>Павленко, 1</w:t>
            </w:r>
          </w:p>
        </w:tc>
      </w:tr>
      <w:tr w:rsidR="009A4E51" w14:paraId="3D4916CB" w14:textId="77777777" w:rsidTr="009A4E51">
        <w:trPr>
          <w:trHeight w:hRule="exact" w:val="412"/>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39C81580" w14:textId="77777777" w:rsidR="009A4E51" w:rsidRDefault="009A4E51">
            <w:pPr>
              <w:widowControl w:val="0"/>
              <w:tabs>
                <w:tab w:val="left" w:pos="9214"/>
                <w:tab w:val="left" w:pos="9900"/>
              </w:tabs>
              <w:autoSpaceDE w:val="0"/>
              <w:autoSpaceDN w:val="0"/>
              <w:adjustRightInd w:val="0"/>
              <w:ind w:left="355"/>
              <w:jc w:val="both"/>
              <w:rPr>
                <w:sz w:val="24"/>
                <w:szCs w:val="24"/>
                <w:lang w:eastAsia="ru-RU"/>
              </w:rPr>
            </w:pPr>
            <w:r>
              <w:rPr>
                <w:sz w:val="24"/>
                <w:szCs w:val="24"/>
                <w:lang w:eastAsia="ru-RU"/>
              </w:rPr>
              <w:t>7.</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14:paraId="4BEDA6DE" w14:textId="77777777" w:rsidR="009A4E51" w:rsidRDefault="009A4E51">
            <w:pPr>
              <w:widowControl w:val="0"/>
              <w:tabs>
                <w:tab w:val="left" w:pos="9214"/>
                <w:tab w:val="left" w:pos="9900"/>
              </w:tabs>
              <w:autoSpaceDE w:val="0"/>
              <w:autoSpaceDN w:val="0"/>
              <w:adjustRightInd w:val="0"/>
              <w:jc w:val="both"/>
              <w:rPr>
                <w:sz w:val="24"/>
                <w:szCs w:val="24"/>
                <w:lang w:eastAsia="ru-RU"/>
              </w:rPr>
            </w:pPr>
            <w:r>
              <w:rPr>
                <w:sz w:val="24"/>
                <w:szCs w:val="24"/>
                <w:lang w:eastAsia="ru-RU"/>
              </w:rPr>
              <w:t>Директор школы</w:t>
            </w:r>
          </w:p>
        </w:tc>
        <w:tc>
          <w:tcPr>
            <w:tcW w:w="5250" w:type="dxa"/>
            <w:tcBorders>
              <w:top w:val="single" w:sz="6" w:space="0" w:color="auto"/>
              <w:left w:val="single" w:sz="6" w:space="0" w:color="auto"/>
              <w:bottom w:val="single" w:sz="6" w:space="0" w:color="auto"/>
              <w:right w:val="single" w:sz="6" w:space="0" w:color="auto"/>
            </w:tcBorders>
            <w:shd w:val="clear" w:color="auto" w:fill="FFFFFF"/>
            <w:hideMark/>
          </w:tcPr>
          <w:p w14:paraId="7727648B" w14:textId="77777777" w:rsidR="009A4E51" w:rsidRDefault="009A4E51">
            <w:pPr>
              <w:widowControl w:val="0"/>
              <w:tabs>
                <w:tab w:val="left" w:pos="9214"/>
                <w:tab w:val="left" w:pos="9900"/>
              </w:tabs>
              <w:autoSpaceDE w:val="0"/>
              <w:autoSpaceDN w:val="0"/>
              <w:adjustRightInd w:val="0"/>
              <w:ind w:right="2016"/>
              <w:jc w:val="both"/>
              <w:rPr>
                <w:sz w:val="24"/>
                <w:szCs w:val="24"/>
                <w:lang w:eastAsia="ru-RU"/>
              </w:rPr>
            </w:pPr>
            <w:r>
              <w:rPr>
                <w:sz w:val="24"/>
                <w:szCs w:val="24"/>
                <w:lang w:eastAsia="ru-RU"/>
              </w:rPr>
              <w:t>Калугина Инна Борисовна</w:t>
            </w:r>
          </w:p>
        </w:tc>
      </w:tr>
      <w:tr w:rsidR="009A4E51" w14:paraId="20257CA6" w14:textId="77777777" w:rsidTr="009A4E51">
        <w:trPr>
          <w:trHeight w:hRule="exact" w:val="264"/>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37FC2B9C" w14:textId="77777777" w:rsidR="009A4E51" w:rsidRDefault="009A4E51">
            <w:pPr>
              <w:widowControl w:val="0"/>
              <w:tabs>
                <w:tab w:val="left" w:pos="9214"/>
                <w:tab w:val="left" w:pos="9900"/>
              </w:tabs>
              <w:autoSpaceDE w:val="0"/>
              <w:autoSpaceDN w:val="0"/>
              <w:adjustRightInd w:val="0"/>
              <w:ind w:left="355"/>
              <w:jc w:val="both"/>
              <w:rPr>
                <w:sz w:val="24"/>
                <w:szCs w:val="24"/>
                <w:lang w:eastAsia="ru-RU"/>
              </w:rPr>
            </w:pPr>
            <w:r>
              <w:rPr>
                <w:sz w:val="24"/>
                <w:szCs w:val="24"/>
                <w:lang w:eastAsia="ru-RU"/>
              </w:rPr>
              <w:t>8.</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14:paraId="6021CC8C" w14:textId="77777777" w:rsidR="009A4E51" w:rsidRDefault="009A4E51">
            <w:pPr>
              <w:widowControl w:val="0"/>
              <w:tabs>
                <w:tab w:val="left" w:pos="9214"/>
                <w:tab w:val="left" w:pos="9900"/>
              </w:tabs>
              <w:autoSpaceDE w:val="0"/>
              <w:autoSpaceDN w:val="0"/>
              <w:adjustRightInd w:val="0"/>
              <w:jc w:val="both"/>
              <w:rPr>
                <w:sz w:val="24"/>
                <w:szCs w:val="24"/>
                <w:lang w:eastAsia="ru-RU"/>
              </w:rPr>
            </w:pPr>
            <w:r>
              <w:rPr>
                <w:sz w:val="24"/>
                <w:szCs w:val="24"/>
                <w:lang w:eastAsia="ru-RU"/>
              </w:rPr>
              <w:t>Телефон школы</w:t>
            </w:r>
          </w:p>
        </w:tc>
        <w:tc>
          <w:tcPr>
            <w:tcW w:w="5250" w:type="dxa"/>
            <w:tcBorders>
              <w:top w:val="single" w:sz="6" w:space="0" w:color="auto"/>
              <w:left w:val="single" w:sz="6" w:space="0" w:color="auto"/>
              <w:bottom w:val="single" w:sz="6" w:space="0" w:color="auto"/>
              <w:right w:val="single" w:sz="6" w:space="0" w:color="auto"/>
            </w:tcBorders>
            <w:shd w:val="clear" w:color="auto" w:fill="FFFFFF"/>
            <w:hideMark/>
          </w:tcPr>
          <w:p w14:paraId="0BB0FEA3" w14:textId="77777777" w:rsidR="009A4E51" w:rsidRDefault="009A4E51">
            <w:pPr>
              <w:widowControl w:val="0"/>
              <w:tabs>
                <w:tab w:val="left" w:pos="9214"/>
                <w:tab w:val="left" w:pos="9900"/>
              </w:tabs>
              <w:autoSpaceDE w:val="0"/>
              <w:autoSpaceDN w:val="0"/>
              <w:adjustRightInd w:val="0"/>
              <w:ind w:right="3576"/>
              <w:jc w:val="both"/>
              <w:rPr>
                <w:sz w:val="24"/>
                <w:szCs w:val="24"/>
                <w:lang w:eastAsia="ru-RU"/>
              </w:rPr>
            </w:pPr>
            <w:r>
              <w:rPr>
                <w:sz w:val="24"/>
                <w:szCs w:val="24"/>
                <w:lang w:eastAsia="ru-RU"/>
              </w:rPr>
              <w:t>3(652) 32-62-20</w:t>
            </w:r>
          </w:p>
        </w:tc>
      </w:tr>
      <w:tr w:rsidR="009A4E51" w:rsidRPr="009A4E51" w14:paraId="47E4DB64" w14:textId="77777777" w:rsidTr="009A4E51">
        <w:trPr>
          <w:trHeight w:hRule="exact" w:val="467"/>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592BA014" w14:textId="77777777" w:rsidR="009A4E51" w:rsidRDefault="009A4E51">
            <w:pPr>
              <w:widowControl w:val="0"/>
              <w:tabs>
                <w:tab w:val="left" w:pos="9214"/>
                <w:tab w:val="left" w:pos="9900"/>
              </w:tabs>
              <w:autoSpaceDE w:val="0"/>
              <w:autoSpaceDN w:val="0"/>
              <w:adjustRightInd w:val="0"/>
              <w:ind w:left="355"/>
              <w:jc w:val="both"/>
              <w:rPr>
                <w:sz w:val="24"/>
                <w:szCs w:val="24"/>
                <w:lang w:eastAsia="ru-RU"/>
              </w:rPr>
            </w:pPr>
            <w:r>
              <w:rPr>
                <w:sz w:val="24"/>
                <w:szCs w:val="24"/>
                <w:lang w:eastAsia="ru-RU"/>
              </w:rPr>
              <w:t>9.</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14:paraId="79A90CCF" w14:textId="77777777" w:rsidR="009A4E51" w:rsidRDefault="009A4E51">
            <w:pPr>
              <w:widowControl w:val="0"/>
              <w:tabs>
                <w:tab w:val="left" w:pos="9214"/>
                <w:tab w:val="left" w:pos="9900"/>
              </w:tabs>
              <w:autoSpaceDE w:val="0"/>
              <w:autoSpaceDN w:val="0"/>
              <w:adjustRightInd w:val="0"/>
              <w:jc w:val="both"/>
              <w:rPr>
                <w:sz w:val="24"/>
                <w:szCs w:val="24"/>
                <w:lang w:eastAsia="ru-RU"/>
              </w:rPr>
            </w:pPr>
            <w:r>
              <w:rPr>
                <w:sz w:val="24"/>
                <w:szCs w:val="24"/>
                <w:lang w:eastAsia="ru-RU"/>
              </w:rPr>
              <w:t>E-mail</w:t>
            </w:r>
          </w:p>
        </w:tc>
        <w:tc>
          <w:tcPr>
            <w:tcW w:w="5250" w:type="dxa"/>
            <w:tcBorders>
              <w:top w:val="single" w:sz="6" w:space="0" w:color="auto"/>
              <w:left w:val="single" w:sz="6" w:space="0" w:color="auto"/>
              <w:bottom w:val="single" w:sz="6" w:space="0" w:color="auto"/>
              <w:right w:val="single" w:sz="6" w:space="0" w:color="auto"/>
            </w:tcBorders>
            <w:shd w:val="clear" w:color="auto" w:fill="FFFFFF"/>
            <w:hideMark/>
          </w:tcPr>
          <w:p w14:paraId="655D5077" w14:textId="77777777" w:rsidR="009A4E51" w:rsidRDefault="005B51AA">
            <w:pPr>
              <w:widowControl w:val="0"/>
              <w:tabs>
                <w:tab w:val="left" w:pos="9214"/>
                <w:tab w:val="left" w:pos="9900"/>
              </w:tabs>
              <w:autoSpaceDE w:val="0"/>
              <w:autoSpaceDN w:val="0"/>
              <w:adjustRightInd w:val="0"/>
              <w:spacing w:beforeAutospacing="0" w:after="0" w:afterAutospacing="0"/>
              <w:ind w:left="107" w:right="386"/>
              <w:jc w:val="both"/>
              <w:rPr>
                <w:sz w:val="24"/>
                <w:szCs w:val="24"/>
                <w:lang w:eastAsia="ru-RU"/>
              </w:rPr>
            </w:pPr>
            <w:hyperlink r:id="rId5" w:history="1">
              <w:r w:rsidR="009A4E51">
                <w:rPr>
                  <w:rStyle w:val="a5"/>
                  <w:b/>
                  <w:sz w:val="24"/>
                  <w:szCs w:val="24"/>
                </w:rPr>
                <w:t>school_simferopolsiy-rayon21@crimeaedu.ru</w:t>
              </w:r>
            </w:hyperlink>
          </w:p>
        </w:tc>
      </w:tr>
      <w:tr w:rsidR="009A4E51" w14:paraId="3FACDB4E" w14:textId="77777777" w:rsidTr="009A4E51">
        <w:trPr>
          <w:trHeight w:hRule="exact" w:val="577"/>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31C17654" w14:textId="77777777" w:rsidR="009A4E51" w:rsidRDefault="009A4E51">
            <w:pPr>
              <w:widowControl w:val="0"/>
              <w:tabs>
                <w:tab w:val="left" w:pos="9214"/>
                <w:tab w:val="left" w:pos="9900"/>
              </w:tabs>
              <w:autoSpaceDE w:val="0"/>
              <w:autoSpaceDN w:val="0"/>
              <w:adjustRightInd w:val="0"/>
              <w:ind w:left="355"/>
              <w:jc w:val="both"/>
              <w:rPr>
                <w:sz w:val="24"/>
                <w:szCs w:val="24"/>
                <w:lang w:eastAsia="ru-RU"/>
              </w:rPr>
            </w:pPr>
            <w:r>
              <w:rPr>
                <w:sz w:val="24"/>
                <w:szCs w:val="24"/>
                <w:lang w:eastAsia="ru-RU"/>
              </w:rPr>
              <w:t>10.</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14:paraId="65E536AD" w14:textId="77777777" w:rsidR="009A4E51" w:rsidRDefault="009A4E51">
            <w:pPr>
              <w:widowControl w:val="0"/>
              <w:tabs>
                <w:tab w:val="left" w:pos="9214"/>
                <w:tab w:val="left" w:pos="9900"/>
              </w:tabs>
              <w:autoSpaceDE w:val="0"/>
              <w:autoSpaceDN w:val="0"/>
              <w:adjustRightInd w:val="0"/>
              <w:jc w:val="both"/>
              <w:rPr>
                <w:sz w:val="24"/>
                <w:szCs w:val="24"/>
                <w:lang w:eastAsia="ru-RU"/>
              </w:rPr>
            </w:pPr>
            <w:r>
              <w:rPr>
                <w:sz w:val="24"/>
                <w:szCs w:val="24"/>
                <w:lang w:eastAsia="ru-RU"/>
              </w:rPr>
              <w:t>Адрес сайта</w:t>
            </w:r>
          </w:p>
        </w:tc>
        <w:tc>
          <w:tcPr>
            <w:tcW w:w="5250" w:type="dxa"/>
            <w:tcBorders>
              <w:top w:val="single" w:sz="6" w:space="0" w:color="auto"/>
              <w:left w:val="single" w:sz="6" w:space="0" w:color="auto"/>
              <w:bottom w:val="single" w:sz="6" w:space="0" w:color="auto"/>
              <w:right w:val="single" w:sz="6" w:space="0" w:color="auto"/>
            </w:tcBorders>
            <w:shd w:val="clear" w:color="auto" w:fill="FFFFFF"/>
          </w:tcPr>
          <w:p w14:paraId="256F7399" w14:textId="77777777" w:rsidR="009A4E51" w:rsidRDefault="005B51AA">
            <w:pPr>
              <w:tabs>
                <w:tab w:val="left" w:pos="9214"/>
                <w:tab w:val="left" w:pos="9900"/>
              </w:tabs>
            </w:pPr>
            <w:hyperlink r:id="rId6" w:history="1">
              <w:r w:rsidR="009A4E51">
                <w:rPr>
                  <w:rStyle w:val="a5"/>
                </w:rPr>
                <w:t>http://novoandreevka.crm.eduru.ru</w:t>
              </w:r>
            </w:hyperlink>
          </w:p>
          <w:p w14:paraId="3FB28BE0" w14:textId="77777777" w:rsidR="009A4E51" w:rsidRDefault="009A4E51">
            <w:pPr>
              <w:tabs>
                <w:tab w:val="left" w:pos="9214"/>
                <w:tab w:val="left" w:pos="9900"/>
              </w:tabs>
            </w:pPr>
          </w:p>
        </w:tc>
      </w:tr>
      <w:tr w:rsidR="009A4E51" w14:paraId="12143C2C" w14:textId="77777777" w:rsidTr="009A4E51">
        <w:trPr>
          <w:trHeight w:hRule="exact" w:val="577"/>
        </w:trPr>
        <w:tc>
          <w:tcPr>
            <w:tcW w:w="960" w:type="dxa"/>
            <w:tcBorders>
              <w:top w:val="single" w:sz="6" w:space="0" w:color="auto"/>
              <w:left w:val="single" w:sz="6" w:space="0" w:color="auto"/>
              <w:bottom w:val="single" w:sz="6" w:space="0" w:color="auto"/>
              <w:right w:val="single" w:sz="6" w:space="0" w:color="auto"/>
            </w:tcBorders>
            <w:hideMark/>
          </w:tcPr>
          <w:p w14:paraId="65660B63" w14:textId="77777777" w:rsidR="009A4E51" w:rsidRDefault="009A4E51">
            <w:pPr>
              <w:tabs>
                <w:tab w:val="left" w:pos="9214"/>
                <w:tab w:val="left" w:pos="9900"/>
              </w:tabs>
            </w:pPr>
            <w:r>
              <w:t>11</w:t>
            </w:r>
          </w:p>
        </w:tc>
        <w:tc>
          <w:tcPr>
            <w:tcW w:w="3570" w:type="dxa"/>
            <w:tcBorders>
              <w:top w:val="single" w:sz="6" w:space="0" w:color="auto"/>
              <w:left w:val="single" w:sz="6" w:space="0" w:color="auto"/>
              <w:bottom w:val="single" w:sz="6" w:space="0" w:color="auto"/>
              <w:right w:val="single" w:sz="6" w:space="0" w:color="auto"/>
            </w:tcBorders>
            <w:hideMark/>
          </w:tcPr>
          <w:p w14:paraId="16CFBCD1" w14:textId="77777777" w:rsidR="009A4E51" w:rsidRDefault="009A4E51">
            <w:pPr>
              <w:tabs>
                <w:tab w:val="left" w:pos="9214"/>
                <w:tab w:val="left" w:pos="9900"/>
              </w:tabs>
            </w:pPr>
            <w:r>
              <w:t>Лицензия на образовательную деятельность</w:t>
            </w:r>
          </w:p>
        </w:tc>
        <w:tc>
          <w:tcPr>
            <w:tcW w:w="5250" w:type="dxa"/>
            <w:tcBorders>
              <w:top w:val="single" w:sz="6" w:space="0" w:color="auto"/>
              <w:left w:val="single" w:sz="6" w:space="0" w:color="auto"/>
              <w:bottom w:val="single" w:sz="6" w:space="0" w:color="auto"/>
              <w:right w:val="single" w:sz="6" w:space="0" w:color="auto"/>
            </w:tcBorders>
            <w:hideMark/>
          </w:tcPr>
          <w:p w14:paraId="3A8B6E53" w14:textId="77777777" w:rsidR="009A4E51" w:rsidRDefault="009A4E51">
            <w:pPr>
              <w:tabs>
                <w:tab w:val="left" w:pos="9214"/>
                <w:tab w:val="left" w:pos="9900"/>
              </w:tabs>
              <w:rPr>
                <w:lang w:val="ru-RU"/>
              </w:rPr>
            </w:pPr>
            <w:r>
              <w:rPr>
                <w:lang w:val="ru-RU"/>
              </w:rPr>
              <w:t>№ 0908 от 27февраля 2017 г.</w:t>
            </w:r>
          </w:p>
        </w:tc>
      </w:tr>
      <w:tr w:rsidR="009A4E51" w14:paraId="0550D740" w14:textId="77777777" w:rsidTr="009A4E51">
        <w:trPr>
          <w:trHeight w:hRule="exact" w:val="781"/>
        </w:trPr>
        <w:tc>
          <w:tcPr>
            <w:tcW w:w="960" w:type="dxa"/>
            <w:tcBorders>
              <w:top w:val="single" w:sz="6" w:space="0" w:color="auto"/>
              <w:left w:val="single" w:sz="6" w:space="0" w:color="auto"/>
              <w:bottom w:val="single" w:sz="6" w:space="0" w:color="auto"/>
              <w:right w:val="single" w:sz="6" w:space="0" w:color="auto"/>
            </w:tcBorders>
            <w:hideMark/>
          </w:tcPr>
          <w:p w14:paraId="2D552B8B" w14:textId="77777777" w:rsidR="009A4E51" w:rsidRDefault="009A4E51">
            <w:pPr>
              <w:tabs>
                <w:tab w:val="left" w:pos="9214"/>
                <w:tab w:val="left" w:pos="9900"/>
              </w:tabs>
            </w:pPr>
            <w:r>
              <w:t>12</w:t>
            </w:r>
          </w:p>
        </w:tc>
        <w:tc>
          <w:tcPr>
            <w:tcW w:w="3570" w:type="dxa"/>
            <w:tcBorders>
              <w:top w:val="single" w:sz="6" w:space="0" w:color="auto"/>
              <w:left w:val="single" w:sz="6" w:space="0" w:color="auto"/>
              <w:bottom w:val="single" w:sz="6" w:space="0" w:color="auto"/>
              <w:right w:val="single" w:sz="6" w:space="0" w:color="auto"/>
            </w:tcBorders>
            <w:hideMark/>
          </w:tcPr>
          <w:p w14:paraId="377438E1" w14:textId="77777777" w:rsidR="009A4E51" w:rsidRDefault="009A4E51">
            <w:pPr>
              <w:tabs>
                <w:tab w:val="left" w:pos="9214"/>
                <w:tab w:val="left" w:pos="9900"/>
              </w:tabs>
            </w:pPr>
            <w:r>
              <w:t>Свидетельство о государственной аккредитации</w:t>
            </w:r>
          </w:p>
        </w:tc>
        <w:tc>
          <w:tcPr>
            <w:tcW w:w="5250" w:type="dxa"/>
            <w:tcBorders>
              <w:top w:val="single" w:sz="6" w:space="0" w:color="auto"/>
              <w:left w:val="single" w:sz="6" w:space="0" w:color="auto"/>
              <w:bottom w:val="single" w:sz="6" w:space="0" w:color="auto"/>
              <w:right w:val="single" w:sz="6" w:space="0" w:color="auto"/>
            </w:tcBorders>
            <w:hideMark/>
          </w:tcPr>
          <w:p w14:paraId="00B6F139" w14:textId="77777777" w:rsidR="009A4E51" w:rsidRDefault="009A4E51">
            <w:pPr>
              <w:tabs>
                <w:tab w:val="left" w:pos="9214"/>
                <w:tab w:val="left" w:pos="9900"/>
              </w:tabs>
              <w:rPr>
                <w:lang w:val="ru-RU"/>
              </w:rPr>
            </w:pPr>
            <w:r>
              <w:rPr>
                <w:lang w:val="ru-RU"/>
              </w:rPr>
              <w:t>№ 82А01№0000444</w:t>
            </w:r>
          </w:p>
        </w:tc>
      </w:tr>
    </w:tbl>
    <w:p w14:paraId="1BFECD6C" w14:textId="77777777" w:rsidR="009A4E51" w:rsidRDefault="009A4E51" w:rsidP="009A4E51">
      <w:pPr>
        <w:widowControl w:val="0"/>
        <w:tabs>
          <w:tab w:val="left" w:pos="9214"/>
          <w:tab w:val="left" w:pos="9900"/>
        </w:tabs>
        <w:autoSpaceDE w:val="0"/>
        <w:autoSpaceDN w:val="0"/>
        <w:adjustRightInd w:val="0"/>
        <w:spacing w:before="0" w:beforeAutospacing="0" w:after="0" w:afterAutospacing="0"/>
        <w:ind w:firstLine="645"/>
        <w:jc w:val="both"/>
        <w:rPr>
          <w:rFonts w:eastAsia="Calibri"/>
          <w:sz w:val="24"/>
          <w:szCs w:val="24"/>
          <w:lang w:val="ru-RU"/>
        </w:rPr>
      </w:pPr>
      <w:r>
        <w:rPr>
          <w:rFonts w:eastAsia="Calibri"/>
          <w:sz w:val="24"/>
          <w:szCs w:val="24"/>
          <w:lang w:val="ru-RU"/>
        </w:rPr>
        <w:t xml:space="preserve">Школа располагается в селе Новоандреевка, Симферопольского района и размещается в типовом здании, построенном в 1975 году (проектная </w:t>
      </w:r>
      <w:r>
        <w:rPr>
          <w:lang w:val="ru-RU"/>
        </w:rPr>
        <w:t>мощность здания 1170 мест</w:t>
      </w:r>
      <w:r>
        <w:rPr>
          <w:rFonts w:eastAsia="Calibri"/>
          <w:sz w:val="24"/>
          <w:szCs w:val="24"/>
          <w:lang w:val="ru-RU"/>
        </w:rPr>
        <w:t>)</w:t>
      </w:r>
      <w:r>
        <w:rPr>
          <w:rFonts w:eastAsia="Calibri"/>
          <w:i/>
          <w:iCs/>
          <w:sz w:val="24"/>
          <w:szCs w:val="24"/>
          <w:lang w:val="ru-RU"/>
        </w:rPr>
        <w:t>.</w:t>
      </w:r>
      <w:r>
        <w:rPr>
          <w:rFonts w:eastAsia="Calibri"/>
          <w:sz w:val="24"/>
          <w:szCs w:val="24"/>
          <w:lang w:val="ru-RU"/>
        </w:rPr>
        <w:t xml:space="preserve"> В школе имеются: 39 учебных кабинетов, актовый зал на 250 мест, конференц-зал, административно-методический центр, 2 кабинета интерактивных технологий, столовая на 120 мест, школьный музей, библиотека с читальным залом, мастерские технического труда, 2 спортивных зала, кабинеты медицинской, психологической, логопедической служб.</w:t>
      </w:r>
    </w:p>
    <w:p w14:paraId="191B6694" w14:textId="77777777" w:rsidR="009A4E51" w:rsidRDefault="009A4E51" w:rsidP="009A4E51">
      <w:pPr>
        <w:widowControl w:val="0"/>
        <w:tabs>
          <w:tab w:val="left" w:pos="9214"/>
          <w:tab w:val="left" w:pos="9900"/>
        </w:tabs>
        <w:autoSpaceDE w:val="0"/>
        <w:autoSpaceDN w:val="0"/>
        <w:adjustRightInd w:val="0"/>
        <w:spacing w:before="0" w:beforeAutospacing="0" w:after="0" w:afterAutospacing="0"/>
        <w:jc w:val="both"/>
        <w:rPr>
          <w:rFonts w:eastAsia="Times New Roman"/>
          <w:sz w:val="24"/>
          <w:szCs w:val="24"/>
          <w:lang w:val="ru-RU" w:eastAsia="ru-RU"/>
        </w:rPr>
      </w:pPr>
      <w:r>
        <w:rPr>
          <w:sz w:val="24"/>
          <w:szCs w:val="24"/>
          <w:lang w:val="ru-RU" w:eastAsia="ru-RU"/>
        </w:rPr>
        <w:lastRenderedPageBreak/>
        <w:t xml:space="preserve">    Продолжительность учебной недели в 1-11 классах составляет пять учебных дней. Школа работает в одну смену, начало занятий – 8.30. Продолжительность урока - 45 минут, для приема пищи 2 перемены по 15 минут. Организован ежедневный подвоз на занятия 83 обучающихся из с. Харитоновка, с. Сухоречье и ул. Марьевская, улицы Киевская и Победы, расположенных в 3-х км от образовательного учреждения.</w:t>
      </w:r>
    </w:p>
    <w:p w14:paraId="4B3AF409" w14:textId="77777777" w:rsidR="009A4E51" w:rsidRDefault="009A4E51" w:rsidP="009A4E51">
      <w:pPr>
        <w:widowControl w:val="0"/>
        <w:tabs>
          <w:tab w:val="left" w:pos="9214"/>
          <w:tab w:val="left" w:pos="9900"/>
        </w:tabs>
        <w:autoSpaceDE w:val="0"/>
        <w:autoSpaceDN w:val="0"/>
        <w:adjustRightInd w:val="0"/>
        <w:spacing w:before="0" w:beforeAutospacing="0" w:after="0" w:afterAutospacing="0"/>
        <w:ind w:firstLine="720"/>
        <w:jc w:val="both"/>
        <w:rPr>
          <w:sz w:val="24"/>
          <w:szCs w:val="24"/>
          <w:lang w:val="ru-RU"/>
        </w:rPr>
      </w:pPr>
      <w:r>
        <w:rPr>
          <w:sz w:val="24"/>
          <w:szCs w:val="24"/>
          <w:lang w:val="ru-RU"/>
        </w:rPr>
        <w:t>Основным видом деятельности является реализация общеобразовательных программ начального общего, основного общего и</w:t>
      </w:r>
      <w:r>
        <w:rPr>
          <w:sz w:val="24"/>
          <w:szCs w:val="24"/>
        </w:rPr>
        <w:t> </w:t>
      </w:r>
      <w:r>
        <w:rPr>
          <w:sz w:val="24"/>
          <w:szCs w:val="24"/>
          <w:lang w:val="ru-RU"/>
        </w:rPr>
        <w:t>среднего общего образования, образовательные программы дополнительного образования детей.</w:t>
      </w:r>
    </w:p>
    <w:p w14:paraId="2FB0E6EB" w14:textId="77777777" w:rsidR="009A4E51" w:rsidRDefault="009A4E51" w:rsidP="009A4E51">
      <w:pPr>
        <w:widowControl w:val="0"/>
        <w:tabs>
          <w:tab w:val="left" w:pos="9214"/>
          <w:tab w:val="left" w:pos="9900"/>
        </w:tabs>
        <w:autoSpaceDE w:val="0"/>
        <w:autoSpaceDN w:val="0"/>
        <w:adjustRightInd w:val="0"/>
        <w:spacing w:before="0" w:beforeAutospacing="0" w:after="0" w:afterAutospacing="0"/>
        <w:ind w:firstLine="720"/>
        <w:jc w:val="both"/>
        <w:rPr>
          <w:rFonts w:hAnsi="Times New Roman" w:cs="Times New Roman"/>
          <w:color w:val="000000"/>
          <w:sz w:val="24"/>
          <w:szCs w:val="24"/>
          <w:lang w:val="ru-RU"/>
        </w:rPr>
      </w:pPr>
      <w:r>
        <w:rPr>
          <w:sz w:val="24"/>
          <w:szCs w:val="24"/>
          <w:lang w:val="ru-RU"/>
        </w:rPr>
        <w:t>Также МБОУ реализует</w:t>
      </w:r>
      <w:r>
        <w:rPr>
          <w:rFonts w:hAnsi="Times New Roman" w:cs="Times New Roman"/>
          <w:color w:val="000000"/>
          <w:sz w:val="24"/>
          <w:szCs w:val="24"/>
          <w:lang w:val="ru-RU"/>
        </w:rPr>
        <w:t xml:space="preserve"> адаптированные программы:</w:t>
      </w:r>
    </w:p>
    <w:p w14:paraId="3097A38F" w14:textId="77777777" w:rsidR="009A4E51" w:rsidRDefault="009A4E51" w:rsidP="009A4E51">
      <w:pPr>
        <w:widowControl w:val="0"/>
        <w:tabs>
          <w:tab w:val="left" w:pos="9214"/>
          <w:tab w:val="left" w:pos="9900"/>
        </w:tabs>
        <w:autoSpaceDE w:val="0"/>
        <w:autoSpaceDN w:val="0"/>
        <w:adjustRightInd w:val="0"/>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 -основную общеобразовательную программу </w:t>
      </w:r>
      <w:r>
        <w:rPr>
          <w:lang w:val="ru-RU"/>
        </w:rPr>
        <w:t>основного общего образования для обучающихся с задержкой психического развития</w:t>
      </w:r>
      <w:r>
        <w:rPr>
          <w:rFonts w:hAnsi="Times New Roman" w:cs="Times New Roman"/>
          <w:color w:val="000000"/>
          <w:sz w:val="24"/>
          <w:szCs w:val="24"/>
          <w:lang w:val="ru-RU"/>
        </w:rPr>
        <w:t xml:space="preserve"> </w:t>
      </w:r>
    </w:p>
    <w:p w14:paraId="446A64CA" w14:textId="77777777" w:rsidR="009A4E51" w:rsidRDefault="009A4E51" w:rsidP="009A4E51">
      <w:pPr>
        <w:tabs>
          <w:tab w:val="left" w:pos="2120"/>
        </w:tabs>
        <w:spacing w:before="0" w:beforeAutospacing="0" w:after="0" w:afterAutospacing="0"/>
        <w:jc w:val="both"/>
        <w:rPr>
          <w:lang w:val="ru-RU"/>
        </w:rPr>
      </w:pPr>
      <w:r>
        <w:rPr>
          <w:rFonts w:hAnsi="Times New Roman" w:cs="Times New Roman"/>
          <w:color w:val="000000"/>
          <w:sz w:val="24"/>
          <w:szCs w:val="24"/>
          <w:lang w:val="ru-RU"/>
        </w:rPr>
        <w:t xml:space="preserve">-основную общеобразовательную программу начального общего образования </w:t>
      </w:r>
      <w:r>
        <w:rPr>
          <w:lang w:val="uk-UA"/>
        </w:rPr>
        <w:t xml:space="preserve">для </w:t>
      </w:r>
      <w:r>
        <w:rPr>
          <w:lang w:val="ru-RU"/>
        </w:rPr>
        <w:t>обучающихся с задержкой психического развития вариант 7.2</w:t>
      </w:r>
    </w:p>
    <w:p w14:paraId="40A969EE" w14:textId="77777777" w:rsidR="009A4E51" w:rsidRDefault="009A4E51" w:rsidP="009A4E51">
      <w:pPr>
        <w:tabs>
          <w:tab w:val="left" w:pos="2120"/>
        </w:tabs>
        <w:spacing w:before="0" w:beforeAutospacing="0" w:after="0" w:afterAutospacing="0"/>
        <w:jc w:val="both"/>
        <w:rPr>
          <w:lang w:val="ru-RU"/>
        </w:rPr>
      </w:pPr>
      <w:r>
        <w:rPr>
          <w:lang w:val="uk-UA"/>
        </w:rPr>
        <w:t>-</w:t>
      </w:r>
      <w:r>
        <w:rPr>
          <w:sz w:val="24"/>
          <w:szCs w:val="24"/>
          <w:lang w:val="uk-UA" w:eastAsia="ru-RU"/>
        </w:rPr>
        <w:t>ИУП</w:t>
      </w:r>
      <w:r>
        <w:rPr>
          <w:lang w:val="ru-RU"/>
        </w:rPr>
        <w:t xml:space="preserve"> с учётом  адаптированной основной общеобразовательной программы (вариант 1, приказ 1599</w:t>
      </w:r>
    </w:p>
    <w:p w14:paraId="3E51B36A" w14:textId="77777777" w:rsidR="009A4E51" w:rsidRDefault="009A4E51" w:rsidP="009A4E51">
      <w:pPr>
        <w:tabs>
          <w:tab w:val="left" w:pos="2120"/>
        </w:tabs>
        <w:spacing w:before="0" w:beforeAutospacing="0" w:after="0" w:afterAutospacing="0"/>
        <w:jc w:val="both"/>
        <w:rPr>
          <w:lang w:val="ru-RU"/>
        </w:rPr>
      </w:pPr>
      <w:r>
        <w:rPr>
          <w:lang w:val="ru-RU"/>
        </w:rPr>
        <w:t>-</w:t>
      </w:r>
      <w:r>
        <w:rPr>
          <w:sz w:val="24"/>
          <w:szCs w:val="24"/>
          <w:lang w:val="uk-UA"/>
        </w:rPr>
        <w:t xml:space="preserve"> (СИПР), вариант 2 (приказ 1599)</w:t>
      </w:r>
    </w:p>
    <w:p w14:paraId="004342C7" w14:textId="06852A93" w:rsidR="009A4E51" w:rsidRPr="009A4E51" w:rsidRDefault="009A4E51" w:rsidP="009A4E51">
      <w:pPr>
        <w:spacing w:before="0" w:beforeAutospacing="0"/>
        <w:ind w:firstLine="720"/>
        <w:jc w:val="both"/>
        <w:rPr>
          <w:rFonts w:hAnsi="Times New Roman" w:cs="Times New Roman"/>
          <w:color w:val="000000"/>
          <w:sz w:val="24"/>
          <w:szCs w:val="24"/>
          <w:lang w:val="ru-RU"/>
        </w:rPr>
      </w:pPr>
      <w:r>
        <w:rPr>
          <w:rFonts w:hAnsi="Times New Roman" w:cs="Times New Roman"/>
          <w:color w:val="000000"/>
          <w:sz w:val="24"/>
          <w:szCs w:val="24"/>
          <w:lang w:val="ru-RU"/>
        </w:rPr>
        <w:t>Разработана программа коррекционной работы, включающая коррекционно-развивающие курсы, которые проводят учитель-логопед, дефектологи и педагог-психолог. Применяются специальные методы, приемы и средства обучения и коррекционно-логопедической работы, в том числе специализированные компьютерные технологии, дидактические пособия, визуальные средства, обеспечивающие реализацию «обходных путей» коррекционного воздействия на речевые процессы, повышающие контроль за устной и письменной речью. В образовательном процессе ведется тщательный отбор и комбинирование методов и приемов обучения с целью смены видов деятельности обучающихся, изменения доминантного анализатора, включения в работу большинства сохранных анализаторов; использование ориентировочной основы действий (опорных сигналов, алгоритмов, образцов выполнения задания).</w:t>
      </w:r>
    </w:p>
    <w:p w14:paraId="68E082A5" w14:textId="77777777" w:rsidR="00630A3E" w:rsidRPr="009A4E51" w:rsidRDefault="009A4E51" w:rsidP="009A4E51">
      <w:pPr>
        <w:spacing w:before="0" w:beforeAutospacing="0" w:after="0" w:afterAutospacing="0"/>
        <w:rPr>
          <w:b/>
          <w:bCs/>
          <w:color w:val="252525"/>
          <w:spacing w:val="-2"/>
          <w:sz w:val="24"/>
          <w:szCs w:val="24"/>
          <w:lang w:val="ru-RU"/>
        </w:rPr>
      </w:pPr>
      <w:r w:rsidRPr="009A4E51">
        <w:rPr>
          <w:b/>
          <w:bCs/>
          <w:color w:val="252525"/>
          <w:spacing w:val="-2"/>
          <w:sz w:val="24"/>
          <w:szCs w:val="24"/>
          <w:lang w:val="ru-RU"/>
        </w:rPr>
        <w:t>Аналитическая часть</w:t>
      </w:r>
    </w:p>
    <w:p w14:paraId="0800EB3B" w14:textId="77777777" w:rsidR="00630A3E" w:rsidRPr="009A4E51" w:rsidRDefault="009A4E51" w:rsidP="009A4E51">
      <w:pPr>
        <w:spacing w:before="0" w:beforeAutospacing="0" w:after="0" w:afterAutospacing="0"/>
        <w:rPr>
          <w:b/>
          <w:bCs/>
          <w:color w:val="252525"/>
          <w:spacing w:val="-2"/>
          <w:sz w:val="42"/>
          <w:szCs w:val="42"/>
          <w:lang w:val="ru-RU"/>
        </w:rPr>
      </w:pPr>
      <w:r w:rsidRPr="009A4E51">
        <w:rPr>
          <w:b/>
          <w:bCs/>
          <w:color w:val="252525"/>
          <w:spacing w:val="-2"/>
          <w:sz w:val="24"/>
          <w:szCs w:val="24"/>
        </w:rPr>
        <w:t>I</w:t>
      </w:r>
      <w:r w:rsidRPr="009A4E51">
        <w:rPr>
          <w:b/>
          <w:bCs/>
          <w:color w:val="252525"/>
          <w:spacing w:val="-2"/>
          <w:sz w:val="24"/>
          <w:szCs w:val="24"/>
          <w:lang w:val="ru-RU"/>
        </w:rPr>
        <w:t>. Оценка образовательной деятельности</w:t>
      </w:r>
    </w:p>
    <w:p w14:paraId="264CF081" w14:textId="544D759E" w:rsidR="00630A3E" w:rsidRPr="00AF0A18" w:rsidRDefault="009A4E51" w:rsidP="009A4E51">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Pr>
          <w:rFonts w:hAnsi="Times New Roman" w:cs="Times New Roman"/>
          <w:color w:val="000000"/>
          <w:sz w:val="24"/>
          <w:szCs w:val="24"/>
          <w:lang w:val="ru-RU"/>
        </w:rPr>
        <w:t>ш</w:t>
      </w:r>
      <w:r w:rsidRPr="00AF0A18">
        <w:rPr>
          <w:rFonts w:hAnsi="Times New Roman" w:cs="Times New Roman"/>
          <w:color w:val="000000"/>
          <w:sz w:val="24"/>
          <w:szCs w:val="24"/>
          <w:lang w:val="ru-RU"/>
        </w:rPr>
        <w:t>коле организуется в</w:t>
      </w:r>
      <w:r>
        <w:rPr>
          <w:rFonts w:hAnsi="Times New Roman" w:cs="Times New Roman"/>
          <w:color w:val="000000"/>
          <w:sz w:val="24"/>
          <w:szCs w:val="24"/>
        </w:rPr>
        <w:t> </w:t>
      </w:r>
      <w:r w:rsidRPr="00AF0A18">
        <w:rPr>
          <w:rFonts w:hAnsi="Times New Roman" w:cs="Times New Roman"/>
          <w:color w:val="000000"/>
          <w:sz w:val="24"/>
          <w:szCs w:val="24"/>
          <w:lang w:val="ru-RU"/>
        </w:rPr>
        <w:t>соответствии с Федеральным законом от</w:t>
      </w:r>
      <w:r>
        <w:rPr>
          <w:rFonts w:hAnsi="Times New Roman" w:cs="Times New Roman"/>
          <w:color w:val="000000"/>
          <w:sz w:val="24"/>
          <w:szCs w:val="24"/>
        </w:rPr>
        <w:t> </w:t>
      </w:r>
      <w:r w:rsidRPr="00AF0A18">
        <w:rPr>
          <w:rFonts w:hAnsi="Times New Roman" w:cs="Times New Roman"/>
          <w:color w:val="000000"/>
          <w:sz w:val="24"/>
          <w:szCs w:val="24"/>
          <w:lang w:val="ru-RU"/>
        </w:rPr>
        <w:t>29.12.2012 №</w:t>
      </w:r>
      <w:r>
        <w:rPr>
          <w:rFonts w:hAnsi="Times New Roman" w:cs="Times New Roman"/>
          <w:color w:val="000000"/>
          <w:sz w:val="24"/>
          <w:szCs w:val="24"/>
        </w:rPr>
        <w:t> </w:t>
      </w:r>
      <w:r w:rsidRPr="00AF0A18">
        <w:rPr>
          <w:rFonts w:hAnsi="Times New Roman" w:cs="Times New Roman"/>
          <w:color w:val="000000"/>
          <w:sz w:val="24"/>
          <w:szCs w:val="24"/>
          <w:lang w:val="ru-RU"/>
        </w:rPr>
        <w:t>273-ФЗ «Об</w:t>
      </w:r>
      <w:r>
        <w:rPr>
          <w:rFonts w:hAnsi="Times New Roman" w:cs="Times New Roman"/>
          <w:color w:val="000000"/>
          <w:sz w:val="24"/>
          <w:szCs w:val="24"/>
        </w:rPr>
        <w:t> </w:t>
      </w:r>
      <w:r w:rsidRPr="00AF0A18">
        <w:rPr>
          <w:rFonts w:hAnsi="Times New Roman" w:cs="Times New Roman"/>
          <w:color w:val="000000"/>
          <w:sz w:val="24"/>
          <w:szCs w:val="24"/>
          <w:lang w:val="ru-RU"/>
        </w:rPr>
        <w:t>образовании в</w:t>
      </w:r>
      <w:r>
        <w:rPr>
          <w:rFonts w:hAnsi="Times New Roman" w:cs="Times New Roman"/>
          <w:color w:val="000000"/>
          <w:sz w:val="24"/>
          <w:szCs w:val="24"/>
        </w:rPr>
        <w:t> </w:t>
      </w:r>
      <w:r w:rsidRPr="00AF0A18">
        <w:rPr>
          <w:rFonts w:hAnsi="Times New Roman" w:cs="Times New Roman"/>
          <w:color w:val="000000"/>
          <w:sz w:val="24"/>
          <w:szCs w:val="24"/>
          <w:lang w:val="ru-RU"/>
        </w:rPr>
        <w:t>Российской Федерации», федеральными государственными образовательными стандартами начального общего, основного общего и</w:t>
      </w:r>
      <w:r>
        <w:rPr>
          <w:rFonts w:hAnsi="Times New Roman" w:cs="Times New Roman"/>
          <w:color w:val="000000"/>
          <w:sz w:val="24"/>
          <w:szCs w:val="24"/>
        </w:rPr>
        <w:t> </w:t>
      </w:r>
      <w:r w:rsidRPr="00AF0A18">
        <w:rPr>
          <w:rFonts w:hAnsi="Times New Roman" w:cs="Times New Roman"/>
          <w:color w:val="000000"/>
          <w:sz w:val="24"/>
          <w:szCs w:val="24"/>
          <w:lang w:val="ru-RU"/>
        </w:rPr>
        <w:t>среднего общего образования (далее –</w:t>
      </w:r>
      <w:r>
        <w:rPr>
          <w:rFonts w:hAnsi="Times New Roman" w:cs="Times New Roman"/>
          <w:color w:val="000000"/>
          <w:sz w:val="24"/>
          <w:szCs w:val="24"/>
        </w:rPr>
        <w:t> </w:t>
      </w:r>
      <w:r w:rsidRPr="00AF0A18">
        <w:rPr>
          <w:rFonts w:hAnsi="Times New Roman" w:cs="Times New Roman"/>
          <w:color w:val="000000"/>
          <w:sz w:val="24"/>
          <w:szCs w:val="24"/>
          <w:lang w:val="ru-RU"/>
        </w:rPr>
        <w:t>ФГОС НОО, ООО и СОО), федеральными образовательными программами начального общего, основного общего и</w:t>
      </w:r>
      <w:r>
        <w:rPr>
          <w:rFonts w:hAnsi="Times New Roman" w:cs="Times New Roman"/>
          <w:color w:val="000000"/>
          <w:sz w:val="24"/>
          <w:szCs w:val="24"/>
        </w:rPr>
        <w:t> </w:t>
      </w:r>
      <w:r w:rsidRPr="00AF0A18">
        <w:rPr>
          <w:rFonts w:hAnsi="Times New Roman" w:cs="Times New Roman"/>
          <w:color w:val="000000"/>
          <w:sz w:val="24"/>
          <w:szCs w:val="24"/>
          <w:lang w:val="ru-RU"/>
        </w:rPr>
        <w:t>среднего общего образования (далее –</w:t>
      </w:r>
      <w:r>
        <w:rPr>
          <w:rFonts w:hAnsi="Times New Roman" w:cs="Times New Roman"/>
          <w:color w:val="000000"/>
          <w:sz w:val="24"/>
          <w:szCs w:val="24"/>
        </w:rPr>
        <w:t> </w:t>
      </w:r>
      <w:r w:rsidRPr="00AF0A18">
        <w:rPr>
          <w:rFonts w:hAnsi="Times New Roman" w:cs="Times New Roman"/>
          <w:color w:val="000000"/>
          <w:sz w:val="24"/>
          <w:szCs w:val="24"/>
          <w:lang w:val="ru-RU"/>
        </w:rPr>
        <w:t xml:space="preserve">ФОП НОО, ООО и СОО), локальными нормативными актами </w:t>
      </w:r>
      <w:r>
        <w:rPr>
          <w:rFonts w:hAnsi="Times New Roman" w:cs="Times New Roman"/>
          <w:color w:val="000000"/>
          <w:sz w:val="24"/>
          <w:szCs w:val="24"/>
          <w:lang w:val="ru-RU"/>
        </w:rPr>
        <w:t>ш</w:t>
      </w:r>
      <w:r w:rsidRPr="00AF0A18">
        <w:rPr>
          <w:rFonts w:hAnsi="Times New Roman" w:cs="Times New Roman"/>
          <w:color w:val="000000"/>
          <w:sz w:val="24"/>
          <w:szCs w:val="24"/>
          <w:lang w:val="ru-RU"/>
        </w:rPr>
        <w:t>колы.</w:t>
      </w:r>
    </w:p>
    <w:p w14:paraId="70B355EF" w14:textId="0A6A8D7D" w:rsidR="00630A3E" w:rsidRPr="00AF0A18" w:rsidRDefault="009A4E51" w:rsidP="009A4E51">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Основным видом деятельности </w:t>
      </w:r>
      <w:r>
        <w:rPr>
          <w:rFonts w:hAnsi="Times New Roman" w:cs="Times New Roman"/>
          <w:color w:val="000000"/>
          <w:sz w:val="24"/>
          <w:szCs w:val="24"/>
          <w:lang w:val="ru-RU"/>
        </w:rPr>
        <w:t>ш</w:t>
      </w:r>
      <w:r w:rsidRPr="00AF0A18">
        <w:rPr>
          <w:rFonts w:hAnsi="Times New Roman" w:cs="Times New Roman"/>
          <w:color w:val="000000"/>
          <w:sz w:val="24"/>
          <w:szCs w:val="24"/>
          <w:lang w:val="ru-RU"/>
        </w:rPr>
        <w:t xml:space="preserve">колы является реализация общеобразовательных программ начального общего, основного общего и среднего общего образования (далее – ООП НОО, ООО и СОО). Также </w:t>
      </w:r>
      <w:r>
        <w:rPr>
          <w:rFonts w:hAnsi="Times New Roman" w:cs="Times New Roman"/>
          <w:color w:val="000000"/>
          <w:sz w:val="24"/>
          <w:szCs w:val="24"/>
          <w:lang w:val="ru-RU"/>
        </w:rPr>
        <w:t>ш</w:t>
      </w:r>
      <w:r w:rsidRPr="00AF0A18">
        <w:rPr>
          <w:rFonts w:hAnsi="Times New Roman" w:cs="Times New Roman"/>
          <w:color w:val="000000"/>
          <w:sz w:val="24"/>
          <w:szCs w:val="24"/>
          <w:lang w:val="ru-RU"/>
        </w:rPr>
        <w:t>кола реализует образовательные программы дополнительного образования детей и взрослых.</w:t>
      </w:r>
    </w:p>
    <w:p w14:paraId="2AF4A032" w14:textId="77777777" w:rsidR="00630A3E" w:rsidRPr="00AF0A18" w:rsidRDefault="009A4E51" w:rsidP="009A4E51">
      <w:pPr>
        <w:spacing w:before="0" w:beforeAutospacing="0" w:after="0" w:afterAutospacing="0"/>
        <w:ind w:firstLine="720"/>
        <w:rPr>
          <w:rFonts w:hAnsi="Times New Roman" w:cs="Times New Roman"/>
          <w:color w:val="000000"/>
          <w:sz w:val="24"/>
          <w:szCs w:val="24"/>
          <w:lang w:val="ru-RU"/>
        </w:rPr>
      </w:pPr>
      <w:r w:rsidRPr="00AF0A18">
        <w:rPr>
          <w:rFonts w:hAnsi="Times New Roman" w:cs="Times New Roman"/>
          <w:color w:val="000000"/>
          <w:sz w:val="24"/>
          <w:szCs w:val="24"/>
          <w:lang w:val="ru-RU"/>
        </w:rPr>
        <w:t>Подробная оценка реализации</w:t>
      </w:r>
      <w:r>
        <w:rPr>
          <w:rFonts w:hAnsi="Times New Roman" w:cs="Times New Roman"/>
          <w:color w:val="000000"/>
          <w:sz w:val="24"/>
          <w:szCs w:val="24"/>
        </w:rPr>
        <w:t> </w:t>
      </w:r>
      <w:r w:rsidRPr="00AF0A18">
        <w:rPr>
          <w:rFonts w:hAnsi="Times New Roman" w:cs="Times New Roman"/>
          <w:color w:val="000000"/>
          <w:sz w:val="24"/>
          <w:szCs w:val="24"/>
          <w:lang w:val="ru-RU"/>
        </w:rPr>
        <w:t>ООП НОО, ООО и СОО изложена в разделе отчета «</w:t>
      </w:r>
      <w:r>
        <w:rPr>
          <w:rFonts w:hAnsi="Times New Roman" w:cs="Times New Roman"/>
          <w:color w:val="000000"/>
          <w:sz w:val="24"/>
          <w:szCs w:val="24"/>
        </w:rPr>
        <w:t>III</w:t>
      </w:r>
      <w:r w:rsidRPr="00AF0A18">
        <w:rPr>
          <w:rFonts w:hAnsi="Times New Roman" w:cs="Times New Roman"/>
          <w:color w:val="000000"/>
          <w:sz w:val="24"/>
          <w:szCs w:val="24"/>
          <w:lang w:val="ru-RU"/>
        </w:rPr>
        <w:t>. Оценка содержания и качества подготовки обучающихся».</w:t>
      </w:r>
    </w:p>
    <w:p w14:paraId="05B26713" w14:textId="40BF5469" w:rsidR="00630A3E" w:rsidRPr="00AF0A18" w:rsidRDefault="009A4E51" w:rsidP="004C1F0C">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Школа функционирует в</w:t>
      </w:r>
      <w:r>
        <w:rPr>
          <w:rFonts w:hAnsi="Times New Roman" w:cs="Times New Roman"/>
          <w:color w:val="000000"/>
          <w:sz w:val="24"/>
          <w:szCs w:val="24"/>
        </w:rPr>
        <w:t> </w:t>
      </w:r>
      <w:r w:rsidRPr="00AF0A18">
        <w:rPr>
          <w:rFonts w:hAnsi="Times New Roman" w:cs="Times New Roman"/>
          <w:color w:val="000000"/>
          <w:sz w:val="24"/>
          <w:szCs w:val="24"/>
          <w:lang w:val="ru-RU"/>
        </w:rPr>
        <w:t>соответствии с</w:t>
      </w:r>
      <w:r>
        <w:rPr>
          <w:rFonts w:hAnsi="Times New Roman" w:cs="Times New Roman"/>
          <w:color w:val="000000"/>
          <w:sz w:val="24"/>
          <w:szCs w:val="24"/>
        </w:rPr>
        <w:t> </w:t>
      </w:r>
      <w:r w:rsidRPr="00AF0A18">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AF0A18">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AF0A18">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AF0A18">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AF0A18">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AF0A18">
        <w:rPr>
          <w:rFonts w:hAnsi="Times New Roman" w:cs="Times New Roman"/>
          <w:color w:val="000000"/>
          <w:sz w:val="24"/>
          <w:szCs w:val="24"/>
          <w:lang w:val="ru-RU"/>
        </w:rPr>
        <w:t>молодежи»,</w:t>
      </w:r>
      <w:r>
        <w:rPr>
          <w:rFonts w:hAnsi="Times New Roman" w:cs="Times New Roman"/>
          <w:color w:val="000000"/>
          <w:sz w:val="24"/>
          <w:szCs w:val="24"/>
        </w:rPr>
        <w:t> </w:t>
      </w:r>
      <w:r w:rsidRPr="00AF0A18">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AF0A18">
        <w:rPr>
          <w:rFonts w:hAnsi="Times New Roman" w:cs="Times New Roman"/>
          <w:color w:val="000000"/>
          <w:sz w:val="24"/>
          <w:szCs w:val="24"/>
          <w:lang w:val="ru-RU"/>
        </w:rPr>
        <w:t>требования к</w:t>
      </w:r>
      <w:r>
        <w:rPr>
          <w:rFonts w:hAnsi="Times New Roman" w:cs="Times New Roman"/>
          <w:color w:val="000000"/>
          <w:sz w:val="24"/>
          <w:szCs w:val="24"/>
        </w:rPr>
        <w:t> </w:t>
      </w:r>
      <w:r w:rsidRPr="00AF0A18">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AF0A18">
        <w:rPr>
          <w:rFonts w:hAnsi="Times New Roman" w:cs="Times New Roman"/>
          <w:color w:val="000000"/>
          <w:sz w:val="24"/>
          <w:szCs w:val="24"/>
          <w:lang w:val="ru-RU"/>
        </w:rPr>
        <w:t>и (или) безвредности для человека факторов среды обитания», а также иными нормами законодательства РФ, содержащими санитарно-эпидемиологические и иные требования к территории, зданиям,</w:t>
      </w:r>
      <w:r>
        <w:rPr>
          <w:rFonts w:hAnsi="Times New Roman" w:cs="Times New Roman"/>
          <w:color w:val="000000"/>
          <w:sz w:val="24"/>
          <w:szCs w:val="24"/>
        </w:rPr>
        <w:t> </w:t>
      </w:r>
      <w:r w:rsidRPr="00AF0A18">
        <w:rPr>
          <w:rFonts w:hAnsi="Times New Roman" w:cs="Times New Roman"/>
          <w:color w:val="000000"/>
          <w:sz w:val="24"/>
          <w:szCs w:val="24"/>
          <w:lang w:val="ru-RU"/>
        </w:rPr>
        <w:t>помещениям, оборудованию.</w:t>
      </w:r>
    </w:p>
    <w:p w14:paraId="2828ED44" w14:textId="77777777" w:rsidR="00630A3E" w:rsidRPr="00AF0A18" w:rsidRDefault="009A4E51" w:rsidP="004C1F0C">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При организации оказании психолого-педагогической помощи ученикам с марта 2025 года педагог-психолог оформляет заявления и согласия родителей (законных </w:t>
      </w:r>
      <w:r w:rsidRPr="00AF0A18">
        <w:rPr>
          <w:rFonts w:hAnsi="Times New Roman" w:cs="Times New Roman"/>
          <w:color w:val="000000"/>
          <w:sz w:val="24"/>
          <w:szCs w:val="24"/>
          <w:lang w:val="ru-RU"/>
        </w:rPr>
        <w:lastRenderedPageBreak/>
        <w:t>представителей) обучающихся по образцам из приложений № 2 и № 3 к Типовому порядку, утвержденному приказом Минпросвещения России от 06.11.2024 № 778.</w:t>
      </w:r>
    </w:p>
    <w:p w14:paraId="4523075E" w14:textId="77777777" w:rsidR="00630A3E" w:rsidRPr="00AF0A18" w:rsidRDefault="009A4E51" w:rsidP="004C1F0C">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Для получения образования детьми с ОВЗ и инвалидностью в школе создаются необходимые условия в соответствии с рекомендациями ПМПК, а для инвалидов также в соответствии с ИПРА. Дополнительно школа использует формы, методы и средства обучения и воспитания, разработанные или выбранные в соответствии с потребностями детей с ОВЗ. При необходимости взаимодействует с центрами психолого-педагогической, медицинской и социальной помощи.</w:t>
      </w:r>
    </w:p>
    <w:p w14:paraId="6BDE8DCB" w14:textId="03F9D983" w:rsidR="00630A3E" w:rsidRPr="00AF0A18" w:rsidRDefault="009A4E51" w:rsidP="004C1F0C">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С 1 апреля 2025 года </w:t>
      </w:r>
      <w:r w:rsidR="004C1F0C">
        <w:rPr>
          <w:rFonts w:hAnsi="Times New Roman" w:cs="Times New Roman"/>
          <w:color w:val="000000"/>
          <w:sz w:val="24"/>
          <w:szCs w:val="24"/>
          <w:lang w:val="ru-RU"/>
        </w:rPr>
        <w:t>МБОУ «Новоандреевская школа им. В.А. Осипова»</w:t>
      </w:r>
      <w:r w:rsidRPr="00AF0A18">
        <w:rPr>
          <w:rFonts w:hAnsi="Times New Roman" w:cs="Times New Roman"/>
          <w:color w:val="000000"/>
          <w:sz w:val="24"/>
          <w:szCs w:val="24"/>
          <w:lang w:val="ru-RU"/>
        </w:rPr>
        <w:t xml:space="preserve"> осуществляла прием иностранных граждан в соответствии с нормами, введенными Федеральным законом от 28.12.2024 № 544-ФЗ и приказом Минпросвещения России от 04.03.2025 № 171.</w:t>
      </w:r>
    </w:p>
    <w:p w14:paraId="712B86F2" w14:textId="57AF545B" w:rsidR="00630A3E" w:rsidRPr="00AF0A18" w:rsidRDefault="009A4E51" w:rsidP="004C1F0C">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Основная сложность применения новых норм заключалась в том, что работники </w:t>
      </w:r>
      <w:r w:rsidR="004C1F0C">
        <w:rPr>
          <w:rFonts w:hAnsi="Times New Roman" w:cs="Times New Roman"/>
          <w:color w:val="000000"/>
          <w:sz w:val="24"/>
          <w:szCs w:val="24"/>
          <w:lang w:val="ru-RU"/>
        </w:rPr>
        <w:t>ш</w:t>
      </w:r>
      <w:r w:rsidRPr="00AF0A18">
        <w:rPr>
          <w:rFonts w:hAnsi="Times New Roman" w:cs="Times New Roman"/>
          <w:color w:val="000000"/>
          <w:sz w:val="24"/>
          <w:szCs w:val="24"/>
          <w:lang w:val="ru-RU"/>
        </w:rPr>
        <w:t>колы не обладают навыками проверки документов иностранных граждан в том объеме, в каком это требуется для реализации Порядка приема на обучение по образовательным программам начального общего, основного общего и среднего общего образования в редакции приказа Минпросвещения России от 04.03.2025 № 171.</w:t>
      </w:r>
    </w:p>
    <w:p w14:paraId="2DE4D917" w14:textId="77777777" w:rsidR="00630A3E" w:rsidRPr="00AF0A18" w:rsidRDefault="009A4E51">
      <w:pPr>
        <w:rPr>
          <w:rFonts w:hAnsi="Times New Roman" w:cs="Times New Roman"/>
          <w:color w:val="000000"/>
          <w:sz w:val="24"/>
          <w:szCs w:val="24"/>
          <w:lang w:val="ru-RU"/>
        </w:rPr>
      </w:pPr>
      <w:r w:rsidRPr="00AF0A18">
        <w:rPr>
          <w:rFonts w:hAnsi="Times New Roman" w:cs="Times New Roman"/>
          <w:b/>
          <w:bCs/>
          <w:color w:val="000000"/>
          <w:sz w:val="24"/>
          <w:szCs w:val="24"/>
          <w:lang w:val="ru-RU"/>
        </w:rPr>
        <w:t>Воспитательная работа</w:t>
      </w:r>
    </w:p>
    <w:p w14:paraId="3F6925D7" w14:textId="77777777" w:rsidR="00630A3E" w:rsidRPr="00AF0A18" w:rsidRDefault="009A4E51" w:rsidP="00CD46A6">
      <w:pPr>
        <w:jc w:val="both"/>
        <w:rPr>
          <w:rFonts w:hAnsi="Times New Roman" w:cs="Times New Roman"/>
          <w:color w:val="000000"/>
          <w:sz w:val="24"/>
          <w:szCs w:val="24"/>
          <w:lang w:val="ru-RU"/>
        </w:rPr>
      </w:pPr>
      <w:r w:rsidRPr="00AF0A18">
        <w:rPr>
          <w:rFonts w:hAnsi="Times New Roman" w:cs="Times New Roman"/>
          <w:color w:val="000000"/>
          <w:sz w:val="24"/>
          <w:szCs w:val="24"/>
          <w:lang w:val="ru-RU"/>
        </w:rPr>
        <w:t>Воспитательная работы Школы реализуется на основе</w:t>
      </w:r>
      <w:r>
        <w:rPr>
          <w:rFonts w:hAnsi="Times New Roman" w:cs="Times New Roman"/>
          <w:color w:val="000000"/>
          <w:sz w:val="24"/>
          <w:szCs w:val="24"/>
        </w:rPr>
        <w:t> </w:t>
      </w:r>
      <w:r w:rsidRPr="00AF0A18">
        <w:rPr>
          <w:rFonts w:hAnsi="Times New Roman" w:cs="Times New Roman"/>
          <w:color w:val="000000"/>
          <w:sz w:val="24"/>
          <w:szCs w:val="24"/>
          <w:lang w:val="ru-RU"/>
        </w:rPr>
        <w:t>рабочих программ воспитания и календарных планов воспитательной работы, которые являются частью ООП НОО, ООО и СОО. В</w:t>
      </w:r>
      <w:r>
        <w:rPr>
          <w:rFonts w:hAnsi="Times New Roman" w:cs="Times New Roman"/>
          <w:color w:val="000000"/>
          <w:sz w:val="24"/>
          <w:szCs w:val="24"/>
        </w:rPr>
        <w:t> </w:t>
      </w:r>
      <w:r w:rsidRPr="00AF0A18">
        <w:rPr>
          <w:rFonts w:hAnsi="Times New Roman" w:cs="Times New Roman"/>
          <w:color w:val="000000"/>
          <w:sz w:val="24"/>
          <w:szCs w:val="24"/>
          <w:lang w:val="ru-RU"/>
        </w:rPr>
        <w:t>рамках воспитательной работы Школа:</w:t>
      </w:r>
    </w:p>
    <w:p w14:paraId="3FDD84D1" w14:textId="77777777" w:rsidR="00630A3E" w:rsidRPr="00AF0A18" w:rsidRDefault="009A4E51" w:rsidP="00CD46A6">
      <w:pPr>
        <w:jc w:val="both"/>
        <w:rPr>
          <w:rFonts w:hAnsi="Times New Roman" w:cs="Times New Roman"/>
          <w:color w:val="000000"/>
          <w:sz w:val="24"/>
          <w:szCs w:val="24"/>
          <w:lang w:val="ru-RU"/>
        </w:rPr>
      </w:pPr>
      <w:r w:rsidRPr="00AF0A18">
        <w:rPr>
          <w:rFonts w:hAnsi="Times New Roman" w:cs="Times New Roman"/>
          <w:color w:val="000000"/>
          <w:sz w:val="24"/>
          <w:szCs w:val="24"/>
          <w:lang w:val="ru-RU"/>
        </w:rPr>
        <w:t>1) реализует воспитательные возможности педагогов, поддерживает традиции коллективного планирования, организации, проведения и</w:t>
      </w:r>
      <w:r>
        <w:rPr>
          <w:rFonts w:hAnsi="Times New Roman" w:cs="Times New Roman"/>
          <w:color w:val="000000"/>
          <w:sz w:val="24"/>
          <w:szCs w:val="24"/>
        </w:rPr>
        <w:t> </w:t>
      </w:r>
      <w:r w:rsidRPr="00AF0A18">
        <w:rPr>
          <w:rFonts w:hAnsi="Times New Roman" w:cs="Times New Roman"/>
          <w:color w:val="000000"/>
          <w:sz w:val="24"/>
          <w:szCs w:val="24"/>
          <w:lang w:val="ru-RU"/>
        </w:rPr>
        <w:t>анализа воспитательных мероприятий;</w:t>
      </w:r>
      <w:r w:rsidRPr="00AF0A18">
        <w:rPr>
          <w:lang w:val="ru-RU"/>
        </w:rPr>
        <w:br/>
      </w:r>
      <w:r w:rsidRPr="00AF0A18">
        <w:rPr>
          <w:rFonts w:hAnsi="Times New Roman" w:cs="Times New Roman"/>
          <w:color w:val="000000"/>
          <w:sz w:val="24"/>
          <w:szCs w:val="24"/>
          <w:lang w:val="ru-RU"/>
        </w:rPr>
        <w:t>2) реализует потенциал классного руководства в</w:t>
      </w:r>
      <w:r>
        <w:rPr>
          <w:rFonts w:hAnsi="Times New Roman" w:cs="Times New Roman"/>
          <w:color w:val="000000"/>
          <w:sz w:val="24"/>
          <w:szCs w:val="24"/>
        </w:rPr>
        <w:t> </w:t>
      </w:r>
      <w:r w:rsidRPr="00AF0A18">
        <w:rPr>
          <w:rFonts w:hAnsi="Times New Roman" w:cs="Times New Roman"/>
          <w:color w:val="000000"/>
          <w:sz w:val="24"/>
          <w:szCs w:val="24"/>
          <w:lang w:val="ru-RU"/>
        </w:rPr>
        <w:t>воспитании школьников, поддерживает активное участие классных сообществ в</w:t>
      </w:r>
      <w:r>
        <w:rPr>
          <w:rFonts w:hAnsi="Times New Roman" w:cs="Times New Roman"/>
          <w:color w:val="000000"/>
          <w:sz w:val="24"/>
          <w:szCs w:val="24"/>
        </w:rPr>
        <w:t> </w:t>
      </w:r>
      <w:r w:rsidRPr="00AF0A18">
        <w:rPr>
          <w:rFonts w:hAnsi="Times New Roman" w:cs="Times New Roman"/>
          <w:color w:val="000000"/>
          <w:sz w:val="24"/>
          <w:szCs w:val="24"/>
          <w:lang w:val="ru-RU"/>
        </w:rPr>
        <w:t>жизни Школы;</w:t>
      </w:r>
      <w:r w:rsidRPr="00AF0A18">
        <w:rPr>
          <w:lang w:val="ru-RU"/>
        </w:rPr>
        <w:br/>
      </w:r>
      <w:r w:rsidRPr="00AF0A18">
        <w:rPr>
          <w:rFonts w:hAnsi="Times New Roman" w:cs="Times New Roman"/>
          <w:color w:val="000000"/>
          <w:sz w:val="24"/>
          <w:szCs w:val="24"/>
          <w:lang w:val="ru-RU"/>
        </w:rPr>
        <w:t>3) вовлекает школьников в</w:t>
      </w:r>
      <w:r>
        <w:rPr>
          <w:rFonts w:hAnsi="Times New Roman" w:cs="Times New Roman"/>
          <w:color w:val="000000"/>
          <w:sz w:val="24"/>
          <w:szCs w:val="24"/>
        </w:rPr>
        <w:t> </w:t>
      </w:r>
      <w:r w:rsidRPr="00AF0A18">
        <w:rPr>
          <w:rFonts w:hAnsi="Times New Roman" w:cs="Times New Roman"/>
          <w:color w:val="000000"/>
          <w:sz w:val="24"/>
          <w:szCs w:val="24"/>
          <w:lang w:val="ru-RU"/>
        </w:rPr>
        <w:t>кружки, секции, клубы, студии и</w:t>
      </w:r>
      <w:r>
        <w:rPr>
          <w:rFonts w:hAnsi="Times New Roman" w:cs="Times New Roman"/>
          <w:color w:val="000000"/>
          <w:sz w:val="24"/>
          <w:szCs w:val="24"/>
        </w:rPr>
        <w:t> </w:t>
      </w:r>
      <w:r w:rsidRPr="00AF0A18">
        <w:rPr>
          <w:rFonts w:hAnsi="Times New Roman" w:cs="Times New Roman"/>
          <w:color w:val="000000"/>
          <w:sz w:val="24"/>
          <w:szCs w:val="24"/>
          <w:lang w:val="ru-RU"/>
        </w:rPr>
        <w:t>иные объединения, работающие по</w:t>
      </w:r>
      <w:r>
        <w:rPr>
          <w:rFonts w:hAnsi="Times New Roman" w:cs="Times New Roman"/>
          <w:color w:val="000000"/>
          <w:sz w:val="24"/>
          <w:szCs w:val="24"/>
        </w:rPr>
        <w:t> </w:t>
      </w:r>
      <w:r w:rsidRPr="00AF0A18">
        <w:rPr>
          <w:rFonts w:hAnsi="Times New Roman" w:cs="Times New Roman"/>
          <w:color w:val="000000"/>
          <w:sz w:val="24"/>
          <w:szCs w:val="24"/>
          <w:lang w:val="ru-RU"/>
        </w:rPr>
        <w:t>школьным программам внеурочной деятельности, реализовывать их</w:t>
      </w:r>
      <w:r>
        <w:rPr>
          <w:rFonts w:hAnsi="Times New Roman" w:cs="Times New Roman"/>
          <w:color w:val="000000"/>
          <w:sz w:val="24"/>
          <w:szCs w:val="24"/>
        </w:rPr>
        <w:t> </w:t>
      </w:r>
      <w:r w:rsidRPr="00AF0A18">
        <w:rPr>
          <w:rFonts w:hAnsi="Times New Roman" w:cs="Times New Roman"/>
          <w:color w:val="000000"/>
          <w:sz w:val="24"/>
          <w:szCs w:val="24"/>
          <w:lang w:val="ru-RU"/>
        </w:rPr>
        <w:t>воспитательные возможности;</w:t>
      </w:r>
      <w:r w:rsidRPr="00AF0A18">
        <w:rPr>
          <w:lang w:val="ru-RU"/>
        </w:rPr>
        <w:br/>
      </w:r>
      <w:r w:rsidRPr="00AF0A18">
        <w:rPr>
          <w:rFonts w:hAnsi="Times New Roman" w:cs="Times New Roman"/>
          <w:color w:val="000000"/>
          <w:sz w:val="24"/>
          <w:szCs w:val="24"/>
          <w:lang w:val="ru-RU"/>
        </w:rPr>
        <w:t>4) использует в</w:t>
      </w:r>
      <w:r>
        <w:rPr>
          <w:rFonts w:hAnsi="Times New Roman" w:cs="Times New Roman"/>
          <w:color w:val="000000"/>
          <w:sz w:val="24"/>
          <w:szCs w:val="24"/>
        </w:rPr>
        <w:t> </w:t>
      </w:r>
      <w:r w:rsidRPr="00AF0A18">
        <w:rPr>
          <w:rFonts w:hAnsi="Times New Roman" w:cs="Times New Roman"/>
          <w:color w:val="000000"/>
          <w:sz w:val="24"/>
          <w:szCs w:val="24"/>
          <w:lang w:val="ru-RU"/>
        </w:rPr>
        <w:t>воспитании детей возможности школьного урока, поддерживает использование на</w:t>
      </w:r>
      <w:r>
        <w:rPr>
          <w:rFonts w:hAnsi="Times New Roman" w:cs="Times New Roman"/>
          <w:color w:val="000000"/>
          <w:sz w:val="24"/>
          <w:szCs w:val="24"/>
        </w:rPr>
        <w:t> </w:t>
      </w:r>
      <w:r w:rsidRPr="00AF0A18">
        <w:rPr>
          <w:rFonts w:hAnsi="Times New Roman" w:cs="Times New Roman"/>
          <w:color w:val="000000"/>
          <w:sz w:val="24"/>
          <w:szCs w:val="24"/>
          <w:lang w:val="ru-RU"/>
        </w:rPr>
        <w:t>уроках интерактивных форм занятий с</w:t>
      </w:r>
      <w:r>
        <w:rPr>
          <w:rFonts w:hAnsi="Times New Roman" w:cs="Times New Roman"/>
          <w:color w:val="000000"/>
          <w:sz w:val="24"/>
          <w:szCs w:val="24"/>
        </w:rPr>
        <w:t> </w:t>
      </w:r>
      <w:r w:rsidRPr="00AF0A18">
        <w:rPr>
          <w:rFonts w:hAnsi="Times New Roman" w:cs="Times New Roman"/>
          <w:color w:val="000000"/>
          <w:sz w:val="24"/>
          <w:szCs w:val="24"/>
          <w:lang w:val="ru-RU"/>
        </w:rPr>
        <w:t>учащимися;</w:t>
      </w:r>
      <w:r w:rsidRPr="00AF0A18">
        <w:rPr>
          <w:lang w:val="ru-RU"/>
        </w:rPr>
        <w:br/>
      </w:r>
      <w:r w:rsidRPr="00AF0A18">
        <w:rPr>
          <w:rFonts w:hAnsi="Times New Roman" w:cs="Times New Roman"/>
          <w:color w:val="000000"/>
          <w:sz w:val="24"/>
          <w:szCs w:val="24"/>
          <w:lang w:val="ru-RU"/>
        </w:rPr>
        <w:t>5) поддерживает ученическое самоуправление</w:t>
      </w:r>
      <w:r>
        <w:rPr>
          <w:rFonts w:hAnsi="Times New Roman" w:cs="Times New Roman"/>
          <w:color w:val="000000"/>
          <w:sz w:val="24"/>
          <w:szCs w:val="24"/>
        </w:rPr>
        <w:t> </w:t>
      </w:r>
      <w:r w:rsidRPr="00AF0A18">
        <w:rPr>
          <w:rFonts w:hAnsi="Times New Roman" w:cs="Times New Roman"/>
          <w:color w:val="000000"/>
          <w:sz w:val="24"/>
          <w:szCs w:val="24"/>
          <w:lang w:val="ru-RU"/>
        </w:rPr>
        <w:t>— как на</w:t>
      </w:r>
      <w:r>
        <w:rPr>
          <w:rFonts w:hAnsi="Times New Roman" w:cs="Times New Roman"/>
          <w:color w:val="000000"/>
          <w:sz w:val="24"/>
          <w:szCs w:val="24"/>
        </w:rPr>
        <w:t> </w:t>
      </w:r>
      <w:r w:rsidRPr="00AF0A18">
        <w:rPr>
          <w:rFonts w:hAnsi="Times New Roman" w:cs="Times New Roman"/>
          <w:color w:val="000000"/>
          <w:sz w:val="24"/>
          <w:szCs w:val="24"/>
          <w:lang w:val="ru-RU"/>
        </w:rPr>
        <w:t>уровне Школы, так и</w:t>
      </w:r>
      <w:r>
        <w:rPr>
          <w:rFonts w:hAnsi="Times New Roman" w:cs="Times New Roman"/>
          <w:color w:val="000000"/>
          <w:sz w:val="24"/>
          <w:szCs w:val="24"/>
        </w:rPr>
        <w:t> </w:t>
      </w:r>
      <w:r w:rsidRPr="00AF0A18">
        <w:rPr>
          <w:rFonts w:hAnsi="Times New Roman" w:cs="Times New Roman"/>
          <w:color w:val="000000"/>
          <w:sz w:val="24"/>
          <w:szCs w:val="24"/>
          <w:lang w:val="ru-RU"/>
        </w:rPr>
        <w:t>на</w:t>
      </w:r>
      <w:r>
        <w:rPr>
          <w:rFonts w:hAnsi="Times New Roman" w:cs="Times New Roman"/>
          <w:color w:val="000000"/>
          <w:sz w:val="24"/>
          <w:szCs w:val="24"/>
        </w:rPr>
        <w:t> </w:t>
      </w:r>
      <w:r w:rsidRPr="00AF0A18">
        <w:rPr>
          <w:rFonts w:hAnsi="Times New Roman" w:cs="Times New Roman"/>
          <w:color w:val="000000"/>
          <w:sz w:val="24"/>
          <w:szCs w:val="24"/>
          <w:lang w:val="ru-RU"/>
        </w:rPr>
        <w:t>уровне классных сообществ;</w:t>
      </w:r>
      <w:r w:rsidRPr="00AF0A18">
        <w:rPr>
          <w:lang w:val="ru-RU"/>
        </w:rPr>
        <w:br/>
      </w:r>
      <w:r w:rsidRPr="00AF0A18">
        <w:rPr>
          <w:rFonts w:hAnsi="Times New Roman" w:cs="Times New Roman"/>
          <w:color w:val="000000"/>
          <w:sz w:val="24"/>
          <w:szCs w:val="24"/>
          <w:lang w:val="ru-RU"/>
        </w:rPr>
        <w:t>6) поддерживает деятельность функционирующих на</w:t>
      </w:r>
      <w:r>
        <w:rPr>
          <w:rFonts w:hAnsi="Times New Roman" w:cs="Times New Roman"/>
          <w:color w:val="000000"/>
          <w:sz w:val="24"/>
          <w:szCs w:val="24"/>
        </w:rPr>
        <w:t> </w:t>
      </w:r>
      <w:r w:rsidRPr="00AF0A18">
        <w:rPr>
          <w:rFonts w:hAnsi="Times New Roman" w:cs="Times New Roman"/>
          <w:color w:val="000000"/>
          <w:sz w:val="24"/>
          <w:szCs w:val="24"/>
          <w:lang w:val="ru-RU"/>
        </w:rPr>
        <w:t>базе Школы детских общественных объединений и</w:t>
      </w:r>
      <w:r>
        <w:rPr>
          <w:rFonts w:hAnsi="Times New Roman" w:cs="Times New Roman"/>
          <w:color w:val="000000"/>
          <w:sz w:val="24"/>
          <w:szCs w:val="24"/>
        </w:rPr>
        <w:t> </w:t>
      </w:r>
      <w:r w:rsidRPr="00AF0A18">
        <w:rPr>
          <w:rFonts w:hAnsi="Times New Roman" w:cs="Times New Roman"/>
          <w:color w:val="000000"/>
          <w:sz w:val="24"/>
          <w:szCs w:val="24"/>
          <w:lang w:val="ru-RU"/>
        </w:rPr>
        <w:t>организаций</w:t>
      </w:r>
      <w:r>
        <w:rPr>
          <w:rFonts w:hAnsi="Times New Roman" w:cs="Times New Roman"/>
          <w:color w:val="000000"/>
          <w:sz w:val="24"/>
          <w:szCs w:val="24"/>
        </w:rPr>
        <w:t> </w:t>
      </w:r>
      <w:r w:rsidRPr="00AF0A18">
        <w:rPr>
          <w:rFonts w:hAnsi="Times New Roman" w:cs="Times New Roman"/>
          <w:color w:val="000000"/>
          <w:sz w:val="24"/>
          <w:szCs w:val="24"/>
          <w:lang w:val="ru-RU"/>
        </w:rPr>
        <w:t>— например, школьного спортивного клуба;</w:t>
      </w:r>
      <w:r w:rsidRPr="00AF0A18">
        <w:rPr>
          <w:lang w:val="ru-RU"/>
        </w:rPr>
        <w:br/>
      </w:r>
      <w:r w:rsidRPr="00AF0A18">
        <w:rPr>
          <w:rFonts w:hAnsi="Times New Roman" w:cs="Times New Roman"/>
          <w:color w:val="000000"/>
          <w:sz w:val="24"/>
          <w:szCs w:val="24"/>
          <w:lang w:val="ru-RU"/>
        </w:rPr>
        <w:t>7) организует для школьников экскурсии, экспедиции, походы и</w:t>
      </w:r>
      <w:r>
        <w:rPr>
          <w:rFonts w:hAnsi="Times New Roman" w:cs="Times New Roman"/>
          <w:color w:val="000000"/>
          <w:sz w:val="24"/>
          <w:szCs w:val="24"/>
        </w:rPr>
        <w:t> </w:t>
      </w:r>
      <w:r w:rsidRPr="00AF0A18">
        <w:rPr>
          <w:rFonts w:hAnsi="Times New Roman" w:cs="Times New Roman"/>
          <w:color w:val="000000"/>
          <w:sz w:val="24"/>
          <w:szCs w:val="24"/>
          <w:lang w:val="ru-RU"/>
        </w:rPr>
        <w:t>реализует их</w:t>
      </w:r>
      <w:r>
        <w:rPr>
          <w:rFonts w:hAnsi="Times New Roman" w:cs="Times New Roman"/>
          <w:color w:val="000000"/>
          <w:sz w:val="24"/>
          <w:szCs w:val="24"/>
        </w:rPr>
        <w:t> </w:t>
      </w:r>
      <w:r w:rsidRPr="00AF0A18">
        <w:rPr>
          <w:rFonts w:hAnsi="Times New Roman" w:cs="Times New Roman"/>
          <w:color w:val="000000"/>
          <w:sz w:val="24"/>
          <w:szCs w:val="24"/>
          <w:lang w:val="ru-RU"/>
        </w:rPr>
        <w:t>воспитательный потенциал;</w:t>
      </w:r>
      <w:r w:rsidRPr="00AF0A18">
        <w:rPr>
          <w:lang w:val="ru-RU"/>
        </w:rPr>
        <w:br/>
      </w:r>
      <w:r w:rsidRPr="00AF0A18">
        <w:rPr>
          <w:rFonts w:hAnsi="Times New Roman" w:cs="Times New Roman"/>
          <w:color w:val="000000"/>
          <w:sz w:val="24"/>
          <w:szCs w:val="24"/>
          <w:lang w:val="ru-RU"/>
        </w:rPr>
        <w:t>8) организует профориентационную работу со</w:t>
      </w:r>
      <w:r>
        <w:rPr>
          <w:rFonts w:hAnsi="Times New Roman" w:cs="Times New Roman"/>
          <w:color w:val="000000"/>
          <w:sz w:val="24"/>
          <w:szCs w:val="24"/>
        </w:rPr>
        <w:t> </w:t>
      </w:r>
      <w:r w:rsidRPr="00AF0A18">
        <w:rPr>
          <w:rFonts w:hAnsi="Times New Roman" w:cs="Times New Roman"/>
          <w:color w:val="000000"/>
          <w:sz w:val="24"/>
          <w:szCs w:val="24"/>
          <w:lang w:val="ru-RU"/>
        </w:rPr>
        <w:t>школьниками;</w:t>
      </w:r>
      <w:r w:rsidRPr="00AF0A18">
        <w:rPr>
          <w:lang w:val="ru-RU"/>
        </w:rPr>
        <w:br/>
      </w:r>
      <w:r w:rsidRPr="00AF0A18">
        <w:rPr>
          <w:rFonts w:hAnsi="Times New Roman" w:cs="Times New Roman"/>
          <w:color w:val="000000"/>
          <w:sz w:val="24"/>
          <w:szCs w:val="24"/>
          <w:lang w:val="ru-RU"/>
        </w:rPr>
        <w:t>9) развивает предметно-эстетическую среду Школы и</w:t>
      </w:r>
      <w:r>
        <w:rPr>
          <w:rFonts w:hAnsi="Times New Roman" w:cs="Times New Roman"/>
          <w:color w:val="000000"/>
          <w:sz w:val="24"/>
          <w:szCs w:val="24"/>
        </w:rPr>
        <w:t> </w:t>
      </w:r>
      <w:r w:rsidRPr="00AF0A18">
        <w:rPr>
          <w:rFonts w:hAnsi="Times New Roman" w:cs="Times New Roman"/>
          <w:color w:val="000000"/>
          <w:sz w:val="24"/>
          <w:szCs w:val="24"/>
          <w:lang w:val="ru-RU"/>
        </w:rPr>
        <w:t>реализует ее</w:t>
      </w:r>
      <w:r>
        <w:rPr>
          <w:rFonts w:hAnsi="Times New Roman" w:cs="Times New Roman"/>
          <w:color w:val="000000"/>
          <w:sz w:val="24"/>
          <w:szCs w:val="24"/>
        </w:rPr>
        <w:t> </w:t>
      </w:r>
      <w:r w:rsidRPr="00AF0A18">
        <w:rPr>
          <w:rFonts w:hAnsi="Times New Roman" w:cs="Times New Roman"/>
          <w:color w:val="000000"/>
          <w:sz w:val="24"/>
          <w:szCs w:val="24"/>
          <w:lang w:val="ru-RU"/>
        </w:rPr>
        <w:t>воспитательные возможности;</w:t>
      </w:r>
      <w:r w:rsidRPr="00AF0A18">
        <w:rPr>
          <w:lang w:val="ru-RU"/>
        </w:rPr>
        <w:br/>
      </w:r>
      <w:r w:rsidRPr="00AF0A18">
        <w:rPr>
          <w:rFonts w:hAnsi="Times New Roman" w:cs="Times New Roman"/>
          <w:color w:val="000000"/>
          <w:sz w:val="24"/>
          <w:szCs w:val="24"/>
          <w:lang w:val="ru-RU"/>
        </w:rPr>
        <w:t>10) организует работу с</w:t>
      </w:r>
      <w:r>
        <w:rPr>
          <w:rFonts w:hAnsi="Times New Roman" w:cs="Times New Roman"/>
          <w:color w:val="000000"/>
          <w:sz w:val="24"/>
          <w:szCs w:val="24"/>
        </w:rPr>
        <w:t> </w:t>
      </w:r>
      <w:r w:rsidRPr="00AF0A18">
        <w:rPr>
          <w:rFonts w:hAnsi="Times New Roman" w:cs="Times New Roman"/>
          <w:color w:val="000000"/>
          <w:sz w:val="24"/>
          <w:szCs w:val="24"/>
          <w:lang w:val="ru-RU"/>
        </w:rPr>
        <w:t>семьями школьников, их</w:t>
      </w:r>
      <w:r>
        <w:rPr>
          <w:rFonts w:hAnsi="Times New Roman" w:cs="Times New Roman"/>
          <w:color w:val="000000"/>
          <w:sz w:val="24"/>
          <w:szCs w:val="24"/>
        </w:rPr>
        <w:t> </w:t>
      </w:r>
      <w:r w:rsidRPr="00AF0A18">
        <w:rPr>
          <w:rFonts w:hAnsi="Times New Roman" w:cs="Times New Roman"/>
          <w:color w:val="000000"/>
          <w:sz w:val="24"/>
          <w:szCs w:val="24"/>
          <w:lang w:val="ru-RU"/>
        </w:rPr>
        <w:t>родителями или законными представителями, направленную на</w:t>
      </w:r>
      <w:r>
        <w:rPr>
          <w:rFonts w:hAnsi="Times New Roman" w:cs="Times New Roman"/>
          <w:color w:val="000000"/>
          <w:sz w:val="24"/>
          <w:szCs w:val="24"/>
        </w:rPr>
        <w:t> </w:t>
      </w:r>
      <w:r w:rsidRPr="00AF0A18">
        <w:rPr>
          <w:rFonts w:hAnsi="Times New Roman" w:cs="Times New Roman"/>
          <w:color w:val="000000"/>
          <w:sz w:val="24"/>
          <w:szCs w:val="24"/>
          <w:lang w:val="ru-RU"/>
        </w:rPr>
        <w:t>совместное решение проблем личностного развития детей.</w:t>
      </w:r>
    </w:p>
    <w:p w14:paraId="223EA6E4" w14:textId="77777777" w:rsidR="00CD46A6" w:rsidRDefault="009A4E51" w:rsidP="00CD46A6">
      <w:pPr>
        <w:spacing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При реализации ООП школы, в том числе курсов внеурочной деятельности и рабочей программы воспитания, педагоги используют кинофильмы и мультфильмы из Перечня, направленного письмом Минпросвещения России от 20.03.2025 № АБ-957/06. Опрос учеников и родителей, проведенный в октябре 2025 года, показал, что они положительно </w:t>
      </w:r>
      <w:r w:rsidRPr="00AF0A18">
        <w:rPr>
          <w:rFonts w:hAnsi="Times New Roman" w:cs="Times New Roman"/>
          <w:color w:val="000000"/>
          <w:sz w:val="24"/>
          <w:szCs w:val="24"/>
          <w:lang w:val="ru-RU"/>
        </w:rPr>
        <w:lastRenderedPageBreak/>
        <w:t>оценивают введение и просмотр советских фильмов в образовательный и воспитательный процесс школы.</w:t>
      </w:r>
    </w:p>
    <w:p w14:paraId="35DB5E26" w14:textId="58954DA5" w:rsidR="00630A3E" w:rsidRPr="00AF0A18" w:rsidRDefault="009A4E51" w:rsidP="00CD46A6">
      <w:pPr>
        <w:spacing w:after="0" w:afterAutospacing="0"/>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В 2025 году в Школе особое внимание было уделено реализации мер информационной безопасности обучающихся. Календарный план воспитательной работы Школы дополнили просветительскими мероприятиями, направленными на информирование детей, родителей, работников:</w:t>
      </w:r>
    </w:p>
    <w:p w14:paraId="10D09C7F" w14:textId="77777777" w:rsidR="00630A3E" w:rsidRPr="00AF0A18" w:rsidRDefault="009A4E51" w:rsidP="00CD46A6">
      <w:pPr>
        <w:numPr>
          <w:ilvl w:val="0"/>
          <w:numId w:val="2"/>
        </w:numPr>
        <w:spacing w:after="0" w:afterAutospacing="0"/>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участие в конкурсе школьных сочинений «Безопасный интернет»;</w:t>
      </w:r>
    </w:p>
    <w:p w14:paraId="2E106FB5" w14:textId="77777777" w:rsidR="00630A3E" w:rsidRPr="00AF0A18" w:rsidRDefault="009A4E51" w:rsidP="00CD46A6">
      <w:pPr>
        <w:numPr>
          <w:ilvl w:val="0"/>
          <w:numId w:val="2"/>
        </w:numPr>
        <w:spacing w:after="0" w:afterAutospacing="0"/>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классные часы в 4 – 11-х классах «Урок безопасного интернета»;</w:t>
      </w:r>
    </w:p>
    <w:p w14:paraId="479A35BD" w14:textId="77777777" w:rsidR="00630A3E" w:rsidRPr="00AF0A18" w:rsidRDefault="009A4E51" w:rsidP="00CD46A6">
      <w:pPr>
        <w:numPr>
          <w:ilvl w:val="0"/>
          <w:numId w:val="2"/>
        </w:numPr>
        <w:spacing w:after="0" w:afterAutospacing="0"/>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родительские собрания на тему «Безопасность детей в Интернет»;</w:t>
      </w:r>
    </w:p>
    <w:p w14:paraId="020C7C57" w14:textId="77777777" w:rsidR="00630A3E" w:rsidRPr="00AF0A18" w:rsidRDefault="009A4E51" w:rsidP="00CD46A6">
      <w:pPr>
        <w:numPr>
          <w:ilvl w:val="0"/>
          <w:numId w:val="2"/>
        </w:numPr>
        <w:spacing w:after="0" w:afterAutospacing="0"/>
        <w:ind w:left="780" w:right="180"/>
        <w:jc w:val="both"/>
        <w:rPr>
          <w:rFonts w:hAnsi="Times New Roman" w:cs="Times New Roman"/>
          <w:color w:val="000000"/>
          <w:sz w:val="24"/>
          <w:szCs w:val="24"/>
          <w:lang w:val="ru-RU"/>
        </w:rPr>
      </w:pPr>
      <w:r w:rsidRPr="00AF0A18">
        <w:rPr>
          <w:rFonts w:hAnsi="Times New Roman" w:cs="Times New Roman"/>
          <w:color w:val="000000"/>
          <w:sz w:val="24"/>
          <w:szCs w:val="24"/>
          <w:lang w:val="ru-RU"/>
        </w:rPr>
        <w:t>конкурс рисунков «Интернет не так прост, как кажется».</w:t>
      </w:r>
    </w:p>
    <w:p w14:paraId="340ABF91" w14:textId="77777777" w:rsidR="00630A3E" w:rsidRPr="00AF0A18" w:rsidRDefault="009A4E51" w:rsidP="00CD46A6">
      <w:pPr>
        <w:spacing w:after="0" w:afterAutospacing="0"/>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С 1 сентября 2025 года календарные планы воспитательной работы Школы скорректировали согласно Перечню мероприятий, рекомендуемых к реализации в рамках календарного плана воспитательной работы на 2025/2026 учебный год (направлен письмом</w:t>
      </w:r>
      <w:r>
        <w:rPr>
          <w:rFonts w:hAnsi="Times New Roman" w:cs="Times New Roman"/>
          <w:color w:val="000000"/>
          <w:sz w:val="24"/>
          <w:szCs w:val="24"/>
        </w:rPr>
        <w:t> </w:t>
      </w:r>
      <w:r w:rsidRPr="00AF0A18">
        <w:rPr>
          <w:rFonts w:hAnsi="Times New Roman" w:cs="Times New Roman"/>
          <w:color w:val="000000"/>
          <w:sz w:val="24"/>
          <w:szCs w:val="24"/>
          <w:lang w:val="ru-RU"/>
        </w:rPr>
        <w:t>Минпросвещения России от 29.08.2025 № 06-1211). При составлении плана учитывали рекомендации Минпросвещения: включили в планы все мероприятия, указанные в разделе «Основные мероприятия»; добавили по два мероприятий из каждого тематического блока, указанных в разделе «Дополнительные мероприятия».</w:t>
      </w:r>
    </w:p>
    <w:p w14:paraId="1B63ECBB" w14:textId="7361D4E6" w:rsidR="00630A3E" w:rsidRPr="00AF0A18" w:rsidRDefault="009A4E51" w:rsidP="00CD46A6">
      <w:pPr>
        <w:spacing w:after="0" w:afterAutospacing="0"/>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Школа проводила систематическую работа с</w:t>
      </w:r>
      <w:r>
        <w:rPr>
          <w:rFonts w:hAnsi="Times New Roman" w:cs="Times New Roman"/>
          <w:color w:val="000000"/>
          <w:sz w:val="24"/>
          <w:szCs w:val="24"/>
        </w:rPr>
        <w:t> </w:t>
      </w:r>
      <w:r w:rsidRPr="00AF0A18">
        <w:rPr>
          <w:rFonts w:hAnsi="Times New Roman" w:cs="Times New Roman"/>
          <w:color w:val="000000"/>
          <w:sz w:val="24"/>
          <w:szCs w:val="24"/>
          <w:lang w:val="ru-RU"/>
        </w:rPr>
        <w:t>родителями по</w:t>
      </w:r>
      <w:r>
        <w:rPr>
          <w:rFonts w:hAnsi="Times New Roman" w:cs="Times New Roman"/>
          <w:color w:val="000000"/>
          <w:sz w:val="24"/>
          <w:szCs w:val="24"/>
        </w:rPr>
        <w:t> </w:t>
      </w:r>
      <w:r w:rsidRPr="00AF0A18">
        <w:rPr>
          <w:rFonts w:hAnsi="Times New Roman" w:cs="Times New Roman"/>
          <w:color w:val="000000"/>
          <w:sz w:val="24"/>
          <w:szCs w:val="24"/>
          <w:lang w:val="ru-RU"/>
        </w:rPr>
        <w:t>разъяснению уголовной и</w:t>
      </w:r>
      <w:r>
        <w:rPr>
          <w:rFonts w:hAnsi="Times New Roman" w:cs="Times New Roman"/>
          <w:color w:val="000000"/>
          <w:sz w:val="24"/>
          <w:szCs w:val="24"/>
        </w:rPr>
        <w:t> </w:t>
      </w:r>
      <w:r w:rsidRPr="00AF0A18">
        <w:rPr>
          <w:rFonts w:hAnsi="Times New Roman" w:cs="Times New Roman"/>
          <w:color w:val="000000"/>
          <w:sz w:val="24"/>
          <w:szCs w:val="24"/>
          <w:lang w:val="ru-RU"/>
        </w:rPr>
        <w:t>административной ответственности за</w:t>
      </w:r>
      <w:r>
        <w:rPr>
          <w:rFonts w:hAnsi="Times New Roman" w:cs="Times New Roman"/>
          <w:color w:val="000000"/>
          <w:sz w:val="24"/>
          <w:szCs w:val="24"/>
        </w:rPr>
        <w:t> </w:t>
      </w:r>
      <w:r w:rsidRPr="00AF0A18">
        <w:rPr>
          <w:rFonts w:hAnsi="Times New Roman" w:cs="Times New Roman"/>
          <w:color w:val="000000"/>
          <w:sz w:val="24"/>
          <w:szCs w:val="24"/>
          <w:lang w:val="ru-RU"/>
        </w:rPr>
        <w:t>преступления и</w:t>
      </w:r>
      <w:r>
        <w:rPr>
          <w:rFonts w:hAnsi="Times New Roman" w:cs="Times New Roman"/>
          <w:color w:val="000000"/>
          <w:sz w:val="24"/>
          <w:szCs w:val="24"/>
        </w:rPr>
        <w:t> </w:t>
      </w:r>
      <w:r w:rsidRPr="00AF0A18">
        <w:rPr>
          <w:rFonts w:hAnsi="Times New Roman" w:cs="Times New Roman"/>
          <w:color w:val="000000"/>
          <w:sz w:val="24"/>
          <w:szCs w:val="24"/>
          <w:lang w:val="ru-RU"/>
        </w:rPr>
        <w:t>правонарушения, связанные с</w:t>
      </w:r>
      <w:r>
        <w:rPr>
          <w:rFonts w:hAnsi="Times New Roman" w:cs="Times New Roman"/>
          <w:color w:val="000000"/>
          <w:sz w:val="24"/>
          <w:szCs w:val="24"/>
        </w:rPr>
        <w:t> </w:t>
      </w:r>
      <w:r w:rsidRPr="00AF0A18">
        <w:rPr>
          <w:rFonts w:hAnsi="Times New Roman" w:cs="Times New Roman"/>
          <w:color w:val="000000"/>
          <w:sz w:val="24"/>
          <w:szCs w:val="24"/>
          <w:lang w:val="ru-RU"/>
        </w:rPr>
        <w:t>незаконным оборотом наркотиков, незаконным потреблением наркотиков и</w:t>
      </w:r>
      <w:r>
        <w:rPr>
          <w:rFonts w:hAnsi="Times New Roman" w:cs="Times New Roman"/>
          <w:color w:val="000000"/>
          <w:sz w:val="24"/>
          <w:szCs w:val="24"/>
        </w:rPr>
        <w:t> </w:t>
      </w:r>
      <w:r w:rsidRPr="00AF0A18">
        <w:rPr>
          <w:rFonts w:hAnsi="Times New Roman" w:cs="Times New Roman"/>
          <w:color w:val="000000"/>
          <w:sz w:val="24"/>
          <w:szCs w:val="24"/>
          <w:lang w:val="ru-RU"/>
        </w:rPr>
        <w:t>других ПАВ, не</w:t>
      </w:r>
      <w:r>
        <w:rPr>
          <w:rFonts w:hAnsi="Times New Roman" w:cs="Times New Roman"/>
          <w:color w:val="000000"/>
          <w:sz w:val="24"/>
          <w:szCs w:val="24"/>
        </w:rPr>
        <w:t> </w:t>
      </w:r>
      <w:r w:rsidRPr="00AF0A18">
        <w:rPr>
          <w:rFonts w:hAnsi="Times New Roman" w:cs="Times New Roman"/>
          <w:color w:val="000000"/>
          <w:sz w:val="24"/>
          <w:szCs w:val="24"/>
          <w:lang w:val="ru-RU"/>
        </w:rPr>
        <w:t>выполнением родителями своих обязанностей по</w:t>
      </w:r>
      <w:r>
        <w:rPr>
          <w:rFonts w:hAnsi="Times New Roman" w:cs="Times New Roman"/>
          <w:color w:val="000000"/>
          <w:sz w:val="24"/>
          <w:szCs w:val="24"/>
        </w:rPr>
        <w:t> </w:t>
      </w:r>
      <w:r w:rsidRPr="00AF0A18">
        <w:rPr>
          <w:rFonts w:hAnsi="Times New Roman" w:cs="Times New Roman"/>
          <w:color w:val="000000"/>
          <w:sz w:val="24"/>
          <w:szCs w:val="24"/>
          <w:lang w:val="ru-RU"/>
        </w:rPr>
        <w:t>воспитанию детей.</w:t>
      </w:r>
    </w:p>
    <w:p w14:paraId="637D7E40" w14:textId="77777777" w:rsidR="00630A3E" w:rsidRPr="00AF0A18" w:rsidRDefault="009A4E51" w:rsidP="00CD46A6">
      <w:pPr>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В</w:t>
      </w:r>
      <w:r>
        <w:rPr>
          <w:rFonts w:hAnsi="Times New Roman" w:cs="Times New Roman"/>
          <w:color w:val="000000"/>
          <w:sz w:val="24"/>
          <w:szCs w:val="24"/>
        </w:rPr>
        <w:t> </w:t>
      </w:r>
      <w:r w:rsidRPr="00AF0A18">
        <w:rPr>
          <w:rFonts w:hAnsi="Times New Roman" w:cs="Times New Roman"/>
          <w:color w:val="000000"/>
          <w:sz w:val="24"/>
          <w:szCs w:val="24"/>
          <w:lang w:val="ru-RU"/>
        </w:rPr>
        <w:t>соответствии с</w:t>
      </w:r>
      <w:r>
        <w:rPr>
          <w:rFonts w:hAnsi="Times New Roman" w:cs="Times New Roman"/>
          <w:color w:val="000000"/>
          <w:sz w:val="24"/>
          <w:szCs w:val="24"/>
        </w:rPr>
        <w:t> </w:t>
      </w:r>
      <w:r w:rsidRPr="00AF0A18">
        <w:rPr>
          <w:rFonts w:hAnsi="Times New Roman" w:cs="Times New Roman"/>
          <w:color w:val="000000"/>
          <w:sz w:val="24"/>
          <w:szCs w:val="24"/>
          <w:lang w:val="ru-RU"/>
        </w:rPr>
        <w:t>планами воспитательной работы для учеников и</w:t>
      </w:r>
      <w:r>
        <w:rPr>
          <w:rFonts w:hAnsi="Times New Roman" w:cs="Times New Roman"/>
          <w:color w:val="000000"/>
          <w:sz w:val="24"/>
          <w:szCs w:val="24"/>
        </w:rPr>
        <w:t> </w:t>
      </w:r>
      <w:r w:rsidRPr="00AF0A18">
        <w:rPr>
          <w:rFonts w:hAnsi="Times New Roman" w:cs="Times New Roman"/>
          <w:color w:val="000000"/>
          <w:sz w:val="24"/>
          <w:szCs w:val="24"/>
          <w:lang w:val="ru-RU"/>
        </w:rPr>
        <w:t>родителей были организованы:</w:t>
      </w:r>
    </w:p>
    <w:p w14:paraId="60613F8E" w14:textId="77777777" w:rsidR="00630A3E" w:rsidRPr="00AF0A18" w:rsidRDefault="009A4E51" w:rsidP="00CD46A6">
      <w:pPr>
        <w:numPr>
          <w:ilvl w:val="0"/>
          <w:numId w:val="3"/>
        </w:numPr>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участие в</w:t>
      </w:r>
      <w:r>
        <w:rPr>
          <w:rFonts w:hAnsi="Times New Roman" w:cs="Times New Roman"/>
          <w:color w:val="000000"/>
          <w:sz w:val="24"/>
          <w:szCs w:val="24"/>
        </w:rPr>
        <w:t> </w:t>
      </w:r>
      <w:r w:rsidRPr="00AF0A18">
        <w:rPr>
          <w:rFonts w:hAnsi="Times New Roman" w:cs="Times New Roman"/>
          <w:color w:val="000000"/>
          <w:sz w:val="24"/>
          <w:szCs w:val="24"/>
          <w:lang w:val="ru-RU"/>
        </w:rPr>
        <w:t>конкурсе социальных плакатов «Я</w:t>
      </w:r>
      <w:r>
        <w:rPr>
          <w:rFonts w:hAnsi="Times New Roman" w:cs="Times New Roman"/>
          <w:color w:val="000000"/>
          <w:sz w:val="24"/>
          <w:szCs w:val="24"/>
        </w:rPr>
        <w:t> </w:t>
      </w:r>
      <w:r w:rsidRPr="00AF0A18">
        <w:rPr>
          <w:rFonts w:hAnsi="Times New Roman" w:cs="Times New Roman"/>
          <w:color w:val="000000"/>
          <w:sz w:val="24"/>
          <w:szCs w:val="24"/>
          <w:lang w:val="ru-RU"/>
        </w:rPr>
        <w:t>против ПАВ»;</w:t>
      </w:r>
    </w:p>
    <w:p w14:paraId="0DD0106B" w14:textId="77777777" w:rsidR="00630A3E" w:rsidRPr="00AF0A18" w:rsidRDefault="009A4E51" w:rsidP="00CD46A6">
      <w:pPr>
        <w:numPr>
          <w:ilvl w:val="0"/>
          <w:numId w:val="3"/>
        </w:numPr>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участие в</w:t>
      </w:r>
      <w:r>
        <w:rPr>
          <w:rFonts w:hAnsi="Times New Roman" w:cs="Times New Roman"/>
          <w:color w:val="000000"/>
          <w:sz w:val="24"/>
          <w:szCs w:val="24"/>
        </w:rPr>
        <w:t> </w:t>
      </w:r>
      <w:r w:rsidRPr="00AF0A18">
        <w:rPr>
          <w:rFonts w:hAnsi="Times New Roman" w:cs="Times New Roman"/>
          <w:color w:val="000000"/>
          <w:sz w:val="24"/>
          <w:szCs w:val="24"/>
          <w:lang w:val="ru-RU"/>
        </w:rPr>
        <w:t>областном конкурсе антинаркотической социальной рекламы;</w:t>
      </w:r>
    </w:p>
    <w:p w14:paraId="02128695" w14:textId="44C5C225" w:rsidR="00630A3E" w:rsidRPr="00AF0A18" w:rsidRDefault="009A4E51" w:rsidP="00CD46A6">
      <w:pPr>
        <w:numPr>
          <w:ilvl w:val="0"/>
          <w:numId w:val="3"/>
        </w:numPr>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классные часы и</w:t>
      </w:r>
      <w:r>
        <w:rPr>
          <w:rFonts w:hAnsi="Times New Roman" w:cs="Times New Roman"/>
          <w:color w:val="000000"/>
          <w:sz w:val="24"/>
          <w:szCs w:val="24"/>
        </w:rPr>
        <w:t> </w:t>
      </w:r>
      <w:r w:rsidRPr="00AF0A18">
        <w:rPr>
          <w:rFonts w:hAnsi="Times New Roman" w:cs="Times New Roman"/>
          <w:color w:val="000000"/>
          <w:sz w:val="24"/>
          <w:szCs w:val="24"/>
          <w:lang w:val="ru-RU"/>
        </w:rPr>
        <w:t xml:space="preserve">беседы </w:t>
      </w:r>
      <w:r w:rsidR="00CD46A6">
        <w:rPr>
          <w:rFonts w:hAnsi="Times New Roman" w:cs="Times New Roman"/>
          <w:color w:val="000000"/>
          <w:sz w:val="24"/>
          <w:szCs w:val="24"/>
          <w:lang w:val="ru-RU"/>
        </w:rPr>
        <w:t>;</w:t>
      </w:r>
    </w:p>
    <w:p w14:paraId="1BC1ADF7" w14:textId="77777777" w:rsidR="00630A3E" w:rsidRPr="00AF0A18" w:rsidRDefault="009A4E51" w:rsidP="00CD46A6">
      <w:pPr>
        <w:numPr>
          <w:ilvl w:val="0"/>
          <w:numId w:val="3"/>
        </w:numPr>
        <w:ind w:left="780" w:right="180"/>
        <w:jc w:val="both"/>
        <w:rPr>
          <w:rFonts w:hAnsi="Times New Roman" w:cs="Times New Roman"/>
          <w:color w:val="000000"/>
          <w:sz w:val="24"/>
          <w:szCs w:val="24"/>
          <w:lang w:val="ru-RU"/>
        </w:rPr>
      </w:pPr>
      <w:r w:rsidRPr="00AF0A18">
        <w:rPr>
          <w:rFonts w:hAnsi="Times New Roman" w:cs="Times New Roman"/>
          <w:color w:val="000000"/>
          <w:sz w:val="24"/>
          <w:szCs w:val="24"/>
          <w:lang w:val="ru-RU"/>
        </w:rPr>
        <w:t>книжная выставка «Я</w:t>
      </w:r>
      <w:r>
        <w:rPr>
          <w:rFonts w:hAnsi="Times New Roman" w:cs="Times New Roman"/>
          <w:color w:val="000000"/>
          <w:sz w:val="24"/>
          <w:szCs w:val="24"/>
        </w:rPr>
        <w:t> </w:t>
      </w:r>
      <w:r w:rsidRPr="00AF0A18">
        <w:rPr>
          <w:rFonts w:hAnsi="Times New Roman" w:cs="Times New Roman"/>
          <w:color w:val="000000"/>
          <w:sz w:val="24"/>
          <w:szCs w:val="24"/>
          <w:lang w:val="ru-RU"/>
        </w:rPr>
        <w:t>выбираю жизнь» в</w:t>
      </w:r>
      <w:r>
        <w:rPr>
          <w:rFonts w:hAnsi="Times New Roman" w:cs="Times New Roman"/>
          <w:color w:val="000000"/>
          <w:sz w:val="24"/>
          <w:szCs w:val="24"/>
        </w:rPr>
        <w:t> </w:t>
      </w:r>
      <w:r w:rsidRPr="00AF0A18">
        <w:rPr>
          <w:rFonts w:hAnsi="Times New Roman" w:cs="Times New Roman"/>
          <w:color w:val="000000"/>
          <w:sz w:val="24"/>
          <w:szCs w:val="24"/>
          <w:lang w:val="ru-RU"/>
        </w:rPr>
        <w:t>школьной библиотеке.</w:t>
      </w:r>
    </w:p>
    <w:p w14:paraId="703B9A2C" w14:textId="77777777" w:rsidR="00630A3E" w:rsidRPr="00AF0A18" w:rsidRDefault="009A4E51" w:rsidP="00CD46A6">
      <w:pPr>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В</w:t>
      </w:r>
      <w:r>
        <w:rPr>
          <w:rFonts w:hAnsi="Times New Roman" w:cs="Times New Roman"/>
          <w:color w:val="000000"/>
          <w:sz w:val="24"/>
          <w:szCs w:val="24"/>
        </w:rPr>
        <w:t> </w:t>
      </w:r>
      <w:r w:rsidRPr="00AF0A18">
        <w:rPr>
          <w:rFonts w:hAnsi="Times New Roman" w:cs="Times New Roman"/>
          <w:color w:val="000000"/>
          <w:sz w:val="24"/>
          <w:szCs w:val="24"/>
          <w:lang w:val="ru-RU"/>
        </w:rPr>
        <w:t>2025 году Школа продолжила реализовывать Единую модель профессиональной ориентации</w:t>
      </w:r>
      <w:r>
        <w:rPr>
          <w:rFonts w:hAnsi="Times New Roman" w:cs="Times New Roman"/>
          <w:color w:val="000000"/>
          <w:sz w:val="24"/>
          <w:szCs w:val="24"/>
        </w:rPr>
        <w:t> </w:t>
      </w:r>
      <w:r w:rsidRPr="00AF0A18">
        <w:rPr>
          <w:rFonts w:hAnsi="Times New Roman" w:cs="Times New Roman"/>
          <w:color w:val="000000"/>
          <w:sz w:val="24"/>
          <w:szCs w:val="24"/>
          <w:lang w:val="ru-RU"/>
        </w:rPr>
        <w:t>— профориентационный минимум. Для этого утвердили план профориентационных мероприятий и</w:t>
      </w:r>
      <w:r>
        <w:rPr>
          <w:rFonts w:hAnsi="Times New Roman" w:cs="Times New Roman"/>
          <w:color w:val="000000"/>
          <w:sz w:val="24"/>
          <w:szCs w:val="24"/>
        </w:rPr>
        <w:t> </w:t>
      </w:r>
      <w:r w:rsidRPr="00AF0A18">
        <w:rPr>
          <w:rFonts w:hAnsi="Times New Roman" w:cs="Times New Roman"/>
          <w:color w:val="000000"/>
          <w:sz w:val="24"/>
          <w:szCs w:val="24"/>
          <w:lang w:val="ru-RU"/>
        </w:rPr>
        <w:t>внесли соответствующий модуль в</w:t>
      </w:r>
      <w:r>
        <w:rPr>
          <w:rFonts w:hAnsi="Times New Roman" w:cs="Times New Roman"/>
          <w:color w:val="000000"/>
          <w:sz w:val="24"/>
          <w:szCs w:val="24"/>
        </w:rPr>
        <w:t> </w:t>
      </w:r>
      <w:r w:rsidRPr="00AF0A18">
        <w:rPr>
          <w:rFonts w:hAnsi="Times New Roman" w:cs="Times New Roman"/>
          <w:color w:val="000000"/>
          <w:sz w:val="24"/>
          <w:szCs w:val="24"/>
          <w:lang w:val="ru-RU"/>
        </w:rPr>
        <w:t>рабочую программу воспитания, календарный план воспитательной работы, план внеурочной деятельности.</w:t>
      </w:r>
    </w:p>
    <w:p w14:paraId="399678BB" w14:textId="77777777" w:rsidR="00630A3E" w:rsidRPr="00AF0A18" w:rsidRDefault="009A4E51" w:rsidP="00CD46A6">
      <w:pPr>
        <w:rPr>
          <w:rFonts w:hAnsi="Times New Roman" w:cs="Times New Roman"/>
          <w:color w:val="000000"/>
          <w:sz w:val="24"/>
          <w:szCs w:val="24"/>
          <w:lang w:val="ru-RU"/>
        </w:rPr>
      </w:pPr>
      <w:r w:rsidRPr="00AF0A18">
        <w:rPr>
          <w:rFonts w:hAnsi="Times New Roman" w:cs="Times New Roman"/>
          <w:color w:val="000000"/>
          <w:sz w:val="24"/>
          <w:szCs w:val="24"/>
          <w:lang w:val="ru-RU"/>
        </w:rPr>
        <w:t>Профориентационная работа в</w:t>
      </w:r>
      <w:r>
        <w:rPr>
          <w:rFonts w:hAnsi="Times New Roman" w:cs="Times New Roman"/>
          <w:color w:val="000000"/>
          <w:sz w:val="24"/>
          <w:szCs w:val="24"/>
        </w:rPr>
        <w:t> </w:t>
      </w:r>
      <w:r w:rsidRPr="00AF0A18">
        <w:rPr>
          <w:rFonts w:hAnsi="Times New Roman" w:cs="Times New Roman"/>
          <w:color w:val="000000"/>
          <w:sz w:val="24"/>
          <w:szCs w:val="24"/>
          <w:lang w:val="ru-RU"/>
        </w:rPr>
        <w:t>Школе строится по</w:t>
      </w:r>
      <w:r>
        <w:rPr>
          <w:rFonts w:hAnsi="Times New Roman" w:cs="Times New Roman"/>
          <w:color w:val="000000"/>
          <w:sz w:val="24"/>
          <w:szCs w:val="24"/>
        </w:rPr>
        <w:t> </w:t>
      </w:r>
      <w:r w:rsidRPr="00AF0A18">
        <w:rPr>
          <w:rFonts w:hAnsi="Times New Roman" w:cs="Times New Roman"/>
          <w:color w:val="000000"/>
          <w:sz w:val="24"/>
          <w:szCs w:val="24"/>
          <w:lang w:val="ru-RU"/>
        </w:rPr>
        <w:t>следующей схеме:</w:t>
      </w:r>
    </w:p>
    <w:p w14:paraId="5CA26364" w14:textId="77777777" w:rsidR="00630A3E" w:rsidRPr="00AF0A18" w:rsidRDefault="009A4E51">
      <w:pPr>
        <w:numPr>
          <w:ilvl w:val="0"/>
          <w:numId w:val="4"/>
        </w:numPr>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1–4-е классы: знакомство школьников с</w:t>
      </w:r>
      <w:r>
        <w:rPr>
          <w:rFonts w:hAnsi="Times New Roman" w:cs="Times New Roman"/>
          <w:color w:val="000000"/>
          <w:sz w:val="24"/>
          <w:szCs w:val="24"/>
        </w:rPr>
        <w:t> </w:t>
      </w:r>
      <w:r w:rsidRPr="00AF0A18">
        <w:rPr>
          <w:rFonts w:hAnsi="Times New Roman" w:cs="Times New Roman"/>
          <w:color w:val="000000"/>
          <w:sz w:val="24"/>
          <w:szCs w:val="24"/>
          <w:lang w:val="ru-RU"/>
        </w:rPr>
        <w:t>миром профессий и</w:t>
      </w:r>
      <w:r>
        <w:rPr>
          <w:rFonts w:hAnsi="Times New Roman" w:cs="Times New Roman"/>
          <w:color w:val="000000"/>
          <w:sz w:val="24"/>
          <w:szCs w:val="24"/>
        </w:rPr>
        <w:t> </w:t>
      </w:r>
      <w:r w:rsidRPr="00AF0A18">
        <w:rPr>
          <w:rFonts w:hAnsi="Times New Roman" w:cs="Times New Roman"/>
          <w:color w:val="000000"/>
          <w:sz w:val="24"/>
          <w:szCs w:val="24"/>
          <w:lang w:val="ru-RU"/>
        </w:rPr>
        <w:t>формирование у</w:t>
      </w:r>
      <w:r>
        <w:rPr>
          <w:rFonts w:hAnsi="Times New Roman" w:cs="Times New Roman"/>
          <w:color w:val="000000"/>
          <w:sz w:val="24"/>
          <w:szCs w:val="24"/>
        </w:rPr>
        <w:t> </w:t>
      </w:r>
      <w:r w:rsidRPr="00AF0A18">
        <w:rPr>
          <w:rFonts w:hAnsi="Times New Roman" w:cs="Times New Roman"/>
          <w:color w:val="000000"/>
          <w:sz w:val="24"/>
          <w:szCs w:val="24"/>
          <w:lang w:val="ru-RU"/>
        </w:rPr>
        <w:t>них понимания важности правильного выбора профессии.</w:t>
      </w:r>
    </w:p>
    <w:p w14:paraId="5CCBDBC7" w14:textId="77777777" w:rsidR="00630A3E" w:rsidRPr="00AF0A18" w:rsidRDefault="009A4E51">
      <w:pPr>
        <w:numPr>
          <w:ilvl w:val="0"/>
          <w:numId w:val="4"/>
        </w:numPr>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5–9-е классы: формирование осознанного выбора и</w:t>
      </w:r>
      <w:r>
        <w:rPr>
          <w:rFonts w:hAnsi="Times New Roman" w:cs="Times New Roman"/>
          <w:color w:val="000000"/>
          <w:sz w:val="24"/>
          <w:szCs w:val="24"/>
        </w:rPr>
        <w:t> </w:t>
      </w:r>
      <w:r w:rsidRPr="00AF0A18">
        <w:rPr>
          <w:rFonts w:hAnsi="Times New Roman" w:cs="Times New Roman"/>
          <w:color w:val="000000"/>
          <w:sz w:val="24"/>
          <w:szCs w:val="24"/>
          <w:lang w:val="ru-RU"/>
        </w:rPr>
        <w:t>построение дальнейшей индивидуальной траектории образования на</w:t>
      </w:r>
      <w:r>
        <w:rPr>
          <w:rFonts w:hAnsi="Times New Roman" w:cs="Times New Roman"/>
          <w:color w:val="000000"/>
          <w:sz w:val="24"/>
          <w:szCs w:val="24"/>
        </w:rPr>
        <w:t> </w:t>
      </w:r>
      <w:r w:rsidRPr="00AF0A18">
        <w:rPr>
          <w:rFonts w:hAnsi="Times New Roman" w:cs="Times New Roman"/>
          <w:color w:val="000000"/>
          <w:sz w:val="24"/>
          <w:szCs w:val="24"/>
          <w:lang w:val="ru-RU"/>
        </w:rPr>
        <w:t>базе ориентировки в</w:t>
      </w:r>
      <w:r>
        <w:rPr>
          <w:rFonts w:hAnsi="Times New Roman" w:cs="Times New Roman"/>
          <w:color w:val="000000"/>
          <w:sz w:val="24"/>
          <w:szCs w:val="24"/>
        </w:rPr>
        <w:t> </w:t>
      </w:r>
      <w:r w:rsidRPr="00AF0A18">
        <w:rPr>
          <w:rFonts w:hAnsi="Times New Roman" w:cs="Times New Roman"/>
          <w:color w:val="000000"/>
          <w:sz w:val="24"/>
          <w:szCs w:val="24"/>
          <w:lang w:val="ru-RU"/>
        </w:rPr>
        <w:t>мире профессий и</w:t>
      </w:r>
      <w:r>
        <w:rPr>
          <w:rFonts w:hAnsi="Times New Roman" w:cs="Times New Roman"/>
          <w:color w:val="000000"/>
          <w:sz w:val="24"/>
          <w:szCs w:val="24"/>
        </w:rPr>
        <w:t> </w:t>
      </w:r>
      <w:r w:rsidRPr="00AF0A18">
        <w:rPr>
          <w:rFonts w:hAnsi="Times New Roman" w:cs="Times New Roman"/>
          <w:color w:val="000000"/>
          <w:sz w:val="24"/>
          <w:szCs w:val="24"/>
          <w:lang w:val="ru-RU"/>
        </w:rPr>
        <w:t>профессиональных предпочтений.</w:t>
      </w:r>
    </w:p>
    <w:p w14:paraId="13BB4314" w14:textId="77777777" w:rsidR="00630A3E" w:rsidRPr="00AF0A18" w:rsidRDefault="009A4E51">
      <w:pPr>
        <w:numPr>
          <w:ilvl w:val="0"/>
          <w:numId w:val="4"/>
        </w:numPr>
        <w:ind w:left="780" w:right="180"/>
        <w:rPr>
          <w:rFonts w:hAnsi="Times New Roman" w:cs="Times New Roman"/>
          <w:color w:val="000000"/>
          <w:sz w:val="24"/>
          <w:szCs w:val="24"/>
          <w:lang w:val="ru-RU"/>
        </w:rPr>
      </w:pPr>
      <w:r w:rsidRPr="00AF0A18">
        <w:rPr>
          <w:rFonts w:hAnsi="Times New Roman" w:cs="Times New Roman"/>
          <w:color w:val="000000"/>
          <w:sz w:val="24"/>
          <w:szCs w:val="24"/>
          <w:lang w:val="ru-RU"/>
        </w:rPr>
        <w:t>10–11-е классы: развитие готовности и</w:t>
      </w:r>
      <w:r>
        <w:rPr>
          <w:rFonts w:hAnsi="Times New Roman" w:cs="Times New Roman"/>
          <w:color w:val="000000"/>
          <w:sz w:val="24"/>
          <w:szCs w:val="24"/>
        </w:rPr>
        <w:t> </w:t>
      </w:r>
      <w:r w:rsidRPr="00AF0A18">
        <w:rPr>
          <w:rFonts w:hAnsi="Times New Roman" w:cs="Times New Roman"/>
          <w:color w:val="000000"/>
          <w:sz w:val="24"/>
          <w:szCs w:val="24"/>
          <w:lang w:val="ru-RU"/>
        </w:rPr>
        <w:t>способности к</w:t>
      </w:r>
      <w:r>
        <w:rPr>
          <w:rFonts w:hAnsi="Times New Roman" w:cs="Times New Roman"/>
          <w:color w:val="000000"/>
          <w:sz w:val="24"/>
          <w:szCs w:val="24"/>
        </w:rPr>
        <w:t> </w:t>
      </w:r>
      <w:r w:rsidRPr="00AF0A18">
        <w:rPr>
          <w:rFonts w:hAnsi="Times New Roman" w:cs="Times New Roman"/>
          <w:color w:val="000000"/>
          <w:sz w:val="24"/>
          <w:szCs w:val="24"/>
          <w:lang w:val="ru-RU"/>
        </w:rPr>
        <w:t>саморазвитию и</w:t>
      </w:r>
      <w:r>
        <w:rPr>
          <w:rFonts w:hAnsi="Times New Roman" w:cs="Times New Roman"/>
          <w:color w:val="000000"/>
          <w:sz w:val="24"/>
          <w:szCs w:val="24"/>
        </w:rPr>
        <w:t> </w:t>
      </w:r>
      <w:r w:rsidRPr="00AF0A18">
        <w:rPr>
          <w:rFonts w:hAnsi="Times New Roman" w:cs="Times New Roman"/>
          <w:color w:val="000000"/>
          <w:sz w:val="24"/>
          <w:szCs w:val="24"/>
          <w:lang w:val="ru-RU"/>
        </w:rPr>
        <w:t>профессиональному самоопределению.</w:t>
      </w:r>
    </w:p>
    <w:p w14:paraId="12090B51" w14:textId="099A3B38" w:rsidR="00630A3E" w:rsidRPr="00AF0A18" w:rsidRDefault="009A4E51" w:rsidP="00CD46A6">
      <w:pPr>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С 2025/2026 учебного года включили в ООП ООО и СОО курс</w:t>
      </w:r>
      <w:r>
        <w:rPr>
          <w:rFonts w:hAnsi="Times New Roman" w:cs="Times New Roman"/>
          <w:color w:val="000000"/>
          <w:sz w:val="24"/>
          <w:szCs w:val="24"/>
        </w:rPr>
        <w:t> </w:t>
      </w:r>
      <w:r w:rsidRPr="00AF0A18">
        <w:rPr>
          <w:rFonts w:hAnsi="Times New Roman" w:cs="Times New Roman"/>
          <w:color w:val="000000"/>
          <w:sz w:val="24"/>
          <w:szCs w:val="24"/>
          <w:lang w:val="ru-RU"/>
        </w:rPr>
        <w:t>внеурочной деятельности</w:t>
      </w:r>
      <w:r>
        <w:rPr>
          <w:rFonts w:hAnsi="Times New Roman" w:cs="Times New Roman"/>
          <w:color w:val="000000"/>
          <w:sz w:val="24"/>
          <w:szCs w:val="24"/>
        </w:rPr>
        <w:t> </w:t>
      </w:r>
      <w:r w:rsidRPr="00AF0A18">
        <w:rPr>
          <w:rFonts w:hAnsi="Times New Roman" w:cs="Times New Roman"/>
          <w:color w:val="000000"/>
          <w:sz w:val="24"/>
          <w:szCs w:val="24"/>
          <w:lang w:val="ru-RU"/>
        </w:rPr>
        <w:t>«Россия –</w:t>
      </w:r>
      <w:r>
        <w:rPr>
          <w:rFonts w:hAnsi="Times New Roman" w:cs="Times New Roman"/>
          <w:color w:val="000000"/>
          <w:sz w:val="24"/>
          <w:szCs w:val="24"/>
        </w:rPr>
        <w:t> </w:t>
      </w:r>
      <w:r w:rsidRPr="00AF0A18">
        <w:rPr>
          <w:rFonts w:hAnsi="Times New Roman" w:cs="Times New Roman"/>
          <w:color w:val="000000"/>
          <w:sz w:val="24"/>
          <w:szCs w:val="24"/>
          <w:lang w:val="ru-RU"/>
        </w:rPr>
        <w:t>мои горизонты», разработанный на основе</w:t>
      </w:r>
      <w:r>
        <w:rPr>
          <w:rFonts w:hAnsi="Times New Roman" w:cs="Times New Roman"/>
          <w:color w:val="000000"/>
          <w:sz w:val="24"/>
          <w:szCs w:val="24"/>
        </w:rPr>
        <w:t> </w:t>
      </w:r>
      <w:r w:rsidRPr="00AF0A18">
        <w:rPr>
          <w:rFonts w:hAnsi="Times New Roman" w:cs="Times New Roman"/>
          <w:color w:val="000000"/>
          <w:sz w:val="24"/>
          <w:szCs w:val="24"/>
          <w:lang w:val="ru-RU"/>
        </w:rPr>
        <w:t xml:space="preserve">федеральной рабочей </w:t>
      </w:r>
      <w:r w:rsidRPr="00AF0A18">
        <w:rPr>
          <w:rFonts w:hAnsi="Times New Roman" w:cs="Times New Roman"/>
          <w:color w:val="000000"/>
          <w:sz w:val="24"/>
          <w:szCs w:val="24"/>
          <w:lang w:val="ru-RU"/>
        </w:rPr>
        <w:lastRenderedPageBreak/>
        <w:t>программы курса.</w:t>
      </w:r>
      <w:r>
        <w:rPr>
          <w:rFonts w:hAnsi="Times New Roman" w:cs="Times New Roman"/>
          <w:color w:val="000000"/>
          <w:sz w:val="24"/>
          <w:szCs w:val="24"/>
        </w:rPr>
        <w:t> </w:t>
      </w:r>
      <w:r w:rsidRPr="00AF0A18">
        <w:rPr>
          <w:rFonts w:hAnsi="Times New Roman" w:cs="Times New Roman"/>
          <w:color w:val="000000"/>
          <w:sz w:val="24"/>
          <w:szCs w:val="24"/>
          <w:lang w:val="ru-RU"/>
        </w:rPr>
        <w:t>Курс «Россия –</w:t>
      </w:r>
      <w:r>
        <w:rPr>
          <w:rFonts w:hAnsi="Times New Roman" w:cs="Times New Roman"/>
          <w:color w:val="000000"/>
          <w:sz w:val="24"/>
          <w:szCs w:val="24"/>
        </w:rPr>
        <w:t> </w:t>
      </w:r>
      <w:r w:rsidRPr="00AF0A18">
        <w:rPr>
          <w:rFonts w:hAnsi="Times New Roman" w:cs="Times New Roman"/>
          <w:color w:val="000000"/>
          <w:sz w:val="24"/>
          <w:szCs w:val="24"/>
          <w:lang w:val="ru-RU"/>
        </w:rPr>
        <w:t>мои горизонты» обеспечивает приобретение и осмысление профориентационно значимого опыта на уровне владения информацией о сферах экономической деятельности страны в целом,</w:t>
      </w:r>
      <w:r>
        <w:rPr>
          <w:rFonts w:hAnsi="Times New Roman" w:cs="Times New Roman"/>
          <w:color w:val="000000"/>
          <w:sz w:val="24"/>
          <w:szCs w:val="24"/>
        </w:rPr>
        <w:t> </w:t>
      </w:r>
      <w:r w:rsidRPr="00AF0A18">
        <w:rPr>
          <w:rFonts w:hAnsi="Times New Roman" w:cs="Times New Roman"/>
          <w:color w:val="000000"/>
          <w:sz w:val="24"/>
          <w:szCs w:val="24"/>
          <w:lang w:val="ru-RU"/>
        </w:rPr>
        <w:t>на уровне конкретного субъекта Российской Федерации (федеральный и региональный уровни реализации в рамках курса).</w:t>
      </w:r>
      <w:r>
        <w:rPr>
          <w:rFonts w:hAnsi="Times New Roman" w:cs="Times New Roman"/>
          <w:color w:val="000000"/>
          <w:sz w:val="24"/>
          <w:szCs w:val="24"/>
        </w:rPr>
        <w:t> </w:t>
      </w:r>
      <w:r w:rsidRPr="00AF0A18">
        <w:rPr>
          <w:rFonts w:hAnsi="Times New Roman" w:cs="Times New Roman"/>
          <w:color w:val="000000"/>
          <w:sz w:val="24"/>
          <w:szCs w:val="24"/>
          <w:lang w:val="ru-RU"/>
        </w:rPr>
        <w:t>Структура и содержание курса учитывает возможность регулярного прохождения научно-обоснованных стандартизированных профориентационных диагностик, доступных на портале «Билет в будущее» и интегрированных платформах, в личном кабинете обучающегося. Прохождение диагностик в рамках Единой модели профессиональной ориентации является добровольным для обучающихся, обеспечивается на безвозмездной основе.</w:t>
      </w:r>
    </w:p>
    <w:p w14:paraId="0003ECFC" w14:textId="77777777" w:rsidR="00630A3E" w:rsidRPr="00AF0A18" w:rsidRDefault="009A4E51" w:rsidP="00CD46A6">
      <w:pPr>
        <w:ind w:firstLine="420"/>
        <w:rPr>
          <w:rFonts w:hAnsi="Times New Roman" w:cs="Times New Roman"/>
          <w:color w:val="000000"/>
          <w:sz w:val="24"/>
          <w:szCs w:val="24"/>
          <w:lang w:val="ru-RU"/>
        </w:rPr>
      </w:pPr>
      <w:r w:rsidRPr="00AF0A18">
        <w:rPr>
          <w:rFonts w:hAnsi="Times New Roman" w:cs="Times New Roman"/>
          <w:color w:val="000000"/>
          <w:sz w:val="24"/>
          <w:szCs w:val="24"/>
          <w:lang w:val="ru-RU"/>
        </w:rPr>
        <w:t>Курс внеурочной деятельности «Россия –</w:t>
      </w:r>
      <w:r>
        <w:rPr>
          <w:rFonts w:hAnsi="Times New Roman" w:cs="Times New Roman"/>
          <w:color w:val="000000"/>
          <w:sz w:val="24"/>
          <w:szCs w:val="24"/>
        </w:rPr>
        <w:t> </w:t>
      </w:r>
      <w:r w:rsidRPr="00AF0A18">
        <w:rPr>
          <w:rFonts w:hAnsi="Times New Roman" w:cs="Times New Roman"/>
          <w:color w:val="000000"/>
          <w:sz w:val="24"/>
          <w:szCs w:val="24"/>
          <w:lang w:val="ru-RU"/>
        </w:rPr>
        <w:t>мои горизонты» включает следующие типы занятий: профориентационные, практико-ориентированные и отраслевые. На занятия курса отвели</w:t>
      </w:r>
      <w:r>
        <w:rPr>
          <w:rFonts w:hAnsi="Times New Roman" w:cs="Times New Roman"/>
          <w:color w:val="000000"/>
          <w:sz w:val="24"/>
          <w:szCs w:val="24"/>
        </w:rPr>
        <w:t> </w:t>
      </w:r>
      <w:r w:rsidRPr="00AF0A18">
        <w:rPr>
          <w:rFonts w:hAnsi="Times New Roman" w:cs="Times New Roman"/>
          <w:color w:val="000000"/>
          <w:sz w:val="24"/>
          <w:szCs w:val="24"/>
          <w:lang w:val="ru-RU"/>
        </w:rPr>
        <w:t>один час в неделю для учащихся 6–11-х классов.</w:t>
      </w:r>
    </w:p>
    <w:p w14:paraId="31A728C2" w14:textId="337EE5CF" w:rsidR="00630A3E" w:rsidRPr="00AF0A18" w:rsidRDefault="009A4E51" w:rsidP="00CD46A6">
      <w:pPr>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По итогам реализации рабочих программ воспитания за 2025 год родители и ученики выражают удовлетворенность воспитательным процессом в Школе, что отразилось на результатах анкетирования, проведенного 20.12.2025. Вместе с тем, родители высказали пожелания по введению мероприятий в календарный план воспитательной работы Школы, например, проводить осенние и зимние спортивные мероприятия в рамках подготовки к физкультурному комплексу ГТО. Предложения родителей будут рассмотрены и при наличии возможностей Школы включены в календарный план воспитательной работы Школы на 2026/</w:t>
      </w:r>
      <w:r w:rsidR="00CD46A6">
        <w:rPr>
          <w:rFonts w:hAnsi="Times New Roman" w:cs="Times New Roman"/>
          <w:color w:val="000000"/>
          <w:sz w:val="24"/>
          <w:szCs w:val="24"/>
          <w:lang w:val="ru-RU"/>
        </w:rPr>
        <w:t>20</w:t>
      </w:r>
      <w:r w:rsidRPr="00AF0A18">
        <w:rPr>
          <w:rFonts w:hAnsi="Times New Roman" w:cs="Times New Roman"/>
          <w:color w:val="000000"/>
          <w:sz w:val="24"/>
          <w:szCs w:val="24"/>
          <w:lang w:val="ru-RU"/>
        </w:rPr>
        <w:t>27 учебный год.</w:t>
      </w:r>
    </w:p>
    <w:p w14:paraId="74D37091" w14:textId="77777777" w:rsidR="00630A3E" w:rsidRPr="00CD46A6" w:rsidRDefault="009A4E51">
      <w:pPr>
        <w:rPr>
          <w:rFonts w:hAnsi="Times New Roman" w:cs="Times New Roman"/>
          <w:b/>
          <w:bCs/>
          <w:color w:val="000000"/>
          <w:sz w:val="24"/>
          <w:szCs w:val="24"/>
          <w:lang w:val="ru-RU"/>
        </w:rPr>
      </w:pPr>
      <w:r w:rsidRPr="00CD46A6">
        <w:rPr>
          <w:rFonts w:hAnsi="Times New Roman" w:cs="Times New Roman"/>
          <w:b/>
          <w:bCs/>
          <w:color w:val="000000"/>
          <w:sz w:val="24"/>
          <w:szCs w:val="24"/>
          <w:lang w:val="ru-RU"/>
        </w:rPr>
        <w:t>Дополнительное образование</w:t>
      </w:r>
    </w:p>
    <w:p w14:paraId="38EF7655" w14:textId="7C959E6C" w:rsidR="00FE097E" w:rsidRPr="00CD46A6" w:rsidRDefault="00FE097E" w:rsidP="00442415">
      <w:pPr>
        <w:tabs>
          <w:tab w:val="left" w:pos="7065"/>
        </w:tabs>
        <w:spacing w:before="0" w:beforeAutospacing="0" w:after="0" w:afterAutospacing="0"/>
        <w:ind w:right="-164"/>
        <w:jc w:val="both"/>
        <w:rPr>
          <w:rFonts w:ascii="Times New Roman" w:eastAsia="Calibri" w:hAnsi="Times New Roman" w:cs="Times New Roman"/>
          <w:sz w:val="24"/>
          <w:szCs w:val="24"/>
          <w:lang w:val="ru-RU"/>
        </w:rPr>
      </w:pPr>
      <w:r w:rsidRPr="00CD46A6">
        <w:rPr>
          <w:rFonts w:ascii="Times New Roman" w:eastAsia="Calibri" w:hAnsi="Times New Roman" w:cs="Times New Roman"/>
          <w:sz w:val="24"/>
          <w:szCs w:val="24"/>
          <w:lang w:val="ru-RU"/>
        </w:rPr>
        <w:t xml:space="preserve">     Основная цель дополнительного образования в 2025 году – создание оптимальных педагогических условий для всестороннего удовлетворения потребностей учащихся и развития личности, для эмоционального благополучия каждого ребёнка, их индивидуальных склонностей и способностей, для создания ситуации успеха и самореализации, мотивации личности к познанию и творчеству.</w:t>
      </w:r>
    </w:p>
    <w:p w14:paraId="605D7ECD" w14:textId="77777777" w:rsidR="005C70CD" w:rsidRPr="00CD46A6" w:rsidRDefault="005C70CD" w:rsidP="00FE097E">
      <w:pPr>
        <w:tabs>
          <w:tab w:val="left" w:pos="7065"/>
        </w:tabs>
        <w:spacing w:before="0" w:beforeAutospacing="0" w:after="0" w:afterAutospacing="0"/>
        <w:ind w:right="-471"/>
        <w:jc w:val="both"/>
        <w:rPr>
          <w:rFonts w:ascii="Times New Roman" w:eastAsia="Calibri" w:hAnsi="Times New Roman" w:cs="Times New Roman"/>
          <w:sz w:val="24"/>
          <w:szCs w:val="24"/>
          <w:lang w:val="ru-RU"/>
        </w:rPr>
      </w:pPr>
    </w:p>
    <w:p w14:paraId="4209D40A" w14:textId="6F2B593D" w:rsidR="00FE097E" w:rsidRPr="00CD46A6" w:rsidRDefault="00FE097E" w:rsidP="005C70CD">
      <w:pPr>
        <w:widowControl w:val="0"/>
        <w:shd w:val="clear" w:color="auto" w:fill="FFFFFF"/>
        <w:autoSpaceDE w:val="0"/>
        <w:autoSpaceDN w:val="0"/>
        <w:adjustRightInd w:val="0"/>
        <w:spacing w:before="0" w:beforeAutospacing="0" w:after="0" w:line="276" w:lineRule="auto"/>
        <w:jc w:val="center"/>
        <w:rPr>
          <w:rFonts w:ascii="Times New Roman" w:eastAsia="Times New Roman" w:hAnsi="Times New Roman" w:cs="Times New Roman"/>
          <w:b/>
          <w:spacing w:val="-1"/>
          <w:sz w:val="24"/>
          <w:szCs w:val="24"/>
          <w:lang w:val="ru-RU"/>
        </w:rPr>
      </w:pPr>
      <w:r w:rsidRPr="00CD46A6">
        <w:rPr>
          <w:rFonts w:ascii="Times New Roman" w:eastAsia="Times New Roman" w:hAnsi="Times New Roman" w:cs="Times New Roman"/>
          <w:b/>
          <w:spacing w:val="-1"/>
          <w:sz w:val="24"/>
          <w:szCs w:val="24"/>
          <w:lang w:val="ru-RU"/>
        </w:rPr>
        <w:t>Направления и охват дополнительным образованием</w:t>
      </w:r>
    </w:p>
    <w:p w14:paraId="0A6631E1" w14:textId="4809EEDB" w:rsidR="00FE097E" w:rsidRPr="00CD46A6" w:rsidRDefault="005C70CD" w:rsidP="00442415">
      <w:pPr>
        <w:spacing w:before="0" w:beforeAutospacing="0" w:after="0" w:afterAutospacing="0" w:line="276" w:lineRule="auto"/>
        <w:ind w:right="-164"/>
        <w:jc w:val="both"/>
        <w:rPr>
          <w:rFonts w:hAnsi="Times New Roman" w:cs="Times New Roman"/>
          <w:color w:val="000000"/>
          <w:sz w:val="24"/>
          <w:szCs w:val="24"/>
          <w:lang w:val="ru-RU"/>
        </w:rPr>
      </w:pPr>
      <w:r w:rsidRPr="00CD46A6">
        <w:rPr>
          <w:rFonts w:hAnsi="Times New Roman" w:cs="Times New Roman"/>
          <w:color w:val="000000"/>
          <w:sz w:val="24"/>
          <w:szCs w:val="24"/>
          <w:lang w:val="ru-RU"/>
        </w:rPr>
        <w:t xml:space="preserve">      </w:t>
      </w:r>
      <w:r w:rsidR="00FE097E" w:rsidRPr="00CD46A6">
        <w:rPr>
          <w:rFonts w:hAnsi="Times New Roman" w:cs="Times New Roman"/>
          <w:color w:val="000000"/>
          <w:sz w:val="24"/>
          <w:szCs w:val="24"/>
          <w:lang w:val="ru-RU"/>
        </w:rPr>
        <w:t>Дополнительное образование в МБОУ «Новоандреевская школа им. В. А. Осипова» ведется по</w:t>
      </w:r>
      <w:r w:rsidR="00FE097E" w:rsidRPr="00CD46A6">
        <w:rPr>
          <w:rFonts w:hAnsi="Times New Roman" w:cs="Times New Roman"/>
          <w:color w:val="000000"/>
          <w:sz w:val="24"/>
          <w:szCs w:val="24"/>
        </w:rPr>
        <w:t> </w:t>
      </w:r>
      <w:r w:rsidR="00FE097E" w:rsidRPr="00CD46A6">
        <w:rPr>
          <w:rFonts w:hAnsi="Times New Roman" w:cs="Times New Roman"/>
          <w:color w:val="000000"/>
          <w:sz w:val="24"/>
          <w:szCs w:val="24"/>
          <w:lang w:val="ru-RU"/>
        </w:rPr>
        <w:t>программам следующей направленности:</w:t>
      </w:r>
    </w:p>
    <w:p w14:paraId="0D944089" w14:textId="77777777" w:rsidR="00FE097E" w:rsidRPr="00CD46A6" w:rsidRDefault="00FE097E" w:rsidP="005C70CD">
      <w:pPr>
        <w:numPr>
          <w:ilvl w:val="0"/>
          <w:numId w:val="5"/>
        </w:numPr>
        <w:spacing w:line="276" w:lineRule="auto"/>
        <w:ind w:left="780" w:right="180"/>
        <w:contextualSpacing/>
        <w:rPr>
          <w:rFonts w:hAnsi="Times New Roman" w:cs="Times New Roman"/>
          <w:color w:val="000000"/>
          <w:sz w:val="24"/>
          <w:szCs w:val="24"/>
        </w:rPr>
      </w:pPr>
      <w:r w:rsidRPr="00CD46A6">
        <w:rPr>
          <w:rFonts w:hAnsi="Times New Roman" w:cs="Times New Roman"/>
          <w:color w:val="000000"/>
          <w:sz w:val="24"/>
          <w:szCs w:val="24"/>
        </w:rPr>
        <w:t>естественнонаучное;</w:t>
      </w:r>
    </w:p>
    <w:p w14:paraId="0B7C794D" w14:textId="77777777" w:rsidR="00FE097E" w:rsidRPr="00CD46A6" w:rsidRDefault="00FE097E" w:rsidP="005C70CD">
      <w:pPr>
        <w:numPr>
          <w:ilvl w:val="0"/>
          <w:numId w:val="5"/>
        </w:numPr>
        <w:spacing w:line="276" w:lineRule="auto"/>
        <w:ind w:left="780" w:right="180"/>
        <w:contextualSpacing/>
        <w:rPr>
          <w:rFonts w:hAnsi="Times New Roman" w:cs="Times New Roman"/>
          <w:color w:val="000000"/>
          <w:sz w:val="24"/>
          <w:szCs w:val="24"/>
        </w:rPr>
      </w:pPr>
      <w:r w:rsidRPr="00CD46A6">
        <w:rPr>
          <w:rFonts w:hAnsi="Times New Roman" w:cs="Times New Roman"/>
          <w:color w:val="000000"/>
          <w:sz w:val="24"/>
          <w:szCs w:val="24"/>
        </w:rPr>
        <w:t>техническое;</w:t>
      </w:r>
    </w:p>
    <w:p w14:paraId="414634EC" w14:textId="77777777" w:rsidR="00FE097E" w:rsidRPr="00CD46A6" w:rsidRDefault="00FE097E" w:rsidP="005C70CD">
      <w:pPr>
        <w:numPr>
          <w:ilvl w:val="0"/>
          <w:numId w:val="5"/>
        </w:numPr>
        <w:spacing w:line="276" w:lineRule="auto"/>
        <w:ind w:left="780" w:right="180"/>
        <w:contextualSpacing/>
        <w:rPr>
          <w:rFonts w:hAnsi="Times New Roman" w:cs="Times New Roman"/>
          <w:color w:val="000000"/>
          <w:sz w:val="24"/>
          <w:szCs w:val="24"/>
        </w:rPr>
      </w:pPr>
      <w:r w:rsidRPr="00CD46A6">
        <w:rPr>
          <w:rFonts w:hAnsi="Times New Roman" w:cs="Times New Roman"/>
          <w:color w:val="000000"/>
          <w:sz w:val="24"/>
          <w:szCs w:val="24"/>
        </w:rPr>
        <w:t>художественное;</w:t>
      </w:r>
    </w:p>
    <w:p w14:paraId="3D69132F" w14:textId="77777777" w:rsidR="00FE097E" w:rsidRPr="00CD46A6" w:rsidRDefault="00FE097E" w:rsidP="005C70CD">
      <w:pPr>
        <w:numPr>
          <w:ilvl w:val="0"/>
          <w:numId w:val="5"/>
        </w:numPr>
        <w:spacing w:line="276" w:lineRule="auto"/>
        <w:ind w:left="780" w:right="180"/>
        <w:contextualSpacing/>
        <w:rPr>
          <w:rFonts w:hAnsi="Times New Roman" w:cs="Times New Roman"/>
          <w:color w:val="000000"/>
          <w:sz w:val="24"/>
          <w:szCs w:val="24"/>
        </w:rPr>
      </w:pPr>
      <w:r w:rsidRPr="00CD46A6">
        <w:rPr>
          <w:rFonts w:hAnsi="Times New Roman" w:cs="Times New Roman"/>
          <w:color w:val="000000"/>
          <w:sz w:val="24"/>
          <w:szCs w:val="24"/>
        </w:rPr>
        <w:t>физкультурно-спортивное;</w:t>
      </w:r>
    </w:p>
    <w:p w14:paraId="0311B690" w14:textId="77777777" w:rsidR="00FE097E" w:rsidRPr="00CD46A6" w:rsidRDefault="00FE097E" w:rsidP="00195F9E">
      <w:pPr>
        <w:numPr>
          <w:ilvl w:val="0"/>
          <w:numId w:val="5"/>
        </w:numPr>
        <w:spacing w:before="0" w:beforeAutospacing="0" w:after="0" w:afterAutospacing="0" w:line="276" w:lineRule="auto"/>
        <w:ind w:left="780" w:right="180"/>
        <w:rPr>
          <w:rFonts w:hAnsi="Times New Roman" w:cs="Times New Roman"/>
          <w:color w:val="000000"/>
          <w:sz w:val="24"/>
          <w:szCs w:val="24"/>
        </w:rPr>
      </w:pPr>
      <w:r w:rsidRPr="00CD46A6">
        <w:rPr>
          <w:rFonts w:hAnsi="Times New Roman" w:cs="Times New Roman"/>
          <w:color w:val="000000"/>
          <w:sz w:val="24"/>
          <w:szCs w:val="24"/>
          <w:lang w:val="ru-RU"/>
        </w:rPr>
        <w:t>социально-гуманитарное</w:t>
      </w:r>
      <w:r w:rsidRPr="00CD46A6">
        <w:rPr>
          <w:rFonts w:hAnsi="Times New Roman" w:cs="Times New Roman"/>
          <w:color w:val="000000"/>
          <w:sz w:val="24"/>
          <w:szCs w:val="24"/>
        </w:rPr>
        <w:t>.</w:t>
      </w:r>
    </w:p>
    <w:p w14:paraId="4522B147" w14:textId="7CB16AA8" w:rsidR="00195F9E" w:rsidRPr="00CD46A6" w:rsidRDefault="00FE097E" w:rsidP="00442415">
      <w:pPr>
        <w:spacing w:before="0" w:beforeAutospacing="0" w:after="0" w:afterAutospacing="0"/>
        <w:ind w:right="-164"/>
        <w:jc w:val="both"/>
        <w:rPr>
          <w:rFonts w:hAnsi="Times New Roman" w:cs="Times New Roman"/>
          <w:color w:val="000000"/>
          <w:sz w:val="24"/>
          <w:szCs w:val="24"/>
          <w:lang w:val="ru-RU"/>
        </w:rPr>
      </w:pPr>
      <w:r w:rsidRPr="00CD46A6">
        <w:rPr>
          <w:rFonts w:ascii="Times New Roman" w:hAnsi="Times New Roman" w:cs="Times New Roman"/>
          <w:color w:val="000000"/>
          <w:sz w:val="24"/>
          <w:szCs w:val="24"/>
          <w:lang w:val="ru-RU"/>
        </w:rPr>
        <w:t xml:space="preserve">    </w:t>
      </w:r>
      <w:r w:rsidR="00195F9E" w:rsidRPr="00CD46A6">
        <w:rPr>
          <w:rFonts w:ascii="Times New Roman" w:hAnsi="Times New Roman" w:cs="Times New Roman"/>
          <w:color w:val="000000"/>
          <w:sz w:val="24"/>
          <w:szCs w:val="24"/>
          <w:lang w:val="ru-RU"/>
        </w:rPr>
        <w:t xml:space="preserve">  </w:t>
      </w:r>
      <w:r w:rsidRPr="00CD46A6">
        <w:rPr>
          <w:rFonts w:ascii="Times New Roman" w:hAnsi="Times New Roman" w:cs="Times New Roman"/>
          <w:color w:val="000000"/>
          <w:sz w:val="24"/>
          <w:szCs w:val="24"/>
          <w:lang w:val="ru-RU"/>
        </w:rPr>
        <w:t xml:space="preserve"> Выбор направлений осуществлен на</w:t>
      </w:r>
      <w:r w:rsidRPr="00CD46A6">
        <w:rPr>
          <w:rFonts w:ascii="Times New Roman" w:hAnsi="Times New Roman" w:cs="Times New Roman"/>
          <w:color w:val="000000"/>
          <w:sz w:val="24"/>
          <w:szCs w:val="24"/>
        </w:rPr>
        <w:t> </w:t>
      </w:r>
      <w:r w:rsidRPr="00CD46A6">
        <w:rPr>
          <w:rFonts w:ascii="Times New Roman" w:hAnsi="Times New Roman" w:cs="Times New Roman"/>
          <w:color w:val="000000"/>
          <w:sz w:val="24"/>
          <w:szCs w:val="24"/>
          <w:lang w:val="ru-RU"/>
        </w:rPr>
        <w:t>основании опроса обучающихся и</w:t>
      </w:r>
      <w:r w:rsidRPr="00CD46A6">
        <w:rPr>
          <w:rFonts w:ascii="Times New Roman" w:hAnsi="Times New Roman" w:cs="Times New Roman"/>
          <w:color w:val="000000"/>
          <w:sz w:val="24"/>
          <w:szCs w:val="24"/>
        </w:rPr>
        <w:t> </w:t>
      </w:r>
      <w:r w:rsidRPr="00CD46A6">
        <w:rPr>
          <w:rFonts w:ascii="Times New Roman" w:hAnsi="Times New Roman" w:cs="Times New Roman"/>
          <w:color w:val="000000"/>
          <w:sz w:val="24"/>
          <w:szCs w:val="24"/>
          <w:lang w:val="ru-RU"/>
        </w:rPr>
        <w:t>родителей, который провели в</w:t>
      </w:r>
      <w:r w:rsidRPr="00CD46A6">
        <w:rPr>
          <w:rFonts w:ascii="Times New Roman" w:hAnsi="Times New Roman" w:cs="Times New Roman"/>
          <w:color w:val="000000"/>
          <w:sz w:val="24"/>
          <w:szCs w:val="24"/>
        </w:rPr>
        <w:t> </w:t>
      </w:r>
      <w:r w:rsidRPr="00CD46A6">
        <w:rPr>
          <w:rFonts w:ascii="Times New Roman" w:hAnsi="Times New Roman" w:cs="Times New Roman"/>
          <w:color w:val="000000"/>
          <w:sz w:val="24"/>
          <w:szCs w:val="24"/>
          <w:lang w:val="ru-RU"/>
        </w:rPr>
        <w:t>сентябре 202</w:t>
      </w:r>
      <w:r w:rsidR="005C70CD" w:rsidRPr="00CD46A6">
        <w:rPr>
          <w:rFonts w:ascii="Times New Roman" w:hAnsi="Times New Roman" w:cs="Times New Roman"/>
          <w:color w:val="000000"/>
          <w:sz w:val="24"/>
          <w:szCs w:val="24"/>
          <w:lang w:val="ru-RU"/>
        </w:rPr>
        <w:t>4</w:t>
      </w:r>
      <w:r w:rsidRPr="00CD46A6">
        <w:rPr>
          <w:rFonts w:ascii="Times New Roman" w:hAnsi="Times New Roman" w:cs="Times New Roman"/>
          <w:color w:val="000000"/>
          <w:sz w:val="24"/>
          <w:szCs w:val="24"/>
          <w:lang w:val="ru-RU"/>
        </w:rPr>
        <w:t xml:space="preserve"> и 202</w:t>
      </w:r>
      <w:r w:rsidR="005C70CD" w:rsidRPr="00CD46A6">
        <w:rPr>
          <w:rFonts w:ascii="Times New Roman" w:hAnsi="Times New Roman" w:cs="Times New Roman"/>
          <w:color w:val="000000"/>
          <w:sz w:val="24"/>
          <w:szCs w:val="24"/>
          <w:lang w:val="ru-RU"/>
        </w:rPr>
        <w:t>5</w:t>
      </w:r>
      <w:r w:rsidRPr="00CD46A6">
        <w:rPr>
          <w:rFonts w:ascii="Times New Roman" w:hAnsi="Times New Roman" w:cs="Times New Roman"/>
          <w:color w:val="000000"/>
          <w:sz w:val="24"/>
          <w:szCs w:val="24"/>
        </w:rPr>
        <w:t> </w:t>
      </w:r>
      <w:r w:rsidRPr="00CD46A6">
        <w:rPr>
          <w:rFonts w:ascii="Times New Roman" w:hAnsi="Times New Roman" w:cs="Times New Roman"/>
          <w:color w:val="000000"/>
          <w:sz w:val="24"/>
          <w:szCs w:val="24"/>
          <w:lang w:val="ru-RU"/>
        </w:rPr>
        <w:t>года. По</w:t>
      </w:r>
      <w:r w:rsidRPr="00CD46A6">
        <w:rPr>
          <w:rFonts w:ascii="Times New Roman" w:hAnsi="Times New Roman" w:cs="Times New Roman"/>
          <w:color w:val="000000"/>
          <w:sz w:val="24"/>
          <w:szCs w:val="24"/>
        </w:rPr>
        <w:t> </w:t>
      </w:r>
      <w:r w:rsidRPr="00CD46A6">
        <w:rPr>
          <w:rFonts w:ascii="Times New Roman" w:hAnsi="Times New Roman" w:cs="Times New Roman"/>
          <w:color w:val="000000"/>
          <w:sz w:val="24"/>
          <w:szCs w:val="24"/>
          <w:lang w:val="ru-RU"/>
        </w:rPr>
        <w:t>итогам опроса выявили, что</w:t>
      </w:r>
      <w:r w:rsidR="005C70CD" w:rsidRPr="00CD46A6">
        <w:rPr>
          <w:rFonts w:ascii="Times New Roman" w:hAnsi="Times New Roman" w:cs="Times New Roman"/>
          <w:color w:val="000000"/>
          <w:sz w:val="24"/>
          <w:szCs w:val="24"/>
          <w:lang w:val="ru-RU"/>
        </w:rPr>
        <w:t xml:space="preserve"> техническое направление выбрали – 125 обучающихся, </w:t>
      </w:r>
      <w:r w:rsidRPr="00CD46A6">
        <w:rPr>
          <w:rFonts w:ascii="Times New Roman" w:hAnsi="Times New Roman" w:cs="Times New Roman"/>
          <w:color w:val="000000"/>
          <w:sz w:val="24"/>
          <w:szCs w:val="24"/>
          <w:lang w:val="ru-RU"/>
        </w:rPr>
        <w:t>естественнонаучное направление выбрал</w:t>
      </w:r>
      <w:r w:rsidR="005C70CD" w:rsidRPr="00CD46A6">
        <w:rPr>
          <w:rFonts w:ascii="Times New Roman" w:hAnsi="Times New Roman" w:cs="Times New Roman"/>
          <w:color w:val="000000"/>
          <w:sz w:val="24"/>
          <w:szCs w:val="24"/>
          <w:lang w:val="ru-RU"/>
        </w:rPr>
        <w:t xml:space="preserve">и – </w:t>
      </w:r>
      <w:r w:rsidRPr="00CD46A6">
        <w:rPr>
          <w:rFonts w:ascii="Times New Roman" w:hAnsi="Times New Roman" w:cs="Times New Roman"/>
          <w:color w:val="000000"/>
          <w:sz w:val="24"/>
          <w:szCs w:val="24"/>
          <w:lang w:val="ru-RU"/>
        </w:rPr>
        <w:t>1</w:t>
      </w:r>
      <w:r w:rsidR="005C70CD" w:rsidRPr="00CD46A6">
        <w:rPr>
          <w:rFonts w:ascii="Times New Roman" w:hAnsi="Times New Roman" w:cs="Times New Roman"/>
          <w:color w:val="000000"/>
          <w:sz w:val="24"/>
          <w:szCs w:val="24"/>
          <w:lang w:val="ru-RU"/>
        </w:rPr>
        <w:t>16</w:t>
      </w:r>
      <w:r w:rsidRPr="00CD46A6">
        <w:rPr>
          <w:rFonts w:ascii="Times New Roman" w:hAnsi="Times New Roman" w:cs="Times New Roman"/>
          <w:color w:val="000000"/>
          <w:sz w:val="24"/>
          <w:szCs w:val="24"/>
          <w:lang w:val="ru-RU"/>
        </w:rPr>
        <w:t>,  физкультурно-спортивное</w:t>
      </w:r>
      <w:r w:rsidRPr="00CD46A6">
        <w:rPr>
          <w:rFonts w:ascii="Times New Roman" w:hAnsi="Times New Roman" w:cs="Times New Roman"/>
          <w:color w:val="000000"/>
          <w:sz w:val="24"/>
          <w:szCs w:val="24"/>
        </w:rPr>
        <w:t> </w:t>
      </w:r>
      <w:r w:rsidR="005C70CD" w:rsidRPr="00CD46A6">
        <w:rPr>
          <w:rFonts w:ascii="Times New Roman" w:hAnsi="Times New Roman" w:cs="Times New Roman"/>
          <w:color w:val="000000"/>
          <w:sz w:val="24"/>
          <w:szCs w:val="24"/>
          <w:lang w:val="ru-RU"/>
        </w:rPr>
        <w:t>- 99</w:t>
      </w:r>
      <w:r w:rsidRPr="00CD46A6">
        <w:rPr>
          <w:rFonts w:ascii="Times New Roman" w:hAnsi="Times New Roman" w:cs="Times New Roman"/>
          <w:color w:val="000000"/>
          <w:sz w:val="24"/>
          <w:szCs w:val="24"/>
          <w:lang w:val="ru-RU"/>
        </w:rPr>
        <w:t xml:space="preserve">, социально-гуманитарное – </w:t>
      </w:r>
      <w:r w:rsidR="005C70CD" w:rsidRPr="00CD46A6">
        <w:rPr>
          <w:rFonts w:ascii="Times New Roman" w:hAnsi="Times New Roman" w:cs="Times New Roman"/>
          <w:color w:val="000000"/>
          <w:sz w:val="24"/>
          <w:szCs w:val="24"/>
          <w:lang w:val="ru-RU"/>
        </w:rPr>
        <w:t>77</w:t>
      </w:r>
      <w:r w:rsidRPr="00CD46A6">
        <w:rPr>
          <w:rFonts w:ascii="Times New Roman" w:hAnsi="Times New Roman" w:cs="Times New Roman"/>
          <w:color w:val="000000"/>
          <w:sz w:val="24"/>
          <w:szCs w:val="24"/>
          <w:lang w:val="ru-RU"/>
        </w:rPr>
        <w:t xml:space="preserve"> и художественное </w:t>
      </w:r>
      <w:r w:rsidR="005C70CD" w:rsidRPr="00CD46A6">
        <w:rPr>
          <w:rFonts w:ascii="Times New Roman" w:hAnsi="Times New Roman" w:cs="Times New Roman"/>
          <w:color w:val="000000"/>
          <w:sz w:val="24"/>
          <w:szCs w:val="24"/>
          <w:lang w:val="ru-RU"/>
        </w:rPr>
        <w:t>–</w:t>
      </w:r>
      <w:r w:rsidRPr="00CD46A6">
        <w:rPr>
          <w:rFonts w:ascii="Times New Roman" w:hAnsi="Times New Roman" w:cs="Times New Roman"/>
          <w:color w:val="000000"/>
          <w:sz w:val="24"/>
          <w:szCs w:val="24"/>
          <w:lang w:val="ru-RU"/>
        </w:rPr>
        <w:t xml:space="preserve"> </w:t>
      </w:r>
      <w:r w:rsidR="005C70CD" w:rsidRPr="00CD46A6">
        <w:rPr>
          <w:rFonts w:ascii="Times New Roman" w:hAnsi="Times New Roman" w:cs="Times New Roman"/>
          <w:color w:val="000000"/>
          <w:sz w:val="24"/>
          <w:szCs w:val="24"/>
          <w:lang w:val="ru-RU"/>
        </w:rPr>
        <w:t>74 обучающихся.</w:t>
      </w:r>
      <w:r w:rsidR="00195F9E" w:rsidRPr="00CD46A6">
        <w:rPr>
          <w:rFonts w:ascii="Times New Roman" w:hAnsi="Times New Roman" w:cs="Times New Roman"/>
          <w:color w:val="000000"/>
          <w:sz w:val="24"/>
          <w:szCs w:val="24"/>
          <w:lang w:val="ru-RU"/>
        </w:rPr>
        <w:t xml:space="preserve"> </w:t>
      </w:r>
      <w:r w:rsidR="00195F9E" w:rsidRPr="00CD46A6">
        <w:rPr>
          <w:rFonts w:hAnsi="Times New Roman" w:cs="Times New Roman"/>
          <w:color w:val="000000"/>
          <w:sz w:val="24"/>
          <w:szCs w:val="24"/>
          <w:lang w:val="ru-RU"/>
        </w:rPr>
        <w:t>В процентном соотношении техническое направление выбрали – 23% обучающихся,   естественнонаучное – 22%,   физкультурно-спортивное – 20%, художественное</w:t>
      </w:r>
      <w:r w:rsidR="00195F9E" w:rsidRPr="00CD46A6">
        <w:rPr>
          <w:rFonts w:hAnsi="Times New Roman" w:cs="Times New Roman"/>
          <w:color w:val="000000"/>
          <w:sz w:val="24"/>
          <w:szCs w:val="24"/>
        </w:rPr>
        <w:t> </w:t>
      </w:r>
      <w:r w:rsidR="00195F9E" w:rsidRPr="00CD46A6">
        <w:rPr>
          <w:rFonts w:hAnsi="Times New Roman" w:cs="Times New Roman"/>
          <w:color w:val="000000"/>
          <w:sz w:val="24"/>
          <w:szCs w:val="24"/>
          <w:lang w:val="ru-RU"/>
        </w:rPr>
        <w:t>– 18% и социально-гуманитарное – 17%.</w:t>
      </w:r>
    </w:p>
    <w:p w14:paraId="66630070" w14:textId="1CE8FEAA" w:rsidR="00FE097E" w:rsidRPr="00CD46A6" w:rsidRDefault="00195F9E" w:rsidP="00442415">
      <w:pPr>
        <w:spacing w:before="0" w:beforeAutospacing="0" w:after="0"/>
        <w:ind w:right="-164"/>
        <w:jc w:val="both"/>
        <w:rPr>
          <w:rFonts w:ascii="Times New Roman" w:hAnsi="Times New Roman" w:cs="Times New Roman"/>
          <w:color w:val="000000"/>
          <w:sz w:val="24"/>
          <w:szCs w:val="24"/>
          <w:lang w:val="ru-RU"/>
        </w:rPr>
      </w:pPr>
      <w:r w:rsidRPr="00CD46A6">
        <w:rPr>
          <w:rFonts w:ascii="Times New Roman" w:hAnsi="Times New Roman" w:cs="Times New Roman"/>
          <w:color w:val="000000"/>
          <w:sz w:val="24"/>
          <w:szCs w:val="24"/>
          <w:lang w:val="ru-RU"/>
        </w:rPr>
        <w:t xml:space="preserve">На сайте «Навигатор дополнительного образования РК», зарегистрировано – 491 заявление, обучается – 339 детей - это говорит о том, что 125 обучающихся посещают два и более кружков. На основании данного выбора в школе организованы следующие кружки, часть из </w:t>
      </w:r>
      <w:r w:rsidRPr="00CD46A6">
        <w:rPr>
          <w:rFonts w:ascii="Times New Roman" w:hAnsi="Times New Roman" w:cs="Times New Roman"/>
          <w:color w:val="000000"/>
          <w:sz w:val="24"/>
          <w:szCs w:val="24"/>
          <w:lang w:val="ru-RU"/>
        </w:rPr>
        <w:lastRenderedPageBreak/>
        <w:t>которых функционируют на базе Центра цифрового и гуманитарного профилей «Точка роста»:</w:t>
      </w:r>
    </w:p>
    <w:p w14:paraId="5B34552D" w14:textId="77777777" w:rsidR="00442415" w:rsidRPr="00CD46A6" w:rsidRDefault="00442415" w:rsidP="001C4E7A">
      <w:pPr>
        <w:spacing w:before="0" w:beforeAutospacing="0" w:after="0" w:afterAutospacing="0"/>
        <w:jc w:val="center"/>
        <w:rPr>
          <w:rFonts w:hAnsi="Times New Roman" w:cs="Times New Roman"/>
          <w:b/>
          <w:bCs/>
          <w:color w:val="000000"/>
          <w:sz w:val="24"/>
          <w:szCs w:val="24"/>
          <w:lang w:val="ru-RU"/>
        </w:rPr>
      </w:pPr>
    </w:p>
    <w:p w14:paraId="2BB0905C" w14:textId="317E73FC" w:rsidR="001C4E7A" w:rsidRPr="00CD46A6" w:rsidRDefault="009A4E51" w:rsidP="00442415">
      <w:pPr>
        <w:spacing w:before="0" w:beforeAutospacing="0" w:after="0" w:afterAutospacing="0"/>
        <w:ind w:right="-589"/>
        <w:jc w:val="center"/>
        <w:rPr>
          <w:rFonts w:hAnsi="Times New Roman" w:cs="Times New Roman"/>
          <w:b/>
          <w:bCs/>
          <w:color w:val="000000"/>
          <w:sz w:val="24"/>
          <w:szCs w:val="24"/>
          <w:lang w:val="ru-RU"/>
        </w:rPr>
      </w:pPr>
      <w:r w:rsidRPr="00CD46A6">
        <w:rPr>
          <w:rFonts w:hAnsi="Times New Roman" w:cs="Times New Roman"/>
          <w:b/>
          <w:bCs/>
          <w:color w:val="000000"/>
          <w:sz w:val="24"/>
          <w:szCs w:val="24"/>
          <w:lang w:val="ru-RU"/>
        </w:rPr>
        <w:t xml:space="preserve">Гистограмма. Сравнение 4-х популярных направлений допобразования </w:t>
      </w:r>
    </w:p>
    <w:p w14:paraId="1C85132D" w14:textId="0B4DA916" w:rsidR="00630A3E" w:rsidRPr="00CD46A6" w:rsidRDefault="009A4E51" w:rsidP="001C4E7A">
      <w:pPr>
        <w:spacing w:before="0" w:beforeAutospacing="0" w:after="0" w:afterAutospacing="0"/>
        <w:jc w:val="center"/>
        <w:rPr>
          <w:rFonts w:hAnsi="Times New Roman" w:cs="Times New Roman"/>
          <w:b/>
          <w:bCs/>
          <w:color w:val="000000"/>
          <w:sz w:val="24"/>
          <w:szCs w:val="24"/>
          <w:lang w:val="ru-RU"/>
        </w:rPr>
      </w:pPr>
      <w:r w:rsidRPr="00CD46A6">
        <w:rPr>
          <w:rFonts w:hAnsi="Times New Roman" w:cs="Times New Roman"/>
          <w:b/>
          <w:bCs/>
          <w:color w:val="000000"/>
          <w:sz w:val="24"/>
          <w:szCs w:val="24"/>
          <w:lang w:val="ru-RU"/>
        </w:rPr>
        <w:t>за</w:t>
      </w:r>
      <w:r w:rsidRPr="00CD46A6">
        <w:rPr>
          <w:rFonts w:hAnsi="Times New Roman" w:cs="Times New Roman"/>
          <w:b/>
          <w:bCs/>
          <w:color w:val="000000"/>
          <w:sz w:val="24"/>
          <w:szCs w:val="24"/>
        </w:rPr>
        <w:t> </w:t>
      </w:r>
      <w:r w:rsidRPr="00CD46A6">
        <w:rPr>
          <w:rFonts w:hAnsi="Times New Roman" w:cs="Times New Roman"/>
          <w:b/>
          <w:bCs/>
          <w:color w:val="000000"/>
          <w:sz w:val="24"/>
          <w:szCs w:val="24"/>
          <w:lang w:val="ru-RU"/>
        </w:rPr>
        <w:t>2023-2025 годы</w:t>
      </w:r>
    </w:p>
    <w:p w14:paraId="0E134D68" w14:textId="77777777" w:rsidR="001C4E7A" w:rsidRPr="00CD46A6" w:rsidRDefault="001C4E7A" w:rsidP="001C4E7A">
      <w:pPr>
        <w:spacing w:before="0" w:beforeAutospacing="0" w:after="0" w:afterAutospacing="0"/>
        <w:jc w:val="center"/>
        <w:rPr>
          <w:rFonts w:hAnsi="Times New Roman" w:cs="Times New Roman"/>
          <w:b/>
          <w:bCs/>
          <w:color w:val="000000"/>
          <w:sz w:val="24"/>
          <w:szCs w:val="24"/>
          <w:lang w:val="ru-RU"/>
        </w:rPr>
      </w:pPr>
    </w:p>
    <w:p w14:paraId="66C9546E" w14:textId="2D29A5DF" w:rsidR="001C4E7A" w:rsidRPr="00CD46A6" w:rsidRDefault="001C4E7A" w:rsidP="001C4E7A">
      <w:pPr>
        <w:spacing w:before="0" w:beforeAutospacing="0" w:after="0" w:afterAutospacing="0"/>
        <w:jc w:val="center"/>
        <w:rPr>
          <w:rFonts w:hAnsi="Times New Roman" w:cs="Times New Roman"/>
          <w:b/>
          <w:bCs/>
          <w:color w:val="000000"/>
          <w:sz w:val="24"/>
          <w:szCs w:val="24"/>
          <w:lang w:val="ru-RU"/>
        </w:rPr>
      </w:pPr>
      <w:r w:rsidRPr="00CD46A6">
        <w:rPr>
          <w:noProof/>
          <w:lang w:val="ru-RU" w:eastAsia="ru-RU"/>
        </w:rPr>
        <w:drawing>
          <wp:anchor distT="0" distB="0" distL="114300" distR="114300" simplePos="0" relativeHeight="251664896" behindDoc="1" locked="0" layoutInCell="1" allowOverlap="1" wp14:anchorId="790E18A5" wp14:editId="4CC11798">
            <wp:simplePos x="0" y="0"/>
            <wp:positionH relativeFrom="column">
              <wp:posOffset>257175</wp:posOffset>
            </wp:positionH>
            <wp:positionV relativeFrom="paragraph">
              <wp:posOffset>13335</wp:posOffset>
            </wp:positionV>
            <wp:extent cx="5476875" cy="2876550"/>
            <wp:effectExtent l="0" t="0" r="9525" b="0"/>
            <wp:wrapNone/>
            <wp:docPr id="2052558280" name="Диаграмма 1">
              <a:extLst xmlns:a="http://schemas.openxmlformats.org/drawingml/2006/main">
                <a:ext uri="{FF2B5EF4-FFF2-40B4-BE49-F238E27FC236}">
                  <a16:creationId xmlns:a16="http://schemas.microsoft.com/office/drawing/2014/main" id="{982F14F8-2AAC-ACF5-DA66-1ECF90277B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383D6FFA" w14:textId="0777A078" w:rsidR="00630A3E" w:rsidRPr="00CD46A6" w:rsidRDefault="00630A3E" w:rsidP="00442415">
      <w:pPr>
        <w:ind w:right="-589"/>
        <w:rPr>
          <w:lang w:val="ru-RU"/>
        </w:rPr>
      </w:pPr>
    </w:p>
    <w:p w14:paraId="65432747" w14:textId="77777777" w:rsidR="001C4E7A" w:rsidRPr="00CD46A6" w:rsidRDefault="001C4E7A">
      <w:pPr>
        <w:rPr>
          <w:rFonts w:hAnsi="Times New Roman" w:cs="Times New Roman"/>
          <w:color w:val="000000"/>
          <w:sz w:val="24"/>
          <w:szCs w:val="24"/>
          <w:lang w:val="ru-RU"/>
        </w:rPr>
      </w:pPr>
    </w:p>
    <w:p w14:paraId="22BC671B" w14:textId="77777777" w:rsidR="001C4E7A" w:rsidRPr="00CD46A6" w:rsidRDefault="001C4E7A">
      <w:pPr>
        <w:rPr>
          <w:rFonts w:hAnsi="Times New Roman" w:cs="Times New Roman"/>
          <w:color w:val="000000"/>
          <w:sz w:val="24"/>
          <w:szCs w:val="24"/>
          <w:lang w:val="ru-RU"/>
        </w:rPr>
      </w:pPr>
    </w:p>
    <w:p w14:paraId="252E30CB" w14:textId="77777777" w:rsidR="001C4E7A" w:rsidRPr="00CD46A6" w:rsidRDefault="001C4E7A">
      <w:pPr>
        <w:rPr>
          <w:rFonts w:hAnsi="Times New Roman" w:cs="Times New Roman"/>
          <w:color w:val="000000"/>
          <w:sz w:val="24"/>
          <w:szCs w:val="24"/>
          <w:lang w:val="ru-RU"/>
        </w:rPr>
      </w:pPr>
    </w:p>
    <w:p w14:paraId="00151572" w14:textId="77777777" w:rsidR="001C4E7A" w:rsidRPr="00CD46A6" w:rsidRDefault="001C4E7A">
      <w:pPr>
        <w:rPr>
          <w:rFonts w:hAnsi="Times New Roman" w:cs="Times New Roman"/>
          <w:color w:val="000000"/>
          <w:sz w:val="24"/>
          <w:szCs w:val="24"/>
          <w:lang w:val="ru-RU"/>
        </w:rPr>
      </w:pPr>
    </w:p>
    <w:p w14:paraId="176D5CE4" w14:textId="77777777" w:rsidR="001C4E7A" w:rsidRPr="00CD46A6" w:rsidRDefault="001C4E7A">
      <w:pPr>
        <w:rPr>
          <w:rFonts w:hAnsi="Times New Roman" w:cs="Times New Roman"/>
          <w:color w:val="000000"/>
          <w:sz w:val="24"/>
          <w:szCs w:val="24"/>
          <w:lang w:val="ru-RU"/>
        </w:rPr>
      </w:pPr>
    </w:p>
    <w:p w14:paraId="2EDD1CA2" w14:textId="77777777" w:rsidR="00442415" w:rsidRPr="00CD46A6" w:rsidRDefault="00442415">
      <w:pPr>
        <w:rPr>
          <w:rFonts w:hAnsi="Times New Roman" w:cs="Times New Roman"/>
          <w:color w:val="000000"/>
          <w:sz w:val="24"/>
          <w:szCs w:val="24"/>
          <w:lang w:val="ru-RU"/>
        </w:rPr>
      </w:pPr>
    </w:p>
    <w:p w14:paraId="6446DB07" w14:textId="77777777" w:rsidR="00442415" w:rsidRPr="00CD46A6" w:rsidRDefault="00442415">
      <w:pPr>
        <w:rPr>
          <w:rFonts w:hAnsi="Times New Roman" w:cs="Times New Roman"/>
          <w:color w:val="000000"/>
          <w:sz w:val="24"/>
          <w:szCs w:val="24"/>
          <w:lang w:val="ru-RU"/>
        </w:rPr>
      </w:pPr>
    </w:p>
    <w:p w14:paraId="27FDA05D" w14:textId="73A0360F" w:rsidR="00630A3E" w:rsidRPr="00CD46A6" w:rsidRDefault="009A4E51" w:rsidP="00442415">
      <w:pPr>
        <w:jc w:val="both"/>
        <w:rPr>
          <w:rFonts w:hAnsi="Times New Roman" w:cs="Times New Roman"/>
          <w:color w:val="000000"/>
          <w:sz w:val="24"/>
          <w:szCs w:val="24"/>
          <w:lang w:val="ru-RU"/>
        </w:rPr>
      </w:pPr>
      <w:r w:rsidRPr="00CD46A6">
        <w:rPr>
          <w:rFonts w:hAnsi="Times New Roman" w:cs="Times New Roman"/>
          <w:color w:val="000000"/>
          <w:sz w:val="24"/>
          <w:szCs w:val="24"/>
          <w:lang w:val="ru-RU"/>
        </w:rPr>
        <w:t>Школа реализует программы дополнительного образования в</w:t>
      </w:r>
      <w:r w:rsidRPr="00CD46A6">
        <w:rPr>
          <w:rFonts w:hAnsi="Times New Roman" w:cs="Times New Roman"/>
          <w:color w:val="000000"/>
          <w:sz w:val="24"/>
          <w:szCs w:val="24"/>
        </w:rPr>
        <w:t> </w:t>
      </w:r>
      <w:r w:rsidRPr="00CD46A6">
        <w:rPr>
          <w:rFonts w:hAnsi="Times New Roman" w:cs="Times New Roman"/>
          <w:color w:val="000000"/>
          <w:sz w:val="24"/>
          <w:szCs w:val="24"/>
          <w:lang w:val="ru-RU"/>
        </w:rPr>
        <w:t>соответствии с Порядком организации и</w:t>
      </w:r>
      <w:r w:rsidRPr="00CD46A6">
        <w:rPr>
          <w:rFonts w:hAnsi="Times New Roman" w:cs="Times New Roman"/>
          <w:color w:val="000000"/>
          <w:sz w:val="24"/>
          <w:szCs w:val="24"/>
        </w:rPr>
        <w:t> </w:t>
      </w:r>
      <w:r w:rsidRPr="00CD46A6">
        <w:rPr>
          <w:rFonts w:hAnsi="Times New Roman" w:cs="Times New Roman"/>
          <w:color w:val="000000"/>
          <w:sz w:val="24"/>
          <w:szCs w:val="24"/>
          <w:lang w:val="ru-RU"/>
        </w:rPr>
        <w:t>осуществления образовательной деятельности по дополнительным общеобразовательным программам, утвержденным приказом Минпросвещения России от</w:t>
      </w:r>
      <w:r w:rsidRPr="00CD46A6">
        <w:rPr>
          <w:rFonts w:hAnsi="Times New Roman" w:cs="Times New Roman"/>
          <w:color w:val="000000"/>
          <w:sz w:val="24"/>
          <w:szCs w:val="24"/>
        </w:rPr>
        <w:t> </w:t>
      </w:r>
      <w:r w:rsidRPr="00CD46A6">
        <w:rPr>
          <w:rFonts w:hAnsi="Times New Roman" w:cs="Times New Roman"/>
          <w:color w:val="000000"/>
          <w:sz w:val="24"/>
          <w:szCs w:val="24"/>
          <w:lang w:val="ru-RU"/>
        </w:rPr>
        <w:t>27.07.2022 №</w:t>
      </w:r>
      <w:r w:rsidRPr="00CD46A6">
        <w:rPr>
          <w:rFonts w:hAnsi="Times New Roman" w:cs="Times New Roman"/>
          <w:color w:val="000000"/>
          <w:sz w:val="24"/>
          <w:szCs w:val="24"/>
        </w:rPr>
        <w:t> </w:t>
      </w:r>
      <w:r w:rsidRPr="00CD46A6">
        <w:rPr>
          <w:rFonts w:hAnsi="Times New Roman" w:cs="Times New Roman"/>
          <w:color w:val="000000"/>
          <w:sz w:val="24"/>
          <w:szCs w:val="24"/>
          <w:lang w:val="ru-RU"/>
        </w:rPr>
        <w:t xml:space="preserve">629. Для учащихся с ОВЗ </w:t>
      </w:r>
      <w:r w:rsidR="001C4E7A" w:rsidRPr="00CD46A6">
        <w:rPr>
          <w:rFonts w:hAnsi="Times New Roman" w:cs="Times New Roman"/>
          <w:color w:val="000000"/>
          <w:sz w:val="24"/>
          <w:szCs w:val="24"/>
          <w:lang w:val="ru-RU"/>
        </w:rPr>
        <w:t xml:space="preserve">доступны </w:t>
      </w:r>
      <w:r w:rsidRPr="00CD46A6">
        <w:rPr>
          <w:rFonts w:hAnsi="Times New Roman" w:cs="Times New Roman"/>
          <w:color w:val="000000"/>
          <w:sz w:val="24"/>
          <w:szCs w:val="24"/>
          <w:lang w:val="ru-RU"/>
        </w:rPr>
        <w:t>дополнительные общеобразовательные программы</w:t>
      </w:r>
      <w:r w:rsidR="001C4E7A" w:rsidRPr="00CD46A6">
        <w:rPr>
          <w:rFonts w:hAnsi="Times New Roman" w:cs="Times New Roman"/>
          <w:color w:val="000000"/>
          <w:sz w:val="24"/>
          <w:szCs w:val="24"/>
          <w:lang w:val="ru-RU"/>
        </w:rPr>
        <w:t xml:space="preserve"> социально-гуманитарной, технической и физкультурно-спортивной направленности.</w:t>
      </w:r>
    </w:p>
    <w:p w14:paraId="440021F7" w14:textId="77777777" w:rsidR="00FE097E" w:rsidRPr="00CD46A6" w:rsidRDefault="00FE097E" w:rsidP="00FE097E">
      <w:pPr>
        <w:widowControl w:val="0"/>
        <w:shd w:val="clear" w:color="auto" w:fill="FFFFFF"/>
        <w:autoSpaceDE w:val="0"/>
        <w:autoSpaceDN w:val="0"/>
        <w:adjustRightInd w:val="0"/>
        <w:spacing w:after="0"/>
        <w:jc w:val="center"/>
        <w:rPr>
          <w:rFonts w:ascii="Times New Roman" w:eastAsia="Times New Roman" w:hAnsi="Times New Roman" w:cs="Times New Roman"/>
          <w:b/>
          <w:sz w:val="24"/>
          <w:szCs w:val="24"/>
          <w:lang w:val="ru-RU"/>
        </w:rPr>
      </w:pPr>
      <w:r w:rsidRPr="00CD46A6">
        <w:rPr>
          <w:rFonts w:ascii="Times New Roman" w:eastAsia="Times New Roman" w:hAnsi="Times New Roman" w:cs="Times New Roman"/>
          <w:b/>
          <w:sz w:val="24"/>
          <w:szCs w:val="24"/>
          <w:lang w:val="ru-RU"/>
        </w:rPr>
        <w:t xml:space="preserve">Режим занятий </w:t>
      </w:r>
    </w:p>
    <w:p w14:paraId="17D80398" w14:textId="0447045C" w:rsidR="00FE097E" w:rsidRPr="00CD46A6" w:rsidRDefault="00FE097E" w:rsidP="00CD46A6">
      <w:pPr>
        <w:widowControl w:val="0"/>
        <w:shd w:val="clear" w:color="auto" w:fill="FFFFFF"/>
        <w:autoSpaceDE w:val="0"/>
        <w:autoSpaceDN w:val="0"/>
        <w:adjustRightInd w:val="0"/>
        <w:spacing w:after="0"/>
        <w:ind w:left="19"/>
        <w:jc w:val="both"/>
        <w:rPr>
          <w:rFonts w:ascii="Times New Roman" w:eastAsia="Times New Roman" w:hAnsi="Times New Roman" w:cs="Times New Roman"/>
          <w:spacing w:val="-1"/>
          <w:sz w:val="24"/>
          <w:szCs w:val="24"/>
          <w:lang w:val="ru-RU"/>
        </w:rPr>
      </w:pPr>
      <w:r w:rsidRPr="00CD46A6">
        <w:rPr>
          <w:rFonts w:ascii="Times New Roman" w:eastAsia="Times New Roman" w:hAnsi="Times New Roman" w:cs="Times New Roman"/>
          <w:sz w:val="24"/>
          <w:szCs w:val="24"/>
          <w:lang w:val="ru-RU"/>
        </w:rPr>
        <w:t xml:space="preserve">     Занятия ведутся строго по расписанию, которое составлено с учетом </w:t>
      </w:r>
      <w:r w:rsidRPr="00CD46A6">
        <w:rPr>
          <w:rFonts w:ascii="Times New Roman" w:eastAsia="Times New Roman" w:hAnsi="Times New Roman" w:cs="Times New Roman"/>
          <w:spacing w:val="-1"/>
          <w:sz w:val="24"/>
          <w:szCs w:val="24"/>
          <w:lang w:val="ru-RU"/>
        </w:rPr>
        <w:t>наиболее благоприятного режима труда и отдыха детей, санитарно-гигиенических норм</w:t>
      </w:r>
      <w:r w:rsidRPr="00CD46A6">
        <w:rPr>
          <w:rFonts w:ascii="Times New Roman" w:eastAsia="Times New Roman" w:hAnsi="Times New Roman" w:cs="Times New Roman"/>
          <w:sz w:val="24"/>
          <w:szCs w:val="24"/>
          <w:lang w:val="ru-RU"/>
        </w:rPr>
        <w:t xml:space="preserve"> </w:t>
      </w:r>
      <w:r w:rsidRPr="00CD46A6">
        <w:rPr>
          <w:rFonts w:ascii="Times New Roman" w:eastAsia="Times New Roman" w:hAnsi="Times New Roman" w:cs="Times New Roman"/>
          <w:spacing w:val="-1"/>
          <w:sz w:val="24"/>
          <w:szCs w:val="24"/>
          <w:lang w:val="ru-RU"/>
        </w:rPr>
        <w:t>возрастных особенностей детей и утверждено директором школы.</w:t>
      </w:r>
    </w:p>
    <w:p w14:paraId="71398F09" w14:textId="77777777" w:rsidR="00630A3E" w:rsidRPr="004C1F0C" w:rsidRDefault="009A4E51">
      <w:pPr>
        <w:spacing w:line="600" w:lineRule="atLeast"/>
        <w:rPr>
          <w:b/>
          <w:bCs/>
          <w:color w:val="000000" w:themeColor="text1"/>
          <w:spacing w:val="-2"/>
          <w:sz w:val="24"/>
          <w:szCs w:val="24"/>
          <w:lang w:val="ru-RU"/>
        </w:rPr>
      </w:pPr>
      <w:r w:rsidRPr="004C1F0C">
        <w:rPr>
          <w:b/>
          <w:bCs/>
          <w:color w:val="000000" w:themeColor="text1"/>
          <w:spacing w:val="-2"/>
          <w:sz w:val="24"/>
          <w:szCs w:val="24"/>
        </w:rPr>
        <w:t>II</w:t>
      </w:r>
      <w:r w:rsidRPr="004C1F0C">
        <w:rPr>
          <w:b/>
          <w:bCs/>
          <w:color w:val="000000" w:themeColor="text1"/>
          <w:spacing w:val="-2"/>
          <w:sz w:val="24"/>
          <w:szCs w:val="24"/>
          <w:lang w:val="ru-RU"/>
        </w:rPr>
        <w:t>. Оценка системы управления организацией</w:t>
      </w:r>
    </w:p>
    <w:p w14:paraId="48312E20" w14:textId="77777777" w:rsidR="00630A3E" w:rsidRPr="00AF0A18" w:rsidRDefault="009A4E51">
      <w:pPr>
        <w:rPr>
          <w:rFonts w:hAnsi="Times New Roman" w:cs="Times New Roman"/>
          <w:color w:val="000000"/>
          <w:sz w:val="24"/>
          <w:szCs w:val="24"/>
          <w:lang w:val="ru-RU"/>
        </w:rPr>
      </w:pPr>
      <w:r w:rsidRPr="00AF0A18">
        <w:rPr>
          <w:rFonts w:hAnsi="Times New Roman" w:cs="Times New Roman"/>
          <w:color w:val="000000"/>
          <w:sz w:val="24"/>
          <w:szCs w:val="24"/>
          <w:lang w:val="ru-RU"/>
        </w:rPr>
        <w:t>Управление Школой осуществляется на</w:t>
      </w:r>
      <w:r>
        <w:rPr>
          <w:rFonts w:hAnsi="Times New Roman" w:cs="Times New Roman"/>
          <w:color w:val="000000"/>
          <w:sz w:val="24"/>
          <w:szCs w:val="24"/>
        </w:rPr>
        <w:t> </w:t>
      </w:r>
      <w:r w:rsidRPr="00AF0A18">
        <w:rPr>
          <w:rFonts w:hAnsi="Times New Roman" w:cs="Times New Roman"/>
          <w:color w:val="000000"/>
          <w:sz w:val="24"/>
          <w:szCs w:val="24"/>
          <w:lang w:val="ru-RU"/>
        </w:rPr>
        <w:t>принципах единоначалия и</w:t>
      </w:r>
      <w:r>
        <w:rPr>
          <w:rFonts w:hAnsi="Times New Roman" w:cs="Times New Roman"/>
          <w:color w:val="000000"/>
          <w:sz w:val="24"/>
          <w:szCs w:val="24"/>
        </w:rPr>
        <w:t> </w:t>
      </w:r>
      <w:r w:rsidRPr="00AF0A18">
        <w:rPr>
          <w:rFonts w:hAnsi="Times New Roman" w:cs="Times New Roman"/>
          <w:color w:val="000000"/>
          <w:sz w:val="24"/>
          <w:szCs w:val="24"/>
          <w:lang w:val="ru-RU"/>
        </w:rPr>
        <w:t>самоуправления.</w:t>
      </w:r>
    </w:p>
    <w:p w14:paraId="21C36428" w14:textId="2311A4CA" w:rsidR="00630A3E" w:rsidRDefault="009A4E51" w:rsidP="004C1F0C">
      <w:pPr>
        <w:jc w:val="both"/>
        <w:rPr>
          <w:rFonts w:hAnsi="Times New Roman" w:cs="Times New Roman"/>
          <w:color w:val="000000"/>
          <w:sz w:val="24"/>
          <w:szCs w:val="24"/>
        </w:rPr>
      </w:pPr>
      <w:r w:rsidRPr="004C1F0C">
        <w:rPr>
          <w:rFonts w:hAnsi="Times New Roman" w:cs="Times New Roman"/>
          <w:b/>
          <w:bCs/>
          <w:color w:val="000000"/>
          <w:sz w:val="24"/>
          <w:szCs w:val="24"/>
          <w:lang w:val="ru-RU"/>
        </w:rPr>
        <w:t>Органы управления, действующие в</w:t>
      </w:r>
      <w:r w:rsidRPr="004C1F0C">
        <w:rPr>
          <w:rFonts w:hAnsi="Times New Roman" w:cs="Times New Roman"/>
          <w:b/>
          <w:bCs/>
          <w:color w:val="000000"/>
          <w:sz w:val="24"/>
          <w:szCs w:val="24"/>
        </w:rPr>
        <w:t> </w:t>
      </w:r>
      <w:r w:rsidR="004C1F0C" w:rsidRPr="004C1F0C">
        <w:rPr>
          <w:rFonts w:hAnsi="Times New Roman" w:cs="Times New Roman"/>
          <w:b/>
          <w:color w:val="000000"/>
          <w:sz w:val="24"/>
          <w:szCs w:val="24"/>
          <w:lang w:val="ru-RU"/>
        </w:rPr>
        <w:t>МБОУ «Новоандреевская школа им. В.А. Осипова»</w:t>
      </w:r>
    </w:p>
    <w:tbl>
      <w:tblPr>
        <w:tblW w:w="5000" w:type="pct"/>
        <w:tblCellMar>
          <w:top w:w="15" w:type="dxa"/>
          <w:left w:w="15" w:type="dxa"/>
          <w:bottom w:w="15" w:type="dxa"/>
          <w:right w:w="15" w:type="dxa"/>
        </w:tblCellMar>
        <w:tblLook w:val="0600" w:firstRow="0" w:lastRow="0" w:firstColumn="0" w:lastColumn="0" w:noHBand="1" w:noVBand="1"/>
      </w:tblPr>
      <w:tblGrid>
        <w:gridCol w:w="2002"/>
        <w:gridCol w:w="7457"/>
      </w:tblGrid>
      <w:tr w:rsidR="00630A3E" w14:paraId="141C547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E626E6" w14:textId="77777777" w:rsidR="00630A3E" w:rsidRDefault="009A4E51">
            <w:r>
              <w:rPr>
                <w:rFonts w:hAnsi="Times New Roman" w:cs="Times New Roman"/>
                <w:b/>
                <w:bCs/>
                <w:color w:val="000000"/>
                <w:sz w:val="24"/>
                <w:szCs w:val="24"/>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6F33A0" w14:textId="77777777" w:rsidR="00630A3E" w:rsidRDefault="009A4E51">
            <w:r>
              <w:rPr>
                <w:rFonts w:hAnsi="Times New Roman" w:cs="Times New Roman"/>
                <w:b/>
                <w:bCs/>
                <w:color w:val="000000"/>
                <w:sz w:val="24"/>
                <w:szCs w:val="24"/>
              </w:rPr>
              <w:t>Функции</w:t>
            </w:r>
          </w:p>
        </w:tc>
      </w:tr>
      <w:tr w:rsidR="00630A3E" w:rsidRPr="00BD792F" w14:paraId="5071B8C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E072A8" w14:textId="77777777" w:rsidR="00630A3E" w:rsidRDefault="009A4E51">
            <w:r>
              <w:rPr>
                <w:rFonts w:hAnsi="Times New Roman" w:cs="Times New Roman"/>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9B5752" w14:textId="45BB6344" w:rsidR="00630A3E" w:rsidRPr="00AF0A18" w:rsidRDefault="009A4E51" w:rsidP="004C1F0C">
            <w:pPr>
              <w:rPr>
                <w:lang w:val="ru-RU"/>
              </w:rPr>
            </w:pPr>
            <w:r w:rsidRPr="00AF0A18">
              <w:rPr>
                <w:rFonts w:hAnsi="Times New Roman" w:cs="Times New Roman"/>
                <w:color w:val="000000"/>
                <w:sz w:val="24"/>
                <w:szCs w:val="24"/>
                <w:lang w:val="ru-RU"/>
              </w:rPr>
              <w:t>Контролирует работу и</w:t>
            </w:r>
            <w:r>
              <w:rPr>
                <w:rFonts w:hAnsi="Times New Roman" w:cs="Times New Roman"/>
                <w:color w:val="000000"/>
                <w:sz w:val="24"/>
                <w:szCs w:val="24"/>
              </w:rPr>
              <w:t> </w:t>
            </w:r>
            <w:r w:rsidRPr="00AF0A18">
              <w:rPr>
                <w:rFonts w:hAnsi="Times New Roman" w:cs="Times New Roman"/>
                <w:color w:val="000000"/>
                <w:sz w:val="24"/>
                <w:szCs w:val="24"/>
                <w:lang w:val="ru-RU"/>
              </w:rPr>
              <w:t xml:space="preserve">обеспечивает эффективное взаимодействие структурных подразделений организации, утверждает штатное </w:t>
            </w:r>
            <w:r w:rsidRPr="00AF0A18">
              <w:rPr>
                <w:rFonts w:hAnsi="Times New Roman" w:cs="Times New Roman"/>
                <w:color w:val="000000"/>
                <w:sz w:val="24"/>
                <w:szCs w:val="24"/>
                <w:lang w:val="ru-RU"/>
              </w:rPr>
              <w:lastRenderedPageBreak/>
              <w:t xml:space="preserve">расписание, отчетные документы организации, осуществляет общее руководство </w:t>
            </w:r>
            <w:r w:rsidR="004C1F0C">
              <w:rPr>
                <w:rFonts w:hAnsi="Times New Roman" w:cs="Times New Roman"/>
                <w:color w:val="000000"/>
                <w:sz w:val="24"/>
                <w:szCs w:val="24"/>
                <w:lang w:val="ru-RU"/>
              </w:rPr>
              <w:t>ш</w:t>
            </w:r>
            <w:r w:rsidRPr="00AF0A18">
              <w:rPr>
                <w:rFonts w:hAnsi="Times New Roman" w:cs="Times New Roman"/>
                <w:color w:val="000000"/>
                <w:sz w:val="24"/>
                <w:szCs w:val="24"/>
                <w:lang w:val="ru-RU"/>
              </w:rPr>
              <w:t>колой</w:t>
            </w:r>
          </w:p>
        </w:tc>
      </w:tr>
      <w:tr w:rsidR="00630A3E" w14:paraId="3618398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CAC240" w14:textId="77777777" w:rsidR="00630A3E" w:rsidRDefault="009A4E51">
            <w:r>
              <w:rPr>
                <w:rFonts w:hAnsi="Times New Roman" w:cs="Times New Roman"/>
                <w:color w:val="000000"/>
                <w:sz w:val="24"/>
                <w:szCs w:val="24"/>
              </w:rPr>
              <w:lastRenderedPageBreak/>
              <w:t>Управляющий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8AD2D0" w14:textId="77777777" w:rsidR="00630A3E" w:rsidRDefault="009A4E51">
            <w:pPr>
              <w:rPr>
                <w:rFonts w:hAnsi="Times New Roman" w:cs="Times New Roman"/>
                <w:color w:val="000000"/>
                <w:sz w:val="24"/>
                <w:szCs w:val="24"/>
              </w:rPr>
            </w:pPr>
            <w:r w:rsidRPr="00AF0A18">
              <w:rPr>
                <w:rFonts w:hAnsi="Times New Roman" w:cs="Times New Roman"/>
                <w:color w:val="000000"/>
                <w:sz w:val="24"/>
                <w:szCs w:val="24"/>
                <w:lang w:val="ru-RU"/>
              </w:rPr>
              <w:t xml:space="preserve">Коллегиальный орган управления образовательной организацией, который вырабатывает свои решения с учетом мнения всех участников образовательных отношений: родителей (законных представителей) обучающихся, педагогов, обучающихся, учредителя. </w:t>
            </w:r>
            <w:r>
              <w:rPr>
                <w:rFonts w:hAnsi="Times New Roman" w:cs="Times New Roman"/>
                <w:color w:val="000000"/>
                <w:sz w:val="24"/>
                <w:szCs w:val="24"/>
              </w:rPr>
              <w:t>Представители данных категорий входят в управляющий совет.</w:t>
            </w:r>
          </w:p>
          <w:p w14:paraId="6EC64CED" w14:textId="77777777" w:rsidR="00630A3E" w:rsidRDefault="009A4E51">
            <w:pPr>
              <w:rPr>
                <w:rFonts w:hAnsi="Times New Roman" w:cs="Times New Roman"/>
                <w:color w:val="000000"/>
                <w:sz w:val="24"/>
                <w:szCs w:val="24"/>
              </w:rPr>
            </w:pPr>
            <w:r>
              <w:rPr>
                <w:rFonts w:hAnsi="Times New Roman" w:cs="Times New Roman"/>
                <w:color w:val="000000"/>
                <w:sz w:val="24"/>
                <w:szCs w:val="24"/>
              </w:rPr>
              <w:t>Рассматривает вопросы:</w:t>
            </w:r>
          </w:p>
          <w:p w14:paraId="4882185B" w14:textId="77777777" w:rsidR="00630A3E" w:rsidRDefault="009A4E51">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образовательной организации;</w:t>
            </w:r>
          </w:p>
          <w:p w14:paraId="41ED496E" w14:textId="77777777" w:rsidR="00630A3E" w:rsidRDefault="009A4E51">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финансово-хозяйственной деятельности;</w:t>
            </w:r>
          </w:p>
          <w:p w14:paraId="4726C9CB" w14:textId="77777777" w:rsidR="00630A3E" w:rsidRDefault="009A4E51">
            <w:pPr>
              <w:numPr>
                <w:ilvl w:val="0"/>
                <w:numId w:val="9"/>
              </w:numPr>
              <w:ind w:left="780" w:right="180"/>
              <w:rPr>
                <w:rFonts w:hAnsi="Times New Roman" w:cs="Times New Roman"/>
                <w:color w:val="000000"/>
                <w:sz w:val="24"/>
                <w:szCs w:val="24"/>
              </w:rPr>
            </w:pPr>
            <w:r>
              <w:rPr>
                <w:rFonts w:hAnsi="Times New Roman" w:cs="Times New Roman"/>
                <w:color w:val="000000"/>
                <w:sz w:val="24"/>
                <w:szCs w:val="24"/>
              </w:rPr>
              <w:t>материально-технического обеспечения</w:t>
            </w:r>
          </w:p>
        </w:tc>
      </w:tr>
      <w:tr w:rsidR="00630A3E" w14:paraId="7D2141D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62CBA6" w14:textId="77777777" w:rsidR="00630A3E" w:rsidRDefault="009A4E51">
            <w:r>
              <w:rPr>
                <w:rFonts w:hAnsi="Times New Roman" w:cs="Times New Roman"/>
                <w:color w:val="000000"/>
                <w:sz w:val="24"/>
                <w:szCs w:val="24"/>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B8B94" w14:textId="53847F8C" w:rsidR="00630A3E" w:rsidRPr="00AF0A18" w:rsidRDefault="009A4E51">
            <w:pPr>
              <w:rPr>
                <w:rFonts w:hAnsi="Times New Roman" w:cs="Times New Roman"/>
                <w:color w:val="000000"/>
                <w:sz w:val="24"/>
                <w:szCs w:val="24"/>
                <w:lang w:val="ru-RU"/>
              </w:rPr>
            </w:pPr>
            <w:r w:rsidRPr="00AF0A18">
              <w:rPr>
                <w:rFonts w:hAnsi="Times New Roman" w:cs="Times New Roman"/>
                <w:color w:val="000000"/>
                <w:sz w:val="24"/>
                <w:szCs w:val="24"/>
                <w:lang w:val="ru-RU"/>
              </w:rPr>
              <w:t xml:space="preserve">Осуществляет текущее руководство образовательной деятельностью </w:t>
            </w:r>
            <w:r w:rsidR="004C1F0C">
              <w:rPr>
                <w:rFonts w:hAnsi="Times New Roman" w:cs="Times New Roman"/>
                <w:color w:val="000000"/>
                <w:sz w:val="24"/>
                <w:szCs w:val="24"/>
                <w:lang w:val="ru-RU"/>
              </w:rPr>
              <w:t>ш</w:t>
            </w:r>
            <w:r w:rsidRPr="00AF0A18">
              <w:rPr>
                <w:rFonts w:hAnsi="Times New Roman" w:cs="Times New Roman"/>
                <w:color w:val="000000"/>
                <w:sz w:val="24"/>
                <w:szCs w:val="24"/>
                <w:lang w:val="ru-RU"/>
              </w:rPr>
              <w:t>колы, в</w:t>
            </w:r>
            <w:r>
              <w:rPr>
                <w:rFonts w:hAnsi="Times New Roman" w:cs="Times New Roman"/>
                <w:color w:val="000000"/>
                <w:sz w:val="24"/>
                <w:szCs w:val="24"/>
              </w:rPr>
              <w:t> </w:t>
            </w:r>
            <w:r w:rsidRPr="00AF0A18">
              <w:rPr>
                <w:rFonts w:hAnsi="Times New Roman" w:cs="Times New Roman"/>
                <w:color w:val="000000"/>
                <w:sz w:val="24"/>
                <w:szCs w:val="24"/>
                <w:lang w:val="ru-RU"/>
              </w:rPr>
              <w:t>том числе рассматривает вопросы:</w:t>
            </w:r>
          </w:p>
          <w:p w14:paraId="7096724C" w14:textId="77777777" w:rsidR="00630A3E" w:rsidRDefault="009A4E51">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образовательных услуг;</w:t>
            </w:r>
          </w:p>
          <w:p w14:paraId="56ABBD07" w14:textId="77777777" w:rsidR="00630A3E" w:rsidRDefault="009A4E51">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14:paraId="157F9348" w14:textId="77777777" w:rsidR="00630A3E" w:rsidRDefault="009A4E51">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14:paraId="5A41ED8C" w14:textId="77777777" w:rsidR="00630A3E" w:rsidRPr="00AF0A18" w:rsidRDefault="009A4E51">
            <w:pPr>
              <w:numPr>
                <w:ilvl w:val="0"/>
                <w:numId w:val="10"/>
              </w:numPr>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выбора учебников, учебных пособий, средств обучения и</w:t>
            </w:r>
            <w:r>
              <w:rPr>
                <w:rFonts w:hAnsi="Times New Roman" w:cs="Times New Roman"/>
                <w:color w:val="000000"/>
                <w:sz w:val="24"/>
                <w:szCs w:val="24"/>
              </w:rPr>
              <w:t> </w:t>
            </w:r>
            <w:r w:rsidRPr="00AF0A18">
              <w:rPr>
                <w:rFonts w:hAnsi="Times New Roman" w:cs="Times New Roman"/>
                <w:color w:val="000000"/>
                <w:sz w:val="24"/>
                <w:szCs w:val="24"/>
                <w:lang w:val="ru-RU"/>
              </w:rPr>
              <w:t>воспитания;</w:t>
            </w:r>
          </w:p>
          <w:p w14:paraId="2E42FD23" w14:textId="77777777" w:rsidR="00630A3E" w:rsidRPr="00AF0A18" w:rsidRDefault="009A4E51">
            <w:pPr>
              <w:numPr>
                <w:ilvl w:val="0"/>
                <w:numId w:val="10"/>
              </w:numPr>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материально-технического обеспечения образовательного процесса;</w:t>
            </w:r>
          </w:p>
          <w:p w14:paraId="5AF5E30F" w14:textId="77777777" w:rsidR="00630A3E" w:rsidRPr="00AF0A18" w:rsidRDefault="009A4E51">
            <w:pPr>
              <w:numPr>
                <w:ilvl w:val="0"/>
                <w:numId w:val="10"/>
              </w:numPr>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аттестации, повышения квалификации педагогических работников;</w:t>
            </w:r>
          </w:p>
          <w:p w14:paraId="26148AE5" w14:textId="77777777" w:rsidR="00630A3E" w:rsidRDefault="009A4E51">
            <w:pPr>
              <w:numPr>
                <w:ilvl w:val="0"/>
                <w:numId w:val="10"/>
              </w:numPr>
              <w:ind w:left="780" w:right="180"/>
              <w:rPr>
                <w:rFonts w:hAnsi="Times New Roman" w:cs="Times New Roman"/>
                <w:color w:val="000000"/>
                <w:sz w:val="24"/>
                <w:szCs w:val="24"/>
              </w:rPr>
            </w:pPr>
            <w:r>
              <w:rPr>
                <w:rFonts w:hAnsi="Times New Roman" w:cs="Times New Roman"/>
                <w:color w:val="000000"/>
                <w:sz w:val="24"/>
                <w:szCs w:val="24"/>
              </w:rPr>
              <w:t>координации деятельности методических объединений</w:t>
            </w:r>
          </w:p>
        </w:tc>
      </w:tr>
      <w:tr w:rsidR="00630A3E" w:rsidRPr="00BD792F" w14:paraId="4F586BC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E8B0D8" w14:textId="77777777" w:rsidR="00630A3E" w:rsidRDefault="009A4E51">
            <w:r>
              <w:rPr>
                <w:rFonts w:hAnsi="Times New Roman" w:cs="Times New Roman"/>
                <w:color w:val="000000"/>
                <w:sz w:val="24"/>
                <w:szCs w:val="24"/>
              </w:rPr>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D54E86" w14:textId="77777777" w:rsidR="00630A3E" w:rsidRPr="00AF0A18" w:rsidRDefault="009A4E51">
            <w:pPr>
              <w:rPr>
                <w:rFonts w:hAnsi="Times New Roman" w:cs="Times New Roman"/>
                <w:color w:val="000000"/>
                <w:sz w:val="24"/>
                <w:szCs w:val="24"/>
                <w:lang w:val="ru-RU"/>
              </w:rPr>
            </w:pPr>
            <w:r w:rsidRPr="00AF0A18">
              <w:rPr>
                <w:rFonts w:hAnsi="Times New Roman" w:cs="Times New Roman"/>
                <w:color w:val="000000"/>
                <w:sz w:val="24"/>
                <w:szCs w:val="24"/>
                <w:lang w:val="ru-RU"/>
              </w:rPr>
              <w:t>Реализует право работников участвовать в</w:t>
            </w:r>
            <w:r>
              <w:rPr>
                <w:rFonts w:hAnsi="Times New Roman" w:cs="Times New Roman"/>
                <w:color w:val="000000"/>
                <w:sz w:val="24"/>
                <w:szCs w:val="24"/>
              </w:rPr>
              <w:t> </w:t>
            </w:r>
            <w:r w:rsidRPr="00AF0A18">
              <w:rPr>
                <w:rFonts w:hAnsi="Times New Roman" w:cs="Times New Roman"/>
                <w:color w:val="000000"/>
                <w:sz w:val="24"/>
                <w:szCs w:val="24"/>
                <w:lang w:val="ru-RU"/>
              </w:rPr>
              <w:t>управлении образовательной организацией, в</w:t>
            </w:r>
            <w:r>
              <w:rPr>
                <w:rFonts w:hAnsi="Times New Roman" w:cs="Times New Roman"/>
                <w:color w:val="000000"/>
                <w:sz w:val="24"/>
                <w:szCs w:val="24"/>
              </w:rPr>
              <w:t> </w:t>
            </w:r>
            <w:r w:rsidRPr="00AF0A18">
              <w:rPr>
                <w:rFonts w:hAnsi="Times New Roman" w:cs="Times New Roman"/>
                <w:color w:val="000000"/>
                <w:sz w:val="24"/>
                <w:szCs w:val="24"/>
                <w:lang w:val="ru-RU"/>
              </w:rPr>
              <w:t>том числе:</w:t>
            </w:r>
          </w:p>
          <w:p w14:paraId="3E322E7D" w14:textId="77777777" w:rsidR="00630A3E" w:rsidRPr="00AF0A18" w:rsidRDefault="009A4E51">
            <w:pPr>
              <w:numPr>
                <w:ilvl w:val="0"/>
                <w:numId w:val="11"/>
              </w:numPr>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участвовать в</w:t>
            </w:r>
            <w:r>
              <w:rPr>
                <w:rFonts w:hAnsi="Times New Roman" w:cs="Times New Roman"/>
                <w:color w:val="000000"/>
                <w:sz w:val="24"/>
                <w:szCs w:val="24"/>
              </w:rPr>
              <w:t> </w:t>
            </w:r>
            <w:r w:rsidRPr="00AF0A18">
              <w:rPr>
                <w:rFonts w:hAnsi="Times New Roman" w:cs="Times New Roman"/>
                <w:color w:val="000000"/>
                <w:sz w:val="24"/>
                <w:szCs w:val="24"/>
                <w:lang w:val="ru-RU"/>
              </w:rPr>
              <w:t>разработке и</w:t>
            </w:r>
            <w:r>
              <w:rPr>
                <w:rFonts w:hAnsi="Times New Roman" w:cs="Times New Roman"/>
                <w:color w:val="000000"/>
                <w:sz w:val="24"/>
                <w:szCs w:val="24"/>
              </w:rPr>
              <w:t> </w:t>
            </w:r>
            <w:r w:rsidRPr="00AF0A18">
              <w:rPr>
                <w:rFonts w:hAnsi="Times New Roman" w:cs="Times New Roman"/>
                <w:color w:val="000000"/>
                <w:sz w:val="24"/>
                <w:szCs w:val="24"/>
                <w:lang w:val="ru-RU"/>
              </w:rPr>
              <w:t>принятии коллективного договора, Правил трудового распорядка, изменений и</w:t>
            </w:r>
            <w:r>
              <w:rPr>
                <w:rFonts w:hAnsi="Times New Roman" w:cs="Times New Roman"/>
                <w:color w:val="000000"/>
                <w:sz w:val="24"/>
                <w:szCs w:val="24"/>
              </w:rPr>
              <w:t> </w:t>
            </w:r>
            <w:r w:rsidRPr="00AF0A18">
              <w:rPr>
                <w:rFonts w:hAnsi="Times New Roman" w:cs="Times New Roman"/>
                <w:color w:val="000000"/>
                <w:sz w:val="24"/>
                <w:szCs w:val="24"/>
                <w:lang w:val="ru-RU"/>
              </w:rPr>
              <w:t>дополнений к</w:t>
            </w:r>
            <w:r>
              <w:rPr>
                <w:rFonts w:hAnsi="Times New Roman" w:cs="Times New Roman"/>
                <w:color w:val="000000"/>
                <w:sz w:val="24"/>
                <w:szCs w:val="24"/>
              </w:rPr>
              <w:t> </w:t>
            </w:r>
            <w:r w:rsidRPr="00AF0A18">
              <w:rPr>
                <w:rFonts w:hAnsi="Times New Roman" w:cs="Times New Roman"/>
                <w:color w:val="000000"/>
                <w:sz w:val="24"/>
                <w:szCs w:val="24"/>
                <w:lang w:val="ru-RU"/>
              </w:rPr>
              <w:t>ним;</w:t>
            </w:r>
          </w:p>
          <w:p w14:paraId="262E5A03" w14:textId="77777777" w:rsidR="00630A3E" w:rsidRPr="00AF0A18" w:rsidRDefault="009A4E51">
            <w:pPr>
              <w:numPr>
                <w:ilvl w:val="0"/>
                <w:numId w:val="11"/>
              </w:numPr>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Pr>
                <w:rFonts w:hAnsi="Times New Roman" w:cs="Times New Roman"/>
                <w:color w:val="000000"/>
                <w:sz w:val="24"/>
                <w:szCs w:val="24"/>
              </w:rPr>
              <w:t> </w:t>
            </w:r>
            <w:r w:rsidRPr="00AF0A18">
              <w:rPr>
                <w:rFonts w:hAnsi="Times New Roman" w:cs="Times New Roman"/>
                <w:color w:val="000000"/>
                <w:sz w:val="24"/>
                <w:szCs w:val="24"/>
                <w:lang w:val="ru-RU"/>
              </w:rPr>
              <w:t>связаны с</w:t>
            </w:r>
            <w:r>
              <w:rPr>
                <w:rFonts w:hAnsi="Times New Roman" w:cs="Times New Roman"/>
                <w:color w:val="000000"/>
                <w:sz w:val="24"/>
                <w:szCs w:val="24"/>
              </w:rPr>
              <w:t> </w:t>
            </w:r>
            <w:r w:rsidRPr="00AF0A18">
              <w:rPr>
                <w:rFonts w:hAnsi="Times New Roman" w:cs="Times New Roman"/>
                <w:color w:val="000000"/>
                <w:sz w:val="24"/>
                <w:szCs w:val="24"/>
                <w:lang w:val="ru-RU"/>
              </w:rPr>
              <w:t>правами и</w:t>
            </w:r>
            <w:r>
              <w:rPr>
                <w:rFonts w:hAnsi="Times New Roman" w:cs="Times New Roman"/>
                <w:color w:val="000000"/>
                <w:sz w:val="24"/>
                <w:szCs w:val="24"/>
              </w:rPr>
              <w:t> </w:t>
            </w:r>
            <w:r w:rsidRPr="00AF0A18">
              <w:rPr>
                <w:rFonts w:hAnsi="Times New Roman" w:cs="Times New Roman"/>
                <w:color w:val="000000"/>
                <w:sz w:val="24"/>
                <w:szCs w:val="24"/>
                <w:lang w:val="ru-RU"/>
              </w:rPr>
              <w:t>обязанностями работников;</w:t>
            </w:r>
          </w:p>
          <w:p w14:paraId="5B3FEE71" w14:textId="77777777" w:rsidR="00630A3E" w:rsidRPr="00AF0A18" w:rsidRDefault="009A4E51">
            <w:pPr>
              <w:numPr>
                <w:ilvl w:val="0"/>
                <w:numId w:val="11"/>
              </w:numPr>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разрешать конфликтные ситуации между работниками и</w:t>
            </w:r>
            <w:r>
              <w:rPr>
                <w:rFonts w:hAnsi="Times New Roman" w:cs="Times New Roman"/>
                <w:color w:val="000000"/>
                <w:sz w:val="24"/>
                <w:szCs w:val="24"/>
              </w:rPr>
              <w:t> </w:t>
            </w:r>
            <w:r w:rsidRPr="00AF0A18">
              <w:rPr>
                <w:rFonts w:hAnsi="Times New Roman" w:cs="Times New Roman"/>
                <w:color w:val="000000"/>
                <w:sz w:val="24"/>
                <w:szCs w:val="24"/>
                <w:lang w:val="ru-RU"/>
              </w:rPr>
              <w:t>администрацией образовательной организации;</w:t>
            </w:r>
          </w:p>
          <w:p w14:paraId="3EAB5E96" w14:textId="77777777" w:rsidR="00630A3E" w:rsidRPr="00AF0A18" w:rsidRDefault="009A4E51">
            <w:pPr>
              <w:numPr>
                <w:ilvl w:val="0"/>
                <w:numId w:val="11"/>
              </w:numPr>
              <w:ind w:left="780" w:right="180"/>
              <w:rPr>
                <w:rFonts w:hAnsi="Times New Roman" w:cs="Times New Roman"/>
                <w:color w:val="000000"/>
                <w:sz w:val="24"/>
                <w:szCs w:val="24"/>
                <w:lang w:val="ru-RU"/>
              </w:rPr>
            </w:pPr>
            <w:r w:rsidRPr="00AF0A18">
              <w:rPr>
                <w:rFonts w:hAnsi="Times New Roman" w:cs="Times New Roman"/>
                <w:color w:val="000000"/>
                <w:sz w:val="24"/>
                <w:szCs w:val="24"/>
                <w:lang w:val="ru-RU"/>
              </w:rPr>
              <w:t>вносить предложения по</w:t>
            </w:r>
            <w:r>
              <w:rPr>
                <w:rFonts w:hAnsi="Times New Roman" w:cs="Times New Roman"/>
                <w:color w:val="000000"/>
                <w:sz w:val="24"/>
                <w:szCs w:val="24"/>
              </w:rPr>
              <w:t> </w:t>
            </w:r>
            <w:r w:rsidRPr="00AF0A18">
              <w:rPr>
                <w:rFonts w:hAnsi="Times New Roman" w:cs="Times New Roman"/>
                <w:color w:val="000000"/>
                <w:sz w:val="24"/>
                <w:szCs w:val="24"/>
                <w:lang w:val="ru-RU"/>
              </w:rPr>
              <w:t>корректировке плана мероприятий организации, совершенствованию ее работы и</w:t>
            </w:r>
            <w:r>
              <w:rPr>
                <w:rFonts w:hAnsi="Times New Roman" w:cs="Times New Roman"/>
                <w:color w:val="000000"/>
                <w:sz w:val="24"/>
                <w:szCs w:val="24"/>
              </w:rPr>
              <w:t> </w:t>
            </w:r>
            <w:r w:rsidRPr="00AF0A18">
              <w:rPr>
                <w:rFonts w:hAnsi="Times New Roman" w:cs="Times New Roman"/>
                <w:color w:val="000000"/>
                <w:sz w:val="24"/>
                <w:szCs w:val="24"/>
                <w:lang w:val="ru-RU"/>
              </w:rPr>
              <w:t>развитию материальной базы</w:t>
            </w:r>
          </w:p>
        </w:tc>
      </w:tr>
    </w:tbl>
    <w:p w14:paraId="0E2C39A5" w14:textId="12B8FADD" w:rsidR="00630A3E" w:rsidRPr="00AF0A18" w:rsidRDefault="009A4E51" w:rsidP="004C1F0C">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Подробные полномочия и процедура формирования органов описаны в уставе </w:t>
      </w:r>
      <w:r w:rsidR="004C1F0C">
        <w:rPr>
          <w:rFonts w:hAnsi="Times New Roman" w:cs="Times New Roman"/>
          <w:color w:val="000000"/>
          <w:sz w:val="24"/>
          <w:szCs w:val="24"/>
          <w:lang w:val="ru-RU"/>
        </w:rPr>
        <w:t>МБОУ «Новоандреевская школа им. В.А. Осипова»</w:t>
      </w:r>
      <w:r w:rsidRPr="00AF0A18">
        <w:rPr>
          <w:rFonts w:hAnsi="Times New Roman" w:cs="Times New Roman"/>
          <w:color w:val="000000"/>
          <w:sz w:val="24"/>
          <w:szCs w:val="24"/>
          <w:lang w:val="ru-RU"/>
        </w:rPr>
        <w:t>.</w:t>
      </w:r>
    </w:p>
    <w:p w14:paraId="1E577FF0" w14:textId="77777777" w:rsidR="004C1F0C" w:rsidRDefault="004C1F0C" w:rsidP="004C1F0C">
      <w:pPr>
        <w:tabs>
          <w:tab w:val="left" w:pos="9214"/>
          <w:tab w:val="left" w:pos="9900"/>
        </w:tabs>
        <w:spacing w:before="0" w:beforeAutospacing="0" w:after="0" w:afterAutospacing="0"/>
        <w:ind w:firstLine="567"/>
        <w:jc w:val="both"/>
        <w:rPr>
          <w:rFonts w:eastAsia="Calibri"/>
          <w:sz w:val="24"/>
          <w:szCs w:val="24"/>
          <w:lang w:val="ru-RU"/>
        </w:rPr>
      </w:pPr>
      <w:r>
        <w:rPr>
          <w:rFonts w:eastAsia="Calibri"/>
          <w:sz w:val="24"/>
          <w:szCs w:val="24"/>
          <w:lang w:val="ru-RU"/>
        </w:rPr>
        <w:t xml:space="preserve">В состав методической службы школы входят: методический совет (МС), школьные предметные методические объединения учителей (ШМО), школа молодого учителя (ШМУ). Имеются следующие методические объединения: </w:t>
      </w:r>
    </w:p>
    <w:p w14:paraId="1DD3E857" w14:textId="77777777" w:rsidR="004C1F0C" w:rsidRDefault="004C1F0C" w:rsidP="004C1F0C">
      <w:pPr>
        <w:widowControl w:val="0"/>
        <w:numPr>
          <w:ilvl w:val="0"/>
          <w:numId w:val="29"/>
        </w:numPr>
        <w:tabs>
          <w:tab w:val="left" w:pos="9214"/>
          <w:tab w:val="left" w:pos="9900"/>
        </w:tabs>
        <w:autoSpaceDE w:val="0"/>
        <w:autoSpaceDN w:val="0"/>
        <w:adjustRightInd w:val="0"/>
        <w:spacing w:before="0" w:beforeAutospacing="0" w:after="0" w:afterAutospacing="0"/>
        <w:ind w:left="720" w:hanging="360"/>
        <w:jc w:val="both"/>
        <w:rPr>
          <w:rFonts w:eastAsia="Calibri"/>
          <w:sz w:val="24"/>
          <w:szCs w:val="24"/>
          <w:lang w:val="ru-RU"/>
        </w:rPr>
      </w:pPr>
      <w:r>
        <w:rPr>
          <w:rFonts w:eastAsia="Calibri"/>
          <w:sz w:val="24"/>
          <w:szCs w:val="24"/>
          <w:lang w:val="ru-RU"/>
        </w:rPr>
        <w:t xml:space="preserve">МО учителей гуманитарного цикла </w:t>
      </w:r>
    </w:p>
    <w:p w14:paraId="65851663" w14:textId="77777777" w:rsidR="004C1F0C" w:rsidRDefault="004C1F0C" w:rsidP="004C1F0C">
      <w:pPr>
        <w:widowControl w:val="0"/>
        <w:numPr>
          <w:ilvl w:val="0"/>
          <w:numId w:val="29"/>
        </w:numPr>
        <w:tabs>
          <w:tab w:val="left" w:pos="9214"/>
          <w:tab w:val="left" w:pos="9900"/>
        </w:tabs>
        <w:autoSpaceDE w:val="0"/>
        <w:autoSpaceDN w:val="0"/>
        <w:adjustRightInd w:val="0"/>
        <w:spacing w:before="0" w:beforeAutospacing="0" w:after="0" w:afterAutospacing="0"/>
        <w:ind w:left="720" w:hanging="360"/>
        <w:jc w:val="both"/>
        <w:rPr>
          <w:rFonts w:eastAsia="Calibri"/>
          <w:sz w:val="24"/>
          <w:szCs w:val="24"/>
          <w:lang w:val="ru-RU"/>
        </w:rPr>
      </w:pPr>
      <w:r>
        <w:rPr>
          <w:rFonts w:eastAsia="Calibri"/>
          <w:sz w:val="24"/>
          <w:szCs w:val="24"/>
          <w:lang w:val="ru-RU"/>
        </w:rPr>
        <w:lastRenderedPageBreak/>
        <w:t xml:space="preserve">МО учителей начальных классов </w:t>
      </w:r>
    </w:p>
    <w:p w14:paraId="3DB8CA6D" w14:textId="77777777" w:rsidR="004C1F0C" w:rsidRDefault="004C1F0C" w:rsidP="004C1F0C">
      <w:pPr>
        <w:widowControl w:val="0"/>
        <w:numPr>
          <w:ilvl w:val="0"/>
          <w:numId w:val="29"/>
        </w:numPr>
        <w:tabs>
          <w:tab w:val="left" w:pos="9214"/>
          <w:tab w:val="left" w:pos="9900"/>
        </w:tabs>
        <w:autoSpaceDE w:val="0"/>
        <w:autoSpaceDN w:val="0"/>
        <w:adjustRightInd w:val="0"/>
        <w:spacing w:before="0" w:beforeAutospacing="0" w:after="0" w:afterAutospacing="0"/>
        <w:ind w:left="720" w:hanging="360"/>
        <w:jc w:val="both"/>
        <w:rPr>
          <w:rFonts w:eastAsia="Calibri"/>
          <w:sz w:val="24"/>
          <w:szCs w:val="24"/>
          <w:lang w:val="ru-RU"/>
        </w:rPr>
      </w:pPr>
      <w:r>
        <w:rPr>
          <w:rFonts w:eastAsia="Calibri"/>
          <w:sz w:val="24"/>
          <w:szCs w:val="24"/>
          <w:lang w:val="ru-RU"/>
        </w:rPr>
        <w:t>МО учителей естественно – математического цикла</w:t>
      </w:r>
    </w:p>
    <w:p w14:paraId="753A981A" w14:textId="77777777" w:rsidR="004C1F0C" w:rsidRDefault="004C1F0C" w:rsidP="004C1F0C">
      <w:pPr>
        <w:widowControl w:val="0"/>
        <w:numPr>
          <w:ilvl w:val="0"/>
          <w:numId w:val="29"/>
        </w:numPr>
        <w:tabs>
          <w:tab w:val="left" w:pos="9214"/>
          <w:tab w:val="left" w:pos="9900"/>
        </w:tabs>
        <w:autoSpaceDE w:val="0"/>
        <w:autoSpaceDN w:val="0"/>
        <w:adjustRightInd w:val="0"/>
        <w:spacing w:before="0" w:beforeAutospacing="0" w:after="0" w:afterAutospacing="0"/>
        <w:ind w:left="720" w:hanging="360"/>
        <w:jc w:val="both"/>
        <w:rPr>
          <w:rFonts w:eastAsia="Calibri"/>
          <w:sz w:val="24"/>
          <w:szCs w:val="24"/>
          <w:lang w:val="ru-RU"/>
        </w:rPr>
      </w:pPr>
      <w:r>
        <w:rPr>
          <w:rFonts w:eastAsia="Calibri"/>
          <w:sz w:val="24"/>
          <w:szCs w:val="24"/>
          <w:lang w:val="ru-RU"/>
        </w:rPr>
        <w:t xml:space="preserve">МО учителей прикладного цикла </w:t>
      </w:r>
    </w:p>
    <w:p w14:paraId="63EA1BD9" w14:textId="77777777" w:rsidR="004C1F0C" w:rsidRDefault="004C1F0C" w:rsidP="004C1F0C">
      <w:pPr>
        <w:widowControl w:val="0"/>
        <w:numPr>
          <w:ilvl w:val="0"/>
          <w:numId w:val="29"/>
        </w:numPr>
        <w:tabs>
          <w:tab w:val="left" w:pos="9214"/>
          <w:tab w:val="left" w:pos="9900"/>
        </w:tabs>
        <w:autoSpaceDE w:val="0"/>
        <w:autoSpaceDN w:val="0"/>
        <w:adjustRightInd w:val="0"/>
        <w:spacing w:before="0" w:beforeAutospacing="0" w:after="0" w:afterAutospacing="0"/>
        <w:ind w:left="720" w:hanging="360"/>
        <w:jc w:val="both"/>
        <w:rPr>
          <w:rFonts w:eastAsia="Calibri"/>
          <w:sz w:val="24"/>
          <w:szCs w:val="24"/>
          <w:lang w:val="ru-RU"/>
        </w:rPr>
      </w:pPr>
      <w:r>
        <w:rPr>
          <w:rFonts w:eastAsia="Calibri"/>
          <w:sz w:val="24"/>
          <w:szCs w:val="24"/>
          <w:lang w:val="ru-RU"/>
        </w:rPr>
        <w:t xml:space="preserve">МО классных руководителей </w:t>
      </w:r>
    </w:p>
    <w:p w14:paraId="273B3E28" w14:textId="77777777" w:rsidR="004C1F0C" w:rsidRDefault="004C1F0C" w:rsidP="004C1F0C">
      <w:pPr>
        <w:widowControl w:val="0"/>
        <w:numPr>
          <w:ilvl w:val="0"/>
          <w:numId w:val="29"/>
        </w:numPr>
        <w:tabs>
          <w:tab w:val="left" w:pos="9214"/>
          <w:tab w:val="left" w:pos="9900"/>
        </w:tabs>
        <w:autoSpaceDE w:val="0"/>
        <w:autoSpaceDN w:val="0"/>
        <w:adjustRightInd w:val="0"/>
        <w:spacing w:before="0" w:beforeAutospacing="0" w:after="0" w:afterAutospacing="0"/>
        <w:ind w:left="720" w:hanging="360"/>
        <w:jc w:val="both"/>
        <w:rPr>
          <w:rFonts w:eastAsia="Calibri"/>
          <w:sz w:val="24"/>
          <w:szCs w:val="24"/>
          <w:lang w:val="ru-RU"/>
        </w:rPr>
      </w:pPr>
      <w:r>
        <w:rPr>
          <w:rFonts w:eastAsia="Calibri"/>
          <w:sz w:val="24"/>
          <w:szCs w:val="24"/>
          <w:lang w:val="ru-RU"/>
        </w:rPr>
        <w:t xml:space="preserve">Школа молодого учителя </w:t>
      </w:r>
    </w:p>
    <w:p w14:paraId="26CC54B5" w14:textId="77777777" w:rsidR="004C1F0C" w:rsidRDefault="004C1F0C" w:rsidP="004C1F0C">
      <w:pPr>
        <w:tabs>
          <w:tab w:val="left" w:pos="9214"/>
          <w:tab w:val="left" w:pos="9900"/>
        </w:tabs>
        <w:spacing w:before="0" w:beforeAutospacing="0" w:after="0" w:afterAutospacing="0"/>
        <w:ind w:firstLine="360"/>
        <w:jc w:val="both"/>
        <w:rPr>
          <w:rFonts w:eastAsia="Times New Roman"/>
          <w:color w:val="000000"/>
          <w:sz w:val="24"/>
          <w:szCs w:val="24"/>
          <w:lang w:val="ru-RU"/>
        </w:rPr>
      </w:pPr>
      <w:r>
        <w:rPr>
          <w:color w:val="000000"/>
          <w:sz w:val="24"/>
          <w:szCs w:val="24"/>
          <w:lang w:val="ru-RU"/>
        </w:rPr>
        <w:t>В целях учета мнения обучающихся и родителей (законных представителей) несовершеннолетних обучающихся в школе действуют Совет</w:t>
      </w:r>
      <w:r>
        <w:rPr>
          <w:color w:val="000000"/>
          <w:sz w:val="24"/>
          <w:szCs w:val="24"/>
        </w:rPr>
        <w:t> </w:t>
      </w:r>
      <w:r>
        <w:rPr>
          <w:color w:val="000000"/>
          <w:sz w:val="24"/>
          <w:szCs w:val="24"/>
          <w:lang w:val="ru-RU"/>
        </w:rPr>
        <w:t>обучающихся и Совет родителей.</w:t>
      </w:r>
    </w:p>
    <w:p w14:paraId="07DA64DF" w14:textId="54BDE14C" w:rsidR="004C1F0C" w:rsidRDefault="004C1F0C" w:rsidP="004C1F0C">
      <w:pPr>
        <w:tabs>
          <w:tab w:val="left" w:pos="9214"/>
          <w:tab w:val="left" w:pos="9900"/>
        </w:tabs>
        <w:spacing w:before="0" w:beforeAutospacing="0" w:after="0" w:afterAutospacing="0"/>
        <w:ind w:firstLine="720"/>
        <w:jc w:val="both"/>
        <w:rPr>
          <w:color w:val="000000"/>
          <w:sz w:val="24"/>
          <w:szCs w:val="24"/>
          <w:lang w:val="ru-RU"/>
        </w:rPr>
      </w:pPr>
      <w:r>
        <w:rPr>
          <w:color w:val="000000"/>
          <w:sz w:val="24"/>
          <w:szCs w:val="24"/>
          <w:lang w:val="ru-RU"/>
        </w:rPr>
        <w:t>По итогам 2025</w:t>
      </w:r>
      <w:r>
        <w:rPr>
          <w:color w:val="000000"/>
          <w:sz w:val="24"/>
          <w:szCs w:val="24"/>
        </w:rPr>
        <w:t> </w:t>
      </w:r>
      <w:r>
        <w:rPr>
          <w:color w:val="000000"/>
          <w:sz w:val="24"/>
          <w:szCs w:val="24"/>
          <w:lang w:val="ru-RU"/>
        </w:rPr>
        <w:t>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534B6C95" w14:textId="5D0CE47C" w:rsidR="004C1F0C" w:rsidRPr="00AF0A18" w:rsidRDefault="009A4E51" w:rsidP="004C1F0C">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В</w:t>
      </w:r>
      <w:r>
        <w:rPr>
          <w:rFonts w:hAnsi="Times New Roman" w:cs="Times New Roman"/>
          <w:color w:val="000000"/>
          <w:sz w:val="24"/>
          <w:szCs w:val="24"/>
        </w:rPr>
        <w:t> </w:t>
      </w:r>
      <w:r w:rsidRPr="00AF0A18">
        <w:rPr>
          <w:rFonts w:hAnsi="Times New Roman" w:cs="Times New Roman"/>
          <w:color w:val="000000"/>
          <w:sz w:val="24"/>
          <w:szCs w:val="24"/>
          <w:lang w:val="ru-RU"/>
        </w:rPr>
        <w:t>целях учета мнения обучающихся и</w:t>
      </w:r>
      <w:r>
        <w:rPr>
          <w:rFonts w:hAnsi="Times New Roman" w:cs="Times New Roman"/>
          <w:color w:val="000000"/>
          <w:sz w:val="24"/>
          <w:szCs w:val="24"/>
        </w:rPr>
        <w:t> </w:t>
      </w:r>
      <w:r w:rsidRPr="00AF0A18">
        <w:rPr>
          <w:rFonts w:hAnsi="Times New Roman" w:cs="Times New Roman"/>
          <w:color w:val="000000"/>
          <w:sz w:val="24"/>
          <w:szCs w:val="24"/>
          <w:lang w:val="ru-RU"/>
        </w:rPr>
        <w:t>родителей (законных представителей) несовершеннолетних обучающихся в</w:t>
      </w:r>
      <w:r>
        <w:rPr>
          <w:rFonts w:hAnsi="Times New Roman" w:cs="Times New Roman"/>
          <w:color w:val="000000"/>
          <w:sz w:val="24"/>
          <w:szCs w:val="24"/>
        </w:rPr>
        <w:t> </w:t>
      </w:r>
      <w:r w:rsidR="004C1F0C">
        <w:rPr>
          <w:rFonts w:hAnsi="Times New Roman" w:cs="Times New Roman"/>
          <w:color w:val="000000"/>
          <w:sz w:val="24"/>
          <w:szCs w:val="24"/>
          <w:lang w:val="ru-RU"/>
        </w:rPr>
        <w:t>ш</w:t>
      </w:r>
      <w:r w:rsidRPr="00AF0A18">
        <w:rPr>
          <w:rFonts w:hAnsi="Times New Roman" w:cs="Times New Roman"/>
          <w:color w:val="000000"/>
          <w:sz w:val="24"/>
          <w:szCs w:val="24"/>
          <w:lang w:val="ru-RU"/>
        </w:rPr>
        <w:t>коле действуют Совет обучающихся и</w:t>
      </w:r>
      <w:r>
        <w:rPr>
          <w:rFonts w:hAnsi="Times New Roman" w:cs="Times New Roman"/>
          <w:color w:val="000000"/>
          <w:sz w:val="24"/>
          <w:szCs w:val="24"/>
        </w:rPr>
        <w:t> </w:t>
      </w:r>
      <w:r w:rsidRPr="00AF0A18">
        <w:rPr>
          <w:rFonts w:hAnsi="Times New Roman" w:cs="Times New Roman"/>
          <w:color w:val="000000"/>
          <w:sz w:val="24"/>
          <w:szCs w:val="24"/>
          <w:lang w:val="ru-RU"/>
        </w:rPr>
        <w:t xml:space="preserve">Совет </w:t>
      </w:r>
    </w:p>
    <w:p w14:paraId="52A65B3D" w14:textId="3CD42CCB" w:rsidR="004C1F0C" w:rsidRPr="00AF0A18" w:rsidRDefault="004C1F0C" w:rsidP="004C1F0C">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родителей.</w:t>
      </w:r>
    </w:p>
    <w:p w14:paraId="0F91664D" w14:textId="32C74AA8" w:rsidR="00630A3E" w:rsidRPr="00AF0A18" w:rsidRDefault="004C1F0C" w:rsidP="004C1F0C">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С 2025/2026 </w:t>
      </w:r>
      <w:r w:rsidR="009A4E51" w:rsidRPr="00AF0A18">
        <w:rPr>
          <w:rFonts w:hAnsi="Times New Roman" w:cs="Times New Roman"/>
          <w:color w:val="000000"/>
          <w:sz w:val="24"/>
          <w:szCs w:val="24"/>
          <w:lang w:val="ru-RU"/>
        </w:rPr>
        <w:t>учебного года обновили систему делопроизводства в соответствии с нормами ГОСТ Р 7.0.97-2025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Внедрили правила оформления документов по стандарту в систему электронного документооборота и утвердили новую инструкцию по делопроизводству.</w:t>
      </w:r>
    </w:p>
    <w:p w14:paraId="36CA93F3" w14:textId="77777777" w:rsidR="00630A3E" w:rsidRPr="00AF0A18" w:rsidRDefault="009A4E51" w:rsidP="004C1F0C">
      <w:pPr>
        <w:spacing w:before="0" w:beforeAutospacing="0" w:after="0" w:afterAutospacing="0"/>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В связи с утверждением приказа Минпросвещения от 06.11.2024 № 779 и повышением эффективности системы управления организацией</w:t>
      </w:r>
      <w:r>
        <w:rPr>
          <w:rFonts w:hAnsi="Times New Roman" w:cs="Times New Roman"/>
          <w:color w:val="000000"/>
          <w:sz w:val="24"/>
          <w:szCs w:val="24"/>
        </w:rPr>
        <w:t> </w:t>
      </w:r>
      <w:r w:rsidRPr="00AF0A18">
        <w:rPr>
          <w:rFonts w:hAnsi="Times New Roman" w:cs="Times New Roman"/>
          <w:color w:val="000000"/>
          <w:sz w:val="24"/>
          <w:szCs w:val="24"/>
          <w:lang w:val="ru-RU"/>
        </w:rPr>
        <w:t>Школа провела анализ документации, которую ведут педагогические работники. Значительную часть документов перевели в электронный вид и поручили вести непедагогическим работникам. Документацию, которая связана с реализацией ООП школы, продолжают вести педагогические работники за дополнительную плату, а именно:</w:t>
      </w:r>
    </w:p>
    <w:p w14:paraId="149AB383" w14:textId="77777777" w:rsidR="00630A3E" w:rsidRPr="00AF0A18" w:rsidRDefault="009A4E51" w:rsidP="004C1F0C">
      <w:pPr>
        <w:numPr>
          <w:ilvl w:val="0"/>
          <w:numId w:val="13"/>
        </w:numPr>
        <w:spacing w:after="0" w:afterAutospacing="0"/>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анкеты и отчеты стартовой диагностики обучающихся;</w:t>
      </w:r>
    </w:p>
    <w:p w14:paraId="0DE56117" w14:textId="77777777" w:rsidR="00630A3E" w:rsidRPr="00AF0A18" w:rsidRDefault="009A4E51">
      <w:pPr>
        <w:numPr>
          <w:ilvl w:val="0"/>
          <w:numId w:val="13"/>
        </w:numPr>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раздел карт психолого-педагогического наблюдения обучающихся;</w:t>
      </w:r>
    </w:p>
    <w:p w14:paraId="33CA612F" w14:textId="77777777" w:rsidR="00630A3E" w:rsidRDefault="009A4E51">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протоколы классных родительских собраний;</w:t>
      </w:r>
    </w:p>
    <w:p w14:paraId="56914D84" w14:textId="77777777" w:rsidR="00630A3E" w:rsidRPr="00AF0A18" w:rsidRDefault="009A4E51">
      <w:pPr>
        <w:numPr>
          <w:ilvl w:val="0"/>
          <w:numId w:val="13"/>
        </w:numPr>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журнал учета инструктажей обучающихся перед выездным мероприятием;</w:t>
      </w:r>
    </w:p>
    <w:p w14:paraId="1F57AD60" w14:textId="77777777" w:rsidR="00630A3E" w:rsidRPr="00AF0A18" w:rsidRDefault="009A4E51">
      <w:pPr>
        <w:numPr>
          <w:ilvl w:val="0"/>
          <w:numId w:val="13"/>
        </w:numPr>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журнал учета химических реактивов (ведет учитель химии);</w:t>
      </w:r>
    </w:p>
    <w:p w14:paraId="01A30F59" w14:textId="77777777" w:rsidR="00630A3E" w:rsidRPr="00AF0A18" w:rsidRDefault="009A4E51" w:rsidP="004C1F0C">
      <w:pPr>
        <w:numPr>
          <w:ilvl w:val="0"/>
          <w:numId w:val="13"/>
        </w:numPr>
        <w:spacing w:before="0" w:beforeAutospacing="0" w:after="0" w:afterAutospacing="0"/>
        <w:ind w:left="780" w:right="180"/>
        <w:rPr>
          <w:rFonts w:hAnsi="Times New Roman" w:cs="Times New Roman"/>
          <w:color w:val="000000"/>
          <w:sz w:val="24"/>
          <w:szCs w:val="24"/>
          <w:lang w:val="ru-RU"/>
        </w:rPr>
      </w:pPr>
      <w:r w:rsidRPr="00AF0A18">
        <w:rPr>
          <w:rFonts w:hAnsi="Times New Roman" w:cs="Times New Roman"/>
          <w:color w:val="000000"/>
          <w:sz w:val="24"/>
          <w:szCs w:val="24"/>
          <w:lang w:val="ru-RU"/>
        </w:rPr>
        <w:t>журнал инструктажей обучающихся по безопасности (ведут учителя физкультуры, химии, физики, труда (технологии)).</w:t>
      </w:r>
    </w:p>
    <w:p w14:paraId="26AA1DDC" w14:textId="77777777" w:rsidR="004C1F0C" w:rsidRPr="00AF009E" w:rsidRDefault="004C1F0C" w:rsidP="004C1F0C">
      <w:pPr>
        <w:spacing w:before="0" w:beforeAutospacing="0" w:after="0" w:afterAutospacing="0"/>
        <w:rPr>
          <w:b/>
          <w:bCs/>
          <w:color w:val="252525"/>
          <w:spacing w:val="-2"/>
          <w:sz w:val="24"/>
          <w:szCs w:val="24"/>
          <w:lang w:val="ru-RU"/>
        </w:rPr>
      </w:pPr>
    </w:p>
    <w:p w14:paraId="67908A25" w14:textId="77777777" w:rsidR="00630A3E" w:rsidRPr="004C1F0C" w:rsidRDefault="009A4E51" w:rsidP="004C1F0C">
      <w:pPr>
        <w:spacing w:before="0" w:beforeAutospacing="0" w:after="0" w:afterAutospacing="0"/>
        <w:rPr>
          <w:b/>
          <w:bCs/>
          <w:color w:val="252525"/>
          <w:spacing w:val="-2"/>
          <w:sz w:val="24"/>
          <w:szCs w:val="24"/>
          <w:lang w:val="ru-RU"/>
        </w:rPr>
      </w:pPr>
      <w:r w:rsidRPr="004C1F0C">
        <w:rPr>
          <w:b/>
          <w:bCs/>
          <w:color w:val="252525"/>
          <w:spacing w:val="-2"/>
          <w:sz w:val="24"/>
          <w:szCs w:val="24"/>
        </w:rPr>
        <w:t>III</w:t>
      </w:r>
      <w:r w:rsidRPr="004C1F0C">
        <w:rPr>
          <w:b/>
          <w:bCs/>
          <w:color w:val="252525"/>
          <w:spacing w:val="-2"/>
          <w:sz w:val="24"/>
          <w:szCs w:val="24"/>
          <w:lang w:val="ru-RU"/>
        </w:rPr>
        <w:t>. Оценка содержания и</w:t>
      </w:r>
      <w:r w:rsidRPr="004C1F0C">
        <w:rPr>
          <w:b/>
          <w:bCs/>
          <w:color w:val="252525"/>
          <w:spacing w:val="-2"/>
          <w:sz w:val="24"/>
          <w:szCs w:val="24"/>
        </w:rPr>
        <w:t> </w:t>
      </w:r>
      <w:r w:rsidRPr="004C1F0C">
        <w:rPr>
          <w:b/>
          <w:bCs/>
          <w:color w:val="252525"/>
          <w:spacing w:val="-2"/>
          <w:sz w:val="24"/>
          <w:szCs w:val="24"/>
          <w:lang w:val="ru-RU"/>
        </w:rPr>
        <w:t>качества подготовки обучающихся</w:t>
      </w:r>
    </w:p>
    <w:p w14:paraId="285A2E2C" w14:textId="77777777" w:rsidR="004C1F0C" w:rsidRDefault="004C1F0C" w:rsidP="004C1F0C">
      <w:pPr>
        <w:spacing w:before="0" w:beforeAutospacing="0" w:after="240" w:afterAutospacing="0"/>
        <w:jc w:val="both"/>
        <w:rPr>
          <w:rFonts w:hAnsi="Times New Roman" w:cs="Times New Roman"/>
          <w:color w:val="000000"/>
          <w:sz w:val="24"/>
          <w:szCs w:val="24"/>
          <w:lang w:val="ru-RU"/>
        </w:rPr>
      </w:pPr>
    </w:p>
    <w:p w14:paraId="2F108BDB" w14:textId="0DBF7504" w:rsidR="00630A3E" w:rsidRPr="004C1F0C" w:rsidRDefault="009A4E51" w:rsidP="004C1F0C">
      <w:pPr>
        <w:spacing w:before="0" w:beforeAutospacing="0" w:after="24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Содержание образования определяют ООП НОО, ООО и СОО, разработанные в соответствии с ФОП НОО, ООО и СОО, в том числе с учетом изменений, внесенных приказами Минпросвещения России от 19.03.2024 № 171 и от 09.10.2024 № 704, действующими с 1 сентября 2025 года. </w:t>
      </w:r>
      <w:r w:rsidRPr="004C1F0C">
        <w:rPr>
          <w:rFonts w:hAnsi="Times New Roman" w:cs="Times New Roman"/>
          <w:color w:val="000000"/>
          <w:sz w:val="24"/>
          <w:szCs w:val="24"/>
          <w:lang w:val="ru-RU"/>
        </w:rPr>
        <w:t xml:space="preserve">При разработке ООП </w:t>
      </w:r>
      <w:r w:rsidR="004C1F0C">
        <w:rPr>
          <w:rFonts w:hAnsi="Times New Roman" w:cs="Times New Roman"/>
          <w:color w:val="000000"/>
          <w:sz w:val="24"/>
          <w:szCs w:val="24"/>
          <w:lang w:val="ru-RU"/>
        </w:rPr>
        <w:t>МБОУ «Новоандреевская школа им. В.А. Осипова»</w:t>
      </w:r>
      <w:r w:rsidRPr="004C1F0C">
        <w:rPr>
          <w:rFonts w:hAnsi="Times New Roman" w:cs="Times New Roman"/>
          <w:color w:val="000000"/>
          <w:sz w:val="24"/>
          <w:szCs w:val="24"/>
          <w:lang w:val="ru-RU"/>
        </w:rPr>
        <w:t xml:space="preserve"> непосредственно использовала:</w:t>
      </w:r>
    </w:p>
    <w:p w14:paraId="28D20A68" w14:textId="77777777" w:rsidR="00630A3E" w:rsidRPr="00AF0A18" w:rsidRDefault="009A4E51" w:rsidP="004C1F0C">
      <w:pPr>
        <w:numPr>
          <w:ilvl w:val="0"/>
          <w:numId w:val="14"/>
        </w:numPr>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федеральные рабочие программы по учебным предметам «Русский язык», «Литературное чтение», «Окружающий мир», «Труд (технология)» — для ООП НОО;</w:t>
      </w:r>
    </w:p>
    <w:p w14:paraId="1CE5F3F3" w14:textId="77777777" w:rsidR="00630A3E" w:rsidRPr="00AF0A18" w:rsidRDefault="009A4E51" w:rsidP="004C1F0C">
      <w:pPr>
        <w:numPr>
          <w:ilvl w:val="0"/>
          <w:numId w:val="14"/>
        </w:numPr>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федеральные рабочие программы по учебным предметам «Русский язык», «Литература», «История», «Обществознание», «География», «Основы безопасности и защиты Родины» и «Труд (технология)»</w:t>
      </w:r>
      <w:r>
        <w:rPr>
          <w:rFonts w:hAnsi="Times New Roman" w:cs="Times New Roman"/>
          <w:color w:val="000000"/>
          <w:sz w:val="24"/>
          <w:szCs w:val="24"/>
        </w:rPr>
        <w:t> </w:t>
      </w:r>
      <w:r w:rsidRPr="00AF0A18">
        <w:rPr>
          <w:rFonts w:hAnsi="Times New Roman" w:cs="Times New Roman"/>
          <w:color w:val="000000"/>
          <w:sz w:val="24"/>
          <w:szCs w:val="24"/>
          <w:lang w:val="ru-RU"/>
        </w:rPr>
        <w:t>— для ООП ООО и ООП СОО;</w:t>
      </w:r>
    </w:p>
    <w:p w14:paraId="3CCC85A6" w14:textId="77777777" w:rsidR="00630A3E" w:rsidRPr="00AF0A18" w:rsidRDefault="009A4E51" w:rsidP="004C1F0C">
      <w:pPr>
        <w:numPr>
          <w:ilvl w:val="0"/>
          <w:numId w:val="14"/>
        </w:numPr>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программы формирования универсальных учебных действий у учащихся;</w:t>
      </w:r>
    </w:p>
    <w:p w14:paraId="0D2FF904" w14:textId="77777777" w:rsidR="00630A3E" w:rsidRDefault="009A4E51" w:rsidP="004C1F0C">
      <w:pPr>
        <w:numPr>
          <w:ilvl w:val="0"/>
          <w:numId w:val="14"/>
        </w:numPr>
        <w:ind w:left="780" w:right="180"/>
        <w:contextualSpacing/>
        <w:jc w:val="both"/>
        <w:rPr>
          <w:rFonts w:hAnsi="Times New Roman" w:cs="Times New Roman"/>
          <w:color w:val="000000"/>
          <w:sz w:val="24"/>
          <w:szCs w:val="24"/>
        </w:rPr>
      </w:pPr>
      <w:r>
        <w:rPr>
          <w:rFonts w:hAnsi="Times New Roman" w:cs="Times New Roman"/>
          <w:color w:val="000000"/>
          <w:sz w:val="24"/>
          <w:szCs w:val="24"/>
        </w:rPr>
        <w:lastRenderedPageBreak/>
        <w:t>федеральные рабочие программы воспитания;</w:t>
      </w:r>
    </w:p>
    <w:p w14:paraId="0470BB6A" w14:textId="77777777" w:rsidR="00630A3E" w:rsidRDefault="009A4E51" w:rsidP="004C1F0C">
      <w:pPr>
        <w:numPr>
          <w:ilvl w:val="0"/>
          <w:numId w:val="14"/>
        </w:numPr>
        <w:ind w:left="780" w:right="180"/>
        <w:contextualSpacing/>
        <w:jc w:val="both"/>
        <w:rPr>
          <w:rFonts w:hAnsi="Times New Roman" w:cs="Times New Roman"/>
          <w:color w:val="000000"/>
          <w:sz w:val="24"/>
          <w:szCs w:val="24"/>
        </w:rPr>
      </w:pPr>
      <w:r>
        <w:rPr>
          <w:rFonts w:hAnsi="Times New Roman" w:cs="Times New Roman"/>
          <w:color w:val="000000"/>
          <w:sz w:val="24"/>
          <w:szCs w:val="24"/>
        </w:rPr>
        <w:t>федеральные учебные планы;</w:t>
      </w:r>
    </w:p>
    <w:p w14:paraId="73D28462" w14:textId="77777777" w:rsidR="00630A3E" w:rsidRPr="00AF0A18" w:rsidRDefault="009A4E51" w:rsidP="004C1F0C">
      <w:pPr>
        <w:numPr>
          <w:ilvl w:val="0"/>
          <w:numId w:val="14"/>
        </w:numPr>
        <w:ind w:left="780" w:right="180"/>
        <w:jc w:val="both"/>
        <w:rPr>
          <w:rFonts w:hAnsi="Times New Roman" w:cs="Times New Roman"/>
          <w:color w:val="000000"/>
          <w:sz w:val="24"/>
          <w:szCs w:val="24"/>
          <w:lang w:val="ru-RU"/>
        </w:rPr>
      </w:pPr>
      <w:r w:rsidRPr="00AF0A18">
        <w:rPr>
          <w:rFonts w:hAnsi="Times New Roman" w:cs="Times New Roman"/>
          <w:color w:val="000000"/>
          <w:sz w:val="24"/>
          <w:szCs w:val="24"/>
          <w:lang w:val="ru-RU"/>
        </w:rPr>
        <w:t>федеральные календарные планы воспитательной работы.</w:t>
      </w:r>
    </w:p>
    <w:p w14:paraId="6E2D8A40" w14:textId="63D328D8" w:rsidR="00630A3E" w:rsidRPr="00AF0A18" w:rsidRDefault="009A4E51" w:rsidP="008C0240">
      <w:pPr>
        <w:jc w:val="both"/>
        <w:rPr>
          <w:rFonts w:hAnsi="Times New Roman" w:cs="Times New Roman"/>
          <w:color w:val="000000"/>
          <w:sz w:val="24"/>
          <w:szCs w:val="24"/>
          <w:lang w:val="ru-RU"/>
        </w:rPr>
      </w:pPr>
      <w:r w:rsidRPr="00AF0A18">
        <w:rPr>
          <w:rFonts w:hAnsi="Times New Roman" w:cs="Times New Roman"/>
          <w:color w:val="000000"/>
          <w:sz w:val="24"/>
          <w:szCs w:val="24"/>
          <w:lang w:val="ru-RU"/>
        </w:rPr>
        <w:t>Анализ достижений обучающихся за последние три учебных года показал,</w:t>
      </w:r>
      <w:r>
        <w:rPr>
          <w:rFonts w:hAnsi="Times New Roman" w:cs="Times New Roman"/>
          <w:color w:val="000000"/>
          <w:sz w:val="24"/>
          <w:szCs w:val="24"/>
        </w:rPr>
        <w:t> </w:t>
      </w:r>
      <w:r w:rsidRPr="00AF0A18">
        <w:rPr>
          <w:rFonts w:hAnsi="Times New Roman" w:cs="Times New Roman"/>
          <w:color w:val="000000"/>
          <w:sz w:val="24"/>
          <w:szCs w:val="24"/>
          <w:lang w:val="ru-RU"/>
        </w:rPr>
        <w:t xml:space="preserve">что положительная динамика успешного освоения основных образовательных программ сохраняется, при этом стабильно растет количество обучающихся </w:t>
      </w:r>
      <w:r w:rsidR="008C0240">
        <w:rPr>
          <w:rFonts w:hAnsi="Times New Roman" w:cs="Times New Roman"/>
          <w:color w:val="000000"/>
          <w:sz w:val="24"/>
          <w:szCs w:val="24"/>
          <w:lang w:val="ru-RU"/>
        </w:rPr>
        <w:t>МБОУ «Новоандреевская школа им. В.А. Осипова»</w:t>
      </w:r>
      <w:r w:rsidRPr="00AF0A18">
        <w:rPr>
          <w:rFonts w:hAnsi="Times New Roman" w:cs="Times New Roman"/>
          <w:color w:val="000000"/>
          <w:sz w:val="24"/>
          <w:szCs w:val="24"/>
          <w:lang w:val="ru-RU"/>
        </w:rPr>
        <w:t>.</w:t>
      </w:r>
    </w:p>
    <w:p w14:paraId="641DB3C2" w14:textId="77777777" w:rsidR="00630A3E" w:rsidRPr="00AF0A18" w:rsidRDefault="009A4E51">
      <w:pPr>
        <w:rPr>
          <w:rFonts w:hAnsi="Times New Roman" w:cs="Times New Roman"/>
          <w:color w:val="000000"/>
          <w:sz w:val="24"/>
          <w:szCs w:val="24"/>
          <w:lang w:val="ru-RU"/>
        </w:rPr>
      </w:pPr>
      <w:r w:rsidRPr="00AF0A18">
        <w:rPr>
          <w:rFonts w:hAnsi="Times New Roman" w:cs="Times New Roman"/>
          <w:b/>
          <w:bCs/>
          <w:color w:val="000000"/>
          <w:sz w:val="24"/>
          <w:szCs w:val="24"/>
          <w:lang w:val="ru-RU"/>
        </w:rPr>
        <w:t>Статистика показателей количества обучающихся за</w:t>
      </w:r>
      <w:r>
        <w:rPr>
          <w:rFonts w:hAnsi="Times New Roman" w:cs="Times New Roman"/>
          <w:b/>
          <w:bCs/>
          <w:color w:val="000000"/>
          <w:sz w:val="24"/>
          <w:szCs w:val="24"/>
        </w:rPr>
        <w:t> </w:t>
      </w:r>
      <w:r w:rsidRPr="00AF0A18">
        <w:rPr>
          <w:rFonts w:hAnsi="Times New Roman" w:cs="Times New Roman"/>
          <w:b/>
          <w:bCs/>
          <w:color w:val="000000"/>
          <w:sz w:val="24"/>
          <w:szCs w:val="24"/>
          <w:lang w:val="ru-RU"/>
        </w:rPr>
        <w:t>2022–2025 годы</w:t>
      </w:r>
    </w:p>
    <w:tbl>
      <w:tblPr>
        <w:tblW w:w="8532" w:type="dxa"/>
        <w:tblInd w:w="-99" w:type="dxa"/>
        <w:tblLook w:val="0600" w:firstRow="0" w:lastRow="0" w:firstColumn="0" w:lastColumn="0" w:noHBand="1" w:noVBand="1"/>
      </w:tblPr>
      <w:tblGrid>
        <w:gridCol w:w="638"/>
        <w:gridCol w:w="2269"/>
        <w:gridCol w:w="1125"/>
        <w:gridCol w:w="1125"/>
        <w:gridCol w:w="1125"/>
        <w:gridCol w:w="1125"/>
        <w:gridCol w:w="1125"/>
      </w:tblGrid>
      <w:tr w:rsidR="008C0240" w14:paraId="5ED82356" w14:textId="6ABE661B" w:rsidTr="00CD539F">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0C16DC" w14:textId="77777777" w:rsidR="008C0240" w:rsidRDefault="008C0240">
            <w:pPr>
              <w:tabs>
                <w:tab w:val="left" w:pos="9214"/>
                <w:tab w:val="left" w:pos="9900"/>
              </w:tabs>
            </w:pPr>
            <w:r>
              <w:rPr>
                <w:color w:val="000000"/>
                <w:sz w:val="24"/>
                <w:szCs w:val="24"/>
              </w:rPr>
              <w:t>№ п/п</w:t>
            </w:r>
          </w:p>
        </w:tc>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D5B564" w14:textId="77777777" w:rsidR="008C0240" w:rsidRDefault="008C0240">
            <w:pPr>
              <w:tabs>
                <w:tab w:val="left" w:pos="9214"/>
                <w:tab w:val="left" w:pos="9900"/>
              </w:tabs>
            </w:pPr>
            <w:r>
              <w:rPr>
                <w:color w:val="000000"/>
                <w:sz w:val="24"/>
                <w:szCs w:val="24"/>
              </w:rPr>
              <w:t>Параметры статистики</w:t>
            </w:r>
          </w:p>
        </w:tc>
        <w:tc>
          <w:tcPr>
            <w:tcW w:w="1125" w:type="dxa"/>
            <w:tcBorders>
              <w:top w:val="single" w:sz="6" w:space="0" w:color="000000"/>
              <w:left w:val="single" w:sz="6" w:space="0" w:color="000000"/>
              <w:bottom w:val="single" w:sz="6" w:space="0" w:color="000000"/>
              <w:right w:val="single" w:sz="6" w:space="0" w:color="000000"/>
            </w:tcBorders>
            <w:hideMark/>
          </w:tcPr>
          <w:p w14:paraId="3D756689" w14:textId="77777777" w:rsidR="008C0240" w:rsidRDefault="008C0240">
            <w:pPr>
              <w:tabs>
                <w:tab w:val="left" w:pos="9214"/>
                <w:tab w:val="left" w:pos="9900"/>
              </w:tabs>
              <w:rPr>
                <w:color w:val="000000"/>
                <w:sz w:val="24"/>
                <w:szCs w:val="24"/>
                <w:lang w:val="ru-RU"/>
              </w:rPr>
            </w:pPr>
            <w:r>
              <w:rPr>
                <w:color w:val="000000"/>
                <w:sz w:val="24"/>
                <w:szCs w:val="24"/>
              </w:rPr>
              <w:t>202</w:t>
            </w:r>
            <w:r>
              <w:rPr>
                <w:color w:val="000000"/>
                <w:sz w:val="24"/>
                <w:szCs w:val="24"/>
                <w:lang w:val="ru-RU"/>
              </w:rPr>
              <w:t>1</w:t>
            </w:r>
            <w:r>
              <w:rPr>
                <w:color w:val="000000"/>
                <w:sz w:val="24"/>
                <w:szCs w:val="24"/>
              </w:rPr>
              <w:t xml:space="preserve"> </w:t>
            </w:r>
            <w:r>
              <w:rPr>
                <w:color w:val="000000"/>
                <w:sz w:val="24"/>
                <w:szCs w:val="24"/>
                <w:lang w:val="ru-RU"/>
              </w:rPr>
              <w:t xml:space="preserve">2022 учебный </w:t>
            </w:r>
            <w:r>
              <w:rPr>
                <w:color w:val="000000"/>
                <w:sz w:val="24"/>
                <w:szCs w:val="24"/>
              </w:rPr>
              <w:t>год</w:t>
            </w:r>
          </w:p>
        </w:tc>
        <w:tc>
          <w:tcPr>
            <w:tcW w:w="1125" w:type="dxa"/>
            <w:tcBorders>
              <w:top w:val="single" w:sz="6" w:space="0" w:color="000000"/>
              <w:left w:val="single" w:sz="6" w:space="0" w:color="000000"/>
              <w:bottom w:val="single" w:sz="6" w:space="0" w:color="000000"/>
              <w:right w:val="single" w:sz="6" w:space="0" w:color="000000"/>
            </w:tcBorders>
            <w:hideMark/>
          </w:tcPr>
          <w:p w14:paraId="5BEB7C28" w14:textId="77777777" w:rsidR="008C0240" w:rsidRDefault="008C0240">
            <w:r>
              <w:rPr>
                <w:color w:val="000000"/>
                <w:sz w:val="24"/>
                <w:szCs w:val="24"/>
                <w:lang w:val="ru-RU"/>
              </w:rPr>
              <w:t>2022-2023 учебный год</w:t>
            </w:r>
          </w:p>
        </w:tc>
        <w:tc>
          <w:tcPr>
            <w:tcW w:w="1125" w:type="dxa"/>
            <w:tcBorders>
              <w:top w:val="single" w:sz="6" w:space="0" w:color="000000"/>
              <w:left w:val="single" w:sz="6" w:space="0" w:color="000000"/>
              <w:bottom w:val="single" w:sz="6" w:space="0" w:color="000000"/>
              <w:right w:val="single" w:sz="6" w:space="0" w:color="000000"/>
            </w:tcBorders>
            <w:hideMark/>
          </w:tcPr>
          <w:p w14:paraId="7406FFB7" w14:textId="77777777" w:rsidR="008C0240" w:rsidRDefault="008C0240">
            <w:r>
              <w:rPr>
                <w:color w:val="000000"/>
                <w:sz w:val="24"/>
                <w:szCs w:val="24"/>
                <w:lang w:val="ru-RU"/>
              </w:rPr>
              <w:t>2023-2024 учебный год</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8D12FB" w14:textId="77777777" w:rsidR="008C0240" w:rsidRDefault="008C0240">
            <w:pPr>
              <w:tabs>
                <w:tab w:val="left" w:pos="9214"/>
                <w:tab w:val="left" w:pos="9900"/>
              </w:tabs>
              <w:spacing w:before="0" w:beforeAutospacing="0" w:after="0" w:afterAutospacing="0"/>
              <w:rPr>
                <w:lang w:val="ru-RU"/>
              </w:rPr>
            </w:pPr>
            <w:r>
              <w:rPr>
                <w:lang w:val="ru-RU"/>
              </w:rPr>
              <w:t>2024-</w:t>
            </w:r>
          </w:p>
          <w:p w14:paraId="7E1DF8A1" w14:textId="77777777" w:rsidR="008C0240" w:rsidRDefault="008C0240">
            <w:pPr>
              <w:tabs>
                <w:tab w:val="left" w:pos="9214"/>
                <w:tab w:val="left" w:pos="9900"/>
              </w:tabs>
              <w:spacing w:before="0" w:beforeAutospacing="0" w:after="0" w:afterAutospacing="0"/>
              <w:rPr>
                <w:lang w:val="ru-RU"/>
              </w:rPr>
            </w:pPr>
            <w:r>
              <w:rPr>
                <w:lang w:val="ru-RU"/>
              </w:rPr>
              <w:t>2025 учебный год</w:t>
            </w:r>
          </w:p>
        </w:tc>
        <w:tc>
          <w:tcPr>
            <w:tcW w:w="1125" w:type="dxa"/>
            <w:tcBorders>
              <w:top w:val="single" w:sz="6" w:space="0" w:color="000000"/>
              <w:left w:val="single" w:sz="6" w:space="0" w:color="000000"/>
              <w:bottom w:val="single" w:sz="6" w:space="0" w:color="000000"/>
              <w:right w:val="single" w:sz="6" w:space="0" w:color="000000"/>
            </w:tcBorders>
          </w:tcPr>
          <w:p w14:paraId="25601478" w14:textId="4A92B023" w:rsidR="008C0240" w:rsidRDefault="008C0240">
            <w:pPr>
              <w:tabs>
                <w:tab w:val="left" w:pos="9214"/>
                <w:tab w:val="left" w:pos="9900"/>
              </w:tabs>
              <w:spacing w:before="0" w:beforeAutospacing="0" w:after="0" w:afterAutospacing="0"/>
              <w:rPr>
                <w:lang w:val="ru-RU"/>
              </w:rPr>
            </w:pPr>
            <w:r>
              <w:rPr>
                <w:lang w:val="ru-RU"/>
              </w:rPr>
              <w:t>2025-2026 учебный год</w:t>
            </w:r>
          </w:p>
        </w:tc>
      </w:tr>
      <w:tr w:rsidR="008C0240" w14:paraId="4A238630" w14:textId="71FE0BCB" w:rsidTr="00CD539F">
        <w:tc>
          <w:tcPr>
            <w:tcW w:w="63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D074FB" w14:textId="77777777" w:rsidR="008C0240" w:rsidRDefault="008C0240">
            <w:pPr>
              <w:tabs>
                <w:tab w:val="left" w:pos="9214"/>
                <w:tab w:val="left" w:pos="9900"/>
              </w:tabs>
            </w:pPr>
            <w:r>
              <w:rPr>
                <w:b/>
                <w:bCs/>
                <w:color w:val="000000"/>
                <w:sz w:val="24"/>
                <w:szCs w:val="24"/>
              </w:rPr>
              <w:t>1</w:t>
            </w:r>
          </w:p>
        </w:tc>
        <w:tc>
          <w:tcPr>
            <w:tcW w:w="2269"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6C2499BF" w14:textId="77777777" w:rsidR="008C0240" w:rsidRDefault="008C0240">
            <w:pPr>
              <w:tabs>
                <w:tab w:val="left" w:pos="9214"/>
                <w:tab w:val="left" w:pos="9900"/>
              </w:tabs>
              <w:rPr>
                <w:lang w:val="ru-RU"/>
              </w:rPr>
            </w:pPr>
            <w:r>
              <w:rPr>
                <w:color w:val="000000"/>
                <w:sz w:val="24"/>
                <w:szCs w:val="24"/>
                <w:lang w:val="ru-RU"/>
              </w:rPr>
              <w:t>Количество детей, обучавшихся на</w:t>
            </w:r>
            <w:r>
              <w:rPr>
                <w:color w:val="000000"/>
                <w:sz w:val="24"/>
                <w:szCs w:val="24"/>
              </w:rPr>
              <w:t> </w:t>
            </w:r>
            <w:r>
              <w:rPr>
                <w:color w:val="000000"/>
                <w:sz w:val="24"/>
                <w:szCs w:val="24"/>
                <w:lang w:val="ru-RU"/>
              </w:rPr>
              <w:t>конец учебного года, в том числе:</w:t>
            </w:r>
          </w:p>
        </w:tc>
        <w:tc>
          <w:tcPr>
            <w:tcW w:w="1125" w:type="dxa"/>
            <w:tcBorders>
              <w:top w:val="single" w:sz="6" w:space="0" w:color="000000"/>
              <w:left w:val="single" w:sz="6" w:space="0" w:color="000000"/>
              <w:bottom w:val="nil"/>
              <w:right w:val="single" w:sz="6" w:space="0" w:color="000000"/>
            </w:tcBorders>
            <w:hideMark/>
          </w:tcPr>
          <w:p w14:paraId="61E47F24" w14:textId="77777777" w:rsidR="008C0240" w:rsidRDefault="008C0240">
            <w:pPr>
              <w:tabs>
                <w:tab w:val="left" w:pos="9214"/>
                <w:tab w:val="left" w:pos="9900"/>
              </w:tabs>
              <w:rPr>
                <w:color w:val="000000"/>
                <w:sz w:val="24"/>
                <w:szCs w:val="24"/>
                <w:lang w:val="ru-RU"/>
              </w:rPr>
            </w:pPr>
            <w:r>
              <w:rPr>
                <w:color w:val="000000"/>
                <w:sz w:val="24"/>
                <w:szCs w:val="24"/>
                <w:lang w:val="ru-RU"/>
              </w:rPr>
              <w:t>336</w:t>
            </w:r>
          </w:p>
        </w:tc>
        <w:tc>
          <w:tcPr>
            <w:tcW w:w="1125" w:type="dxa"/>
            <w:tcBorders>
              <w:top w:val="single" w:sz="6" w:space="0" w:color="000000"/>
              <w:left w:val="single" w:sz="6" w:space="0" w:color="000000"/>
              <w:bottom w:val="nil"/>
              <w:right w:val="single" w:sz="6" w:space="0" w:color="000000"/>
            </w:tcBorders>
            <w:hideMark/>
          </w:tcPr>
          <w:p w14:paraId="15EE6538" w14:textId="77777777" w:rsidR="008C0240" w:rsidRDefault="008C0240">
            <w:pPr>
              <w:tabs>
                <w:tab w:val="left" w:pos="9214"/>
                <w:tab w:val="left" w:pos="9900"/>
              </w:tabs>
              <w:rPr>
                <w:color w:val="000000"/>
                <w:sz w:val="24"/>
                <w:szCs w:val="24"/>
                <w:lang w:val="ru-RU"/>
              </w:rPr>
            </w:pPr>
            <w:r>
              <w:rPr>
                <w:color w:val="000000"/>
                <w:sz w:val="24"/>
                <w:szCs w:val="24"/>
                <w:lang w:val="ru-RU"/>
              </w:rPr>
              <w:t>346</w:t>
            </w:r>
          </w:p>
        </w:tc>
        <w:tc>
          <w:tcPr>
            <w:tcW w:w="1125" w:type="dxa"/>
            <w:tcBorders>
              <w:top w:val="single" w:sz="6" w:space="0" w:color="000000"/>
              <w:left w:val="single" w:sz="6" w:space="0" w:color="000000"/>
              <w:bottom w:val="nil"/>
              <w:right w:val="single" w:sz="6" w:space="0" w:color="000000"/>
            </w:tcBorders>
            <w:hideMark/>
          </w:tcPr>
          <w:p w14:paraId="75ADC05A" w14:textId="77777777" w:rsidR="008C0240" w:rsidRDefault="008C0240">
            <w:pPr>
              <w:tabs>
                <w:tab w:val="left" w:pos="9214"/>
                <w:tab w:val="left" w:pos="9900"/>
              </w:tabs>
              <w:rPr>
                <w:color w:val="000000"/>
                <w:sz w:val="24"/>
                <w:szCs w:val="24"/>
                <w:lang w:val="ru-RU"/>
              </w:rPr>
            </w:pPr>
            <w:r>
              <w:rPr>
                <w:color w:val="000000"/>
                <w:sz w:val="24"/>
                <w:szCs w:val="24"/>
                <w:lang w:val="ru-RU"/>
              </w:rPr>
              <w:t>351</w:t>
            </w:r>
          </w:p>
        </w:tc>
        <w:tc>
          <w:tcPr>
            <w:tcW w:w="1125"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25B92094" w14:textId="77777777" w:rsidR="008C0240" w:rsidRDefault="008C0240">
            <w:pPr>
              <w:tabs>
                <w:tab w:val="left" w:pos="9214"/>
                <w:tab w:val="left" w:pos="9900"/>
              </w:tabs>
              <w:rPr>
                <w:lang w:val="ru-RU"/>
              </w:rPr>
            </w:pPr>
            <w:r>
              <w:rPr>
                <w:lang w:val="ru-RU"/>
              </w:rPr>
              <w:t>352</w:t>
            </w:r>
          </w:p>
        </w:tc>
        <w:tc>
          <w:tcPr>
            <w:tcW w:w="1125" w:type="dxa"/>
            <w:tcBorders>
              <w:top w:val="single" w:sz="6" w:space="0" w:color="000000"/>
              <w:left w:val="single" w:sz="6" w:space="0" w:color="000000"/>
              <w:bottom w:val="nil"/>
              <w:right w:val="single" w:sz="6" w:space="0" w:color="000000"/>
            </w:tcBorders>
          </w:tcPr>
          <w:p w14:paraId="3A176089" w14:textId="787BFF09" w:rsidR="008C0240" w:rsidRDefault="008C0240">
            <w:pPr>
              <w:tabs>
                <w:tab w:val="left" w:pos="9214"/>
                <w:tab w:val="left" w:pos="9900"/>
              </w:tabs>
              <w:rPr>
                <w:lang w:val="ru-RU"/>
              </w:rPr>
            </w:pPr>
            <w:r>
              <w:rPr>
                <w:lang w:val="ru-RU"/>
              </w:rPr>
              <w:t>346</w:t>
            </w:r>
          </w:p>
        </w:tc>
      </w:tr>
      <w:tr w:rsidR="008C0240" w14:paraId="7F05F753" w14:textId="2DDF2FED" w:rsidTr="00CD539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DFB0A9" w14:textId="77777777" w:rsidR="008C0240" w:rsidRDefault="008C0240">
            <w:pPr>
              <w:spacing w:before="0" w:after="0"/>
            </w:pPr>
          </w:p>
        </w:tc>
        <w:tc>
          <w:tcPr>
            <w:tcW w:w="2269"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3891956" w14:textId="77777777" w:rsidR="008C0240" w:rsidRDefault="008C0240">
            <w:pPr>
              <w:tabs>
                <w:tab w:val="left" w:pos="9214"/>
                <w:tab w:val="left" w:pos="9900"/>
              </w:tabs>
            </w:pPr>
            <w:r>
              <w:rPr>
                <w:color w:val="000000"/>
                <w:sz w:val="24"/>
                <w:szCs w:val="24"/>
              </w:rPr>
              <w:t>– начальная школа</w:t>
            </w:r>
          </w:p>
        </w:tc>
        <w:tc>
          <w:tcPr>
            <w:tcW w:w="1125" w:type="dxa"/>
            <w:tcBorders>
              <w:top w:val="nil"/>
              <w:left w:val="single" w:sz="6" w:space="0" w:color="000000"/>
              <w:bottom w:val="single" w:sz="6" w:space="0" w:color="000000"/>
              <w:right w:val="single" w:sz="6" w:space="0" w:color="000000"/>
            </w:tcBorders>
            <w:hideMark/>
          </w:tcPr>
          <w:p w14:paraId="53A5633A" w14:textId="77777777" w:rsidR="008C0240" w:rsidRDefault="008C0240">
            <w:pPr>
              <w:tabs>
                <w:tab w:val="left" w:pos="9214"/>
                <w:tab w:val="left" w:pos="9900"/>
              </w:tabs>
              <w:rPr>
                <w:color w:val="000000"/>
                <w:sz w:val="24"/>
                <w:szCs w:val="24"/>
                <w:lang w:val="ru-RU"/>
              </w:rPr>
            </w:pPr>
            <w:r>
              <w:rPr>
                <w:color w:val="000000"/>
                <w:sz w:val="24"/>
                <w:szCs w:val="24"/>
                <w:lang w:val="ru-RU"/>
              </w:rPr>
              <w:t>161</w:t>
            </w:r>
          </w:p>
        </w:tc>
        <w:tc>
          <w:tcPr>
            <w:tcW w:w="1125" w:type="dxa"/>
            <w:tcBorders>
              <w:top w:val="nil"/>
              <w:left w:val="single" w:sz="6" w:space="0" w:color="000000"/>
              <w:bottom w:val="single" w:sz="6" w:space="0" w:color="000000"/>
              <w:right w:val="single" w:sz="6" w:space="0" w:color="000000"/>
            </w:tcBorders>
            <w:hideMark/>
          </w:tcPr>
          <w:p w14:paraId="0ADC917F" w14:textId="77777777" w:rsidR="008C0240" w:rsidRDefault="008C0240">
            <w:pPr>
              <w:tabs>
                <w:tab w:val="left" w:pos="9214"/>
                <w:tab w:val="left" w:pos="9900"/>
              </w:tabs>
              <w:rPr>
                <w:color w:val="000000"/>
                <w:sz w:val="24"/>
                <w:szCs w:val="24"/>
                <w:lang w:val="ru-RU"/>
              </w:rPr>
            </w:pPr>
            <w:r>
              <w:rPr>
                <w:color w:val="000000"/>
                <w:sz w:val="24"/>
                <w:szCs w:val="24"/>
                <w:lang w:val="ru-RU"/>
              </w:rPr>
              <w:t>175</w:t>
            </w:r>
          </w:p>
        </w:tc>
        <w:tc>
          <w:tcPr>
            <w:tcW w:w="1125" w:type="dxa"/>
            <w:tcBorders>
              <w:top w:val="nil"/>
              <w:left w:val="single" w:sz="6" w:space="0" w:color="000000"/>
              <w:bottom w:val="single" w:sz="6" w:space="0" w:color="000000"/>
              <w:right w:val="single" w:sz="6" w:space="0" w:color="000000"/>
            </w:tcBorders>
            <w:hideMark/>
          </w:tcPr>
          <w:p w14:paraId="4AC67E6B" w14:textId="77777777" w:rsidR="008C0240" w:rsidRDefault="008C0240">
            <w:pPr>
              <w:tabs>
                <w:tab w:val="left" w:pos="9214"/>
                <w:tab w:val="left" w:pos="9900"/>
              </w:tabs>
              <w:rPr>
                <w:color w:val="000000"/>
                <w:sz w:val="24"/>
                <w:szCs w:val="24"/>
                <w:lang w:val="ru-RU"/>
              </w:rPr>
            </w:pPr>
            <w:r>
              <w:rPr>
                <w:color w:val="000000"/>
                <w:sz w:val="24"/>
                <w:szCs w:val="24"/>
                <w:lang w:val="ru-RU"/>
              </w:rPr>
              <w:t>172</w:t>
            </w:r>
          </w:p>
        </w:tc>
        <w:tc>
          <w:tcPr>
            <w:tcW w:w="1125"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BEC9B13" w14:textId="77777777" w:rsidR="008C0240" w:rsidRDefault="008C0240">
            <w:pPr>
              <w:tabs>
                <w:tab w:val="left" w:pos="9214"/>
                <w:tab w:val="left" w:pos="9900"/>
              </w:tabs>
              <w:rPr>
                <w:lang w:val="ru-RU"/>
              </w:rPr>
            </w:pPr>
            <w:r>
              <w:rPr>
                <w:lang w:val="ru-RU"/>
              </w:rPr>
              <w:t>158</w:t>
            </w:r>
          </w:p>
        </w:tc>
        <w:tc>
          <w:tcPr>
            <w:tcW w:w="1125" w:type="dxa"/>
            <w:tcBorders>
              <w:top w:val="nil"/>
              <w:left w:val="single" w:sz="6" w:space="0" w:color="000000"/>
              <w:bottom w:val="single" w:sz="6" w:space="0" w:color="000000"/>
              <w:right w:val="single" w:sz="6" w:space="0" w:color="000000"/>
            </w:tcBorders>
          </w:tcPr>
          <w:p w14:paraId="663E6DDD" w14:textId="47F3F1AF" w:rsidR="008C0240" w:rsidRDefault="008C0240">
            <w:pPr>
              <w:tabs>
                <w:tab w:val="left" w:pos="9214"/>
                <w:tab w:val="left" w:pos="9900"/>
              </w:tabs>
              <w:rPr>
                <w:lang w:val="ru-RU"/>
              </w:rPr>
            </w:pPr>
            <w:r>
              <w:rPr>
                <w:lang w:val="ru-RU"/>
              </w:rPr>
              <w:t>133</w:t>
            </w:r>
          </w:p>
        </w:tc>
      </w:tr>
      <w:tr w:rsidR="008C0240" w14:paraId="499F8C89" w14:textId="04099E2A" w:rsidTr="00CD539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EE19AC" w14:textId="77777777" w:rsidR="008C0240" w:rsidRDefault="008C0240">
            <w:pPr>
              <w:spacing w:before="0" w:after="0"/>
            </w:pPr>
          </w:p>
        </w:tc>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5BB254" w14:textId="77777777" w:rsidR="008C0240" w:rsidRDefault="008C0240">
            <w:pPr>
              <w:tabs>
                <w:tab w:val="left" w:pos="9214"/>
                <w:tab w:val="left" w:pos="9900"/>
              </w:tabs>
            </w:pPr>
            <w:r>
              <w:rPr>
                <w:color w:val="000000"/>
                <w:sz w:val="24"/>
                <w:szCs w:val="24"/>
              </w:rPr>
              <w:t>– основная школа</w:t>
            </w:r>
          </w:p>
        </w:tc>
        <w:tc>
          <w:tcPr>
            <w:tcW w:w="1125" w:type="dxa"/>
            <w:tcBorders>
              <w:top w:val="single" w:sz="6" w:space="0" w:color="000000"/>
              <w:left w:val="single" w:sz="6" w:space="0" w:color="000000"/>
              <w:bottom w:val="single" w:sz="6" w:space="0" w:color="000000"/>
              <w:right w:val="single" w:sz="6" w:space="0" w:color="000000"/>
            </w:tcBorders>
            <w:hideMark/>
          </w:tcPr>
          <w:p w14:paraId="001D161D" w14:textId="77777777" w:rsidR="008C0240" w:rsidRDefault="008C0240">
            <w:pPr>
              <w:tabs>
                <w:tab w:val="left" w:pos="9214"/>
                <w:tab w:val="left" w:pos="9900"/>
              </w:tabs>
              <w:rPr>
                <w:color w:val="000000"/>
                <w:sz w:val="24"/>
                <w:szCs w:val="24"/>
                <w:lang w:val="ru-RU"/>
              </w:rPr>
            </w:pPr>
            <w:r>
              <w:rPr>
                <w:color w:val="000000"/>
                <w:sz w:val="24"/>
                <w:szCs w:val="24"/>
                <w:lang w:val="ru-RU"/>
              </w:rPr>
              <w:t>157</w:t>
            </w:r>
          </w:p>
        </w:tc>
        <w:tc>
          <w:tcPr>
            <w:tcW w:w="1125" w:type="dxa"/>
            <w:tcBorders>
              <w:top w:val="single" w:sz="6" w:space="0" w:color="000000"/>
              <w:left w:val="single" w:sz="6" w:space="0" w:color="000000"/>
              <w:bottom w:val="single" w:sz="6" w:space="0" w:color="000000"/>
              <w:right w:val="single" w:sz="6" w:space="0" w:color="000000"/>
            </w:tcBorders>
            <w:hideMark/>
          </w:tcPr>
          <w:p w14:paraId="76E615B2" w14:textId="77777777" w:rsidR="008C0240" w:rsidRDefault="008C0240">
            <w:pPr>
              <w:tabs>
                <w:tab w:val="left" w:pos="9214"/>
                <w:tab w:val="left" w:pos="9900"/>
              </w:tabs>
              <w:rPr>
                <w:color w:val="000000"/>
                <w:sz w:val="24"/>
                <w:szCs w:val="24"/>
                <w:lang w:val="ru-RU"/>
              </w:rPr>
            </w:pPr>
            <w:r>
              <w:rPr>
                <w:color w:val="000000"/>
                <w:sz w:val="24"/>
                <w:szCs w:val="24"/>
                <w:lang w:val="ru-RU"/>
              </w:rPr>
              <w:t>160</w:t>
            </w:r>
          </w:p>
        </w:tc>
        <w:tc>
          <w:tcPr>
            <w:tcW w:w="1125" w:type="dxa"/>
            <w:tcBorders>
              <w:top w:val="single" w:sz="6" w:space="0" w:color="000000"/>
              <w:left w:val="single" w:sz="6" w:space="0" w:color="000000"/>
              <w:bottom w:val="single" w:sz="6" w:space="0" w:color="000000"/>
              <w:right w:val="single" w:sz="6" w:space="0" w:color="000000"/>
            </w:tcBorders>
            <w:hideMark/>
          </w:tcPr>
          <w:p w14:paraId="73DB5296" w14:textId="77777777" w:rsidR="008C0240" w:rsidRDefault="008C0240">
            <w:pPr>
              <w:tabs>
                <w:tab w:val="left" w:pos="9214"/>
                <w:tab w:val="left" w:pos="9900"/>
              </w:tabs>
              <w:rPr>
                <w:color w:val="000000"/>
                <w:sz w:val="24"/>
                <w:szCs w:val="24"/>
                <w:lang w:val="ru-RU"/>
              </w:rPr>
            </w:pPr>
            <w:r>
              <w:rPr>
                <w:color w:val="000000"/>
                <w:sz w:val="24"/>
                <w:szCs w:val="24"/>
                <w:lang w:val="ru-RU"/>
              </w:rPr>
              <w:t>159</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FC358F" w14:textId="77777777" w:rsidR="008C0240" w:rsidRDefault="008C0240">
            <w:pPr>
              <w:tabs>
                <w:tab w:val="left" w:pos="9214"/>
                <w:tab w:val="left" w:pos="9900"/>
              </w:tabs>
              <w:rPr>
                <w:lang w:val="ru-RU"/>
              </w:rPr>
            </w:pPr>
            <w:r>
              <w:rPr>
                <w:lang w:val="ru-RU"/>
              </w:rPr>
              <w:t>171</w:t>
            </w:r>
          </w:p>
        </w:tc>
        <w:tc>
          <w:tcPr>
            <w:tcW w:w="1125" w:type="dxa"/>
            <w:tcBorders>
              <w:top w:val="single" w:sz="6" w:space="0" w:color="000000"/>
              <w:left w:val="single" w:sz="6" w:space="0" w:color="000000"/>
              <w:bottom w:val="single" w:sz="6" w:space="0" w:color="000000"/>
              <w:right w:val="single" w:sz="6" w:space="0" w:color="000000"/>
            </w:tcBorders>
          </w:tcPr>
          <w:p w14:paraId="000573CC" w14:textId="748B9253" w:rsidR="008C0240" w:rsidRDefault="008C0240">
            <w:pPr>
              <w:tabs>
                <w:tab w:val="left" w:pos="9214"/>
                <w:tab w:val="left" w:pos="9900"/>
              </w:tabs>
              <w:rPr>
                <w:lang w:val="ru-RU"/>
              </w:rPr>
            </w:pPr>
            <w:r>
              <w:rPr>
                <w:lang w:val="ru-RU"/>
              </w:rPr>
              <w:t>196</w:t>
            </w:r>
          </w:p>
        </w:tc>
      </w:tr>
      <w:tr w:rsidR="008C0240" w14:paraId="5E2484E4" w14:textId="6C3817F9" w:rsidTr="00CD539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DF3898" w14:textId="77777777" w:rsidR="008C0240" w:rsidRDefault="008C0240">
            <w:pPr>
              <w:spacing w:before="0" w:after="0"/>
            </w:pPr>
          </w:p>
        </w:tc>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8AC401" w14:textId="77777777" w:rsidR="008C0240" w:rsidRDefault="008C0240">
            <w:pPr>
              <w:tabs>
                <w:tab w:val="left" w:pos="9214"/>
                <w:tab w:val="left" w:pos="9900"/>
              </w:tabs>
            </w:pPr>
            <w:r>
              <w:rPr>
                <w:color w:val="000000"/>
                <w:sz w:val="24"/>
                <w:szCs w:val="24"/>
              </w:rPr>
              <w:t>– средняя школа</w:t>
            </w:r>
          </w:p>
        </w:tc>
        <w:tc>
          <w:tcPr>
            <w:tcW w:w="1125" w:type="dxa"/>
            <w:tcBorders>
              <w:top w:val="single" w:sz="6" w:space="0" w:color="000000"/>
              <w:left w:val="single" w:sz="6" w:space="0" w:color="000000"/>
              <w:bottom w:val="single" w:sz="6" w:space="0" w:color="000000"/>
              <w:right w:val="single" w:sz="6" w:space="0" w:color="000000"/>
            </w:tcBorders>
            <w:hideMark/>
          </w:tcPr>
          <w:p w14:paraId="15CCC114" w14:textId="77777777" w:rsidR="008C0240" w:rsidRDefault="008C0240">
            <w:pPr>
              <w:tabs>
                <w:tab w:val="left" w:pos="9214"/>
                <w:tab w:val="left" w:pos="9900"/>
              </w:tabs>
              <w:rPr>
                <w:color w:val="000000"/>
                <w:sz w:val="24"/>
                <w:szCs w:val="24"/>
                <w:lang w:val="ru-RU"/>
              </w:rPr>
            </w:pPr>
            <w:r>
              <w:rPr>
                <w:color w:val="000000"/>
                <w:sz w:val="24"/>
                <w:szCs w:val="24"/>
                <w:lang w:val="ru-RU"/>
              </w:rPr>
              <w:t>18</w:t>
            </w:r>
          </w:p>
        </w:tc>
        <w:tc>
          <w:tcPr>
            <w:tcW w:w="1125" w:type="dxa"/>
            <w:tcBorders>
              <w:top w:val="single" w:sz="6" w:space="0" w:color="000000"/>
              <w:left w:val="single" w:sz="6" w:space="0" w:color="000000"/>
              <w:bottom w:val="single" w:sz="6" w:space="0" w:color="000000"/>
              <w:right w:val="single" w:sz="6" w:space="0" w:color="000000"/>
            </w:tcBorders>
            <w:hideMark/>
          </w:tcPr>
          <w:p w14:paraId="6B17DF79" w14:textId="77777777" w:rsidR="008C0240" w:rsidRDefault="008C0240">
            <w:pPr>
              <w:tabs>
                <w:tab w:val="left" w:pos="9214"/>
                <w:tab w:val="left" w:pos="9900"/>
              </w:tabs>
              <w:rPr>
                <w:color w:val="000000"/>
                <w:sz w:val="24"/>
                <w:szCs w:val="24"/>
                <w:lang w:val="ru-RU"/>
              </w:rPr>
            </w:pPr>
            <w:r>
              <w:rPr>
                <w:color w:val="000000"/>
                <w:sz w:val="24"/>
                <w:szCs w:val="24"/>
                <w:lang w:val="ru-RU"/>
              </w:rPr>
              <w:t>11</w:t>
            </w:r>
          </w:p>
        </w:tc>
        <w:tc>
          <w:tcPr>
            <w:tcW w:w="1125" w:type="dxa"/>
            <w:tcBorders>
              <w:top w:val="single" w:sz="6" w:space="0" w:color="000000"/>
              <w:left w:val="single" w:sz="6" w:space="0" w:color="000000"/>
              <w:bottom w:val="single" w:sz="6" w:space="0" w:color="000000"/>
              <w:right w:val="single" w:sz="6" w:space="0" w:color="000000"/>
            </w:tcBorders>
            <w:hideMark/>
          </w:tcPr>
          <w:p w14:paraId="0DE5228A" w14:textId="77777777" w:rsidR="008C0240" w:rsidRDefault="008C0240">
            <w:pPr>
              <w:tabs>
                <w:tab w:val="left" w:pos="9214"/>
                <w:tab w:val="left" w:pos="9900"/>
              </w:tabs>
              <w:rPr>
                <w:color w:val="000000"/>
                <w:sz w:val="24"/>
                <w:szCs w:val="24"/>
                <w:lang w:val="ru-RU"/>
              </w:rPr>
            </w:pPr>
            <w:r>
              <w:rPr>
                <w:color w:val="000000"/>
                <w:sz w:val="24"/>
                <w:szCs w:val="24"/>
                <w:lang w:val="ru-RU"/>
              </w:rPr>
              <w:t>20</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6ACC18" w14:textId="77777777" w:rsidR="008C0240" w:rsidRDefault="008C0240">
            <w:pPr>
              <w:tabs>
                <w:tab w:val="left" w:pos="9214"/>
                <w:tab w:val="left" w:pos="9900"/>
              </w:tabs>
              <w:rPr>
                <w:lang w:val="ru-RU"/>
              </w:rPr>
            </w:pPr>
            <w:r>
              <w:rPr>
                <w:lang w:val="ru-RU"/>
              </w:rPr>
              <w:t>23</w:t>
            </w:r>
          </w:p>
        </w:tc>
        <w:tc>
          <w:tcPr>
            <w:tcW w:w="1125" w:type="dxa"/>
            <w:tcBorders>
              <w:top w:val="single" w:sz="6" w:space="0" w:color="000000"/>
              <w:left w:val="single" w:sz="6" w:space="0" w:color="000000"/>
              <w:bottom w:val="single" w:sz="6" w:space="0" w:color="000000"/>
              <w:right w:val="single" w:sz="6" w:space="0" w:color="000000"/>
            </w:tcBorders>
          </w:tcPr>
          <w:p w14:paraId="3EFC9482" w14:textId="29796C7F" w:rsidR="008C0240" w:rsidRDefault="008C0240">
            <w:pPr>
              <w:tabs>
                <w:tab w:val="left" w:pos="9214"/>
                <w:tab w:val="left" w:pos="9900"/>
              </w:tabs>
              <w:rPr>
                <w:lang w:val="ru-RU"/>
              </w:rPr>
            </w:pPr>
            <w:r>
              <w:rPr>
                <w:lang w:val="ru-RU"/>
              </w:rPr>
              <w:t>12</w:t>
            </w:r>
          </w:p>
        </w:tc>
      </w:tr>
      <w:tr w:rsidR="008C0240" w:rsidRPr="00BD792F" w14:paraId="2B3FCF2C" w14:textId="7ADA19F6" w:rsidTr="00CD539F">
        <w:tc>
          <w:tcPr>
            <w:tcW w:w="63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0B064E" w14:textId="77777777" w:rsidR="008C0240" w:rsidRDefault="008C0240">
            <w:pPr>
              <w:tabs>
                <w:tab w:val="left" w:pos="9214"/>
                <w:tab w:val="left" w:pos="9900"/>
              </w:tabs>
            </w:pPr>
            <w:r>
              <w:rPr>
                <w:b/>
                <w:bCs/>
                <w:color w:val="000000"/>
                <w:sz w:val="24"/>
                <w:szCs w:val="24"/>
              </w:rPr>
              <w:t>2</w:t>
            </w:r>
          </w:p>
        </w:tc>
        <w:tc>
          <w:tcPr>
            <w:tcW w:w="2269"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53FDB241" w14:textId="77777777" w:rsidR="008C0240" w:rsidRDefault="008C0240">
            <w:pPr>
              <w:tabs>
                <w:tab w:val="left" w:pos="9214"/>
                <w:tab w:val="left" w:pos="9900"/>
              </w:tabs>
              <w:rPr>
                <w:lang w:val="ru-RU"/>
              </w:rPr>
            </w:pPr>
            <w:r>
              <w:rPr>
                <w:color w:val="000000"/>
                <w:sz w:val="24"/>
                <w:szCs w:val="24"/>
                <w:lang w:val="ru-RU"/>
              </w:rPr>
              <w:t>Количество учеников, оставленных</w:t>
            </w:r>
            <w:r>
              <w:rPr>
                <w:color w:val="000000"/>
                <w:sz w:val="24"/>
                <w:szCs w:val="24"/>
              </w:rPr>
              <w:t> </w:t>
            </w:r>
            <w:r>
              <w:rPr>
                <w:color w:val="000000"/>
                <w:sz w:val="24"/>
                <w:szCs w:val="24"/>
                <w:lang w:val="ru-RU"/>
              </w:rPr>
              <w:t>на повторное обучение:</w:t>
            </w:r>
          </w:p>
        </w:tc>
        <w:tc>
          <w:tcPr>
            <w:tcW w:w="1125" w:type="dxa"/>
            <w:tcBorders>
              <w:top w:val="single" w:sz="6" w:space="0" w:color="000000"/>
              <w:left w:val="single" w:sz="6" w:space="0" w:color="000000"/>
              <w:bottom w:val="nil"/>
              <w:right w:val="single" w:sz="6" w:space="0" w:color="000000"/>
            </w:tcBorders>
          </w:tcPr>
          <w:p w14:paraId="168F3C77" w14:textId="77777777" w:rsidR="008C0240" w:rsidRDefault="008C0240">
            <w:pPr>
              <w:tabs>
                <w:tab w:val="left" w:pos="9214"/>
                <w:tab w:val="left" w:pos="9900"/>
              </w:tabs>
              <w:rPr>
                <w:b/>
                <w:bCs/>
                <w:color w:val="000000"/>
                <w:sz w:val="24"/>
                <w:szCs w:val="24"/>
                <w:lang w:val="ru-RU"/>
              </w:rPr>
            </w:pPr>
          </w:p>
        </w:tc>
        <w:tc>
          <w:tcPr>
            <w:tcW w:w="1125" w:type="dxa"/>
            <w:tcBorders>
              <w:top w:val="single" w:sz="6" w:space="0" w:color="000000"/>
              <w:left w:val="single" w:sz="6" w:space="0" w:color="000000"/>
              <w:bottom w:val="nil"/>
              <w:right w:val="single" w:sz="6" w:space="0" w:color="000000"/>
            </w:tcBorders>
          </w:tcPr>
          <w:p w14:paraId="100F504A" w14:textId="77777777" w:rsidR="008C0240" w:rsidRDefault="008C0240">
            <w:pPr>
              <w:tabs>
                <w:tab w:val="left" w:pos="9214"/>
                <w:tab w:val="left" w:pos="9900"/>
              </w:tabs>
              <w:rPr>
                <w:b/>
                <w:bCs/>
                <w:color w:val="000000"/>
                <w:sz w:val="24"/>
                <w:szCs w:val="24"/>
                <w:lang w:val="ru-RU"/>
              </w:rPr>
            </w:pPr>
          </w:p>
        </w:tc>
        <w:tc>
          <w:tcPr>
            <w:tcW w:w="1125" w:type="dxa"/>
            <w:tcBorders>
              <w:top w:val="single" w:sz="6" w:space="0" w:color="000000"/>
              <w:left w:val="single" w:sz="6" w:space="0" w:color="000000"/>
              <w:bottom w:val="nil"/>
              <w:right w:val="single" w:sz="6" w:space="0" w:color="000000"/>
            </w:tcBorders>
          </w:tcPr>
          <w:p w14:paraId="3687DD0F" w14:textId="77777777" w:rsidR="008C0240" w:rsidRDefault="008C0240">
            <w:pPr>
              <w:tabs>
                <w:tab w:val="left" w:pos="9214"/>
                <w:tab w:val="left" w:pos="9900"/>
              </w:tabs>
              <w:rPr>
                <w:b/>
                <w:bCs/>
                <w:color w:val="000000"/>
                <w:sz w:val="24"/>
                <w:szCs w:val="24"/>
                <w:lang w:val="ru-RU"/>
              </w:rPr>
            </w:pPr>
          </w:p>
        </w:tc>
        <w:tc>
          <w:tcPr>
            <w:tcW w:w="1125"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14:paraId="15384871" w14:textId="77777777" w:rsidR="008C0240" w:rsidRDefault="008C0240">
            <w:pPr>
              <w:tabs>
                <w:tab w:val="left" w:pos="9214"/>
                <w:tab w:val="left" w:pos="9900"/>
              </w:tabs>
              <w:rPr>
                <w:lang w:val="ru-RU"/>
              </w:rPr>
            </w:pPr>
          </w:p>
        </w:tc>
        <w:tc>
          <w:tcPr>
            <w:tcW w:w="1125" w:type="dxa"/>
            <w:tcBorders>
              <w:top w:val="single" w:sz="6" w:space="0" w:color="000000"/>
              <w:left w:val="single" w:sz="6" w:space="0" w:color="000000"/>
              <w:bottom w:val="nil"/>
              <w:right w:val="single" w:sz="6" w:space="0" w:color="000000"/>
            </w:tcBorders>
          </w:tcPr>
          <w:p w14:paraId="1C22F14C" w14:textId="77777777" w:rsidR="008C0240" w:rsidRDefault="008C0240">
            <w:pPr>
              <w:tabs>
                <w:tab w:val="left" w:pos="9214"/>
                <w:tab w:val="left" w:pos="9900"/>
              </w:tabs>
              <w:rPr>
                <w:lang w:val="ru-RU"/>
              </w:rPr>
            </w:pPr>
          </w:p>
        </w:tc>
      </w:tr>
      <w:tr w:rsidR="008C0240" w14:paraId="03CCE613" w14:textId="038FBF10" w:rsidTr="00CD539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FBA6B2" w14:textId="77777777" w:rsidR="008C0240" w:rsidRPr="008C0240" w:rsidRDefault="008C0240">
            <w:pPr>
              <w:spacing w:before="0" w:after="0"/>
              <w:rPr>
                <w:lang w:val="ru-RU"/>
              </w:rPr>
            </w:pPr>
          </w:p>
        </w:tc>
        <w:tc>
          <w:tcPr>
            <w:tcW w:w="2269"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636E117" w14:textId="77777777" w:rsidR="008C0240" w:rsidRDefault="008C0240">
            <w:pPr>
              <w:tabs>
                <w:tab w:val="left" w:pos="9214"/>
                <w:tab w:val="left" w:pos="9900"/>
              </w:tabs>
            </w:pPr>
            <w:r>
              <w:rPr>
                <w:color w:val="000000"/>
                <w:sz w:val="24"/>
                <w:szCs w:val="24"/>
              </w:rPr>
              <w:t>– начальная школа</w:t>
            </w:r>
          </w:p>
        </w:tc>
        <w:tc>
          <w:tcPr>
            <w:tcW w:w="1125" w:type="dxa"/>
            <w:tcBorders>
              <w:top w:val="nil"/>
              <w:left w:val="single" w:sz="6" w:space="0" w:color="000000"/>
              <w:bottom w:val="single" w:sz="6" w:space="0" w:color="000000"/>
              <w:right w:val="single" w:sz="6" w:space="0" w:color="000000"/>
            </w:tcBorders>
            <w:hideMark/>
          </w:tcPr>
          <w:p w14:paraId="37ABCC2F" w14:textId="77777777" w:rsidR="008C0240" w:rsidRDefault="008C0240">
            <w:pPr>
              <w:tabs>
                <w:tab w:val="left" w:pos="9214"/>
                <w:tab w:val="left" w:pos="9900"/>
              </w:tabs>
              <w:rPr>
                <w:color w:val="000000"/>
                <w:sz w:val="24"/>
                <w:szCs w:val="24"/>
                <w:lang w:val="ru-RU"/>
              </w:rPr>
            </w:pPr>
            <w:r>
              <w:rPr>
                <w:color w:val="000000"/>
                <w:sz w:val="24"/>
                <w:szCs w:val="24"/>
                <w:lang w:val="ru-RU"/>
              </w:rPr>
              <w:t>-</w:t>
            </w:r>
          </w:p>
        </w:tc>
        <w:tc>
          <w:tcPr>
            <w:tcW w:w="1125" w:type="dxa"/>
            <w:tcBorders>
              <w:top w:val="nil"/>
              <w:left w:val="single" w:sz="6" w:space="0" w:color="000000"/>
              <w:bottom w:val="single" w:sz="6" w:space="0" w:color="000000"/>
              <w:right w:val="single" w:sz="6" w:space="0" w:color="000000"/>
            </w:tcBorders>
            <w:hideMark/>
          </w:tcPr>
          <w:p w14:paraId="54C50901" w14:textId="77777777" w:rsidR="008C0240" w:rsidRDefault="008C0240">
            <w:pPr>
              <w:tabs>
                <w:tab w:val="left" w:pos="9214"/>
                <w:tab w:val="left" w:pos="9900"/>
              </w:tabs>
              <w:rPr>
                <w:color w:val="000000"/>
                <w:sz w:val="24"/>
                <w:szCs w:val="24"/>
                <w:lang w:val="ru-RU"/>
              </w:rPr>
            </w:pPr>
            <w:r>
              <w:rPr>
                <w:color w:val="000000"/>
                <w:sz w:val="24"/>
                <w:szCs w:val="24"/>
                <w:lang w:val="ru-RU"/>
              </w:rPr>
              <w:t>-</w:t>
            </w:r>
          </w:p>
        </w:tc>
        <w:tc>
          <w:tcPr>
            <w:tcW w:w="1125" w:type="dxa"/>
            <w:tcBorders>
              <w:top w:val="nil"/>
              <w:left w:val="single" w:sz="6" w:space="0" w:color="000000"/>
              <w:bottom w:val="single" w:sz="6" w:space="0" w:color="000000"/>
              <w:right w:val="single" w:sz="6" w:space="0" w:color="000000"/>
            </w:tcBorders>
            <w:hideMark/>
          </w:tcPr>
          <w:p w14:paraId="25F754B7" w14:textId="77777777" w:rsidR="008C0240" w:rsidRDefault="008C0240">
            <w:pPr>
              <w:tabs>
                <w:tab w:val="left" w:pos="9214"/>
                <w:tab w:val="left" w:pos="9900"/>
              </w:tabs>
              <w:rPr>
                <w:color w:val="000000"/>
                <w:sz w:val="24"/>
                <w:szCs w:val="24"/>
                <w:lang w:val="ru-RU"/>
              </w:rPr>
            </w:pPr>
            <w:r>
              <w:rPr>
                <w:color w:val="000000"/>
                <w:sz w:val="24"/>
                <w:szCs w:val="24"/>
                <w:lang w:val="ru-RU"/>
              </w:rPr>
              <w:t>-</w:t>
            </w:r>
          </w:p>
        </w:tc>
        <w:tc>
          <w:tcPr>
            <w:tcW w:w="1125"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1C79B2CB" w14:textId="77777777" w:rsidR="008C0240" w:rsidRDefault="008C0240">
            <w:pPr>
              <w:tabs>
                <w:tab w:val="left" w:pos="9214"/>
                <w:tab w:val="left" w:pos="9900"/>
              </w:tabs>
              <w:rPr>
                <w:lang w:val="ru-RU"/>
              </w:rPr>
            </w:pPr>
            <w:r>
              <w:rPr>
                <w:lang w:val="ru-RU"/>
              </w:rPr>
              <w:t>-</w:t>
            </w:r>
          </w:p>
        </w:tc>
        <w:tc>
          <w:tcPr>
            <w:tcW w:w="1125" w:type="dxa"/>
            <w:tcBorders>
              <w:top w:val="nil"/>
              <w:left w:val="single" w:sz="6" w:space="0" w:color="000000"/>
              <w:bottom w:val="single" w:sz="6" w:space="0" w:color="000000"/>
              <w:right w:val="single" w:sz="6" w:space="0" w:color="000000"/>
            </w:tcBorders>
          </w:tcPr>
          <w:p w14:paraId="3CA1831B" w14:textId="3243FECF" w:rsidR="008C0240" w:rsidRDefault="008C0240">
            <w:pPr>
              <w:tabs>
                <w:tab w:val="left" w:pos="9214"/>
                <w:tab w:val="left" w:pos="9900"/>
              </w:tabs>
              <w:rPr>
                <w:lang w:val="ru-RU"/>
              </w:rPr>
            </w:pPr>
            <w:r>
              <w:rPr>
                <w:lang w:val="ru-RU"/>
              </w:rPr>
              <w:t>-</w:t>
            </w:r>
          </w:p>
        </w:tc>
      </w:tr>
      <w:tr w:rsidR="008C0240" w14:paraId="4F5AD07C" w14:textId="1B2F88CA" w:rsidTr="00CD539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A30F96" w14:textId="77777777" w:rsidR="008C0240" w:rsidRDefault="008C0240">
            <w:pPr>
              <w:spacing w:before="0" w:after="0"/>
            </w:pPr>
          </w:p>
        </w:tc>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99DF89" w14:textId="77777777" w:rsidR="008C0240" w:rsidRDefault="008C0240">
            <w:pPr>
              <w:tabs>
                <w:tab w:val="left" w:pos="9214"/>
                <w:tab w:val="left" w:pos="9900"/>
              </w:tabs>
            </w:pPr>
            <w:r>
              <w:rPr>
                <w:color w:val="000000"/>
                <w:sz w:val="24"/>
                <w:szCs w:val="24"/>
              </w:rPr>
              <w:t>– основная школа</w:t>
            </w:r>
          </w:p>
        </w:tc>
        <w:tc>
          <w:tcPr>
            <w:tcW w:w="1125" w:type="dxa"/>
            <w:tcBorders>
              <w:top w:val="single" w:sz="6" w:space="0" w:color="000000"/>
              <w:left w:val="single" w:sz="6" w:space="0" w:color="000000"/>
              <w:bottom w:val="single" w:sz="6" w:space="0" w:color="000000"/>
              <w:right w:val="single" w:sz="6" w:space="0" w:color="000000"/>
            </w:tcBorders>
            <w:hideMark/>
          </w:tcPr>
          <w:p w14:paraId="6540B9C0" w14:textId="77777777" w:rsidR="008C0240" w:rsidRDefault="008C0240">
            <w:pPr>
              <w:tabs>
                <w:tab w:val="left" w:pos="9214"/>
                <w:tab w:val="left" w:pos="9900"/>
              </w:tabs>
              <w:rPr>
                <w:b/>
                <w:bCs/>
                <w:color w:val="000000"/>
                <w:sz w:val="24"/>
                <w:szCs w:val="24"/>
                <w:lang w:val="ru-RU"/>
              </w:rPr>
            </w:pPr>
            <w:r>
              <w:rPr>
                <w:b/>
                <w:bCs/>
                <w:color w:val="000000"/>
                <w:sz w:val="24"/>
                <w:szCs w:val="24"/>
                <w:lang w:val="ru-RU"/>
              </w:rPr>
              <w:t>-</w:t>
            </w:r>
          </w:p>
        </w:tc>
        <w:tc>
          <w:tcPr>
            <w:tcW w:w="1125" w:type="dxa"/>
            <w:tcBorders>
              <w:top w:val="single" w:sz="6" w:space="0" w:color="000000"/>
              <w:left w:val="single" w:sz="6" w:space="0" w:color="000000"/>
              <w:bottom w:val="single" w:sz="6" w:space="0" w:color="000000"/>
              <w:right w:val="single" w:sz="6" w:space="0" w:color="000000"/>
            </w:tcBorders>
            <w:hideMark/>
          </w:tcPr>
          <w:p w14:paraId="7F22FA46" w14:textId="77777777" w:rsidR="008C0240" w:rsidRDefault="008C0240">
            <w:pPr>
              <w:tabs>
                <w:tab w:val="left" w:pos="9214"/>
                <w:tab w:val="left" w:pos="9900"/>
              </w:tabs>
              <w:rPr>
                <w:b/>
                <w:bCs/>
                <w:color w:val="000000"/>
                <w:sz w:val="24"/>
                <w:szCs w:val="24"/>
                <w:lang w:val="ru-RU"/>
              </w:rPr>
            </w:pPr>
            <w:r>
              <w:rPr>
                <w:b/>
                <w:bCs/>
                <w:color w:val="000000"/>
                <w:sz w:val="24"/>
                <w:szCs w:val="24"/>
                <w:lang w:val="ru-RU"/>
              </w:rPr>
              <w:t>-</w:t>
            </w:r>
          </w:p>
        </w:tc>
        <w:tc>
          <w:tcPr>
            <w:tcW w:w="1125" w:type="dxa"/>
            <w:tcBorders>
              <w:top w:val="single" w:sz="6" w:space="0" w:color="000000"/>
              <w:left w:val="single" w:sz="6" w:space="0" w:color="000000"/>
              <w:bottom w:val="single" w:sz="6" w:space="0" w:color="000000"/>
              <w:right w:val="single" w:sz="6" w:space="0" w:color="000000"/>
            </w:tcBorders>
            <w:hideMark/>
          </w:tcPr>
          <w:p w14:paraId="7BE85579" w14:textId="77777777" w:rsidR="008C0240" w:rsidRDefault="008C0240">
            <w:pPr>
              <w:tabs>
                <w:tab w:val="left" w:pos="9214"/>
                <w:tab w:val="left" w:pos="9900"/>
              </w:tabs>
              <w:rPr>
                <w:b/>
                <w:bCs/>
                <w:color w:val="000000"/>
                <w:sz w:val="24"/>
                <w:szCs w:val="24"/>
                <w:lang w:val="ru-RU"/>
              </w:rPr>
            </w:pPr>
            <w:r>
              <w:rPr>
                <w:b/>
                <w:bCs/>
                <w:color w:val="000000"/>
                <w:sz w:val="24"/>
                <w:szCs w:val="24"/>
                <w:lang w:val="ru-RU"/>
              </w:rPr>
              <w:t>-</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240183" w14:textId="77777777" w:rsidR="008C0240" w:rsidRDefault="008C0240">
            <w:pPr>
              <w:tabs>
                <w:tab w:val="left" w:pos="9214"/>
                <w:tab w:val="left" w:pos="9900"/>
              </w:tabs>
              <w:rPr>
                <w:lang w:val="ru-RU"/>
              </w:rPr>
            </w:pPr>
            <w:r>
              <w:rPr>
                <w:lang w:val="ru-RU"/>
              </w:rPr>
              <w:t>-</w:t>
            </w:r>
          </w:p>
        </w:tc>
        <w:tc>
          <w:tcPr>
            <w:tcW w:w="1125" w:type="dxa"/>
            <w:tcBorders>
              <w:top w:val="single" w:sz="6" w:space="0" w:color="000000"/>
              <w:left w:val="single" w:sz="6" w:space="0" w:color="000000"/>
              <w:bottom w:val="single" w:sz="6" w:space="0" w:color="000000"/>
              <w:right w:val="single" w:sz="6" w:space="0" w:color="000000"/>
            </w:tcBorders>
          </w:tcPr>
          <w:p w14:paraId="099F6908" w14:textId="7593074A" w:rsidR="008C0240" w:rsidRDefault="008C0240">
            <w:pPr>
              <w:tabs>
                <w:tab w:val="left" w:pos="9214"/>
                <w:tab w:val="left" w:pos="9900"/>
              </w:tabs>
              <w:rPr>
                <w:lang w:val="ru-RU"/>
              </w:rPr>
            </w:pPr>
            <w:r>
              <w:rPr>
                <w:lang w:val="ru-RU"/>
              </w:rPr>
              <w:t>-</w:t>
            </w:r>
          </w:p>
        </w:tc>
      </w:tr>
      <w:tr w:rsidR="008C0240" w14:paraId="2232A7FF" w14:textId="438CFB7F" w:rsidTr="00CD539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FD1357" w14:textId="77777777" w:rsidR="008C0240" w:rsidRDefault="008C0240">
            <w:pPr>
              <w:spacing w:before="0" w:after="0"/>
            </w:pPr>
          </w:p>
        </w:tc>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DBD8D5" w14:textId="77777777" w:rsidR="008C0240" w:rsidRDefault="008C0240">
            <w:pPr>
              <w:tabs>
                <w:tab w:val="left" w:pos="9214"/>
                <w:tab w:val="left" w:pos="9900"/>
              </w:tabs>
            </w:pPr>
            <w:r>
              <w:rPr>
                <w:color w:val="000000"/>
                <w:sz w:val="24"/>
                <w:szCs w:val="24"/>
              </w:rPr>
              <w:t>– средняя школа</w:t>
            </w:r>
          </w:p>
        </w:tc>
        <w:tc>
          <w:tcPr>
            <w:tcW w:w="1125" w:type="dxa"/>
            <w:tcBorders>
              <w:top w:val="single" w:sz="6" w:space="0" w:color="000000"/>
              <w:left w:val="single" w:sz="6" w:space="0" w:color="000000"/>
              <w:bottom w:val="single" w:sz="6" w:space="0" w:color="000000"/>
              <w:right w:val="single" w:sz="6" w:space="0" w:color="000000"/>
            </w:tcBorders>
            <w:hideMark/>
          </w:tcPr>
          <w:p w14:paraId="19D366C3" w14:textId="77777777" w:rsidR="008C0240" w:rsidRDefault="008C0240">
            <w:pPr>
              <w:tabs>
                <w:tab w:val="left" w:pos="9214"/>
                <w:tab w:val="left" w:pos="9900"/>
              </w:tabs>
              <w:rPr>
                <w:color w:val="000000"/>
                <w:sz w:val="24"/>
                <w:szCs w:val="24"/>
                <w:lang w:val="ru-RU"/>
              </w:rPr>
            </w:pPr>
            <w:r>
              <w:rPr>
                <w:color w:val="000000"/>
                <w:sz w:val="24"/>
                <w:szCs w:val="24"/>
                <w:lang w:val="ru-RU"/>
              </w:rPr>
              <w:t>-</w:t>
            </w:r>
          </w:p>
        </w:tc>
        <w:tc>
          <w:tcPr>
            <w:tcW w:w="1125" w:type="dxa"/>
            <w:tcBorders>
              <w:top w:val="single" w:sz="6" w:space="0" w:color="000000"/>
              <w:left w:val="single" w:sz="6" w:space="0" w:color="000000"/>
              <w:bottom w:val="single" w:sz="6" w:space="0" w:color="000000"/>
              <w:right w:val="single" w:sz="6" w:space="0" w:color="000000"/>
            </w:tcBorders>
            <w:hideMark/>
          </w:tcPr>
          <w:p w14:paraId="5E19FA9D" w14:textId="77777777" w:rsidR="008C0240" w:rsidRDefault="008C0240">
            <w:pPr>
              <w:tabs>
                <w:tab w:val="left" w:pos="9214"/>
                <w:tab w:val="left" w:pos="9900"/>
              </w:tabs>
              <w:rPr>
                <w:color w:val="000000"/>
                <w:sz w:val="24"/>
                <w:szCs w:val="24"/>
                <w:lang w:val="ru-RU"/>
              </w:rPr>
            </w:pPr>
            <w:r>
              <w:rPr>
                <w:color w:val="000000"/>
                <w:sz w:val="24"/>
                <w:szCs w:val="24"/>
                <w:lang w:val="ru-RU"/>
              </w:rPr>
              <w:t>-</w:t>
            </w:r>
          </w:p>
        </w:tc>
        <w:tc>
          <w:tcPr>
            <w:tcW w:w="1125" w:type="dxa"/>
            <w:tcBorders>
              <w:top w:val="single" w:sz="6" w:space="0" w:color="000000"/>
              <w:left w:val="single" w:sz="6" w:space="0" w:color="000000"/>
              <w:bottom w:val="single" w:sz="6" w:space="0" w:color="000000"/>
              <w:right w:val="single" w:sz="6" w:space="0" w:color="000000"/>
            </w:tcBorders>
            <w:hideMark/>
          </w:tcPr>
          <w:p w14:paraId="25B04695" w14:textId="77777777" w:rsidR="008C0240" w:rsidRDefault="008C0240">
            <w:pPr>
              <w:tabs>
                <w:tab w:val="left" w:pos="9214"/>
                <w:tab w:val="left" w:pos="9900"/>
              </w:tabs>
              <w:rPr>
                <w:color w:val="000000"/>
                <w:sz w:val="24"/>
                <w:szCs w:val="24"/>
                <w:lang w:val="ru-RU"/>
              </w:rPr>
            </w:pPr>
            <w:r>
              <w:rPr>
                <w:color w:val="000000"/>
                <w:sz w:val="24"/>
                <w:szCs w:val="24"/>
                <w:lang w:val="ru-RU"/>
              </w:rPr>
              <w:t>-</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908B08" w14:textId="77777777" w:rsidR="008C0240" w:rsidRDefault="008C0240">
            <w:pPr>
              <w:tabs>
                <w:tab w:val="left" w:pos="9214"/>
                <w:tab w:val="left" w:pos="9900"/>
              </w:tabs>
              <w:rPr>
                <w:lang w:val="ru-RU"/>
              </w:rPr>
            </w:pPr>
            <w:r>
              <w:rPr>
                <w:lang w:val="ru-RU"/>
              </w:rPr>
              <w:t>-</w:t>
            </w:r>
          </w:p>
        </w:tc>
        <w:tc>
          <w:tcPr>
            <w:tcW w:w="1125" w:type="dxa"/>
            <w:tcBorders>
              <w:top w:val="single" w:sz="6" w:space="0" w:color="000000"/>
              <w:left w:val="single" w:sz="6" w:space="0" w:color="000000"/>
              <w:bottom w:val="single" w:sz="6" w:space="0" w:color="000000"/>
              <w:right w:val="single" w:sz="6" w:space="0" w:color="000000"/>
            </w:tcBorders>
          </w:tcPr>
          <w:p w14:paraId="12991BB2" w14:textId="248B95A6" w:rsidR="008C0240" w:rsidRDefault="008C0240">
            <w:pPr>
              <w:tabs>
                <w:tab w:val="left" w:pos="9214"/>
                <w:tab w:val="left" w:pos="9900"/>
              </w:tabs>
              <w:rPr>
                <w:lang w:val="ru-RU"/>
              </w:rPr>
            </w:pPr>
            <w:r>
              <w:rPr>
                <w:lang w:val="ru-RU"/>
              </w:rPr>
              <w:t>-</w:t>
            </w:r>
          </w:p>
        </w:tc>
      </w:tr>
      <w:tr w:rsidR="008C0240" w14:paraId="09EB182C" w14:textId="16C82600" w:rsidTr="00CD539F">
        <w:tc>
          <w:tcPr>
            <w:tcW w:w="63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639F4E" w14:textId="77777777" w:rsidR="008C0240" w:rsidRDefault="008C0240">
            <w:pPr>
              <w:tabs>
                <w:tab w:val="left" w:pos="9214"/>
                <w:tab w:val="left" w:pos="9900"/>
              </w:tabs>
            </w:pPr>
            <w:r>
              <w:rPr>
                <w:b/>
                <w:bCs/>
                <w:color w:val="000000"/>
                <w:sz w:val="24"/>
                <w:szCs w:val="24"/>
              </w:rPr>
              <w:t>3</w:t>
            </w:r>
          </w:p>
        </w:tc>
        <w:tc>
          <w:tcPr>
            <w:tcW w:w="2269"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64E3399E" w14:textId="77777777" w:rsidR="008C0240" w:rsidRDefault="008C0240">
            <w:pPr>
              <w:tabs>
                <w:tab w:val="left" w:pos="9214"/>
                <w:tab w:val="left" w:pos="9900"/>
              </w:tabs>
            </w:pPr>
            <w:r>
              <w:rPr>
                <w:color w:val="000000"/>
                <w:sz w:val="24"/>
                <w:szCs w:val="24"/>
              </w:rPr>
              <w:t>Не получили аттестата:</w:t>
            </w:r>
          </w:p>
        </w:tc>
        <w:tc>
          <w:tcPr>
            <w:tcW w:w="1125" w:type="dxa"/>
            <w:tcBorders>
              <w:top w:val="single" w:sz="6" w:space="0" w:color="000000"/>
              <w:left w:val="single" w:sz="6" w:space="0" w:color="000000"/>
              <w:bottom w:val="nil"/>
              <w:right w:val="single" w:sz="6" w:space="0" w:color="000000"/>
            </w:tcBorders>
          </w:tcPr>
          <w:p w14:paraId="3E32208F" w14:textId="77777777" w:rsidR="008C0240" w:rsidRDefault="008C0240">
            <w:pPr>
              <w:tabs>
                <w:tab w:val="left" w:pos="9214"/>
                <w:tab w:val="left" w:pos="9900"/>
              </w:tabs>
              <w:rPr>
                <w:b/>
                <w:bCs/>
                <w:color w:val="000000"/>
                <w:sz w:val="24"/>
                <w:szCs w:val="24"/>
              </w:rPr>
            </w:pPr>
          </w:p>
        </w:tc>
        <w:tc>
          <w:tcPr>
            <w:tcW w:w="1125" w:type="dxa"/>
            <w:tcBorders>
              <w:top w:val="single" w:sz="6" w:space="0" w:color="000000"/>
              <w:left w:val="single" w:sz="6" w:space="0" w:color="000000"/>
              <w:bottom w:val="nil"/>
              <w:right w:val="single" w:sz="6" w:space="0" w:color="000000"/>
            </w:tcBorders>
          </w:tcPr>
          <w:p w14:paraId="2417D821" w14:textId="77777777" w:rsidR="008C0240" w:rsidRDefault="008C0240">
            <w:pPr>
              <w:tabs>
                <w:tab w:val="left" w:pos="9214"/>
                <w:tab w:val="left" w:pos="9900"/>
              </w:tabs>
              <w:rPr>
                <w:b/>
                <w:bCs/>
                <w:color w:val="000000"/>
                <w:sz w:val="24"/>
                <w:szCs w:val="24"/>
              </w:rPr>
            </w:pPr>
          </w:p>
        </w:tc>
        <w:tc>
          <w:tcPr>
            <w:tcW w:w="1125" w:type="dxa"/>
            <w:tcBorders>
              <w:top w:val="single" w:sz="6" w:space="0" w:color="000000"/>
              <w:left w:val="single" w:sz="6" w:space="0" w:color="000000"/>
              <w:bottom w:val="nil"/>
              <w:right w:val="single" w:sz="6" w:space="0" w:color="000000"/>
            </w:tcBorders>
          </w:tcPr>
          <w:p w14:paraId="41CB3D15" w14:textId="77777777" w:rsidR="008C0240" w:rsidRDefault="008C0240">
            <w:pPr>
              <w:tabs>
                <w:tab w:val="left" w:pos="9214"/>
                <w:tab w:val="left" w:pos="9900"/>
              </w:tabs>
              <w:rPr>
                <w:b/>
                <w:bCs/>
                <w:color w:val="000000"/>
                <w:sz w:val="24"/>
                <w:szCs w:val="24"/>
              </w:rPr>
            </w:pPr>
          </w:p>
        </w:tc>
        <w:tc>
          <w:tcPr>
            <w:tcW w:w="1125"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14:paraId="2CF33954" w14:textId="77777777" w:rsidR="008C0240" w:rsidRDefault="008C0240">
            <w:pPr>
              <w:tabs>
                <w:tab w:val="left" w:pos="9214"/>
                <w:tab w:val="left" w:pos="9900"/>
              </w:tabs>
            </w:pPr>
          </w:p>
        </w:tc>
        <w:tc>
          <w:tcPr>
            <w:tcW w:w="1125" w:type="dxa"/>
            <w:tcBorders>
              <w:top w:val="single" w:sz="6" w:space="0" w:color="000000"/>
              <w:left w:val="single" w:sz="6" w:space="0" w:color="000000"/>
              <w:bottom w:val="nil"/>
              <w:right w:val="single" w:sz="6" w:space="0" w:color="000000"/>
            </w:tcBorders>
          </w:tcPr>
          <w:p w14:paraId="17669988" w14:textId="77777777" w:rsidR="008C0240" w:rsidRDefault="008C0240">
            <w:pPr>
              <w:tabs>
                <w:tab w:val="left" w:pos="9214"/>
                <w:tab w:val="left" w:pos="9900"/>
              </w:tabs>
            </w:pPr>
          </w:p>
        </w:tc>
      </w:tr>
      <w:tr w:rsidR="008C0240" w14:paraId="4D707EB7" w14:textId="561CAD7A" w:rsidTr="00CD539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0AFC7F" w14:textId="77777777" w:rsidR="008C0240" w:rsidRDefault="008C0240">
            <w:pPr>
              <w:spacing w:before="0" w:after="0"/>
            </w:pPr>
          </w:p>
        </w:tc>
        <w:tc>
          <w:tcPr>
            <w:tcW w:w="2269"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F854392" w14:textId="77777777" w:rsidR="008C0240" w:rsidRDefault="008C0240">
            <w:pPr>
              <w:tabs>
                <w:tab w:val="left" w:pos="9214"/>
                <w:tab w:val="left" w:pos="9900"/>
              </w:tabs>
            </w:pPr>
            <w:r>
              <w:rPr>
                <w:color w:val="000000"/>
                <w:sz w:val="24"/>
                <w:szCs w:val="24"/>
              </w:rPr>
              <w:t>– об основном общем образовании</w:t>
            </w:r>
          </w:p>
        </w:tc>
        <w:tc>
          <w:tcPr>
            <w:tcW w:w="1125" w:type="dxa"/>
            <w:tcBorders>
              <w:top w:val="nil"/>
              <w:left w:val="single" w:sz="6" w:space="0" w:color="000000"/>
              <w:bottom w:val="single" w:sz="6" w:space="0" w:color="000000"/>
              <w:right w:val="single" w:sz="6" w:space="0" w:color="000000"/>
            </w:tcBorders>
            <w:hideMark/>
          </w:tcPr>
          <w:p w14:paraId="74085EB7" w14:textId="77777777" w:rsidR="008C0240" w:rsidRDefault="008C0240">
            <w:pPr>
              <w:tabs>
                <w:tab w:val="left" w:pos="9214"/>
                <w:tab w:val="left" w:pos="9900"/>
              </w:tabs>
              <w:rPr>
                <w:color w:val="000000"/>
                <w:sz w:val="24"/>
                <w:szCs w:val="24"/>
                <w:lang w:val="ru-RU"/>
              </w:rPr>
            </w:pPr>
            <w:r>
              <w:rPr>
                <w:color w:val="000000"/>
                <w:sz w:val="24"/>
                <w:szCs w:val="24"/>
                <w:lang w:val="ru-RU"/>
              </w:rPr>
              <w:t>-</w:t>
            </w:r>
          </w:p>
        </w:tc>
        <w:tc>
          <w:tcPr>
            <w:tcW w:w="1125" w:type="dxa"/>
            <w:tcBorders>
              <w:top w:val="nil"/>
              <w:left w:val="single" w:sz="6" w:space="0" w:color="000000"/>
              <w:bottom w:val="single" w:sz="6" w:space="0" w:color="000000"/>
              <w:right w:val="single" w:sz="6" w:space="0" w:color="000000"/>
            </w:tcBorders>
            <w:hideMark/>
          </w:tcPr>
          <w:p w14:paraId="002682F4" w14:textId="77777777" w:rsidR="008C0240" w:rsidRDefault="008C0240">
            <w:pPr>
              <w:tabs>
                <w:tab w:val="left" w:pos="9214"/>
                <w:tab w:val="left" w:pos="9900"/>
              </w:tabs>
              <w:rPr>
                <w:color w:val="000000"/>
                <w:sz w:val="24"/>
                <w:szCs w:val="24"/>
                <w:lang w:val="ru-RU"/>
              </w:rPr>
            </w:pPr>
            <w:r>
              <w:rPr>
                <w:color w:val="000000"/>
                <w:sz w:val="24"/>
                <w:szCs w:val="24"/>
                <w:lang w:val="ru-RU"/>
              </w:rPr>
              <w:t>1</w:t>
            </w:r>
          </w:p>
        </w:tc>
        <w:tc>
          <w:tcPr>
            <w:tcW w:w="1125" w:type="dxa"/>
            <w:tcBorders>
              <w:top w:val="nil"/>
              <w:left w:val="single" w:sz="6" w:space="0" w:color="000000"/>
              <w:bottom w:val="single" w:sz="6" w:space="0" w:color="000000"/>
              <w:right w:val="single" w:sz="6" w:space="0" w:color="000000"/>
            </w:tcBorders>
            <w:hideMark/>
          </w:tcPr>
          <w:p w14:paraId="607A707A" w14:textId="77777777" w:rsidR="008C0240" w:rsidRDefault="008C0240">
            <w:pPr>
              <w:tabs>
                <w:tab w:val="left" w:pos="9214"/>
                <w:tab w:val="left" w:pos="9900"/>
              </w:tabs>
              <w:rPr>
                <w:color w:val="000000"/>
                <w:sz w:val="24"/>
                <w:szCs w:val="24"/>
                <w:lang w:val="ru-RU"/>
              </w:rPr>
            </w:pPr>
            <w:r>
              <w:rPr>
                <w:color w:val="000000"/>
                <w:sz w:val="24"/>
                <w:szCs w:val="24"/>
                <w:lang w:val="ru-RU"/>
              </w:rPr>
              <w:t>-</w:t>
            </w:r>
          </w:p>
        </w:tc>
        <w:tc>
          <w:tcPr>
            <w:tcW w:w="1125"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439EE1C" w14:textId="77777777" w:rsidR="008C0240" w:rsidRDefault="008C0240">
            <w:pPr>
              <w:tabs>
                <w:tab w:val="left" w:pos="9214"/>
                <w:tab w:val="left" w:pos="9900"/>
              </w:tabs>
              <w:rPr>
                <w:lang w:val="ru-RU"/>
              </w:rPr>
            </w:pPr>
            <w:r>
              <w:rPr>
                <w:lang w:val="ru-RU"/>
              </w:rPr>
              <w:t>-</w:t>
            </w:r>
          </w:p>
        </w:tc>
        <w:tc>
          <w:tcPr>
            <w:tcW w:w="1125" w:type="dxa"/>
            <w:tcBorders>
              <w:top w:val="nil"/>
              <w:left w:val="single" w:sz="6" w:space="0" w:color="000000"/>
              <w:bottom w:val="single" w:sz="6" w:space="0" w:color="000000"/>
              <w:right w:val="single" w:sz="6" w:space="0" w:color="000000"/>
            </w:tcBorders>
          </w:tcPr>
          <w:p w14:paraId="25380E91" w14:textId="19F8CD36" w:rsidR="008C0240" w:rsidRDefault="008C0240">
            <w:pPr>
              <w:tabs>
                <w:tab w:val="left" w:pos="9214"/>
                <w:tab w:val="left" w:pos="9900"/>
              </w:tabs>
              <w:rPr>
                <w:lang w:val="ru-RU"/>
              </w:rPr>
            </w:pPr>
            <w:r>
              <w:rPr>
                <w:lang w:val="ru-RU"/>
              </w:rPr>
              <w:t>-</w:t>
            </w:r>
          </w:p>
        </w:tc>
      </w:tr>
      <w:tr w:rsidR="008C0240" w14:paraId="5FF1133F" w14:textId="7293A411" w:rsidTr="00CD539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BA0473" w14:textId="77777777" w:rsidR="008C0240" w:rsidRDefault="008C0240">
            <w:pPr>
              <w:spacing w:before="0" w:after="0"/>
            </w:pPr>
          </w:p>
        </w:tc>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49A50A" w14:textId="77777777" w:rsidR="008C0240" w:rsidRDefault="008C0240">
            <w:pPr>
              <w:tabs>
                <w:tab w:val="left" w:pos="9214"/>
                <w:tab w:val="left" w:pos="9900"/>
              </w:tabs>
            </w:pPr>
            <w:r>
              <w:rPr>
                <w:color w:val="000000"/>
                <w:sz w:val="24"/>
                <w:szCs w:val="24"/>
              </w:rPr>
              <w:t>– среднем общем образовании</w:t>
            </w:r>
          </w:p>
        </w:tc>
        <w:tc>
          <w:tcPr>
            <w:tcW w:w="1125" w:type="dxa"/>
            <w:tcBorders>
              <w:top w:val="single" w:sz="6" w:space="0" w:color="000000"/>
              <w:left w:val="single" w:sz="6" w:space="0" w:color="000000"/>
              <w:bottom w:val="single" w:sz="6" w:space="0" w:color="000000"/>
              <w:right w:val="single" w:sz="6" w:space="0" w:color="000000"/>
            </w:tcBorders>
            <w:hideMark/>
          </w:tcPr>
          <w:p w14:paraId="4BBB6FCA" w14:textId="77777777" w:rsidR="008C0240" w:rsidRDefault="008C0240">
            <w:pPr>
              <w:tabs>
                <w:tab w:val="left" w:pos="9214"/>
                <w:tab w:val="left" w:pos="9900"/>
              </w:tabs>
              <w:rPr>
                <w:color w:val="000000"/>
                <w:sz w:val="24"/>
                <w:szCs w:val="24"/>
                <w:lang w:val="ru-RU"/>
              </w:rPr>
            </w:pPr>
            <w:r>
              <w:rPr>
                <w:color w:val="000000"/>
                <w:sz w:val="24"/>
                <w:szCs w:val="24"/>
                <w:lang w:val="ru-RU"/>
              </w:rPr>
              <w:t>-</w:t>
            </w:r>
          </w:p>
        </w:tc>
        <w:tc>
          <w:tcPr>
            <w:tcW w:w="1125" w:type="dxa"/>
            <w:tcBorders>
              <w:top w:val="single" w:sz="6" w:space="0" w:color="000000"/>
              <w:left w:val="single" w:sz="6" w:space="0" w:color="000000"/>
              <w:bottom w:val="single" w:sz="6" w:space="0" w:color="000000"/>
              <w:right w:val="single" w:sz="6" w:space="0" w:color="000000"/>
            </w:tcBorders>
            <w:hideMark/>
          </w:tcPr>
          <w:p w14:paraId="70BC73F1" w14:textId="77777777" w:rsidR="008C0240" w:rsidRDefault="008C0240">
            <w:pPr>
              <w:tabs>
                <w:tab w:val="left" w:pos="9214"/>
                <w:tab w:val="left" w:pos="9900"/>
              </w:tabs>
              <w:rPr>
                <w:color w:val="000000"/>
                <w:sz w:val="24"/>
                <w:szCs w:val="24"/>
                <w:lang w:val="ru-RU"/>
              </w:rPr>
            </w:pPr>
            <w:r>
              <w:rPr>
                <w:color w:val="000000"/>
                <w:sz w:val="24"/>
                <w:szCs w:val="24"/>
                <w:lang w:val="ru-RU"/>
              </w:rPr>
              <w:t>-</w:t>
            </w:r>
          </w:p>
        </w:tc>
        <w:tc>
          <w:tcPr>
            <w:tcW w:w="1125" w:type="dxa"/>
            <w:tcBorders>
              <w:top w:val="single" w:sz="6" w:space="0" w:color="000000"/>
              <w:left w:val="single" w:sz="6" w:space="0" w:color="000000"/>
              <w:bottom w:val="single" w:sz="6" w:space="0" w:color="000000"/>
              <w:right w:val="single" w:sz="6" w:space="0" w:color="000000"/>
            </w:tcBorders>
            <w:hideMark/>
          </w:tcPr>
          <w:p w14:paraId="08B8E368" w14:textId="77777777" w:rsidR="008C0240" w:rsidRDefault="008C0240">
            <w:pPr>
              <w:tabs>
                <w:tab w:val="left" w:pos="9214"/>
                <w:tab w:val="left" w:pos="9900"/>
              </w:tabs>
              <w:rPr>
                <w:color w:val="000000"/>
                <w:sz w:val="24"/>
                <w:szCs w:val="24"/>
                <w:lang w:val="ru-RU"/>
              </w:rPr>
            </w:pPr>
            <w:r>
              <w:rPr>
                <w:color w:val="000000"/>
                <w:sz w:val="24"/>
                <w:szCs w:val="24"/>
                <w:lang w:val="ru-RU"/>
              </w:rPr>
              <w:t>-</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F8D430" w14:textId="77777777" w:rsidR="008C0240" w:rsidRDefault="008C0240">
            <w:pPr>
              <w:tabs>
                <w:tab w:val="left" w:pos="9214"/>
                <w:tab w:val="left" w:pos="9900"/>
              </w:tabs>
              <w:rPr>
                <w:lang w:val="ru-RU"/>
              </w:rPr>
            </w:pPr>
            <w:r>
              <w:rPr>
                <w:lang w:val="ru-RU"/>
              </w:rPr>
              <w:t>-</w:t>
            </w:r>
          </w:p>
        </w:tc>
        <w:tc>
          <w:tcPr>
            <w:tcW w:w="1125" w:type="dxa"/>
            <w:tcBorders>
              <w:top w:val="single" w:sz="6" w:space="0" w:color="000000"/>
              <w:left w:val="single" w:sz="6" w:space="0" w:color="000000"/>
              <w:bottom w:val="single" w:sz="6" w:space="0" w:color="000000"/>
              <w:right w:val="single" w:sz="6" w:space="0" w:color="000000"/>
            </w:tcBorders>
          </w:tcPr>
          <w:p w14:paraId="250A26C0" w14:textId="77777777" w:rsidR="008C0240" w:rsidRDefault="008C0240">
            <w:pPr>
              <w:tabs>
                <w:tab w:val="left" w:pos="9214"/>
                <w:tab w:val="left" w:pos="9900"/>
              </w:tabs>
              <w:rPr>
                <w:lang w:val="ru-RU"/>
              </w:rPr>
            </w:pPr>
          </w:p>
        </w:tc>
      </w:tr>
      <w:tr w:rsidR="008C0240" w:rsidRPr="00BD792F" w14:paraId="00B3478B" w14:textId="117D4FEC" w:rsidTr="00CD539F">
        <w:tc>
          <w:tcPr>
            <w:tcW w:w="63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7C419C" w14:textId="77777777" w:rsidR="008C0240" w:rsidRDefault="008C0240">
            <w:pPr>
              <w:tabs>
                <w:tab w:val="left" w:pos="9214"/>
                <w:tab w:val="left" w:pos="9900"/>
              </w:tabs>
            </w:pPr>
            <w:r>
              <w:rPr>
                <w:b/>
                <w:bCs/>
                <w:color w:val="000000"/>
                <w:sz w:val="24"/>
                <w:szCs w:val="24"/>
              </w:rPr>
              <w:t>4</w:t>
            </w:r>
          </w:p>
        </w:tc>
        <w:tc>
          <w:tcPr>
            <w:tcW w:w="2269"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3FEDE2D3" w14:textId="77777777" w:rsidR="008C0240" w:rsidRDefault="008C0240">
            <w:pPr>
              <w:tabs>
                <w:tab w:val="left" w:pos="9214"/>
                <w:tab w:val="left" w:pos="9900"/>
              </w:tabs>
              <w:rPr>
                <w:lang w:val="ru-RU"/>
              </w:rPr>
            </w:pPr>
            <w:r>
              <w:rPr>
                <w:color w:val="000000"/>
                <w:sz w:val="24"/>
                <w:szCs w:val="24"/>
                <w:lang w:val="ru-RU"/>
              </w:rPr>
              <w:t>Окончили школу с аттестатом</w:t>
            </w:r>
            <w:r>
              <w:rPr>
                <w:lang w:val="ru-RU"/>
              </w:rPr>
              <w:br/>
            </w:r>
            <w:r>
              <w:rPr>
                <w:color w:val="000000"/>
                <w:sz w:val="24"/>
                <w:szCs w:val="24"/>
                <w:lang w:val="ru-RU"/>
              </w:rPr>
              <w:t>особого образца:</w:t>
            </w:r>
          </w:p>
        </w:tc>
        <w:tc>
          <w:tcPr>
            <w:tcW w:w="1125" w:type="dxa"/>
            <w:tcBorders>
              <w:top w:val="single" w:sz="6" w:space="0" w:color="000000"/>
              <w:left w:val="single" w:sz="6" w:space="0" w:color="000000"/>
              <w:bottom w:val="nil"/>
              <w:right w:val="single" w:sz="6" w:space="0" w:color="000000"/>
            </w:tcBorders>
          </w:tcPr>
          <w:p w14:paraId="1D2D17C7" w14:textId="77777777" w:rsidR="008C0240" w:rsidRDefault="008C0240">
            <w:pPr>
              <w:tabs>
                <w:tab w:val="left" w:pos="9214"/>
                <w:tab w:val="left" w:pos="9900"/>
              </w:tabs>
              <w:rPr>
                <w:b/>
                <w:bCs/>
                <w:color w:val="000000"/>
                <w:sz w:val="24"/>
                <w:szCs w:val="24"/>
                <w:lang w:val="ru-RU"/>
              </w:rPr>
            </w:pPr>
          </w:p>
        </w:tc>
        <w:tc>
          <w:tcPr>
            <w:tcW w:w="1125" w:type="dxa"/>
            <w:tcBorders>
              <w:top w:val="single" w:sz="6" w:space="0" w:color="000000"/>
              <w:left w:val="single" w:sz="6" w:space="0" w:color="000000"/>
              <w:bottom w:val="nil"/>
              <w:right w:val="single" w:sz="6" w:space="0" w:color="000000"/>
            </w:tcBorders>
          </w:tcPr>
          <w:p w14:paraId="65F5FE5D" w14:textId="77777777" w:rsidR="008C0240" w:rsidRDefault="008C0240">
            <w:pPr>
              <w:tabs>
                <w:tab w:val="left" w:pos="9214"/>
                <w:tab w:val="left" w:pos="9900"/>
              </w:tabs>
              <w:rPr>
                <w:b/>
                <w:bCs/>
                <w:color w:val="000000"/>
                <w:sz w:val="24"/>
                <w:szCs w:val="24"/>
                <w:lang w:val="ru-RU"/>
              </w:rPr>
            </w:pPr>
          </w:p>
        </w:tc>
        <w:tc>
          <w:tcPr>
            <w:tcW w:w="1125" w:type="dxa"/>
            <w:tcBorders>
              <w:top w:val="single" w:sz="6" w:space="0" w:color="000000"/>
              <w:left w:val="single" w:sz="6" w:space="0" w:color="000000"/>
              <w:bottom w:val="nil"/>
              <w:right w:val="single" w:sz="6" w:space="0" w:color="000000"/>
            </w:tcBorders>
          </w:tcPr>
          <w:p w14:paraId="292C2428" w14:textId="77777777" w:rsidR="008C0240" w:rsidRDefault="008C0240">
            <w:pPr>
              <w:tabs>
                <w:tab w:val="left" w:pos="9214"/>
                <w:tab w:val="left" w:pos="9900"/>
              </w:tabs>
              <w:rPr>
                <w:b/>
                <w:bCs/>
                <w:color w:val="000000"/>
                <w:sz w:val="24"/>
                <w:szCs w:val="24"/>
                <w:lang w:val="ru-RU"/>
              </w:rPr>
            </w:pPr>
          </w:p>
        </w:tc>
        <w:tc>
          <w:tcPr>
            <w:tcW w:w="1125" w:type="dxa"/>
            <w:tcBorders>
              <w:top w:val="single" w:sz="6" w:space="0" w:color="000000"/>
              <w:left w:val="single" w:sz="6" w:space="0" w:color="000000"/>
              <w:bottom w:val="nil"/>
              <w:right w:val="single" w:sz="6" w:space="0" w:color="000000"/>
            </w:tcBorders>
            <w:tcMar>
              <w:top w:w="75" w:type="dxa"/>
              <w:left w:w="75" w:type="dxa"/>
              <w:bottom w:w="75" w:type="dxa"/>
              <w:right w:w="75" w:type="dxa"/>
            </w:tcMar>
          </w:tcPr>
          <w:p w14:paraId="1D73DB5D" w14:textId="77777777" w:rsidR="008C0240" w:rsidRDefault="008C0240">
            <w:pPr>
              <w:tabs>
                <w:tab w:val="left" w:pos="9214"/>
                <w:tab w:val="left" w:pos="9900"/>
              </w:tabs>
              <w:rPr>
                <w:lang w:val="ru-RU"/>
              </w:rPr>
            </w:pPr>
          </w:p>
        </w:tc>
        <w:tc>
          <w:tcPr>
            <w:tcW w:w="1125" w:type="dxa"/>
            <w:tcBorders>
              <w:top w:val="single" w:sz="6" w:space="0" w:color="000000"/>
              <w:left w:val="single" w:sz="6" w:space="0" w:color="000000"/>
              <w:bottom w:val="nil"/>
              <w:right w:val="single" w:sz="6" w:space="0" w:color="000000"/>
            </w:tcBorders>
          </w:tcPr>
          <w:p w14:paraId="0F6FBEBE" w14:textId="77777777" w:rsidR="008C0240" w:rsidRDefault="008C0240">
            <w:pPr>
              <w:tabs>
                <w:tab w:val="left" w:pos="9214"/>
                <w:tab w:val="left" w:pos="9900"/>
              </w:tabs>
              <w:rPr>
                <w:lang w:val="ru-RU"/>
              </w:rPr>
            </w:pPr>
          </w:p>
        </w:tc>
      </w:tr>
      <w:tr w:rsidR="008C0240" w14:paraId="7EFDD658" w14:textId="4CF546BB" w:rsidTr="00CD539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CC6148" w14:textId="77777777" w:rsidR="008C0240" w:rsidRPr="008C0240" w:rsidRDefault="008C0240">
            <w:pPr>
              <w:spacing w:before="0" w:after="0"/>
              <w:rPr>
                <w:lang w:val="ru-RU"/>
              </w:rPr>
            </w:pPr>
          </w:p>
        </w:tc>
        <w:tc>
          <w:tcPr>
            <w:tcW w:w="2269"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3BCF36E" w14:textId="77777777" w:rsidR="008C0240" w:rsidRDefault="008C0240">
            <w:pPr>
              <w:tabs>
                <w:tab w:val="left" w:pos="9214"/>
                <w:tab w:val="left" w:pos="9900"/>
              </w:tabs>
            </w:pPr>
            <w:r>
              <w:rPr>
                <w:color w:val="000000"/>
                <w:sz w:val="24"/>
                <w:szCs w:val="24"/>
              </w:rPr>
              <w:t>– в основной школе</w:t>
            </w:r>
          </w:p>
        </w:tc>
        <w:tc>
          <w:tcPr>
            <w:tcW w:w="1125" w:type="dxa"/>
            <w:tcBorders>
              <w:top w:val="nil"/>
              <w:left w:val="single" w:sz="6" w:space="0" w:color="000000"/>
              <w:bottom w:val="single" w:sz="6" w:space="0" w:color="000000"/>
              <w:right w:val="single" w:sz="6" w:space="0" w:color="000000"/>
            </w:tcBorders>
            <w:hideMark/>
          </w:tcPr>
          <w:p w14:paraId="5EC90783" w14:textId="77777777" w:rsidR="008C0240" w:rsidRDefault="008C0240">
            <w:pPr>
              <w:tabs>
                <w:tab w:val="left" w:pos="9214"/>
                <w:tab w:val="left" w:pos="9900"/>
              </w:tabs>
              <w:rPr>
                <w:color w:val="000000"/>
                <w:sz w:val="24"/>
                <w:szCs w:val="24"/>
                <w:lang w:val="ru-RU"/>
              </w:rPr>
            </w:pPr>
            <w:r>
              <w:rPr>
                <w:color w:val="000000"/>
                <w:sz w:val="24"/>
                <w:szCs w:val="24"/>
                <w:lang w:val="ru-RU"/>
              </w:rPr>
              <w:t>1</w:t>
            </w:r>
          </w:p>
        </w:tc>
        <w:tc>
          <w:tcPr>
            <w:tcW w:w="1125" w:type="dxa"/>
            <w:tcBorders>
              <w:top w:val="nil"/>
              <w:left w:val="single" w:sz="6" w:space="0" w:color="000000"/>
              <w:bottom w:val="single" w:sz="6" w:space="0" w:color="000000"/>
              <w:right w:val="single" w:sz="6" w:space="0" w:color="000000"/>
            </w:tcBorders>
            <w:hideMark/>
          </w:tcPr>
          <w:p w14:paraId="61321C15" w14:textId="77777777" w:rsidR="008C0240" w:rsidRDefault="008C0240">
            <w:pPr>
              <w:tabs>
                <w:tab w:val="left" w:pos="9214"/>
                <w:tab w:val="left" w:pos="9900"/>
              </w:tabs>
              <w:rPr>
                <w:color w:val="000000"/>
                <w:sz w:val="24"/>
                <w:szCs w:val="24"/>
                <w:lang w:val="ru-RU"/>
              </w:rPr>
            </w:pPr>
            <w:r>
              <w:rPr>
                <w:color w:val="000000"/>
                <w:sz w:val="24"/>
                <w:szCs w:val="24"/>
                <w:lang w:val="ru-RU"/>
              </w:rPr>
              <w:t>2</w:t>
            </w:r>
          </w:p>
        </w:tc>
        <w:tc>
          <w:tcPr>
            <w:tcW w:w="1125" w:type="dxa"/>
            <w:tcBorders>
              <w:top w:val="nil"/>
              <w:left w:val="single" w:sz="6" w:space="0" w:color="000000"/>
              <w:bottom w:val="single" w:sz="6" w:space="0" w:color="000000"/>
              <w:right w:val="single" w:sz="6" w:space="0" w:color="000000"/>
            </w:tcBorders>
            <w:hideMark/>
          </w:tcPr>
          <w:p w14:paraId="5A6C3642" w14:textId="77777777" w:rsidR="008C0240" w:rsidRDefault="008C0240">
            <w:pPr>
              <w:tabs>
                <w:tab w:val="left" w:pos="9214"/>
                <w:tab w:val="left" w:pos="9900"/>
              </w:tabs>
              <w:rPr>
                <w:color w:val="000000"/>
                <w:sz w:val="24"/>
                <w:szCs w:val="24"/>
                <w:lang w:val="ru-RU"/>
              </w:rPr>
            </w:pPr>
            <w:r>
              <w:rPr>
                <w:color w:val="000000"/>
                <w:sz w:val="24"/>
                <w:szCs w:val="24"/>
                <w:lang w:val="ru-RU"/>
              </w:rPr>
              <w:t>3</w:t>
            </w:r>
          </w:p>
        </w:tc>
        <w:tc>
          <w:tcPr>
            <w:tcW w:w="1125" w:type="dxa"/>
            <w:tcBorders>
              <w:top w:val="nil"/>
              <w:left w:val="single" w:sz="6" w:space="0" w:color="000000"/>
              <w:bottom w:val="single" w:sz="6" w:space="0" w:color="000000"/>
              <w:right w:val="single" w:sz="6" w:space="0" w:color="000000"/>
            </w:tcBorders>
            <w:tcMar>
              <w:top w:w="75" w:type="dxa"/>
              <w:left w:w="75" w:type="dxa"/>
              <w:bottom w:w="75" w:type="dxa"/>
              <w:right w:w="75" w:type="dxa"/>
            </w:tcMar>
          </w:tcPr>
          <w:p w14:paraId="046A59A6" w14:textId="78E5442A" w:rsidR="008C0240" w:rsidRDefault="008C0240">
            <w:pPr>
              <w:tabs>
                <w:tab w:val="left" w:pos="9214"/>
                <w:tab w:val="left" w:pos="9900"/>
              </w:tabs>
              <w:rPr>
                <w:lang w:val="ru-RU"/>
              </w:rPr>
            </w:pPr>
            <w:r>
              <w:rPr>
                <w:lang w:val="ru-RU"/>
              </w:rPr>
              <w:t>4</w:t>
            </w:r>
          </w:p>
        </w:tc>
        <w:tc>
          <w:tcPr>
            <w:tcW w:w="1125" w:type="dxa"/>
            <w:tcBorders>
              <w:top w:val="nil"/>
              <w:left w:val="single" w:sz="6" w:space="0" w:color="000000"/>
              <w:bottom w:val="single" w:sz="6" w:space="0" w:color="000000"/>
              <w:right w:val="single" w:sz="6" w:space="0" w:color="000000"/>
            </w:tcBorders>
          </w:tcPr>
          <w:p w14:paraId="78A74740" w14:textId="77777777" w:rsidR="008C0240" w:rsidRDefault="008C0240">
            <w:pPr>
              <w:tabs>
                <w:tab w:val="left" w:pos="9214"/>
                <w:tab w:val="left" w:pos="9900"/>
              </w:tabs>
              <w:rPr>
                <w:lang w:val="ru-RU"/>
              </w:rPr>
            </w:pPr>
          </w:p>
        </w:tc>
      </w:tr>
      <w:tr w:rsidR="008C0240" w14:paraId="16C8E17C" w14:textId="446561DA" w:rsidTr="00CD539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14F224" w14:textId="77777777" w:rsidR="008C0240" w:rsidRDefault="008C0240">
            <w:pPr>
              <w:spacing w:before="0" w:after="0"/>
            </w:pPr>
          </w:p>
        </w:tc>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9A38CE" w14:textId="77777777" w:rsidR="008C0240" w:rsidRDefault="008C0240">
            <w:pPr>
              <w:tabs>
                <w:tab w:val="left" w:pos="9214"/>
                <w:tab w:val="left" w:pos="9900"/>
              </w:tabs>
            </w:pPr>
            <w:r>
              <w:rPr>
                <w:color w:val="000000"/>
                <w:sz w:val="24"/>
                <w:szCs w:val="24"/>
              </w:rPr>
              <w:t>– средней школе</w:t>
            </w:r>
          </w:p>
        </w:tc>
        <w:tc>
          <w:tcPr>
            <w:tcW w:w="1125" w:type="dxa"/>
            <w:tcBorders>
              <w:top w:val="single" w:sz="6" w:space="0" w:color="000000"/>
              <w:left w:val="single" w:sz="6" w:space="0" w:color="000000"/>
              <w:bottom w:val="single" w:sz="6" w:space="0" w:color="000000"/>
              <w:right w:val="single" w:sz="6" w:space="0" w:color="000000"/>
            </w:tcBorders>
            <w:hideMark/>
          </w:tcPr>
          <w:p w14:paraId="41517511" w14:textId="77777777" w:rsidR="008C0240" w:rsidRDefault="008C0240">
            <w:pPr>
              <w:tabs>
                <w:tab w:val="left" w:pos="9214"/>
                <w:tab w:val="left" w:pos="9900"/>
              </w:tabs>
              <w:rPr>
                <w:color w:val="000000"/>
                <w:sz w:val="24"/>
                <w:szCs w:val="24"/>
                <w:lang w:val="ru-RU"/>
              </w:rPr>
            </w:pPr>
            <w:r>
              <w:rPr>
                <w:color w:val="000000"/>
                <w:sz w:val="24"/>
                <w:szCs w:val="24"/>
                <w:lang w:val="ru-RU"/>
              </w:rPr>
              <w:t>1</w:t>
            </w:r>
          </w:p>
        </w:tc>
        <w:tc>
          <w:tcPr>
            <w:tcW w:w="1125" w:type="dxa"/>
            <w:tcBorders>
              <w:top w:val="single" w:sz="6" w:space="0" w:color="000000"/>
              <w:left w:val="single" w:sz="6" w:space="0" w:color="000000"/>
              <w:bottom w:val="single" w:sz="6" w:space="0" w:color="000000"/>
              <w:right w:val="single" w:sz="6" w:space="0" w:color="000000"/>
            </w:tcBorders>
            <w:hideMark/>
          </w:tcPr>
          <w:p w14:paraId="6D04EDFB" w14:textId="77777777" w:rsidR="008C0240" w:rsidRDefault="008C0240">
            <w:pPr>
              <w:tabs>
                <w:tab w:val="left" w:pos="9214"/>
                <w:tab w:val="left" w:pos="9900"/>
              </w:tabs>
              <w:rPr>
                <w:color w:val="000000"/>
                <w:sz w:val="24"/>
                <w:szCs w:val="24"/>
                <w:lang w:val="ru-RU"/>
              </w:rPr>
            </w:pPr>
            <w:r>
              <w:rPr>
                <w:color w:val="000000"/>
                <w:sz w:val="24"/>
                <w:szCs w:val="24"/>
                <w:lang w:val="ru-RU"/>
              </w:rPr>
              <w:t>-</w:t>
            </w:r>
          </w:p>
        </w:tc>
        <w:tc>
          <w:tcPr>
            <w:tcW w:w="1125" w:type="dxa"/>
            <w:tcBorders>
              <w:top w:val="single" w:sz="6" w:space="0" w:color="000000"/>
              <w:left w:val="single" w:sz="6" w:space="0" w:color="000000"/>
              <w:bottom w:val="single" w:sz="6" w:space="0" w:color="000000"/>
              <w:right w:val="single" w:sz="6" w:space="0" w:color="000000"/>
            </w:tcBorders>
            <w:hideMark/>
          </w:tcPr>
          <w:p w14:paraId="712AAA18" w14:textId="77777777" w:rsidR="008C0240" w:rsidRDefault="008C0240">
            <w:pPr>
              <w:tabs>
                <w:tab w:val="left" w:pos="9214"/>
                <w:tab w:val="left" w:pos="9900"/>
              </w:tabs>
              <w:rPr>
                <w:color w:val="000000"/>
                <w:sz w:val="24"/>
                <w:szCs w:val="24"/>
                <w:lang w:val="ru-RU"/>
              </w:rPr>
            </w:pPr>
            <w:r>
              <w:rPr>
                <w:color w:val="000000"/>
                <w:sz w:val="24"/>
                <w:szCs w:val="24"/>
                <w:lang w:val="ru-RU"/>
              </w:rPr>
              <w:t>Нет  11 кл</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CC5AED" w14:textId="0E74FE44" w:rsidR="008C0240" w:rsidRDefault="008C0240">
            <w:pPr>
              <w:tabs>
                <w:tab w:val="left" w:pos="9214"/>
                <w:tab w:val="left" w:pos="9900"/>
              </w:tabs>
              <w:rPr>
                <w:lang w:val="ru-RU"/>
              </w:rPr>
            </w:pPr>
            <w:r>
              <w:rPr>
                <w:lang w:val="ru-RU"/>
              </w:rPr>
              <w:t>4</w:t>
            </w:r>
          </w:p>
        </w:tc>
        <w:tc>
          <w:tcPr>
            <w:tcW w:w="1125" w:type="dxa"/>
            <w:tcBorders>
              <w:top w:val="single" w:sz="6" w:space="0" w:color="000000"/>
              <w:left w:val="single" w:sz="6" w:space="0" w:color="000000"/>
              <w:bottom w:val="single" w:sz="6" w:space="0" w:color="000000"/>
              <w:right w:val="single" w:sz="6" w:space="0" w:color="000000"/>
            </w:tcBorders>
          </w:tcPr>
          <w:p w14:paraId="0067CEED" w14:textId="77777777" w:rsidR="008C0240" w:rsidRDefault="008C0240">
            <w:pPr>
              <w:tabs>
                <w:tab w:val="left" w:pos="9214"/>
                <w:tab w:val="left" w:pos="9900"/>
              </w:tabs>
              <w:rPr>
                <w:lang w:val="ru-RU"/>
              </w:rPr>
            </w:pPr>
          </w:p>
        </w:tc>
      </w:tr>
    </w:tbl>
    <w:p w14:paraId="192DCD70" w14:textId="77777777" w:rsidR="00CD539F" w:rsidRPr="00AF009E" w:rsidRDefault="00CD539F" w:rsidP="00CD539F">
      <w:pPr>
        <w:rPr>
          <w:rFonts w:hAnsi="Times New Roman" w:cs="Times New Roman"/>
          <w:b/>
          <w:color w:val="000000"/>
          <w:sz w:val="24"/>
          <w:szCs w:val="24"/>
          <w:lang w:val="ru-RU"/>
        </w:rPr>
      </w:pPr>
      <w:r w:rsidRPr="00CD539F">
        <w:rPr>
          <w:rFonts w:hAnsi="Times New Roman" w:cs="Times New Roman"/>
          <w:b/>
          <w:color w:val="000000"/>
          <w:sz w:val="24"/>
          <w:szCs w:val="24"/>
          <w:lang w:val="ru-RU"/>
        </w:rPr>
        <w:lastRenderedPageBreak/>
        <w:t>Краткий анализ динамики результатов успеваемости и</w:t>
      </w:r>
      <w:r w:rsidRPr="00CD539F">
        <w:rPr>
          <w:rFonts w:hAnsi="Times New Roman" w:cs="Times New Roman"/>
          <w:b/>
          <w:color w:val="000000"/>
          <w:sz w:val="24"/>
          <w:szCs w:val="24"/>
        </w:rPr>
        <w:t> </w:t>
      </w:r>
      <w:r w:rsidRPr="00CD539F">
        <w:rPr>
          <w:rFonts w:hAnsi="Times New Roman" w:cs="Times New Roman"/>
          <w:b/>
          <w:color w:val="000000"/>
          <w:sz w:val="24"/>
          <w:szCs w:val="24"/>
          <w:lang w:val="ru-RU"/>
        </w:rPr>
        <w:t>качества знаний.</w:t>
      </w:r>
      <w:r w:rsidRPr="00CD539F">
        <w:rPr>
          <w:rFonts w:hAnsi="Times New Roman" w:cs="Times New Roman"/>
          <w:b/>
          <w:color w:val="000000"/>
          <w:sz w:val="24"/>
          <w:szCs w:val="24"/>
        </w:rPr>
        <w:t> </w:t>
      </w:r>
    </w:p>
    <w:tbl>
      <w:tblPr>
        <w:tblpPr w:leftFromText="180" w:rightFromText="180" w:bottomFromText="200" w:vertAnchor="text" w:horzAnchor="margin" w:tblpY="186"/>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6"/>
        <w:gridCol w:w="1276"/>
        <w:gridCol w:w="712"/>
        <w:gridCol w:w="1412"/>
        <w:gridCol w:w="572"/>
        <w:gridCol w:w="1128"/>
        <w:gridCol w:w="713"/>
        <w:gridCol w:w="570"/>
        <w:gridCol w:w="850"/>
        <w:gridCol w:w="991"/>
      </w:tblGrid>
      <w:tr w:rsidR="00B229FE" w14:paraId="14041E6D" w14:textId="77777777" w:rsidTr="00B229FE">
        <w:trPr>
          <w:trHeight w:val="355"/>
        </w:trPr>
        <w:tc>
          <w:tcPr>
            <w:tcW w:w="155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4F678B2" w14:textId="77777777" w:rsidR="00B229FE" w:rsidRDefault="00B229FE">
            <w:pPr>
              <w:widowControl w:val="0"/>
              <w:tabs>
                <w:tab w:val="left" w:pos="851"/>
              </w:tabs>
              <w:autoSpaceDE w:val="0"/>
              <w:autoSpaceDN w:val="0"/>
              <w:ind w:right="-139"/>
              <w:jc w:val="both"/>
              <w:rPr>
                <w:sz w:val="24"/>
                <w:szCs w:val="24"/>
                <w:lang w:eastAsia="ru-RU"/>
              </w:rPr>
            </w:pPr>
            <w:r>
              <w:rPr>
                <w:sz w:val="24"/>
                <w:szCs w:val="24"/>
                <w:lang w:eastAsia="ru-RU"/>
              </w:rPr>
              <w:t>Учебные годы</w:t>
            </w:r>
          </w:p>
        </w:tc>
        <w:tc>
          <w:tcPr>
            <w:tcW w:w="7233"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2E814DDC" w14:textId="77777777" w:rsidR="00B229FE" w:rsidRDefault="00B229FE">
            <w:pPr>
              <w:widowControl w:val="0"/>
              <w:tabs>
                <w:tab w:val="left" w:pos="851"/>
              </w:tabs>
              <w:autoSpaceDE w:val="0"/>
              <w:autoSpaceDN w:val="0"/>
              <w:ind w:right="-139"/>
              <w:jc w:val="both"/>
              <w:rPr>
                <w:sz w:val="24"/>
                <w:szCs w:val="24"/>
                <w:lang w:eastAsia="ru-RU"/>
              </w:rPr>
            </w:pPr>
            <w:r>
              <w:rPr>
                <w:b/>
                <w:bCs/>
                <w:sz w:val="24"/>
                <w:szCs w:val="24"/>
                <w:lang w:eastAsia="ru-RU"/>
              </w:rPr>
              <w:t>Уровень учебных достижений учащихся</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194BAE1" w14:textId="77777777" w:rsidR="00B229FE" w:rsidRDefault="00B229FE">
            <w:pPr>
              <w:widowControl w:val="0"/>
              <w:tabs>
                <w:tab w:val="left" w:pos="851"/>
              </w:tabs>
              <w:autoSpaceDE w:val="0"/>
              <w:autoSpaceDN w:val="0"/>
              <w:ind w:right="-139"/>
              <w:jc w:val="both"/>
              <w:rPr>
                <w:sz w:val="24"/>
                <w:szCs w:val="24"/>
                <w:lang w:eastAsia="ru-RU"/>
              </w:rPr>
            </w:pPr>
            <w:r>
              <w:rPr>
                <w:sz w:val="24"/>
                <w:szCs w:val="24"/>
                <w:lang w:eastAsia="ru-RU"/>
              </w:rPr>
              <w:t>ВУУД</w:t>
            </w:r>
          </w:p>
          <w:p w14:paraId="31D207EE" w14:textId="77777777" w:rsidR="00B229FE" w:rsidRDefault="00B229FE">
            <w:pPr>
              <w:widowControl w:val="0"/>
              <w:tabs>
                <w:tab w:val="left" w:pos="851"/>
              </w:tabs>
              <w:autoSpaceDE w:val="0"/>
              <w:autoSpaceDN w:val="0"/>
              <w:ind w:right="-139"/>
              <w:jc w:val="both"/>
              <w:rPr>
                <w:sz w:val="24"/>
                <w:szCs w:val="24"/>
                <w:lang w:eastAsia="ru-RU"/>
              </w:rPr>
            </w:pPr>
            <w:r>
              <w:rPr>
                <w:sz w:val="24"/>
                <w:szCs w:val="24"/>
                <w:lang w:eastAsia="ru-RU"/>
              </w:rPr>
              <w:t>+</w:t>
            </w:r>
          </w:p>
          <w:p w14:paraId="61870628" w14:textId="77777777" w:rsidR="00B229FE" w:rsidRDefault="00B229FE">
            <w:pPr>
              <w:widowControl w:val="0"/>
              <w:tabs>
                <w:tab w:val="left" w:pos="851"/>
              </w:tabs>
              <w:autoSpaceDE w:val="0"/>
              <w:autoSpaceDN w:val="0"/>
              <w:ind w:right="-139"/>
              <w:jc w:val="both"/>
              <w:rPr>
                <w:sz w:val="24"/>
                <w:szCs w:val="24"/>
                <w:lang w:eastAsia="ru-RU"/>
              </w:rPr>
            </w:pPr>
            <w:r>
              <w:rPr>
                <w:spacing w:val="-10"/>
                <w:sz w:val="24"/>
                <w:szCs w:val="24"/>
                <w:lang w:eastAsia="ru-RU"/>
              </w:rPr>
              <w:t>ДУУД</w:t>
            </w:r>
          </w:p>
        </w:tc>
      </w:tr>
      <w:tr w:rsidR="00B229FE" w14:paraId="3A755244" w14:textId="77777777" w:rsidTr="00B229FE">
        <w:trPr>
          <w:cantSplit/>
          <w:trHeight w:val="1162"/>
        </w:trPr>
        <w:tc>
          <w:tcPr>
            <w:tcW w:w="1556" w:type="dxa"/>
            <w:vMerge/>
            <w:tcBorders>
              <w:top w:val="single" w:sz="4" w:space="0" w:color="auto"/>
              <w:left w:val="single" w:sz="4" w:space="0" w:color="auto"/>
              <w:bottom w:val="single" w:sz="4" w:space="0" w:color="auto"/>
              <w:right w:val="single" w:sz="4" w:space="0" w:color="auto"/>
            </w:tcBorders>
            <w:vAlign w:val="center"/>
            <w:hideMark/>
          </w:tcPr>
          <w:p w14:paraId="7D0FF2AB" w14:textId="77777777" w:rsidR="00B229FE" w:rsidRDefault="00B229FE">
            <w:pPr>
              <w:spacing w:before="0" w:beforeAutospacing="0" w:after="0" w:afterAutospacing="0"/>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67DD775D" w14:textId="77777777" w:rsidR="00B229FE" w:rsidRDefault="00B229FE">
            <w:pPr>
              <w:widowControl w:val="0"/>
              <w:tabs>
                <w:tab w:val="left" w:pos="851"/>
              </w:tabs>
              <w:autoSpaceDE w:val="0"/>
              <w:autoSpaceDN w:val="0"/>
              <w:ind w:right="-139"/>
              <w:jc w:val="both"/>
              <w:rPr>
                <w:sz w:val="24"/>
                <w:szCs w:val="24"/>
                <w:lang w:eastAsia="ru-RU"/>
              </w:rPr>
            </w:pPr>
            <w:r>
              <w:rPr>
                <w:sz w:val="24"/>
                <w:szCs w:val="24"/>
                <w:lang w:eastAsia="ru-RU"/>
              </w:rPr>
              <w:t>Высокий</w:t>
            </w:r>
          </w:p>
        </w:tc>
        <w:tc>
          <w:tcPr>
            <w:tcW w:w="712" w:type="dxa"/>
            <w:tcBorders>
              <w:top w:val="single" w:sz="4" w:space="0" w:color="auto"/>
              <w:left w:val="single" w:sz="4" w:space="0" w:color="auto"/>
              <w:bottom w:val="single" w:sz="4" w:space="0" w:color="auto"/>
              <w:right w:val="single" w:sz="4" w:space="0" w:color="auto"/>
            </w:tcBorders>
            <w:shd w:val="clear" w:color="auto" w:fill="FFFFCC"/>
            <w:hideMark/>
          </w:tcPr>
          <w:p w14:paraId="363924B2" w14:textId="77777777" w:rsidR="00B229FE" w:rsidRDefault="00B229FE">
            <w:pPr>
              <w:widowControl w:val="0"/>
              <w:tabs>
                <w:tab w:val="left" w:pos="851"/>
              </w:tabs>
              <w:autoSpaceDE w:val="0"/>
              <w:autoSpaceDN w:val="0"/>
              <w:ind w:right="-139"/>
              <w:jc w:val="both"/>
              <w:rPr>
                <w:sz w:val="24"/>
                <w:szCs w:val="24"/>
                <w:lang w:eastAsia="ru-RU"/>
              </w:rPr>
            </w:pPr>
            <w:r>
              <w:rPr>
                <w:sz w:val="24"/>
                <w:szCs w:val="24"/>
                <w:lang w:eastAsia="ru-RU"/>
              </w:rPr>
              <w:t>%</w:t>
            </w:r>
          </w:p>
        </w:tc>
        <w:tc>
          <w:tcPr>
            <w:tcW w:w="1412" w:type="dxa"/>
            <w:tcBorders>
              <w:top w:val="single" w:sz="4" w:space="0" w:color="auto"/>
              <w:left w:val="single" w:sz="4" w:space="0" w:color="auto"/>
              <w:bottom w:val="single" w:sz="4" w:space="0" w:color="auto"/>
              <w:right w:val="single" w:sz="4" w:space="0" w:color="auto"/>
            </w:tcBorders>
            <w:shd w:val="clear" w:color="auto" w:fill="FFFFFF"/>
            <w:hideMark/>
          </w:tcPr>
          <w:p w14:paraId="49418872" w14:textId="77777777" w:rsidR="00B229FE" w:rsidRDefault="00B229FE">
            <w:pPr>
              <w:widowControl w:val="0"/>
              <w:tabs>
                <w:tab w:val="left" w:pos="851"/>
              </w:tabs>
              <w:autoSpaceDE w:val="0"/>
              <w:autoSpaceDN w:val="0"/>
              <w:ind w:right="-139"/>
              <w:jc w:val="both"/>
              <w:rPr>
                <w:sz w:val="24"/>
                <w:szCs w:val="24"/>
                <w:lang w:eastAsia="ru-RU"/>
              </w:rPr>
            </w:pPr>
            <w:r>
              <w:rPr>
                <w:sz w:val="24"/>
                <w:szCs w:val="24"/>
                <w:lang w:eastAsia="ru-RU"/>
              </w:rPr>
              <w:t>Достаточный</w:t>
            </w:r>
          </w:p>
        </w:tc>
        <w:tc>
          <w:tcPr>
            <w:tcW w:w="572" w:type="dxa"/>
            <w:tcBorders>
              <w:top w:val="single" w:sz="4" w:space="0" w:color="auto"/>
              <w:left w:val="single" w:sz="4" w:space="0" w:color="auto"/>
              <w:bottom w:val="single" w:sz="4" w:space="0" w:color="auto"/>
              <w:right w:val="single" w:sz="4" w:space="0" w:color="auto"/>
            </w:tcBorders>
            <w:shd w:val="clear" w:color="auto" w:fill="FFFFCC"/>
          </w:tcPr>
          <w:p w14:paraId="721C57B3" w14:textId="77777777" w:rsidR="00B229FE" w:rsidRDefault="00B229FE">
            <w:pPr>
              <w:widowControl w:val="0"/>
              <w:tabs>
                <w:tab w:val="left" w:pos="851"/>
              </w:tabs>
              <w:autoSpaceDE w:val="0"/>
              <w:autoSpaceDN w:val="0"/>
              <w:ind w:right="-139"/>
              <w:jc w:val="both"/>
              <w:rPr>
                <w:sz w:val="24"/>
                <w:szCs w:val="24"/>
                <w:lang w:eastAsia="ru-RU"/>
              </w:rPr>
            </w:pPr>
          </w:p>
          <w:p w14:paraId="445D6982" w14:textId="77777777" w:rsidR="00B229FE" w:rsidRDefault="00B229FE">
            <w:pPr>
              <w:widowControl w:val="0"/>
              <w:tabs>
                <w:tab w:val="left" w:pos="851"/>
              </w:tabs>
              <w:autoSpaceDE w:val="0"/>
              <w:autoSpaceDN w:val="0"/>
              <w:ind w:right="-139"/>
              <w:jc w:val="both"/>
              <w:rPr>
                <w:sz w:val="24"/>
                <w:szCs w:val="24"/>
                <w:lang w:eastAsia="ru-RU"/>
              </w:rPr>
            </w:pPr>
          </w:p>
          <w:p w14:paraId="4EA58741" w14:textId="77777777" w:rsidR="00B229FE" w:rsidRDefault="00B229FE">
            <w:pPr>
              <w:widowControl w:val="0"/>
              <w:tabs>
                <w:tab w:val="left" w:pos="851"/>
              </w:tabs>
              <w:autoSpaceDE w:val="0"/>
              <w:autoSpaceDN w:val="0"/>
              <w:ind w:right="-139"/>
              <w:jc w:val="both"/>
              <w:rPr>
                <w:sz w:val="24"/>
                <w:szCs w:val="24"/>
                <w:lang w:eastAsia="ru-RU"/>
              </w:rPr>
            </w:pPr>
            <w:r>
              <w:rPr>
                <w:sz w:val="24"/>
                <w:szCs w:val="24"/>
                <w:lang w:eastAsia="ru-RU"/>
              </w:rPr>
              <w:t>%</w:t>
            </w:r>
          </w:p>
        </w:tc>
        <w:tc>
          <w:tcPr>
            <w:tcW w:w="1128" w:type="dxa"/>
            <w:tcBorders>
              <w:top w:val="single" w:sz="4" w:space="0" w:color="auto"/>
              <w:left w:val="single" w:sz="4" w:space="0" w:color="auto"/>
              <w:bottom w:val="single" w:sz="4" w:space="0" w:color="auto"/>
              <w:right w:val="single" w:sz="4" w:space="0" w:color="auto"/>
            </w:tcBorders>
            <w:shd w:val="clear" w:color="auto" w:fill="FFFFFF"/>
            <w:hideMark/>
          </w:tcPr>
          <w:p w14:paraId="3F429916" w14:textId="77777777" w:rsidR="00B229FE" w:rsidRDefault="00B229FE">
            <w:pPr>
              <w:widowControl w:val="0"/>
              <w:tabs>
                <w:tab w:val="left" w:pos="851"/>
              </w:tabs>
              <w:autoSpaceDE w:val="0"/>
              <w:autoSpaceDN w:val="0"/>
              <w:ind w:right="-139"/>
              <w:jc w:val="both"/>
              <w:rPr>
                <w:sz w:val="24"/>
                <w:szCs w:val="24"/>
                <w:lang w:eastAsia="ru-RU"/>
              </w:rPr>
            </w:pPr>
            <w:r>
              <w:rPr>
                <w:sz w:val="24"/>
                <w:szCs w:val="24"/>
                <w:lang w:eastAsia="ru-RU"/>
              </w:rPr>
              <w:t>Средний</w:t>
            </w:r>
          </w:p>
        </w:tc>
        <w:tc>
          <w:tcPr>
            <w:tcW w:w="713" w:type="dxa"/>
            <w:tcBorders>
              <w:top w:val="single" w:sz="4" w:space="0" w:color="auto"/>
              <w:left w:val="single" w:sz="4" w:space="0" w:color="auto"/>
              <w:bottom w:val="single" w:sz="4" w:space="0" w:color="auto"/>
              <w:right w:val="single" w:sz="4" w:space="0" w:color="auto"/>
            </w:tcBorders>
            <w:shd w:val="clear" w:color="auto" w:fill="FFFFCC"/>
          </w:tcPr>
          <w:p w14:paraId="78F7BDFA" w14:textId="77777777" w:rsidR="00B229FE" w:rsidRDefault="00B229FE">
            <w:pPr>
              <w:widowControl w:val="0"/>
              <w:tabs>
                <w:tab w:val="left" w:pos="851"/>
              </w:tabs>
              <w:autoSpaceDE w:val="0"/>
              <w:autoSpaceDN w:val="0"/>
              <w:ind w:right="-139"/>
              <w:jc w:val="both"/>
              <w:rPr>
                <w:sz w:val="24"/>
                <w:szCs w:val="24"/>
                <w:lang w:eastAsia="ru-RU"/>
              </w:rPr>
            </w:pPr>
          </w:p>
          <w:p w14:paraId="5340099E" w14:textId="77777777" w:rsidR="00B229FE" w:rsidRDefault="00B229FE">
            <w:pPr>
              <w:widowControl w:val="0"/>
              <w:tabs>
                <w:tab w:val="left" w:pos="851"/>
              </w:tabs>
              <w:autoSpaceDE w:val="0"/>
              <w:autoSpaceDN w:val="0"/>
              <w:ind w:right="-139"/>
              <w:jc w:val="both"/>
              <w:rPr>
                <w:sz w:val="24"/>
                <w:szCs w:val="24"/>
                <w:lang w:eastAsia="ru-RU"/>
              </w:rPr>
            </w:pPr>
            <w:r>
              <w:rP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shd w:val="clear" w:color="auto" w:fill="FFFFFF"/>
            <w:hideMark/>
          </w:tcPr>
          <w:p w14:paraId="5ABDDE85" w14:textId="77777777" w:rsidR="00B229FE" w:rsidRDefault="00B229FE">
            <w:pPr>
              <w:widowControl w:val="0"/>
              <w:tabs>
                <w:tab w:val="left" w:pos="851"/>
              </w:tabs>
              <w:autoSpaceDE w:val="0"/>
              <w:autoSpaceDN w:val="0"/>
              <w:ind w:right="-139"/>
              <w:jc w:val="both"/>
              <w:rPr>
                <w:sz w:val="24"/>
                <w:szCs w:val="24"/>
                <w:lang w:eastAsia="ru-RU"/>
              </w:rPr>
            </w:pPr>
            <w:r>
              <w:rPr>
                <w:sz w:val="24"/>
                <w:szCs w:val="24"/>
                <w:lang w:eastAsia="ru-RU"/>
              </w:rPr>
              <w:t>Начальный</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410E7247" w14:textId="77777777" w:rsidR="00B229FE" w:rsidRDefault="00B229FE">
            <w:pPr>
              <w:widowControl w:val="0"/>
              <w:tabs>
                <w:tab w:val="left" w:pos="851"/>
              </w:tabs>
              <w:autoSpaceDE w:val="0"/>
              <w:autoSpaceDN w:val="0"/>
              <w:ind w:right="-139"/>
              <w:jc w:val="both"/>
              <w:rPr>
                <w:sz w:val="24"/>
                <w:szCs w:val="24"/>
                <w:lang w:eastAsia="ru-RU"/>
              </w:rPr>
            </w:pPr>
            <w:r>
              <w:rPr>
                <w:sz w:val="24"/>
                <w:szCs w:val="24"/>
                <w:lang w:eastAsia="ru-RU"/>
              </w:rPr>
              <w:t>%</w:t>
            </w: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6242DF17" w14:textId="77777777" w:rsidR="00B229FE" w:rsidRDefault="00B229FE">
            <w:pPr>
              <w:spacing w:before="0" w:beforeAutospacing="0" w:after="0" w:afterAutospacing="0"/>
              <w:rPr>
                <w:sz w:val="24"/>
                <w:szCs w:val="24"/>
                <w:lang w:eastAsia="ru-RU"/>
              </w:rPr>
            </w:pPr>
          </w:p>
        </w:tc>
      </w:tr>
      <w:tr w:rsidR="00B229FE" w14:paraId="04B1E326" w14:textId="77777777" w:rsidTr="00B229FE">
        <w:trPr>
          <w:trHeight w:val="384"/>
        </w:trPr>
        <w:tc>
          <w:tcPr>
            <w:tcW w:w="1556" w:type="dxa"/>
            <w:tcBorders>
              <w:top w:val="single" w:sz="4" w:space="0" w:color="auto"/>
              <w:left w:val="single" w:sz="4" w:space="0" w:color="auto"/>
              <w:bottom w:val="single" w:sz="4" w:space="0" w:color="auto"/>
              <w:right w:val="single" w:sz="4" w:space="0" w:color="auto"/>
            </w:tcBorders>
            <w:hideMark/>
          </w:tcPr>
          <w:p w14:paraId="5D1E4A83" w14:textId="77777777" w:rsidR="00B229FE" w:rsidRDefault="00B229FE">
            <w:pPr>
              <w:widowControl w:val="0"/>
              <w:tabs>
                <w:tab w:val="left" w:pos="851"/>
              </w:tabs>
              <w:autoSpaceDE w:val="0"/>
              <w:autoSpaceDN w:val="0"/>
              <w:ind w:right="-139"/>
              <w:jc w:val="both"/>
              <w:rPr>
                <w:sz w:val="24"/>
                <w:szCs w:val="24"/>
                <w:lang w:val="ru-RU" w:eastAsia="ru-RU"/>
              </w:rPr>
            </w:pPr>
            <w:r>
              <w:rPr>
                <w:sz w:val="24"/>
                <w:szCs w:val="24"/>
                <w:lang w:eastAsia="ru-RU"/>
              </w:rPr>
              <w:t>2021/2022</w:t>
            </w:r>
          </w:p>
        </w:tc>
        <w:tc>
          <w:tcPr>
            <w:tcW w:w="1276" w:type="dxa"/>
            <w:tcBorders>
              <w:top w:val="single" w:sz="4" w:space="0" w:color="auto"/>
              <w:left w:val="single" w:sz="4" w:space="0" w:color="auto"/>
              <w:bottom w:val="single" w:sz="4" w:space="0" w:color="auto"/>
              <w:right w:val="single" w:sz="4" w:space="0" w:color="auto"/>
            </w:tcBorders>
            <w:hideMark/>
          </w:tcPr>
          <w:p w14:paraId="6E1D6751" w14:textId="77777777" w:rsidR="00B229FE" w:rsidRDefault="00B229FE">
            <w:pPr>
              <w:widowControl w:val="0"/>
              <w:tabs>
                <w:tab w:val="left" w:pos="851"/>
              </w:tabs>
              <w:autoSpaceDE w:val="0"/>
              <w:autoSpaceDN w:val="0"/>
              <w:ind w:right="-139"/>
              <w:jc w:val="both"/>
              <w:rPr>
                <w:b/>
                <w:sz w:val="24"/>
                <w:szCs w:val="24"/>
              </w:rPr>
            </w:pPr>
            <w:r>
              <w:rPr>
                <w:b/>
                <w:sz w:val="24"/>
                <w:szCs w:val="24"/>
              </w:rPr>
              <w:t>33</w:t>
            </w:r>
          </w:p>
        </w:tc>
        <w:tc>
          <w:tcPr>
            <w:tcW w:w="712" w:type="dxa"/>
            <w:tcBorders>
              <w:top w:val="single" w:sz="4" w:space="0" w:color="auto"/>
              <w:left w:val="single" w:sz="4" w:space="0" w:color="auto"/>
              <w:bottom w:val="single" w:sz="4" w:space="0" w:color="auto"/>
              <w:right w:val="single" w:sz="4" w:space="0" w:color="auto"/>
            </w:tcBorders>
            <w:shd w:val="clear" w:color="auto" w:fill="FFFFCC"/>
            <w:hideMark/>
          </w:tcPr>
          <w:p w14:paraId="7911858F" w14:textId="77777777" w:rsidR="00B229FE" w:rsidRDefault="00B229FE">
            <w:pPr>
              <w:widowControl w:val="0"/>
              <w:tabs>
                <w:tab w:val="left" w:pos="851"/>
              </w:tabs>
              <w:autoSpaceDE w:val="0"/>
              <w:autoSpaceDN w:val="0"/>
              <w:ind w:right="-139"/>
              <w:jc w:val="both"/>
              <w:rPr>
                <w:b/>
                <w:sz w:val="24"/>
                <w:szCs w:val="24"/>
              </w:rPr>
            </w:pPr>
            <w:r>
              <w:rPr>
                <w:b/>
                <w:sz w:val="24"/>
                <w:szCs w:val="24"/>
              </w:rPr>
              <w:t>12</w:t>
            </w:r>
          </w:p>
        </w:tc>
        <w:tc>
          <w:tcPr>
            <w:tcW w:w="1412" w:type="dxa"/>
            <w:tcBorders>
              <w:top w:val="single" w:sz="4" w:space="0" w:color="auto"/>
              <w:left w:val="single" w:sz="4" w:space="0" w:color="auto"/>
              <w:bottom w:val="single" w:sz="4" w:space="0" w:color="auto"/>
              <w:right w:val="single" w:sz="4" w:space="0" w:color="auto"/>
            </w:tcBorders>
            <w:hideMark/>
          </w:tcPr>
          <w:p w14:paraId="303DB7F6" w14:textId="77777777" w:rsidR="00B229FE" w:rsidRDefault="00B229FE">
            <w:pPr>
              <w:widowControl w:val="0"/>
              <w:tabs>
                <w:tab w:val="left" w:pos="851"/>
              </w:tabs>
              <w:autoSpaceDE w:val="0"/>
              <w:autoSpaceDN w:val="0"/>
              <w:ind w:right="-139"/>
              <w:jc w:val="both"/>
              <w:rPr>
                <w:b/>
                <w:sz w:val="24"/>
                <w:szCs w:val="24"/>
              </w:rPr>
            </w:pPr>
            <w:r>
              <w:rPr>
                <w:b/>
                <w:sz w:val="24"/>
                <w:szCs w:val="24"/>
              </w:rPr>
              <w:t>104</w:t>
            </w:r>
          </w:p>
        </w:tc>
        <w:tc>
          <w:tcPr>
            <w:tcW w:w="572" w:type="dxa"/>
            <w:tcBorders>
              <w:top w:val="single" w:sz="4" w:space="0" w:color="auto"/>
              <w:left w:val="single" w:sz="4" w:space="0" w:color="auto"/>
              <w:bottom w:val="single" w:sz="4" w:space="0" w:color="auto"/>
              <w:right w:val="single" w:sz="4" w:space="0" w:color="auto"/>
            </w:tcBorders>
            <w:shd w:val="clear" w:color="auto" w:fill="FFFFCC"/>
            <w:hideMark/>
          </w:tcPr>
          <w:p w14:paraId="4AC71954" w14:textId="77777777" w:rsidR="00B229FE" w:rsidRDefault="00B229FE">
            <w:pPr>
              <w:widowControl w:val="0"/>
              <w:tabs>
                <w:tab w:val="left" w:pos="851"/>
              </w:tabs>
              <w:autoSpaceDE w:val="0"/>
              <w:autoSpaceDN w:val="0"/>
              <w:ind w:right="-139"/>
              <w:jc w:val="both"/>
              <w:rPr>
                <w:b/>
                <w:sz w:val="24"/>
                <w:szCs w:val="24"/>
              </w:rPr>
            </w:pPr>
            <w:r>
              <w:rPr>
                <w:b/>
                <w:sz w:val="24"/>
                <w:szCs w:val="24"/>
              </w:rPr>
              <w:t>39</w:t>
            </w:r>
          </w:p>
        </w:tc>
        <w:tc>
          <w:tcPr>
            <w:tcW w:w="1128" w:type="dxa"/>
            <w:tcBorders>
              <w:top w:val="single" w:sz="4" w:space="0" w:color="auto"/>
              <w:left w:val="single" w:sz="4" w:space="0" w:color="auto"/>
              <w:bottom w:val="single" w:sz="4" w:space="0" w:color="auto"/>
              <w:right w:val="single" w:sz="4" w:space="0" w:color="auto"/>
            </w:tcBorders>
            <w:hideMark/>
          </w:tcPr>
          <w:p w14:paraId="532397DC" w14:textId="77777777" w:rsidR="00B229FE" w:rsidRDefault="00B229FE">
            <w:pPr>
              <w:widowControl w:val="0"/>
              <w:tabs>
                <w:tab w:val="left" w:pos="851"/>
              </w:tabs>
              <w:autoSpaceDE w:val="0"/>
              <w:autoSpaceDN w:val="0"/>
              <w:ind w:right="-139"/>
              <w:jc w:val="both"/>
              <w:rPr>
                <w:b/>
                <w:sz w:val="24"/>
                <w:szCs w:val="24"/>
              </w:rPr>
            </w:pPr>
            <w:r>
              <w:rPr>
                <w:b/>
                <w:sz w:val="24"/>
                <w:szCs w:val="24"/>
              </w:rPr>
              <w:t>138</w:t>
            </w:r>
          </w:p>
        </w:tc>
        <w:tc>
          <w:tcPr>
            <w:tcW w:w="713" w:type="dxa"/>
            <w:tcBorders>
              <w:top w:val="single" w:sz="4" w:space="0" w:color="auto"/>
              <w:left w:val="single" w:sz="4" w:space="0" w:color="auto"/>
              <w:bottom w:val="single" w:sz="4" w:space="0" w:color="auto"/>
              <w:right w:val="single" w:sz="4" w:space="0" w:color="auto"/>
            </w:tcBorders>
            <w:shd w:val="clear" w:color="auto" w:fill="FFFFCC"/>
            <w:hideMark/>
          </w:tcPr>
          <w:p w14:paraId="1785C5CA" w14:textId="77777777" w:rsidR="00B229FE" w:rsidRDefault="00B229FE">
            <w:pPr>
              <w:widowControl w:val="0"/>
              <w:tabs>
                <w:tab w:val="left" w:pos="851"/>
              </w:tabs>
              <w:autoSpaceDE w:val="0"/>
              <w:autoSpaceDN w:val="0"/>
              <w:ind w:right="-139"/>
              <w:jc w:val="both"/>
              <w:rPr>
                <w:b/>
                <w:sz w:val="24"/>
                <w:szCs w:val="24"/>
              </w:rPr>
            </w:pPr>
            <w:r>
              <w:rPr>
                <w:b/>
                <w:sz w:val="24"/>
                <w:szCs w:val="24"/>
              </w:rPr>
              <w:t>50</w:t>
            </w:r>
          </w:p>
        </w:tc>
        <w:tc>
          <w:tcPr>
            <w:tcW w:w="570" w:type="dxa"/>
            <w:tcBorders>
              <w:top w:val="single" w:sz="4" w:space="0" w:color="auto"/>
              <w:left w:val="single" w:sz="4" w:space="0" w:color="auto"/>
              <w:bottom w:val="single" w:sz="4" w:space="0" w:color="auto"/>
              <w:right w:val="single" w:sz="4" w:space="0" w:color="auto"/>
            </w:tcBorders>
            <w:hideMark/>
          </w:tcPr>
          <w:p w14:paraId="02019B52" w14:textId="77777777" w:rsidR="00B229FE" w:rsidRDefault="00B229FE">
            <w:pPr>
              <w:widowControl w:val="0"/>
              <w:tabs>
                <w:tab w:val="left" w:pos="851"/>
              </w:tabs>
              <w:autoSpaceDE w:val="0"/>
              <w:autoSpaceDN w:val="0"/>
              <w:ind w:right="-139"/>
              <w:jc w:val="both"/>
              <w:rPr>
                <w:b/>
                <w:sz w:val="24"/>
                <w:szCs w:val="24"/>
              </w:rPr>
            </w:pPr>
            <w:r>
              <w:rPr>
                <w:b/>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14:paraId="12B05077" w14:textId="77777777" w:rsidR="00B229FE" w:rsidRDefault="00B229FE">
            <w:pPr>
              <w:widowControl w:val="0"/>
              <w:tabs>
                <w:tab w:val="left" w:pos="851"/>
              </w:tabs>
              <w:autoSpaceDE w:val="0"/>
              <w:autoSpaceDN w:val="0"/>
              <w:ind w:right="-139"/>
              <w:jc w:val="both"/>
              <w:rPr>
                <w:b/>
                <w:sz w:val="24"/>
                <w:szCs w:val="24"/>
              </w:rPr>
            </w:pPr>
            <w:r>
              <w:rPr>
                <w:b/>
                <w:sz w:val="24"/>
                <w:szCs w:val="24"/>
              </w:rPr>
              <w:t>1</w:t>
            </w:r>
          </w:p>
        </w:tc>
        <w:tc>
          <w:tcPr>
            <w:tcW w:w="991" w:type="dxa"/>
            <w:tcBorders>
              <w:top w:val="single" w:sz="4" w:space="0" w:color="auto"/>
              <w:left w:val="single" w:sz="4" w:space="0" w:color="auto"/>
              <w:bottom w:val="single" w:sz="4" w:space="0" w:color="auto"/>
              <w:right w:val="single" w:sz="4" w:space="0" w:color="auto"/>
            </w:tcBorders>
            <w:hideMark/>
          </w:tcPr>
          <w:p w14:paraId="110B9723" w14:textId="77777777" w:rsidR="00B229FE" w:rsidRDefault="00B229FE">
            <w:pPr>
              <w:widowControl w:val="0"/>
              <w:tabs>
                <w:tab w:val="left" w:pos="851"/>
              </w:tabs>
              <w:autoSpaceDE w:val="0"/>
              <w:autoSpaceDN w:val="0"/>
              <w:ind w:right="-139"/>
              <w:jc w:val="both"/>
              <w:rPr>
                <w:b/>
                <w:sz w:val="24"/>
                <w:szCs w:val="24"/>
              </w:rPr>
            </w:pPr>
            <w:r>
              <w:rPr>
                <w:b/>
                <w:sz w:val="24"/>
                <w:szCs w:val="24"/>
              </w:rPr>
              <w:t>50</w:t>
            </w:r>
          </w:p>
        </w:tc>
      </w:tr>
      <w:tr w:rsidR="00B229FE" w14:paraId="74EDED0F" w14:textId="77777777" w:rsidTr="00B229FE">
        <w:trPr>
          <w:trHeight w:val="384"/>
        </w:trPr>
        <w:tc>
          <w:tcPr>
            <w:tcW w:w="1556" w:type="dxa"/>
            <w:tcBorders>
              <w:top w:val="single" w:sz="4" w:space="0" w:color="auto"/>
              <w:left w:val="single" w:sz="4" w:space="0" w:color="auto"/>
              <w:bottom w:val="single" w:sz="4" w:space="0" w:color="auto"/>
              <w:right w:val="single" w:sz="4" w:space="0" w:color="auto"/>
            </w:tcBorders>
            <w:hideMark/>
          </w:tcPr>
          <w:p w14:paraId="3763DC95" w14:textId="77777777" w:rsidR="00B229FE" w:rsidRDefault="00B229FE">
            <w:pPr>
              <w:widowControl w:val="0"/>
              <w:tabs>
                <w:tab w:val="left" w:pos="851"/>
              </w:tabs>
              <w:autoSpaceDE w:val="0"/>
              <w:autoSpaceDN w:val="0"/>
              <w:ind w:right="-139"/>
              <w:jc w:val="both"/>
              <w:rPr>
                <w:sz w:val="24"/>
                <w:szCs w:val="24"/>
                <w:lang w:eastAsia="ru-RU"/>
              </w:rPr>
            </w:pPr>
            <w:r>
              <w:rPr>
                <w:sz w:val="24"/>
                <w:szCs w:val="24"/>
                <w:lang w:eastAsia="ru-RU"/>
              </w:rPr>
              <w:t>2022/2023</w:t>
            </w:r>
          </w:p>
        </w:tc>
        <w:tc>
          <w:tcPr>
            <w:tcW w:w="1276" w:type="dxa"/>
            <w:tcBorders>
              <w:top w:val="single" w:sz="4" w:space="0" w:color="auto"/>
              <w:left w:val="single" w:sz="4" w:space="0" w:color="auto"/>
              <w:bottom w:val="single" w:sz="4" w:space="0" w:color="auto"/>
              <w:right w:val="single" w:sz="4" w:space="0" w:color="auto"/>
            </w:tcBorders>
            <w:hideMark/>
          </w:tcPr>
          <w:p w14:paraId="0D120750" w14:textId="77777777" w:rsidR="00B229FE" w:rsidRDefault="00B229FE">
            <w:pPr>
              <w:widowControl w:val="0"/>
              <w:tabs>
                <w:tab w:val="left" w:pos="851"/>
              </w:tabs>
              <w:autoSpaceDE w:val="0"/>
              <w:autoSpaceDN w:val="0"/>
              <w:ind w:right="-139"/>
              <w:jc w:val="both"/>
              <w:rPr>
                <w:b/>
                <w:sz w:val="24"/>
                <w:szCs w:val="24"/>
              </w:rPr>
            </w:pPr>
            <w:r>
              <w:rPr>
                <w:b/>
                <w:sz w:val="24"/>
                <w:szCs w:val="24"/>
              </w:rPr>
              <w:t>39</w:t>
            </w:r>
          </w:p>
        </w:tc>
        <w:tc>
          <w:tcPr>
            <w:tcW w:w="712" w:type="dxa"/>
            <w:tcBorders>
              <w:top w:val="single" w:sz="4" w:space="0" w:color="auto"/>
              <w:left w:val="single" w:sz="4" w:space="0" w:color="auto"/>
              <w:bottom w:val="single" w:sz="4" w:space="0" w:color="auto"/>
              <w:right w:val="single" w:sz="4" w:space="0" w:color="auto"/>
            </w:tcBorders>
            <w:shd w:val="clear" w:color="auto" w:fill="FFFFCC"/>
            <w:hideMark/>
          </w:tcPr>
          <w:p w14:paraId="07AF50F9" w14:textId="77777777" w:rsidR="00B229FE" w:rsidRDefault="00B229FE">
            <w:pPr>
              <w:widowControl w:val="0"/>
              <w:tabs>
                <w:tab w:val="left" w:pos="851"/>
              </w:tabs>
              <w:autoSpaceDE w:val="0"/>
              <w:autoSpaceDN w:val="0"/>
              <w:ind w:right="-139"/>
              <w:jc w:val="both"/>
              <w:rPr>
                <w:b/>
                <w:sz w:val="24"/>
                <w:szCs w:val="24"/>
              </w:rPr>
            </w:pPr>
            <w:r>
              <w:rPr>
                <w:b/>
                <w:sz w:val="24"/>
                <w:szCs w:val="24"/>
              </w:rPr>
              <w:t>13</w:t>
            </w:r>
          </w:p>
        </w:tc>
        <w:tc>
          <w:tcPr>
            <w:tcW w:w="1412" w:type="dxa"/>
            <w:tcBorders>
              <w:top w:val="single" w:sz="4" w:space="0" w:color="auto"/>
              <w:left w:val="single" w:sz="4" w:space="0" w:color="auto"/>
              <w:bottom w:val="single" w:sz="4" w:space="0" w:color="auto"/>
              <w:right w:val="single" w:sz="4" w:space="0" w:color="auto"/>
            </w:tcBorders>
            <w:hideMark/>
          </w:tcPr>
          <w:p w14:paraId="6BC209D1" w14:textId="77777777" w:rsidR="00B229FE" w:rsidRDefault="00B229FE">
            <w:pPr>
              <w:widowControl w:val="0"/>
              <w:tabs>
                <w:tab w:val="left" w:pos="851"/>
              </w:tabs>
              <w:autoSpaceDE w:val="0"/>
              <w:autoSpaceDN w:val="0"/>
              <w:ind w:right="-139"/>
              <w:jc w:val="both"/>
              <w:rPr>
                <w:b/>
                <w:sz w:val="24"/>
                <w:szCs w:val="24"/>
              </w:rPr>
            </w:pPr>
            <w:r>
              <w:rPr>
                <w:b/>
                <w:sz w:val="24"/>
                <w:szCs w:val="24"/>
              </w:rPr>
              <w:t>125</w:t>
            </w:r>
          </w:p>
        </w:tc>
        <w:tc>
          <w:tcPr>
            <w:tcW w:w="572" w:type="dxa"/>
            <w:tcBorders>
              <w:top w:val="single" w:sz="4" w:space="0" w:color="auto"/>
              <w:left w:val="single" w:sz="4" w:space="0" w:color="auto"/>
              <w:bottom w:val="single" w:sz="4" w:space="0" w:color="auto"/>
              <w:right w:val="single" w:sz="4" w:space="0" w:color="auto"/>
            </w:tcBorders>
            <w:shd w:val="clear" w:color="auto" w:fill="FFFFCC"/>
            <w:hideMark/>
          </w:tcPr>
          <w:p w14:paraId="0DFF7AF5" w14:textId="77777777" w:rsidR="00B229FE" w:rsidRDefault="00B229FE">
            <w:pPr>
              <w:widowControl w:val="0"/>
              <w:tabs>
                <w:tab w:val="left" w:pos="851"/>
              </w:tabs>
              <w:autoSpaceDE w:val="0"/>
              <w:autoSpaceDN w:val="0"/>
              <w:ind w:right="-139"/>
              <w:jc w:val="both"/>
              <w:rPr>
                <w:b/>
                <w:sz w:val="24"/>
                <w:szCs w:val="24"/>
              </w:rPr>
            </w:pPr>
            <w:r>
              <w:rPr>
                <w:b/>
                <w:sz w:val="24"/>
                <w:szCs w:val="24"/>
              </w:rPr>
              <w:t>43</w:t>
            </w:r>
          </w:p>
        </w:tc>
        <w:tc>
          <w:tcPr>
            <w:tcW w:w="1128" w:type="dxa"/>
            <w:tcBorders>
              <w:top w:val="single" w:sz="4" w:space="0" w:color="auto"/>
              <w:left w:val="single" w:sz="4" w:space="0" w:color="auto"/>
              <w:bottom w:val="single" w:sz="4" w:space="0" w:color="auto"/>
              <w:right w:val="single" w:sz="4" w:space="0" w:color="auto"/>
            </w:tcBorders>
            <w:hideMark/>
          </w:tcPr>
          <w:p w14:paraId="1D1CCF5D" w14:textId="77777777" w:rsidR="00B229FE" w:rsidRDefault="00B229FE">
            <w:pPr>
              <w:widowControl w:val="0"/>
              <w:tabs>
                <w:tab w:val="left" w:pos="851"/>
              </w:tabs>
              <w:autoSpaceDE w:val="0"/>
              <w:autoSpaceDN w:val="0"/>
              <w:ind w:right="-139"/>
              <w:jc w:val="both"/>
              <w:rPr>
                <w:b/>
                <w:sz w:val="24"/>
                <w:szCs w:val="24"/>
              </w:rPr>
            </w:pPr>
            <w:r>
              <w:rPr>
                <w:b/>
                <w:sz w:val="24"/>
                <w:szCs w:val="24"/>
              </w:rPr>
              <w:t>127</w:t>
            </w:r>
          </w:p>
        </w:tc>
        <w:tc>
          <w:tcPr>
            <w:tcW w:w="713" w:type="dxa"/>
            <w:tcBorders>
              <w:top w:val="single" w:sz="4" w:space="0" w:color="auto"/>
              <w:left w:val="single" w:sz="4" w:space="0" w:color="auto"/>
              <w:bottom w:val="single" w:sz="4" w:space="0" w:color="auto"/>
              <w:right w:val="single" w:sz="4" w:space="0" w:color="auto"/>
            </w:tcBorders>
            <w:shd w:val="clear" w:color="auto" w:fill="FFFFCC"/>
            <w:hideMark/>
          </w:tcPr>
          <w:p w14:paraId="754BEBC3" w14:textId="77777777" w:rsidR="00B229FE" w:rsidRDefault="00B229FE">
            <w:pPr>
              <w:widowControl w:val="0"/>
              <w:tabs>
                <w:tab w:val="left" w:pos="851"/>
              </w:tabs>
              <w:autoSpaceDE w:val="0"/>
              <w:autoSpaceDN w:val="0"/>
              <w:ind w:right="-139"/>
              <w:jc w:val="both"/>
              <w:rPr>
                <w:b/>
                <w:sz w:val="24"/>
                <w:szCs w:val="24"/>
              </w:rPr>
            </w:pPr>
            <w:r>
              <w:rPr>
                <w:b/>
                <w:sz w:val="24"/>
                <w:szCs w:val="24"/>
              </w:rPr>
              <w:t>43</w:t>
            </w:r>
          </w:p>
        </w:tc>
        <w:tc>
          <w:tcPr>
            <w:tcW w:w="570" w:type="dxa"/>
            <w:tcBorders>
              <w:top w:val="single" w:sz="4" w:space="0" w:color="auto"/>
              <w:left w:val="single" w:sz="4" w:space="0" w:color="auto"/>
              <w:bottom w:val="single" w:sz="4" w:space="0" w:color="auto"/>
              <w:right w:val="single" w:sz="4" w:space="0" w:color="auto"/>
            </w:tcBorders>
            <w:hideMark/>
          </w:tcPr>
          <w:p w14:paraId="7CA094E4" w14:textId="77777777" w:rsidR="00B229FE" w:rsidRDefault="00B229FE">
            <w:pPr>
              <w:widowControl w:val="0"/>
              <w:tabs>
                <w:tab w:val="left" w:pos="851"/>
              </w:tabs>
              <w:autoSpaceDE w:val="0"/>
              <w:autoSpaceDN w:val="0"/>
              <w:ind w:right="-139"/>
              <w:jc w:val="both"/>
              <w:rPr>
                <w:b/>
                <w:sz w:val="24"/>
                <w:szCs w:val="24"/>
              </w:rPr>
            </w:pPr>
            <w:r>
              <w:rPr>
                <w:b/>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377CF52D" w14:textId="77777777" w:rsidR="00B229FE" w:rsidRDefault="00B229FE">
            <w:pPr>
              <w:widowControl w:val="0"/>
              <w:tabs>
                <w:tab w:val="left" w:pos="851"/>
              </w:tabs>
              <w:autoSpaceDE w:val="0"/>
              <w:autoSpaceDN w:val="0"/>
              <w:ind w:right="-139"/>
              <w:jc w:val="both"/>
              <w:rPr>
                <w:b/>
                <w:sz w:val="24"/>
                <w:szCs w:val="24"/>
              </w:rPr>
            </w:pPr>
            <w:r>
              <w:rPr>
                <w:b/>
                <w:sz w:val="24"/>
                <w:szCs w:val="24"/>
              </w:rPr>
              <w:t>1</w:t>
            </w:r>
          </w:p>
        </w:tc>
        <w:tc>
          <w:tcPr>
            <w:tcW w:w="991" w:type="dxa"/>
            <w:tcBorders>
              <w:top w:val="single" w:sz="4" w:space="0" w:color="auto"/>
              <w:left w:val="single" w:sz="4" w:space="0" w:color="auto"/>
              <w:bottom w:val="single" w:sz="4" w:space="0" w:color="auto"/>
              <w:right w:val="single" w:sz="4" w:space="0" w:color="auto"/>
            </w:tcBorders>
            <w:hideMark/>
          </w:tcPr>
          <w:p w14:paraId="4FD68D0C" w14:textId="77777777" w:rsidR="00B229FE" w:rsidRDefault="00B229FE">
            <w:pPr>
              <w:widowControl w:val="0"/>
              <w:tabs>
                <w:tab w:val="left" w:pos="851"/>
              </w:tabs>
              <w:autoSpaceDE w:val="0"/>
              <w:autoSpaceDN w:val="0"/>
              <w:ind w:right="-139"/>
              <w:jc w:val="both"/>
              <w:rPr>
                <w:b/>
                <w:sz w:val="24"/>
                <w:szCs w:val="24"/>
              </w:rPr>
            </w:pPr>
            <w:r>
              <w:rPr>
                <w:b/>
                <w:sz w:val="24"/>
                <w:szCs w:val="24"/>
              </w:rPr>
              <w:t>56</w:t>
            </w:r>
          </w:p>
        </w:tc>
      </w:tr>
      <w:tr w:rsidR="00B229FE" w14:paraId="0908D8BE" w14:textId="77777777" w:rsidTr="00B229FE">
        <w:trPr>
          <w:trHeight w:val="384"/>
        </w:trPr>
        <w:tc>
          <w:tcPr>
            <w:tcW w:w="1556" w:type="dxa"/>
            <w:tcBorders>
              <w:top w:val="single" w:sz="4" w:space="0" w:color="auto"/>
              <w:left w:val="single" w:sz="4" w:space="0" w:color="auto"/>
              <w:bottom w:val="single" w:sz="4" w:space="0" w:color="auto"/>
              <w:right w:val="single" w:sz="4" w:space="0" w:color="auto"/>
            </w:tcBorders>
            <w:hideMark/>
          </w:tcPr>
          <w:p w14:paraId="66AC4146" w14:textId="77777777" w:rsidR="00B229FE" w:rsidRDefault="00B229FE">
            <w:pPr>
              <w:widowControl w:val="0"/>
              <w:tabs>
                <w:tab w:val="left" w:pos="851"/>
              </w:tabs>
              <w:autoSpaceDE w:val="0"/>
              <w:autoSpaceDN w:val="0"/>
              <w:ind w:right="-139"/>
              <w:jc w:val="both"/>
              <w:rPr>
                <w:sz w:val="24"/>
                <w:szCs w:val="24"/>
                <w:lang w:val="ru-RU" w:eastAsia="ru-RU"/>
              </w:rPr>
            </w:pPr>
            <w:r>
              <w:rPr>
                <w:sz w:val="24"/>
                <w:szCs w:val="24"/>
                <w:lang w:val="ru-RU" w:eastAsia="ru-RU"/>
              </w:rPr>
              <w:t>2023/2024</w:t>
            </w:r>
          </w:p>
        </w:tc>
        <w:tc>
          <w:tcPr>
            <w:tcW w:w="1276" w:type="dxa"/>
            <w:tcBorders>
              <w:top w:val="single" w:sz="4" w:space="0" w:color="auto"/>
              <w:left w:val="single" w:sz="4" w:space="0" w:color="auto"/>
              <w:bottom w:val="single" w:sz="4" w:space="0" w:color="auto"/>
              <w:right w:val="single" w:sz="4" w:space="0" w:color="auto"/>
            </w:tcBorders>
            <w:hideMark/>
          </w:tcPr>
          <w:p w14:paraId="7950F8C3"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54</w:t>
            </w:r>
          </w:p>
        </w:tc>
        <w:tc>
          <w:tcPr>
            <w:tcW w:w="712" w:type="dxa"/>
            <w:tcBorders>
              <w:top w:val="single" w:sz="4" w:space="0" w:color="auto"/>
              <w:left w:val="single" w:sz="4" w:space="0" w:color="auto"/>
              <w:bottom w:val="single" w:sz="4" w:space="0" w:color="auto"/>
              <w:right w:val="single" w:sz="4" w:space="0" w:color="auto"/>
            </w:tcBorders>
            <w:shd w:val="clear" w:color="auto" w:fill="FFFFCC"/>
            <w:hideMark/>
          </w:tcPr>
          <w:p w14:paraId="326444FB"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17</w:t>
            </w:r>
          </w:p>
        </w:tc>
        <w:tc>
          <w:tcPr>
            <w:tcW w:w="1412" w:type="dxa"/>
            <w:tcBorders>
              <w:top w:val="single" w:sz="4" w:space="0" w:color="auto"/>
              <w:left w:val="single" w:sz="4" w:space="0" w:color="auto"/>
              <w:bottom w:val="single" w:sz="4" w:space="0" w:color="auto"/>
              <w:right w:val="single" w:sz="4" w:space="0" w:color="auto"/>
            </w:tcBorders>
            <w:hideMark/>
          </w:tcPr>
          <w:p w14:paraId="4BB719A4"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126</w:t>
            </w:r>
          </w:p>
        </w:tc>
        <w:tc>
          <w:tcPr>
            <w:tcW w:w="572" w:type="dxa"/>
            <w:tcBorders>
              <w:top w:val="single" w:sz="4" w:space="0" w:color="auto"/>
              <w:left w:val="single" w:sz="4" w:space="0" w:color="auto"/>
              <w:bottom w:val="single" w:sz="4" w:space="0" w:color="auto"/>
              <w:right w:val="single" w:sz="4" w:space="0" w:color="auto"/>
            </w:tcBorders>
            <w:shd w:val="clear" w:color="auto" w:fill="FFFFCC"/>
            <w:hideMark/>
          </w:tcPr>
          <w:p w14:paraId="4A5F74DB"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39,7</w:t>
            </w:r>
          </w:p>
        </w:tc>
        <w:tc>
          <w:tcPr>
            <w:tcW w:w="1128" w:type="dxa"/>
            <w:tcBorders>
              <w:top w:val="single" w:sz="4" w:space="0" w:color="auto"/>
              <w:left w:val="single" w:sz="4" w:space="0" w:color="auto"/>
              <w:bottom w:val="single" w:sz="4" w:space="0" w:color="auto"/>
              <w:right w:val="single" w:sz="4" w:space="0" w:color="auto"/>
            </w:tcBorders>
            <w:hideMark/>
          </w:tcPr>
          <w:p w14:paraId="4B12CBF3"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135</w:t>
            </w:r>
          </w:p>
        </w:tc>
        <w:tc>
          <w:tcPr>
            <w:tcW w:w="713" w:type="dxa"/>
            <w:tcBorders>
              <w:top w:val="single" w:sz="4" w:space="0" w:color="auto"/>
              <w:left w:val="single" w:sz="4" w:space="0" w:color="auto"/>
              <w:bottom w:val="single" w:sz="4" w:space="0" w:color="auto"/>
              <w:right w:val="single" w:sz="4" w:space="0" w:color="auto"/>
            </w:tcBorders>
            <w:shd w:val="clear" w:color="auto" w:fill="FFFFCC"/>
            <w:hideMark/>
          </w:tcPr>
          <w:p w14:paraId="2B2713AD"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42,5</w:t>
            </w:r>
          </w:p>
        </w:tc>
        <w:tc>
          <w:tcPr>
            <w:tcW w:w="570" w:type="dxa"/>
            <w:tcBorders>
              <w:top w:val="single" w:sz="4" w:space="0" w:color="auto"/>
              <w:left w:val="single" w:sz="4" w:space="0" w:color="auto"/>
              <w:bottom w:val="single" w:sz="4" w:space="0" w:color="auto"/>
              <w:right w:val="single" w:sz="4" w:space="0" w:color="auto"/>
            </w:tcBorders>
            <w:hideMark/>
          </w:tcPr>
          <w:p w14:paraId="152AAAFE"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2</w:t>
            </w:r>
          </w:p>
        </w:tc>
        <w:tc>
          <w:tcPr>
            <w:tcW w:w="850" w:type="dxa"/>
            <w:tcBorders>
              <w:top w:val="single" w:sz="4" w:space="0" w:color="auto"/>
              <w:left w:val="single" w:sz="4" w:space="0" w:color="auto"/>
              <w:bottom w:val="single" w:sz="4" w:space="0" w:color="auto"/>
              <w:right w:val="single" w:sz="4" w:space="0" w:color="auto"/>
            </w:tcBorders>
            <w:hideMark/>
          </w:tcPr>
          <w:p w14:paraId="20EE8F44"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1</w:t>
            </w:r>
          </w:p>
        </w:tc>
        <w:tc>
          <w:tcPr>
            <w:tcW w:w="991" w:type="dxa"/>
            <w:tcBorders>
              <w:top w:val="single" w:sz="4" w:space="0" w:color="auto"/>
              <w:left w:val="single" w:sz="4" w:space="0" w:color="auto"/>
              <w:bottom w:val="single" w:sz="4" w:space="0" w:color="auto"/>
              <w:right w:val="single" w:sz="4" w:space="0" w:color="auto"/>
            </w:tcBorders>
            <w:hideMark/>
          </w:tcPr>
          <w:p w14:paraId="7AFAF7FF"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56,7</w:t>
            </w:r>
          </w:p>
        </w:tc>
      </w:tr>
      <w:tr w:rsidR="00B229FE" w14:paraId="34282324" w14:textId="77777777" w:rsidTr="00B229FE">
        <w:trPr>
          <w:trHeight w:val="384"/>
        </w:trPr>
        <w:tc>
          <w:tcPr>
            <w:tcW w:w="1556" w:type="dxa"/>
            <w:tcBorders>
              <w:top w:val="single" w:sz="4" w:space="0" w:color="auto"/>
              <w:left w:val="single" w:sz="4" w:space="0" w:color="auto"/>
              <w:bottom w:val="single" w:sz="4" w:space="0" w:color="auto"/>
              <w:right w:val="single" w:sz="4" w:space="0" w:color="auto"/>
            </w:tcBorders>
            <w:hideMark/>
          </w:tcPr>
          <w:p w14:paraId="336FA21A" w14:textId="77777777" w:rsidR="00B229FE" w:rsidRDefault="00B229FE">
            <w:pPr>
              <w:widowControl w:val="0"/>
              <w:tabs>
                <w:tab w:val="left" w:pos="851"/>
              </w:tabs>
              <w:autoSpaceDE w:val="0"/>
              <w:autoSpaceDN w:val="0"/>
              <w:ind w:right="-139"/>
              <w:jc w:val="both"/>
              <w:rPr>
                <w:sz w:val="24"/>
                <w:szCs w:val="24"/>
                <w:lang w:val="ru-RU" w:eastAsia="ru-RU"/>
              </w:rPr>
            </w:pPr>
            <w:r>
              <w:rPr>
                <w:sz w:val="24"/>
                <w:szCs w:val="24"/>
                <w:lang w:val="ru-RU" w:eastAsia="ru-RU"/>
              </w:rPr>
              <w:t>2024/2025</w:t>
            </w:r>
          </w:p>
        </w:tc>
        <w:tc>
          <w:tcPr>
            <w:tcW w:w="1276" w:type="dxa"/>
            <w:tcBorders>
              <w:top w:val="single" w:sz="4" w:space="0" w:color="auto"/>
              <w:left w:val="single" w:sz="4" w:space="0" w:color="auto"/>
              <w:bottom w:val="single" w:sz="4" w:space="0" w:color="auto"/>
              <w:right w:val="single" w:sz="4" w:space="0" w:color="auto"/>
            </w:tcBorders>
            <w:hideMark/>
          </w:tcPr>
          <w:p w14:paraId="5CAA984F"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45</w:t>
            </w:r>
          </w:p>
        </w:tc>
        <w:tc>
          <w:tcPr>
            <w:tcW w:w="712" w:type="dxa"/>
            <w:tcBorders>
              <w:top w:val="single" w:sz="4" w:space="0" w:color="auto"/>
              <w:left w:val="single" w:sz="4" w:space="0" w:color="auto"/>
              <w:bottom w:val="single" w:sz="4" w:space="0" w:color="auto"/>
              <w:right w:val="single" w:sz="4" w:space="0" w:color="auto"/>
            </w:tcBorders>
            <w:shd w:val="clear" w:color="auto" w:fill="FFFFCC"/>
            <w:hideMark/>
          </w:tcPr>
          <w:p w14:paraId="17A1F8E0"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14</w:t>
            </w:r>
          </w:p>
        </w:tc>
        <w:tc>
          <w:tcPr>
            <w:tcW w:w="1412" w:type="dxa"/>
            <w:tcBorders>
              <w:top w:val="single" w:sz="4" w:space="0" w:color="auto"/>
              <w:left w:val="single" w:sz="4" w:space="0" w:color="auto"/>
              <w:bottom w:val="single" w:sz="4" w:space="0" w:color="auto"/>
              <w:right w:val="single" w:sz="4" w:space="0" w:color="auto"/>
            </w:tcBorders>
            <w:hideMark/>
          </w:tcPr>
          <w:p w14:paraId="3BD56B9D"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134</w:t>
            </w:r>
          </w:p>
        </w:tc>
        <w:tc>
          <w:tcPr>
            <w:tcW w:w="572" w:type="dxa"/>
            <w:tcBorders>
              <w:top w:val="single" w:sz="4" w:space="0" w:color="auto"/>
              <w:left w:val="single" w:sz="4" w:space="0" w:color="auto"/>
              <w:bottom w:val="single" w:sz="4" w:space="0" w:color="auto"/>
              <w:right w:val="single" w:sz="4" w:space="0" w:color="auto"/>
            </w:tcBorders>
            <w:shd w:val="clear" w:color="auto" w:fill="FFFFCC"/>
            <w:hideMark/>
          </w:tcPr>
          <w:p w14:paraId="058E2F65"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42</w:t>
            </w:r>
          </w:p>
        </w:tc>
        <w:tc>
          <w:tcPr>
            <w:tcW w:w="1128" w:type="dxa"/>
            <w:tcBorders>
              <w:top w:val="single" w:sz="4" w:space="0" w:color="auto"/>
              <w:left w:val="single" w:sz="4" w:space="0" w:color="auto"/>
              <w:bottom w:val="single" w:sz="4" w:space="0" w:color="auto"/>
              <w:right w:val="single" w:sz="4" w:space="0" w:color="auto"/>
            </w:tcBorders>
            <w:hideMark/>
          </w:tcPr>
          <w:p w14:paraId="3ABCE280"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139</w:t>
            </w:r>
          </w:p>
        </w:tc>
        <w:tc>
          <w:tcPr>
            <w:tcW w:w="713" w:type="dxa"/>
            <w:tcBorders>
              <w:top w:val="single" w:sz="4" w:space="0" w:color="auto"/>
              <w:left w:val="single" w:sz="4" w:space="0" w:color="auto"/>
              <w:bottom w:val="single" w:sz="4" w:space="0" w:color="auto"/>
              <w:right w:val="single" w:sz="4" w:space="0" w:color="auto"/>
            </w:tcBorders>
            <w:shd w:val="clear" w:color="auto" w:fill="FFFFCC"/>
            <w:hideMark/>
          </w:tcPr>
          <w:p w14:paraId="7B4A13CD"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44</w:t>
            </w:r>
          </w:p>
        </w:tc>
        <w:tc>
          <w:tcPr>
            <w:tcW w:w="570" w:type="dxa"/>
            <w:tcBorders>
              <w:top w:val="single" w:sz="4" w:space="0" w:color="auto"/>
              <w:left w:val="single" w:sz="4" w:space="0" w:color="auto"/>
              <w:bottom w:val="single" w:sz="4" w:space="0" w:color="auto"/>
              <w:right w:val="single" w:sz="4" w:space="0" w:color="auto"/>
            </w:tcBorders>
            <w:hideMark/>
          </w:tcPr>
          <w:p w14:paraId="63E68E5D"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0</w:t>
            </w:r>
          </w:p>
        </w:tc>
        <w:tc>
          <w:tcPr>
            <w:tcW w:w="850" w:type="dxa"/>
            <w:tcBorders>
              <w:top w:val="single" w:sz="4" w:space="0" w:color="auto"/>
              <w:left w:val="single" w:sz="4" w:space="0" w:color="auto"/>
              <w:bottom w:val="single" w:sz="4" w:space="0" w:color="auto"/>
              <w:right w:val="single" w:sz="4" w:space="0" w:color="auto"/>
            </w:tcBorders>
            <w:hideMark/>
          </w:tcPr>
          <w:p w14:paraId="1EF07F65"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0</w:t>
            </w:r>
          </w:p>
        </w:tc>
        <w:tc>
          <w:tcPr>
            <w:tcW w:w="991" w:type="dxa"/>
            <w:tcBorders>
              <w:top w:val="single" w:sz="4" w:space="0" w:color="auto"/>
              <w:left w:val="single" w:sz="4" w:space="0" w:color="auto"/>
              <w:bottom w:val="single" w:sz="4" w:space="0" w:color="auto"/>
              <w:right w:val="single" w:sz="4" w:space="0" w:color="auto"/>
            </w:tcBorders>
            <w:hideMark/>
          </w:tcPr>
          <w:p w14:paraId="0B5417F7" w14:textId="77777777" w:rsidR="00B229FE" w:rsidRDefault="00B229FE">
            <w:pPr>
              <w:widowControl w:val="0"/>
              <w:tabs>
                <w:tab w:val="left" w:pos="851"/>
              </w:tabs>
              <w:autoSpaceDE w:val="0"/>
              <w:autoSpaceDN w:val="0"/>
              <w:ind w:right="-139"/>
              <w:jc w:val="both"/>
              <w:rPr>
                <w:b/>
                <w:sz w:val="24"/>
                <w:szCs w:val="24"/>
                <w:lang w:val="ru-RU"/>
              </w:rPr>
            </w:pPr>
            <w:r>
              <w:rPr>
                <w:b/>
                <w:sz w:val="24"/>
                <w:szCs w:val="24"/>
                <w:lang w:val="ru-RU"/>
              </w:rPr>
              <w:t>56,3</w:t>
            </w:r>
          </w:p>
        </w:tc>
      </w:tr>
    </w:tbl>
    <w:p w14:paraId="7CD1A5AC" w14:textId="77777777" w:rsidR="00846E5A" w:rsidRDefault="00846E5A" w:rsidP="00846E5A">
      <w:pPr>
        <w:widowControl w:val="0"/>
        <w:tabs>
          <w:tab w:val="left" w:pos="851"/>
        </w:tabs>
        <w:autoSpaceDE w:val="0"/>
        <w:autoSpaceDN w:val="0"/>
        <w:spacing w:beforeAutospacing="0" w:after="0" w:afterAutospacing="0"/>
        <w:ind w:left="-142" w:right="140" w:firstLine="142"/>
        <w:jc w:val="both"/>
        <w:rPr>
          <w:sz w:val="24"/>
          <w:szCs w:val="24"/>
          <w:lang w:val="ru-RU" w:eastAsia="ru-RU"/>
        </w:rPr>
      </w:pPr>
      <w:r>
        <w:rPr>
          <w:sz w:val="24"/>
          <w:szCs w:val="24"/>
          <w:lang w:val="ru-RU" w:eastAsia="ru-RU"/>
        </w:rPr>
        <w:t xml:space="preserve">Как видно из таблицы, качество знаний по школе в 2024/2025 учебном году составило 56,3 %. За последние два года количество учащихся, имеющих высокий уровень учебных достижений растет и составляет всего 12-17%, количество учащихся, имеющих достаточный уровень учебных достижений колеблется в пределах 40%, что свидетельствует о недостаточной работе учителей с учащимися, имеющими потенциал в обучении, неэффективной индивидуальной и дифференцированной работе, работе с одаренными детьми.  Процент среднего уровня 44%. </w:t>
      </w:r>
    </w:p>
    <w:p w14:paraId="3E28C197" w14:textId="77777777" w:rsidR="00B229FE" w:rsidRDefault="00B229FE" w:rsidP="00B229FE">
      <w:pPr>
        <w:widowControl w:val="0"/>
        <w:tabs>
          <w:tab w:val="left" w:pos="851"/>
        </w:tabs>
        <w:autoSpaceDE w:val="0"/>
        <w:autoSpaceDN w:val="0"/>
        <w:spacing w:before="0" w:beforeAutospacing="0" w:after="0" w:afterAutospacing="0"/>
        <w:ind w:left="-426" w:right="-281"/>
        <w:rPr>
          <w:b/>
          <w:sz w:val="24"/>
          <w:szCs w:val="24"/>
          <w:lang w:val="ru-RU"/>
        </w:rPr>
      </w:pPr>
      <w:r>
        <w:rPr>
          <w:b/>
          <w:sz w:val="24"/>
          <w:szCs w:val="24"/>
          <w:lang w:val="ru-RU"/>
        </w:rPr>
        <w:t xml:space="preserve">Информация об уровне сформированности УУДУ во 2 – 4 классах в </w:t>
      </w:r>
      <w:r>
        <w:rPr>
          <w:b/>
          <w:sz w:val="24"/>
          <w:szCs w:val="24"/>
          <w:lang w:val="ru-RU" w:eastAsia="ru-RU"/>
        </w:rPr>
        <w:t>МБОУ «Новоандреевская школа им. В.А. Осипова»</w:t>
      </w:r>
      <w:r>
        <w:rPr>
          <w:b/>
          <w:sz w:val="24"/>
          <w:szCs w:val="24"/>
          <w:lang w:val="ru-RU"/>
        </w:rPr>
        <w:t xml:space="preserve"> за 2024/2025учебный год.</w:t>
      </w:r>
    </w:p>
    <w:tbl>
      <w:tblPr>
        <w:tblW w:w="9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636"/>
        <w:gridCol w:w="575"/>
        <w:gridCol w:w="509"/>
        <w:gridCol w:w="619"/>
        <w:gridCol w:w="567"/>
        <w:gridCol w:w="567"/>
        <w:gridCol w:w="567"/>
        <w:gridCol w:w="426"/>
        <w:gridCol w:w="425"/>
        <w:gridCol w:w="425"/>
        <w:gridCol w:w="425"/>
        <w:gridCol w:w="709"/>
        <w:gridCol w:w="784"/>
        <w:gridCol w:w="875"/>
      </w:tblGrid>
      <w:tr w:rsidR="00B229FE" w14:paraId="39CF3DB2" w14:textId="77777777" w:rsidTr="00B229FE">
        <w:trPr>
          <w:trHeight w:val="1425"/>
        </w:trPr>
        <w:tc>
          <w:tcPr>
            <w:tcW w:w="1628" w:type="dxa"/>
            <w:tcBorders>
              <w:top w:val="single" w:sz="4" w:space="0" w:color="auto"/>
              <w:left w:val="single" w:sz="4" w:space="0" w:color="auto"/>
              <w:bottom w:val="single" w:sz="4" w:space="0" w:color="auto"/>
              <w:right w:val="single" w:sz="4" w:space="0" w:color="auto"/>
            </w:tcBorders>
            <w:hideMark/>
          </w:tcPr>
          <w:p w14:paraId="3C97A22F"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Учебный предмет</w:t>
            </w:r>
          </w:p>
        </w:tc>
        <w:tc>
          <w:tcPr>
            <w:tcW w:w="637" w:type="dxa"/>
            <w:tcBorders>
              <w:top w:val="single" w:sz="4" w:space="0" w:color="auto"/>
              <w:left w:val="single" w:sz="4" w:space="0" w:color="auto"/>
              <w:bottom w:val="single" w:sz="4" w:space="0" w:color="auto"/>
              <w:right w:val="single" w:sz="4" w:space="0" w:color="auto"/>
            </w:tcBorders>
            <w:hideMark/>
          </w:tcPr>
          <w:p w14:paraId="2035C73C" w14:textId="77777777" w:rsidR="00B229FE" w:rsidRDefault="00B229FE">
            <w:pPr>
              <w:widowControl w:val="0"/>
              <w:tabs>
                <w:tab w:val="left" w:pos="851"/>
              </w:tabs>
              <w:autoSpaceDE w:val="0"/>
              <w:autoSpaceDN w:val="0"/>
              <w:ind w:right="-139"/>
              <w:rPr>
                <w:rFonts w:eastAsia="Calibri"/>
                <w:bCs/>
                <w:sz w:val="24"/>
                <w:szCs w:val="24"/>
                <w:lang w:val="ru-RU"/>
              </w:rPr>
            </w:pPr>
            <w:r>
              <w:rPr>
                <w:rFonts w:eastAsia="Calibri"/>
                <w:bCs/>
                <w:sz w:val="24"/>
                <w:szCs w:val="24"/>
                <w:lang w:val="ru-RU"/>
              </w:rPr>
              <w:t xml:space="preserve">Всего </w:t>
            </w:r>
          </w:p>
        </w:tc>
        <w:tc>
          <w:tcPr>
            <w:tcW w:w="576" w:type="dxa"/>
            <w:tcBorders>
              <w:top w:val="single" w:sz="4" w:space="0" w:color="auto"/>
              <w:left w:val="single" w:sz="4" w:space="0" w:color="auto"/>
              <w:bottom w:val="single" w:sz="4" w:space="0" w:color="auto"/>
              <w:right w:val="single" w:sz="4" w:space="0" w:color="auto"/>
            </w:tcBorders>
            <w:noWrap/>
            <w:hideMark/>
          </w:tcPr>
          <w:p w14:paraId="4A28FA53"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5</w:t>
            </w:r>
          </w:p>
        </w:tc>
        <w:tc>
          <w:tcPr>
            <w:tcW w:w="509" w:type="dxa"/>
            <w:tcBorders>
              <w:top w:val="single" w:sz="4" w:space="0" w:color="auto"/>
              <w:left w:val="single" w:sz="4" w:space="0" w:color="auto"/>
              <w:bottom w:val="single" w:sz="4" w:space="0" w:color="auto"/>
              <w:right w:val="single" w:sz="4" w:space="0" w:color="auto"/>
            </w:tcBorders>
            <w:noWrap/>
            <w:hideMark/>
          </w:tcPr>
          <w:p w14:paraId="21181E77"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w:t>
            </w:r>
          </w:p>
        </w:tc>
        <w:tc>
          <w:tcPr>
            <w:tcW w:w="619" w:type="dxa"/>
            <w:tcBorders>
              <w:top w:val="single" w:sz="4" w:space="0" w:color="auto"/>
              <w:left w:val="single" w:sz="4" w:space="0" w:color="auto"/>
              <w:bottom w:val="single" w:sz="4" w:space="0" w:color="auto"/>
              <w:right w:val="single" w:sz="4" w:space="0" w:color="auto"/>
            </w:tcBorders>
            <w:noWrap/>
            <w:hideMark/>
          </w:tcPr>
          <w:p w14:paraId="35558CAE"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4</w:t>
            </w:r>
          </w:p>
        </w:tc>
        <w:tc>
          <w:tcPr>
            <w:tcW w:w="567" w:type="dxa"/>
            <w:tcBorders>
              <w:top w:val="single" w:sz="4" w:space="0" w:color="auto"/>
              <w:left w:val="single" w:sz="4" w:space="0" w:color="auto"/>
              <w:bottom w:val="single" w:sz="4" w:space="0" w:color="auto"/>
              <w:right w:val="single" w:sz="4" w:space="0" w:color="auto"/>
            </w:tcBorders>
            <w:noWrap/>
            <w:hideMark/>
          </w:tcPr>
          <w:p w14:paraId="2E02B3B2"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w:t>
            </w:r>
          </w:p>
        </w:tc>
        <w:tc>
          <w:tcPr>
            <w:tcW w:w="567" w:type="dxa"/>
            <w:tcBorders>
              <w:top w:val="single" w:sz="4" w:space="0" w:color="auto"/>
              <w:left w:val="single" w:sz="4" w:space="0" w:color="auto"/>
              <w:bottom w:val="single" w:sz="4" w:space="0" w:color="auto"/>
              <w:right w:val="single" w:sz="4" w:space="0" w:color="auto"/>
            </w:tcBorders>
            <w:noWrap/>
            <w:hideMark/>
          </w:tcPr>
          <w:p w14:paraId="38B48E41"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3</w:t>
            </w:r>
          </w:p>
        </w:tc>
        <w:tc>
          <w:tcPr>
            <w:tcW w:w="567" w:type="dxa"/>
            <w:tcBorders>
              <w:top w:val="single" w:sz="4" w:space="0" w:color="auto"/>
              <w:left w:val="single" w:sz="4" w:space="0" w:color="auto"/>
              <w:bottom w:val="single" w:sz="4" w:space="0" w:color="auto"/>
              <w:right w:val="single" w:sz="4" w:space="0" w:color="auto"/>
            </w:tcBorders>
            <w:noWrap/>
            <w:hideMark/>
          </w:tcPr>
          <w:p w14:paraId="01C21E3F"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w:t>
            </w:r>
          </w:p>
        </w:tc>
        <w:tc>
          <w:tcPr>
            <w:tcW w:w="426" w:type="dxa"/>
            <w:tcBorders>
              <w:top w:val="single" w:sz="4" w:space="0" w:color="auto"/>
              <w:left w:val="single" w:sz="4" w:space="0" w:color="auto"/>
              <w:bottom w:val="single" w:sz="4" w:space="0" w:color="auto"/>
              <w:right w:val="single" w:sz="4" w:space="0" w:color="auto"/>
            </w:tcBorders>
            <w:noWrap/>
            <w:hideMark/>
          </w:tcPr>
          <w:p w14:paraId="0F0F0712"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2</w:t>
            </w:r>
          </w:p>
        </w:tc>
        <w:tc>
          <w:tcPr>
            <w:tcW w:w="425" w:type="dxa"/>
            <w:tcBorders>
              <w:top w:val="single" w:sz="4" w:space="0" w:color="auto"/>
              <w:left w:val="single" w:sz="4" w:space="0" w:color="auto"/>
              <w:bottom w:val="single" w:sz="4" w:space="0" w:color="auto"/>
              <w:right w:val="single" w:sz="4" w:space="0" w:color="auto"/>
            </w:tcBorders>
            <w:noWrap/>
            <w:hideMark/>
          </w:tcPr>
          <w:p w14:paraId="4E8EE926"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w:t>
            </w:r>
          </w:p>
        </w:tc>
        <w:tc>
          <w:tcPr>
            <w:tcW w:w="425" w:type="dxa"/>
            <w:tcBorders>
              <w:top w:val="single" w:sz="4" w:space="0" w:color="auto"/>
              <w:left w:val="single" w:sz="4" w:space="0" w:color="auto"/>
              <w:bottom w:val="single" w:sz="4" w:space="0" w:color="auto"/>
              <w:right w:val="single" w:sz="4" w:space="0" w:color="auto"/>
            </w:tcBorders>
            <w:noWrap/>
            <w:hideMark/>
          </w:tcPr>
          <w:p w14:paraId="5B933CB5"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н/а</w:t>
            </w:r>
          </w:p>
        </w:tc>
        <w:tc>
          <w:tcPr>
            <w:tcW w:w="425" w:type="dxa"/>
            <w:tcBorders>
              <w:top w:val="single" w:sz="4" w:space="0" w:color="auto"/>
              <w:left w:val="single" w:sz="4" w:space="0" w:color="auto"/>
              <w:bottom w:val="single" w:sz="4" w:space="0" w:color="auto"/>
              <w:right w:val="single" w:sz="4" w:space="0" w:color="auto"/>
            </w:tcBorders>
            <w:noWrap/>
            <w:hideMark/>
          </w:tcPr>
          <w:p w14:paraId="3A8CC6CB"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45B327D2"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Успеваемость %</w:t>
            </w:r>
          </w:p>
        </w:tc>
        <w:tc>
          <w:tcPr>
            <w:tcW w:w="784" w:type="dxa"/>
            <w:tcBorders>
              <w:top w:val="single" w:sz="4" w:space="0" w:color="auto"/>
              <w:left w:val="single" w:sz="4" w:space="0" w:color="auto"/>
              <w:bottom w:val="single" w:sz="4" w:space="0" w:color="auto"/>
              <w:right w:val="single" w:sz="4" w:space="0" w:color="auto"/>
            </w:tcBorders>
            <w:hideMark/>
          </w:tcPr>
          <w:p w14:paraId="050B8779"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Качество знаний %</w:t>
            </w:r>
          </w:p>
        </w:tc>
        <w:tc>
          <w:tcPr>
            <w:tcW w:w="876" w:type="dxa"/>
            <w:tcBorders>
              <w:top w:val="single" w:sz="4" w:space="0" w:color="auto"/>
              <w:left w:val="single" w:sz="4" w:space="0" w:color="auto"/>
              <w:bottom w:val="single" w:sz="4" w:space="0" w:color="auto"/>
              <w:right w:val="single" w:sz="4" w:space="0" w:color="auto"/>
            </w:tcBorders>
            <w:hideMark/>
          </w:tcPr>
          <w:p w14:paraId="2658DAD1"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Средний балл</w:t>
            </w:r>
          </w:p>
        </w:tc>
      </w:tr>
      <w:tr w:rsidR="00B229FE" w14:paraId="38D59888" w14:textId="77777777" w:rsidTr="00B229FE">
        <w:trPr>
          <w:trHeight w:val="300"/>
        </w:trPr>
        <w:tc>
          <w:tcPr>
            <w:tcW w:w="1628" w:type="dxa"/>
            <w:tcBorders>
              <w:top w:val="single" w:sz="4" w:space="0" w:color="auto"/>
              <w:left w:val="single" w:sz="4" w:space="0" w:color="auto"/>
              <w:bottom w:val="single" w:sz="4" w:space="0" w:color="auto"/>
              <w:right w:val="single" w:sz="4" w:space="0" w:color="auto"/>
            </w:tcBorders>
            <w:hideMark/>
          </w:tcPr>
          <w:p w14:paraId="5E7EB13A"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Русский язык</w:t>
            </w:r>
          </w:p>
        </w:tc>
        <w:tc>
          <w:tcPr>
            <w:tcW w:w="637" w:type="dxa"/>
            <w:tcBorders>
              <w:top w:val="single" w:sz="4" w:space="0" w:color="auto"/>
              <w:left w:val="single" w:sz="4" w:space="0" w:color="auto"/>
              <w:bottom w:val="single" w:sz="4" w:space="0" w:color="auto"/>
              <w:right w:val="single" w:sz="4" w:space="0" w:color="auto"/>
            </w:tcBorders>
            <w:noWrap/>
            <w:hideMark/>
          </w:tcPr>
          <w:p w14:paraId="3D61D690"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123</w:t>
            </w:r>
          </w:p>
        </w:tc>
        <w:tc>
          <w:tcPr>
            <w:tcW w:w="576" w:type="dxa"/>
            <w:tcBorders>
              <w:top w:val="single" w:sz="4" w:space="0" w:color="auto"/>
              <w:left w:val="single" w:sz="4" w:space="0" w:color="auto"/>
              <w:bottom w:val="single" w:sz="4" w:space="0" w:color="auto"/>
              <w:right w:val="single" w:sz="4" w:space="0" w:color="auto"/>
            </w:tcBorders>
            <w:noWrap/>
            <w:hideMark/>
          </w:tcPr>
          <w:p w14:paraId="6D7119A4"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26</w:t>
            </w:r>
          </w:p>
        </w:tc>
        <w:tc>
          <w:tcPr>
            <w:tcW w:w="509" w:type="dxa"/>
            <w:tcBorders>
              <w:top w:val="single" w:sz="4" w:space="0" w:color="auto"/>
              <w:left w:val="single" w:sz="4" w:space="0" w:color="auto"/>
              <w:bottom w:val="single" w:sz="4" w:space="0" w:color="auto"/>
              <w:right w:val="single" w:sz="4" w:space="0" w:color="auto"/>
            </w:tcBorders>
            <w:noWrap/>
            <w:hideMark/>
          </w:tcPr>
          <w:p w14:paraId="26F1A5C9"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21</w:t>
            </w:r>
          </w:p>
        </w:tc>
        <w:tc>
          <w:tcPr>
            <w:tcW w:w="619" w:type="dxa"/>
            <w:tcBorders>
              <w:top w:val="single" w:sz="4" w:space="0" w:color="auto"/>
              <w:left w:val="single" w:sz="4" w:space="0" w:color="auto"/>
              <w:bottom w:val="single" w:sz="4" w:space="0" w:color="auto"/>
              <w:right w:val="single" w:sz="4" w:space="0" w:color="auto"/>
            </w:tcBorders>
            <w:noWrap/>
            <w:hideMark/>
          </w:tcPr>
          <w:p w14:paraId="1F71D794"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66</w:t>
            </w:r>
          </w:p>
        </w:tc>
        <w:tc>
          <w:tcPr>
            <w:tcW w:w="567" w:type="dxa"/>
            <w:tcBorders>
              <w:top w:val="single" w:sz="4" w:space="0" w:color="auto"/>
              <w:left w:val="single" w:sz="4" w:space="0" w:color="auto"/>
              <w:bottom w:val="single" w:sz="4" w:space="0" w:color="auto"/>
              <w:right w:val="single" w:sz="4" w:space="0" w:color="auto"/>
            </w:tcBorders>
            <w:noWrap/>
            <w:hideMark/>
          </w:tcPr>
          <w:p w14:paraId="6D680E26"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54</w:t>
            </w:r>
          </w:p>
        </w:tc>
        <w:tc>
          <w:tcPr>
            <w:tcW w:w="567" w:type="dxa"/>
            <w:tcBorders>
              <w:top w:val="single" w:sz="4" w:space="0" w:color="auto"/>
              <w:left w:val="single" w:sz="4" w:space="0" w:color="auto"/>
              <w:bottom w:val="single" w:sz="4" w:space="0" w:color="auto"/>
              <w:right w:val="single" w:sz="4" w:space="0" w:color="auto"/>
            </w:tcBorders>
            <w:noWrap/>
            <w:hideMark/>
          </w:tcPr>
          <w:p w14:paraId="4BF3A949"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31</w:t>
            </w:r>
          </w:p>
        </w:tc>
        <w:tc>
          <w:tcPr>
            <w:tcW w:w="567" w:type="dxa"/>
            <w:tcBorders>
              <w:top w:val="single" w:sz="4" w:space="0" w:color="auto"/>
              <w:left w:val="single" w:sz="4" w:space="0" w:color="auto"/>
              <w:bottom w:val="single" w:sz="4" w:space="0" w:color="auto"/>
              <w:right w:val="single" w:sz="4" w:space="0" w:color="auto"/>
            </w:tcBorders>
            <w:noWrap/>
            <w:hideMark/>
          </w:tcPr>
          <w:p w14:paraId="5DB23B7F"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25</w:t>
            </w:r>
          </w:p>
        </w:tc>
        <w:tc>
          <w:tcPr>
            <w:tcW w:w="426" w:type="dxa"/>
            <w:tcBorders>
              <w:top w:val="single" w:sz="4" w:space="0" w:color="auto"/>
              <w:left w:val="single" w:sz="4" w:space="0" w:color="auto"/>
              <w:bottom w:val="single" w:sz="4" w:space="0" w:color="auto"/>
              <w:right w:val="single" w:sz="4" w:space="0" w:color="auto"/>
            </w:tcBorders>
            <w:noWrap/>
            <w:hideMark/>
          </w:tcPr>
          <w:p w14:paraId="19A15925"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5DE5AA65"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4EC6C93F"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3B234696" w14:textId="77777777" w:rsidR="00B229FE" w:rsidRDefault="00B229FE">
            <w:pPr>
              <w:rPr>
                <w:rFonts w:ascii="Calibri" w:eastAsia="Calibri" w:hAnsi="Calibri"/>
              </w:rPr>
            </w:pPr>
            <w:r>
              <w:rPr>
                <w:rFonts w:ascii="Calibri" w:eastAsia="Calibri" w:hAnsi="Calibri"/>
                <w:bCs/>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5357B405"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100</w:t>
            </w:r>
          </w:p>
        </w:tc>
        <w:tc>
          <w:tcPr>
            <w:tcW w:w="784" w:type="dxa"/>
            <w:tcBorders>
              <w:top w:val="single" w:sz="4" w:space="0" w:color="auto"/>
              <w:left w:val="single" w:sz="4" w:space="0" w:color="auto"/>
              <w:bottom w:val="single" w:sz="4" w:space="0" w:color="auto"/>
              <w:right w:val="single" w:sz="4" w:space="0" w:color="auto"/>
            </w:tcBorders>
            <w:hideMark/>
          </w:tcPr>
          <w:p w14:paraId="66A20140"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74,8</w:t>
            </w:r>
          </w:p>
        </w:tc>
        <w:tc>
          <w:tcPr>
            <w:tcW w:w="876" w:type="dxa"/>
            <w:tcBorders>
              <w:top w:val="single" w:sz="4" w:space="0" w:color="auto"/>
              <w:left w:val="single" w:sz="4" w:space="0" w:color="auto"/>
              <w:bottom w:val="single" w:sz="4" w:space="0" w:color="auto"/>
              <w:right w:val="single" w:sz="4" w:space="0" w:color="auto"/>
            </w:tcBorders>
            <w:noWrap/>
            <w:hideMark/>
          </w:tcPr>
          <w:p w14:paraId="7016E17E"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3,96</w:t>
            </w:r>
          </w:p>
        </w:tc>
      </w:tr>
      <w:tr w:rsidR="00B229FE" w14:paraId="17D56172" w14:textId="77777777" w:rsidTr="00B229FE">
        <w:trPr>
          <w:trHeight w:val="300"/>
        </w:trPr>
        <w:tc>
          <w:tcPr>
            <w:tcW w:w="1628" w:type="dxa"/>
            <w:tcBorders>
              <w:top w:val="single" w:sz="4" w:space="0" w:color="auto"/>
              <w:left w:val="single" w:sz="4" w:space="0" w:color="auto"/>
              <w:bottom w:val="single" w:sz="4" w:space="0" w:color="auto"/>
              <w:right w:val="single" w:sz="4" w:space="0" w:color="auto"/>
            </w:tcBorders>
            <w:hideMark/>
          </w:tcPr>
          <w:p w14:paraId="754979B0"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Литературное чтение</w:t>
            </w:r>
          </w:p>
        </w:tc>
        <w:tc>
          <w:tcPr>
            <w:tcW w:w="637" w:type="dxa"/>
            <w:tcBorders>
              <w:top w:val="single" w:sz="4" w:space="0" w:color="auto"/>
              <w:left w:val="single" w:sz="4" w:space="0" w:color="auto"/>
              <w:bottom w:val="single" w:sz="4" w:space="0" w:color="auto"/>
              <w:right w:val="single" w:sz="4" w:space="0" w:color="auto"/>
            </w:tcBorders>
            <w:noWrap/>
            <w:hideMark/>
          </w:tcPr>
          <w:p w14:paraId="1ECE3E70"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123</w:t>
            </w:r>
          </w:p>
        </w:tc>
        <w:tc>
          <w:tcPr>
            <w:tcW w:w="576" w:type="dxa"/>
            <w:tcBorders>
              <w:top w:val="single" w:sz="4" w:space="0" w:color="auto"/>
              <w:left w:val="single" w:sz="4" w:space="0" w:color="auto"/>
              <w:bottom w:val="single" w:sz="4" w:space="0" w:color="auto"/>
              <w:right w:val="single" w:sz="4" w:space="0" w:color="auto"/>
            </w:tcBorders>
            <w:noWrap/>
            <w:hideMark/>
          </w:tcPr>
          <w:p w14:paraId="693E1EEF"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54</w:t>
            </w:r>
          </w:p>
        </w:tc>
        <w:tc>
          <w:tcPr>
            <w:tcW w:w="509" w:type="dxa"/>
            <w:tcBorders>
              <w:top w:val="single" w:sz="4" w:space="0" w:color="auto"/>
              <w:left w:val="single" w:sz="4" w:space="0" w:color="auto"/>
              <w:bottom w:val="single" w:sz="4" w:space="0" w:color="auto"/>
              <w:right w:val="single" w:sz="4" w:space="0" w:color="auto"/>
            </w:tcBorders>
            <w:noWrap/>
            <w:hideMark/>
          </w:tcPr>
          <w:p w14:paraId="0F35A546"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4</w:t>
            </w:r>
            <w:r>
              <w:rPr>
                <w:rFonts w:eastAsia="Calibri"/>
                <w:bCs/>
                <w:sz w:val="24"/>
                <w:szCs w:val="24"/>
                <w:lang w:val="ru-RU"/>
              </w:rPr>
              <w:t>4</w:t>
            </w:r>
          </w:p>
        </w:tc>
        <w:tc>
          <w:tcPr>
            <w:tcW w:w="619" w:type="dxa"/>
            <w:tcBorders>
              <w:top w:val="single" w:sz="4" w:space="0" w:color="auto"/>
              <w:left w:val="single" w:sz="4" w:space="0" w:color="auto"/>
              <w:bottom w:val="single" w:sz="4" w:space="0" w:color="auto"/>
              <w:right w:val="single" w:sz="4" w:space="0" w:color="auto"/>
            </w:tcBorders>
            <w:noWrap/>
            <w:hideMark/>
          </w:tcPr>
          <w:p w14:paraId="181217DE"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55</w:t>
            </w:r>
          </w:p>
        </w:tc>
        <w:tc>
          <w:tcPr>
            <w:tcW w:w="567" w:type="dxa"/>
            <w:tcBorders>
              <w:top w:val="single" w:sz="4" w:space="0" w:color="auto"/>
              <w:left w:val="single" w:sz="4" w:space="0" w:color="auto"/>
              <w:bottom w:val="single" w:sz="4" w:space="0" w:color="auto"/>
              <w:right w:val="single" w:sz="4" w:space="0" w:color="auto"/>
            </w:tcBorders>
            <w:noWrap/>
            <w:hideMark/>
          </w:tcPr>
          <w:p w14:paraId="092A6449"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45</w:t>
            </w:r>
          </w:p>
        </w:tc>
        <w:tc>
          <w:tcPr>
            <w:tcW w:w="567" w:type="dxa"/>
            <w:tcBorders>
              <w:top w:val="single" w:sz="4" w:space="0" w:color="auto"/>
              <w:left w:val="single" w:sz="4" w:space="0" w:color="auto"/>
              <w:bottom w:val="single" w:sz="4" w:space="0" w:color="auto"/>
              <w:right w:val="single" w:sz="4" w:space="0" w:color="auto"/>
            </w:tcBorders>
            <w:noWrap/>
            <w:hideMark/>
          </w:tcPr>
          <w:p w14:paraId="3A5606AF"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14</w:t>
            </w:r>
          </w:p>
        </w:tc>
        <w:tc>
          <w:tcPr>
            <w:tcW w:w="567" w:type="dxa"/>
            <w:tcBorders>
              <w:top w:val="single" w:sz="4" w:space="0" w:color="auto"/>
              <w:left w:val="single" w:sz="4" w:space="0" w:color="auto"/>
              <w:bottom w:val="single" w:sz="4" w:space="0" w:color="auto"/>
              <w:right w:val="single" w:sz="4" w:space="0" w:color="auto"/>
            </w:tcBorders>
            <w:noWrap/>
            <w:hideMark/>
          </w:tcPr>
          <w:p w14:paraId="114B29F7"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11</w:t>
            </w:r>
          </w:p>
        </w:tc>
        <w:tc>
          <w:tcPr>
            <w:tcW w:w="426" w:type="dxa"/>
            <w:tcBorders>
              <w:top w:val="single" w:sz="4" w:space="0" w:color="auto"/>
              <w:left w:val="single" w:sz="4" w:space="0" w:color="auto"/>
              <w:bottom w:val="single" w:sz="4" w:space="0" w:color="auto"/>
              <w:right w:val="single" w:sz="4" w:space="0" w:color="auto"/>
            </w:tcBorders>
            <w:noWrap/>
            <w:hideMark/>
          </w:tcPr>
          <w:p w14:paraId="0B9599AA"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0534B354"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51D04334"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3DAF09BE" w14:textId="77777777" w:rsidR="00B229FE" w:rsidRDefault="00B229FE">
            <w:pPr>
              <w:rPr>
                <w:rFonts w:ascii="Calibri" w:eastAsia="Calibri" w:hAnsi="Calibri"/>
              </w:rPr>
            </w:pPr>
            <w:r>
              <w:rPr>
                <w:rFonts w:ascii="Calibri" w:eastAsia="Calibri" w:hAnsi="Calibri"/>
                <w:bCs/>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7F158E6B"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100</w:t>
            </w:r>
          </w:p>
        </w:tc>
        <w:tc>
          <w:tcPr>
            <w:tcW w:w="784" w:type="dxa"/>
            <w:tcBorders>
              <w:top w:val="single" w:sz="4" w:space="0" w:color="auto"/>
              <w:left w:val="single" w:sz="4" w:space="0" w:color="auto"/>
              <w:bottom w:val="single" w:sz="4" w:space="0" w:color="auto"/>
              <w:right w:val="single" w:sz="4" w:space="0" w:color="auto"/>
            </w:tcBorders>
            <w:hideMark/>
          </w:tcPr>
          <w:p w14:paraId="79059B40"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88,6</w:t>
            </w:r>
          </w:p>
        </w:tc>
        <w:tc>
          <w:tcPr>
            <w:tcW w:w="876" w:type="dxa"/>
            <w:tcBorders>
              <w:top w:val="single" w:sz="4" w:space="0" w:color="auto"/>
              <w:left w:val="single" w:sz="4" w:space="0" w:color="auto"/>
              <w:bottom w:val="single" w:sz="4" w:space="0" w:color="auto"/>
              <w:right w:val="single" w:sz="4" w:space="0" w:color="auto"/>
            </w:tcBorders>
            <w:noWrap/>
            <w:hideMark/>
          </w:tcPr>
          <w:p w14:paraId="6721D42B"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4,33</w:t>
            </w:r>
          </w:p>
        </w:tc>
      </w:tr>
      <w:tr w:rsidR="00B229FE" w14:paraId="576318BD" w14:textId="77777777" w:rsidTr="00B229FE">
        <w:trPr>
          <w:trHeight w:val="300"/>
        </w:trPr>
        <w:tc>
          <w:tcPr>
            <w:tcW w:w="1628" w:type="dxa"/>
            <w:tcBorders>
              <w:top w:val="single" w:sz="4" w:space="0" w:color="auto"/>
              <w:left w:val="single" w:sz="4" w:space="0" w:color="auto"/>
              <w:bottom w:val="single" w:sz="4" w:space="0" w:color="auto"/>
              <w:right w:val="single" w:sz="4" w:space="0" w:color="auto"/>
            </w:tcBorders>
            <w:hideMark/>
          </w:tcPr>
          <w:p w14:paraId="70081480"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Родной язык (русский)</w:t>
            </w:r>
          </w:p>
        </w:tc>
        <w:tc>
          <w:tcPr>
            <w:tcW w:w="637" w:type="dxa"/>
            <w:tcBorders>
              <w:top w:val="single" w:sz="4" w:space="0" w:color="auto"/>
              <w:left w:val="single" w:sz="4" w:space="0" w:color="auto"/>
              <w:bottom w:val="single" w:sz="4" w:space="0" w:color="auto"/>
              <w:right w:val="single" w:sz="4" w:space="0" w:color="auto"/>
            </w:tcBorders>
            <w:noWrap/>
            <w:hideMark/>
          </w:tcPr>
          <w:p w14:paraId="01075449"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47</w:t>
            </w:r>
          </w:p>
        </w:tc>
        <w:tc>
          <w:tcPr>
            <w:tcW w:w="576" w:type="dxa"/>
            <w:tcBorders>
              <w:top w:val="single" w:sz="4" w:space="0" w:color="auto"/>
              <w:left w:val="single" w:sz="4" w:space="0" w:color="auto"/>
              <w:bottom w:val="single" w:sz="4" w:space="0" w:color="auto"/>
              <w:right w:val="single" w:sz="4" w:space="0" w:color="auto"/>
            </w:tcBorders>
            <w:noWrap/>
            <w:hideMark/>
          </w:tcPr>
          <w:p w14:paraId="113929A6"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13</w:t>
            </w:r>
          </w:p>
        </w:tc>
        <w:tc>
          <w:tcPr>
            <w:tcW w:w="509" w:type="dxa"/>
            <w:tcBorders>
              <w:top w:val="single" w:sz="4" w:space="0" w:color="auto"/>
              <w:left w:val="single" w:sz="4" w:space="0" w:color="auto"/>
              <w:bottom w:val="single" w:sz="4" w:space="0" w:color="auto"/>
              <w:right w:val="single" w:sz="4" w:space="0" w:color="auto"/>
            </w:tcBorders>
            <w:noWrap/>
            <w:hideMark/>
          </w:tcPr>
          <w:p w14:paraId="58FF7077"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2</w:t>
            </w:r>
            <w:r>
              <w:rPr>
                <w:rFonts w:eastAsia="Calibri"/>
                <w:bCs/>
                <w:sz w:val="24"/>
                <w:szCs w:val="24"/>
                <w:lang w:val="ru-RU"/>
              </w:rPr>
              <w:t>8</w:t>
            </w:r>
          </w:p>
        </w:tc>
        <w:tc>
          <w:tcPr>
            <w:tcW w:w="619" w:type="dxa"/>
            <w:tcBorders>
              <w:top w:val="single" w:sz="4" w:space="0" w:color="auto"/>
              <w:left w:val="single" w:sz="4" w:space="0" w:color="auto"/>
              <w:bottom w:val="single" w:sz="4" w:space="0" w:color="auto"/>
              <w:right w:val="single" w:sz="4" w:space="0" w:color="auto"/>
            </w:tcBorders>
            <w:noWrap/>
            <w:hideMark/>
          </w:tcPr>
          <w:p w14:paraId="5A8A5C2F"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26</w:t>
            </w:r>
          </w:p>
        </w:tc>
        <w:tc>
          <w:tcPr>
            <w:tcW w:w="567" w:type="dxa"/>
            <w:tcBorders>
              <w:top w:val="single" w:sz="4" w:space="0" w:color="auto"/>
              <w:left w:val="single" w:sz="4" w:space="0" w:color="auto"/>
              <w:bottom w:val="single" w:sz="4" w:space="0" w:color="auto"/>
              <w:right w:val="single" w:sz="4" w:space="0" w:color="auto"/>
            </w:tcBorders>
            <w:noWrap/>
            <w:hideMark/>
          </w:tcPr>
          <w:p w14:paraId="08FF5C3B"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55</w:t>
            </w:r>
          </w:p>
        </w:tc>
        <w:tc>
          <w:tcPr>
            <w:tcW w:w="567" w:type="dxa"/>
            <w:tcBorders>
              <w:top w:val="single" w:sz="4" w:space="0" w:color="auto"/>
              <w:left w:val="single" w:sz="4" w:space="0" w:color="auto"/>
              <w:bottom w:val="single" w:sz="4" w:space="0" w:color="auto"/>
              <w:right w:val="single" w:sz="4" w:space="0" w:color="auto"/>
            </w:tcBorders>
            <w:noWrap/>
            <w:hideMark/>
          </w:tcPr>
          <w:p w14:paraId="4781FF27"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8</w:t>
            </w:r>
          </w:p>
        </w:tc>
        <w:tc>
          <w:tcPr>
            <w:tcW w:w="567" w:type="dxa"/>
            <w:tcBorders>
              <w:top w:val="single" w:sz="4" w:space="0" w:color="auto"/>
              <w:left w:val="single" w:sz="4" w:space="0" w:color="auto"/>
              <w:bottom w:val="single" w:sz="4" w:space="0" w:color="auto"/>
              <w:right w:val="single" w:sz="4" w:space="0" w:color="auto"/>
            </w:tcBorders>
            <w:noWrap/>
            <w:hideMark/>
          </w:tcPr>
          <w:p w14:paraId="61264C17"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17</w:t>
            </w:r>
          </w:p>
        </w:tc>
        <w:tc>
          <w:tcPr>
            <w:tcW w:w="426" w:type="dxa"/>
            <w:tcBorders>
              <w:top w:val="single" w:sz="4" w:space="0" w:color="auto"/>
              <w:left w:val="single" w:sz="4" w:space="0" w:color="auto"/>
              <w:bottom w:val="single" w:sz="4" w:space="0" w:color="auto"/>
              <w:right w:val="single" w:sz="4" w:space="0" w:color="auto"/>
            </w:tcBorders>
            <w:noWrap/>
            <w:hideMark/>
          </w:tcPr>
          <w:p w14:paraId="1541EECB"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1D728C75"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4E832C82"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194F666C" w14:textId="77777777" w:rsidR="00B229FE" w:rsidRDefault="00B229FE">
            <w:pPr>
              <w:rPr>
                <w:rFonts w:ascii="Calibri" w:eastAsia="Calibri" w:hAnsi="Calibri"/>
              </w:rPr>
            </w:pPr>
            <w:r>
              <w:rPr>
                <w:rFonts w:ascii="Calibri" w:eastAsia="Calibri" w:hAnsi="Calibri"/>
                <w:bCs/>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161905FE"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100</w:t>
            </w:r>
          </w:p>
        </w:tc>
        <w:tc>
          <w:tcPr>
            <w:tcW w:w="784" w:type="dxa"/>
            <w:tcBorders>
              <w:top w:val="single" w:sz="4" w:space="0" w:color="auto"/>
              <w:left w:val="single" w:sz="4" w:space="0" w:color="auto"/>
              <w:bottom w:val="single" w:sz="4" w:space="0" w:color="auto"/>
              <w:right w:val="single" w:sz="4" w:space="0" w:color="auto"/>
            </w:tcBorders>
            <w:hideMark/>
          </w:tcPr>
          <w:p w14:paraId="5907A30F"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83</w:t>
            </w:r>
          </w:p>
        </w:tc>
        <w:tc>
          <w:tcPr>
            <w:tcW w:w="876" w:type="dxa"/>
            <w:tcBorders>
              <w:top w:val="single" w:sz="4" w:space="0" w:color="auto"/>
              <w:left w:val="single" w:sz="4" w:space="0" w:color="auto"/>
              <w:bottom w:val="single" w:sz="4" w:space="0" w:color="auto"/>
              <w:right w:val="single" w:sz="4" w:space="0" w:color="auto"/>
            </w:tcBorders>
            <w:noWrap/>
            <w:hideMark/>
          </w:tcPr>
          <w:p w14:paraId="150762B9"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4,11</w:t>
            </w:r>
          </w:p>
        </w:tc>
      </w:tr>
      <w:tr w:rsidR="00B229FE" w14:paraId="4CF14028" w14:textId="77777777" w:rsidTr="00B229FE">
        <w:trPr>
          <w:trHeight w:val="600"/>
        </w:trPr>
        <w:tc>
          <w:tcPr>
            <w:tcW w:w="1628" w:type="dxa"/>
            <w:tcBorders>
              <w:top w:val="single" w:sz="4" w:space="0" w:color="auto"/>
              <w:left w:val="single" w:sz="4" w:space="0" w:color="auto"/>
              <w:bottom w:val="single" w:sz="4" w:space="0" w:color="auto"/>
              <w:right w:val="single" w:sz="4" w:space="0" w:color="auto"/>
            </w:tcBorders>
            <w:hideMark/>
          </w:tcPr>
          <w:p w14:paraId="0FB8FA15" w14:textId="77777777" w:rsidR="00B229FE" w:rsidRDefault="00B229FE">
            <w:pPr>
              <w:widowControl w:val="0"/>
              <w:tabs>
                <w:tab w:val="left" w:pos="851"/>
              </w:tabs>
              <w:autoSpaceDE w:val="0"/>
              <w:autoSpaceDN w:val="0"/>
              <w:ind w:right="-139"/>
              <w:rPr>
                <w:rFonts w:eastAsia="Calibri"/>
                <w:sz w:val="24"/>
                <w:szCs w:val="24"/>
                <w:lang w:val="ru-RU"/>
              </w:rPr>
            </w:pPr>
            <w:r>
              <w:rPr>
                <w:rFonts w:eastAsia="Calibri"/>
                <w:sz w:val="24"/>
                <w:szCs w:val="24"/>
                <w:lang w:val="ru-RU"/>
              </w:rPr>
              <w:t>Литературное чтение на родном языке</w:t>
            </w:r>
            <w:r>
              <w:rPr>
                <w:rFonts w:eastAsia="Calibri"/>
                <w:sz w:val="24"/>
                <w:szCs w:val="24"/>
              </w:rPr>
              <w:t> </w:t>
            </w:r>
            <w:r>
              <w:rPr>
                <w:rFonts w:eastAsia="Calibri"/>
                <w:sz w:val="24"/>
                <w:szCs w:val="24"/>
                <w:lang w:val="ru-RU"/>
              </w:rPr>
              <w:t>(русском)</w:t>
            </w:r>
          </w:p>
        </w:tc>
        <w:tc>
          <w:tcPr>
            <w:tcW w:w="637" w:type="dxa"/>
            <w:tcBorders>
              <w:top w:val="single" w:sz="4" w:space="0" w:color="auto"/>
              <w:left w:val="single" w:sz="4" w:space="0" w:color="auto"/>
              <w:bottom w:val="single" w:sz="4" w:space="0" w:color="auto"/>
              <w:right w:val="single" w:sz="4" w:space="0" w:color="auto"/>
            </w:tcBorders>
            <w:noWrap/>
            <w:hideMark/>
          </w:tcPr>
          <w:p w14:paraId="465EAEED"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47</w:t>
            </w:r>
          </w:p>
        </w:tc>
        <w:tc>
          <w:tcPr>
            <w:tcW w:w="576" w:type="dxa"/>
            <w:tcBorders>
              <w:top w:val="single" w:sz="4" w:space="0" w:color="auto"/>
              <w:left w:val="single" w:sz="4" w:space="0" w:color="auto"/>
              <w:bottom w:val="single" w:sz="4" w:space="0" w:color="auto"/>
              <w:right w:val="single" w:sz="4" w:space="0" w:color="auto"/>
            </w:tcBorders>
            <w:noWrap/>
            <w:hideMark/>
          </w:tcPr>
          <w:p w14:paraId="396995E3"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18</w:t>
            </w:r>
          </w:p>
        </w:tc>
        <w:tc>
          <w:tcPr>
            <w:tcW w:w="509" w:type="dxa"/>
            <w:tcBorders>
              <w:top w:val="single" w:sz="4" w:space="0" w:color="auto"/>
              <w:left w:val="single" w:sz="4" w:space="0" w:color="auto"/>
              <w:bottom w:val="single" w:sz="4" w:space="0" w:color="auto"/>
              <w:right w:val="single" w:sz="4" w:space="0" w:color="auto"/>
            </w:tcBorders>
            <w:noWrap/>
            <w:hideMark/>
          </w:tcPr>
          <w:p w14:paraId="22A7EC80"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38</w:t>
            </w:r>
          </w:p>
        </w:tc>
        <w:tc>
          <w:tcPr>
            <w:tcW w:w="619" w:type="dxa"/>
            <w:tcBorders>
              <w:top w:val="single" w:sz="4" w:space="0" w:color="auto"/>
              <w:left w:val="single" w:sz="4" w:space="0" w:color="auto"/>
              <w:bottom w:val="single" w:sz="4" w:space="0" w:color="auto"/>
              <w:right w:val="single" w:sz="4" w:space="0" w:color="auto"/>
            </w:tcBorders>
            <w:noWrap/>
            <w:hideMark/>
          </w:tcPr>
          <w:p w14:paraId="1F28A579"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22</w:t>
            </w:r>
          </w:p>
        </w:tc>
        <w:tc>
          <w:tcPr>
            <w:tcW w:w="567" w:type="dxa"/>
            <w:tcBorders>
              <w:top w:val="single" w:sz="4" w:space="0" w:color="auto"/>
              <w:left w:val="single" w:sz="4" w:space="0" w:color="auto"/>
              <w:bottom w:val="single" w:sz="4" w:space="0" w:color="auto"/>
              <w:right w:val="single" w:sz="4" w:space="0" w:color="auto"/>
            </w:tcBorders>
            <w:noWrap/>
            <w:hideMark/>
          </w:tcPr>
          <w:p w14:paraId="7560C48E" w14:textId="77777777" w:rsidR="00B229FE" w:rsidRDefault="00B229FE">
            <w:pPr>
              <w:widowControl w:val="0"/>
              <w:tabs>
                <w:tab w:val="left" w:pos="851"/>
              </w:tabs>
              <w:autoSpaceDE w:val="0"/>
              <w:autoSpaceDN w:val="0"/>
              <w:ind w:right="-139"/>
              <w:rPr>
                <w:rFonts w:eastAsia="Calibri"/>
                <w:bCs/>
                <w:sz w:val="24"/>
                <w:szCs w:val="24"/>
                <w:lang w:val="ru-RU"/>
              </w:rPr>
            </w:pPr>
            <w:r>
              <w:rPr>
                <w:rFonts w:eastAsia="Calibri"/>
                <w:bCs/>
                <w:sz w:val="24"/>
                <w:szCs w:val="24"/>
              </w:rPr>
              <w:t>4</w:t>
            </w:r>
            <w:r>
              <w:rPr>
                <w:rFonts w:eastAsia="Calibri"/>
                <w:bCs/>
                <w:sz w:val="24"/>
                <w:szCs w:val="24"/>
                <w:lang w:val="ru-RU"/>
              </w:rPr>
              <w:t>7</w:t>
            </w:r>
          </w:p>
        </w:tc>
        <w:tc>
          <w:tcPr>
            <w:tcW w:w="567" w:type="dxa"/>
            <w:tcBorders>
              <w:top w:val="single" w:sz="4" w:space="0" w:color="auto"/>
              <w:left w:val="single" w:sz="4" w:space="0" w:color="auto"/>
              <w:bottom w:val="single" w:sz="4" w:space="0" w:color="auto"/>
              <w:right w:val="single" w:sz="4" w:space="0" w:color="auto"/>
            </w:tcBorders>
            <w:noWrap/>
            <w:hideMark/>
          </w:tcPr>
          <w:p w14:paraId="1C61853B"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7</w:t>
            </w:r>
          </w:p>
        </w:tc>
        <w:tc>
          <w:tcPr>
            <w:tcW w:w="567" w:type="dxa"/>
            <w:tcBorders>
              <w:top w:val="single" w:sz="4" w:space="0" w:color="auto"/>
              <w:left w:val="single" w:sz="4" w:space="0" w:color="auto"/>
              <w:bottom w:val="single" w:sz="4" w:space="0" w:color="auto"/>
              <w:right w:val="single" w:sz="4" w:space="0" w:color="auto"/>
            </w:tcBorders>
            <w:noWrap/>
            <w:hideMark/>
          </w:tcPr>
          <w:p w14:paraId="6440F5D5" w14:textId="77777777" w:rsidR="00B229FE" w:rsidRDefault="00B229FE">
            <w:pPr>
              <w:widowControl w:val="0"/>
              <w:tabs>
                <w:tab w:val="left" w:pos="851"/>
              </w:tabs>
              <w:autoSpaceDE w:val="0"/>
              <w:autoSpaceDN w:val="0"/>
              <w:ind w:right="-139"/>
              <w:rPr>
                <w:rFonts w:eastAsia="Calibri"/>
                <w:bCs/>
                <w:sz w:val="24"/>
                <w:szCs w:val="24"/>
                <w:lang w:val="ru-RU"/>
              </w:rPr>
            </w:pPr>
            <w:r>
              <w:rPr>
                <w:rFonts w:eastAsia="Calibri"/>
                <w:bCs/>
                <w:sz w:val="24"/>
                <w:szCs w:val="24"/>
              </w:rPr>
              <w:t>1</w:t>
            </w:r>
            <w:r>
              <w:rPr>
                <w:rFonts w:eastAsia="Calibri"/>
                <w:bCs/>
                <w:sz w:val="24"/>
                <w:szCs w:val="24"/>
                <w:lang w:val="ru-RU"/>
              </w:rPr>
              <w:t>5</w:t>
            </w:r>
          </w:p>
        </w:tc>
        <w:tc>
          <w:tcPr>
            <w:tcW w:w="426" w:type="dxa"/>
            <w:tcBorders>
              <w:top w:val="single" w:sz="4" w:space="0" w:color="auto"/>
              <w:left w:val="single" w:sz="4" w:space="0" w:color="auto"/>
              <w:bottom w:val="single" w:sz="4" w:space="0" w:color="auto"/>
              <w:right w:val="single" w:sz="4" w:space="0" w:color="auto"/>
            </w:tcBorders>
            <w:noWrap/>
            <w:hideMark/>
          </w:tcPr>
          <w:p w14:paraId="2B23DE92"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1A1E59FD"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196EF550"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50C5AC98" w14:textId="77777777" w:rsidR="00B229FE" w:rsidRDefault="00B229FE">
            <w:pPr>
              <w:rPr>
                <w:rFonts w:ascii="Calibri" w:eastAsia="Calibri" w:hAnsi="Calibri"/>
              </w:rPr>
            </w:pPr>
            <w:r>
              <w:rPr>
                <w:rFonts w:ascii="Calibri" w:eastAsia="Calibri" w:hAnsi="Calibri"/>
                <w:bCs/>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4A7B1557"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100</w:t>
            </w:r>
          </w:p>
        </w:tc>
        <w:tc>
          <w:tcPr>
            <w:tcW w:w="784" w:type="dxa"/>
            <w:tcBorders>
              <w:top w:val="single" w:sz="4" w:space="0" w:color="auto"/>
              <w:left w:val="single" w:sz="4" w:space="0" w:color="auto"/>
              <w:bottom w:val="single" w:sz="4" w:space="0" w:color="auto"/>
              <w:right w:val="single" w:sz="4" w:space="0" w:color="auto"/>
            </w:tcBorders>
            <w:hideMark/>
          </w:tcPr>
          <w:p w14:paraId="6EEE8770"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85,1</w:t>
            </w:r>
          </w:p>
        </w:tc>
        <w:tc>
          <w:tcPr>
            <w:tcW w:w="876" w:type="dxa"/>
            <w:tcBorders>
              <w:top w:val="single" w:sz="4" w:space="0" w:color="auto"/>
              <w:left w:val="single" w:sz="4" w:space="0" w:color="auto"/>
              <w:bottom w:val="single" w:sz="4" w:space="0" w:color="auto"/>
              <w:right w:val="single" w:sz="4" w:space="0" w:color="auto"/>
            </w:tcBorders>
            <w:noWrap/>
            <w:hideMark/>
          </w:tcPr>
          <w:p w14:paraId="4FCED5EA"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4,23</w:t>
            </w:r>
          </w:p>
        </w:tc>
      </w:tr>
      <w:tr w:rsidR="00B229FE" w14:paraId="54804803" w14:textId="77777777" w:rsidTr="00B229FE">
        <w:trPr>
          <w:trHeight w:val="300"/>
        </w:trPr>
        <w:tc>
          <w:tcPr>
            <w:tcW w:w="1628" w:type="dxa"/>
            <w:tcBorders>
              <w:top w:val="single" w:sz="4" w:space="0" w:color="auto"/>
              <w:left w:val="single" w:sz="4" w:space="0" w:color="auto"/>
              <w:bottom w:val="single" w:sz="4" w:space="0" w:color="auto"/>
              <w:right w:val="single" w:sz="4" w:space="0" w:color="auto"/>
            </w:tcBorders>
            <w:hideMark/>
          </w:tcPr>
          <w:p w14:paraId="5E3729AD"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Иностранный язык</w:t>
            </w:r>
          </w:p>
        </w:tc>
        <w:tc>
          <w:tcPr>
            <w:tcW w:w="637" w:type="dxa"/>
            <w:tcBorders>
              <w:top w:val="single" w:sz="4" w:space="0" w:color="auto"/>
              <w:left w:val="single" w:sz="4" w:space="0" w:color="auto"/>
              <w:bottom w:val="single" w:sz="4" w:space="0" w:color="auto"/>
              <w:right w:val="single" w:sz="4" w:space="0" w:color="auto"/>
            </w:tcBorders>
            <w:noWrap/>
            <w:hideMark/>
          </w:tcPr>
          <w:p w14:paraId="0546C850"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123</w:t>
            </w:r>
          </w:p>
        </w:tc>
        <w:tc>
          <w:tcPr>
            <w:tcW w:w="576" w:type="dxa"/>
            <w:tcBorders>
              <w:top w:val="single" w:sz="4" w:space="0" w:color="auto"/>
              <w:left w:val="single" w:sz="4" w:space="0" w:color="auto"/>
              <w:bottom w:val="single" w:sz="4" w:space="0" w:color="auto"/>
              <w:right w:val="single" w:sz="4" w:space="0" w:color="auto"/>
            </w:tcBorders>
            <w:noWrap/>
            <w:hideMark/>
          </w:tcPr>
          <w:p w14:paraId="077F5F36"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61</w:t>
            </w:r>
          </w:p>
        </w:tc>
        <w:tc>
          <w:tcPr>
            <w:tcW w:w="509" w:type="dxa"/>
            <w:tcBorders>
              <w:top w:val="single" w:sz="4" w:space="0" w:color="auto"/>
              <w:left w:val="single" w:sz="4" w:space="0" w:color="auto"/>
              <w:bottom w:val="single" w:sz="4" w:space="0" w:color="auto"/>
              <w:right w:val="single" w:sz="4" w:space="0" w:color="auto"/>
            </w:tcBorders>
            <w:noWrap/>
            <w:hideMark/>
          </w:tcPr>
          <w:p w14:paraId="3C744C4C"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49</w:t>
            </w:r>
          </w:p>
        </w:tc>
        <w:tc>
          <w:tcPr>
            <w:tcW w:w="619" w:type="dxa"/>
            <w:tcBorders>
              <w:top w:val="single" w:sz="4" w:space="0" w:color="auto"/>
              <w:left w:val="single" w:sz="4" w:space="0" w:color="auto"/>
              <w:bottom w:val="single" w:sz="4" w:space="0" w:color="auto"/>
              <w:right w:val="single" w:sz="4" w:space="0" w:color="auto"/>
            </w:tcBorders>
            <w:noWrap/>
            <w:hideMark/>
          </w:tcPr>
          <w:p w14:paraId="549FC37E"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48</w:t>
            </w:r>
          </w:p>
        </w:tc>
        <w:tc>
          <w:tcPr>
            <w:tcW w:w="567" w:type="dxa"/>
            <w:tcBorders>
              <w:top w:val="single" w:sz="4" w:space="0" w:color="auto"/>
              <w:left w:val="single" w:sz="4" w:space="0" w:color="auto"/>
              <w:bottom w:val="single" w:sz="4" w:space="0" w:color="auto"/>
              <w:right w:val="single" w:sz="4" w:space="0" w:color="auto"/>
            </w:tcBorders>
            <w:noWrap/>
            <w:hideMark/>
          </w:tcPr>
          <w:p w14:paraId="101BA858"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39</w:t>
            </w:r>
          </w:p>
        </w:tc>
        <w:tc>
          <w:tcPr>
            <w:tcW w:w="567" w:type="dxa"/>
            <w:tcBorders>
              <w:top w:val="single" w:sz="4" w:space="0" w:color="auto"/>
              <w:left w:val="single" w:sz="4" w:space="0" w:color="auto"/>
              <w:bottom w:val="single" w:sz="4" w:space="0" w:color="auto"/>
              <w:right w:val="single" w:sz="4" w:space="0" w:color="auto"/>
            </w:tcBorders>
            <w:noWrap/>
            <w:hideMark/>
          </w:tcPr>
          <w:p w14:paraId="1015FD35"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14</w:t>
            </w:r>
          </w:p>
        </w:tc>
        <w:tc>
          <w:tcPr>
            <w:tcW w:w="567" w:type="dxa"/>
            <w:tcBorders>
              <w:top w:val="single" w:sz="4" w:space="0" w:color="auto"/>
              <w:left w:val="single" w:sz="4" w:space="0" w:color="auto"/>
              <w:bottom w:val="single" w:sz="4" w:space="0" w:color="auto"/>
              <w:right w:val="single" w:sz="4" w:space="0" w:color="auto"/>
            </w:tcBorders>
            <w:noWrap/>
            <w:hideMark/>
          </w:tcPr>
          <w:p w14:paraId="369F8770"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11</w:t>
            </w:r>
          </w:p>
        </w:tc>
        <w:tc>
          <w:tcPr>
            <w:tcW w:w="426" w:type="dxa"/>
            <w:tcBorders>
              <w:top w:val="single" w:sz="4" w:space="0" w:color="auto"/>
              <w:left w:val="single" w:sz="4" w:space="0" w:color="auto"/>
              <w:bottom w:val="single" w:sz="4" w:space="0" w:color="auto"/>
              <w:right w:val="single" w:sz="4" w:space="0" w:color="auto"/>
            </w:tcBorders>
            <w:noWrap/>
            <w:hideMark/>
          </w:tcPr>
          <w:p w14:paraId="211B9B79"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3B2824E2"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0E1BC739"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5AB6965E" w14:textId="77777777" w:rsidR="00B229FE" w:rsidRDefault="00B229FE">
            <w:pPr>
              <w:rPr>
                <w:rFonts w:ascii="Calibri" w:eastAsia="Calibri" w:hAnsi="Calibri"/>
              </w:rPr>
            </w:pPr>
            <w:r>
              <w:rPr>
                <w:rFonts w:ascii="Calibri" w:eastAsia="Calibri" w:hAnsi="Calibri"/>
                <w:bCs/>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29B38AFD"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100</w:t>
            </w:r>
          </w:p>
        </w:tc>
        <w:tc>
          <w:tcPr>
            <w:tcW w:w="784" w:type="dxa"/>
            <w:tcBorders>
              <w:top w:val="single" w:sz="4" w:space="0" w:color="auto"/>
              <w:left w:val="single" w:sz="4" w:space="0" w:color="auto"/>
              <w:bottom w:val="single" w:sz="4" w:space="0" w:color="auto"/>
              <w:right w:val="single" w:sz="4" w:space="0" w:color="auto"/>
            </w:tcBorders>
            <w:hideMark/>
          </w:tcPr>
          <w:p w14:paraId="67E7C288"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88,6</w:t>
            </w:r>
          </w:p>
        </w:tc>
        <w:tc>
          <w:tcPr>
            <w:tcW w:w="876" w:type="dxa"/>
            <w:tcBorders>
              <w:top w:val="single" w:sz="4" w:space="0" w:color="auto"/>
              <w:left w:val="single" w:sz="4" w:space="0" w:color="auto"/>
              <w:bottom w:val="single" w:sz="4" w:space="0" w:color="auto"/>
              <w:right w:val="single" w:sz="4" w:space="0" w:color="auto"/>
            </w:tcBorders>
            <w:noWrap/>
            <w:hideMark/>
          </w:tcPr>
          <w:p w14:paraId="411EC535"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4,38</w:t>
            </w:r>
          </w:p>
        </w:tc>
      </w:tr>
      <w:tr w:rsidR="00B229FE" w14:paraId="1C03C938" w14:textId="77777777" w:rsidTr="00B229FE">
        <w:trPr>
          <w:trHeight w:val="300"/>
        </w:trPr>
        <w:tc>
          <w:tcPr>
            <w:tcW w:w="1628" w:type="dxa"/>
            <w:tcBorders>
              <w:top w:val="single" w:sz="4" w:space="0" w:color="auto"/>
              <w:left w:val="single" w:sz="4" w:space="0" w:color="auto"/>
              <w:bottom w:val="single" w:sz="4" w:space="0" w:color="auto"/>
              <w:right w:val="single" w:sz="4" w:space="0" w:color="auto"/>
            </w:tcBorders>
            <w:hideMark/>
          </w:tcPr>
          <w:p w14:paraId="5857790C"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Математика</w:t>
            </w:r>
          </w:p>
        </w:tc>
        <w:tc>
          <w:tcPr>
            <w:tcW w:w="637" w:type="dxa"/>
            <w:tcBorders>
              <w:top w:val="single" w:sz="4" w:space="0" w:color="auto"/>
              <w:left w:val="single" w:sz="4" w:space="0" w:color="auto"/>
              <w:bottom w:val="single" w:sz="4" w:space="0" w:color="auto"/>
              <w:right w:val="single" w:sz="4" w:space="0" w:color="auto"/>
            </w:tcBorders>
            <w:noWrap/>
            <w:hideMark/>
          </w:tcPr>
          <w:p w14:paraId="2ECBB905"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123</w:t>
            </w:r>
          </w:p>
        </w:tc>
        <w:tc>
          <w:tcPr>
            <w:tcW w:w="576" w:type="dxa"/>
            <w:tcBorders>
              <w:top w:val="single" w:sz="4" w:space="0" w:color="auto"/>
              <w:left w:val="single" w:sz="4" w:space="0" w:color="auto"/>
              <w:bottom w:val="single" w:sz="4" w:space="0" w:color="auto"/>
              <w:right w:val="single" w:sz="4" w:space="0" w:color="auto"/>
            </w:tcBorders>
            <w:noWrap/>
            <w:hideMark/>
          </w:tcPr>
          <w:p w14:paraId="5885D1BA"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28</w:t>
            </w:r>
          </w:p>
        </w:tc>
        <w:tc>
          <w:tcPr>
            <w:tcW w:w="509" w:type="dxa"/>
            <w:tcBorders>
              <w:top w:val="single" w:sz="4" w:space="0" w:color="auto"/>
              <w:left w:val="single" w:sz="4" w:space="0" w:color="auto"/>
              <w:bottom w:val="single" w:sz="4" w:space="0" w:color="auto"/>
              <w:right w:val="single" w:sz="4" w:space="0" w:color="auto"/>
            </w:tcBorders>
            <w:noWrap/>
            <w:hideMark/>
          </w:tcPr>
          <w:p w14:paraId="20CBAF67"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2</w:t>
            </w:r>
            <w:r>
              <w:rPr>
                <w:rFonts w:eastAsia="Calibri"/>
                <w:bCs/>
                <w:sz w:val="24"/>
                <w:szCs w:val="24"/>
                <w:lang w:val="ru-RU"/>
              </w:rPr>
              <w:t>3</w:t>
            </w:r>
          </w:p>
        </w:tc>
        <w:tc>
          <w:tcPr>
            <w:tcW w:w="619" w:type="dxa"/>
            <w:tcBorders>
              <w:top w:val="single" w:sz="4" w:space="0" w:color="auto"/>
              <w:left w:val="single" w:sz="4" w:space="0" w:color="auto"/>
              <w:bottom w:val="single" w:sz="4" w:space="0" w:color="auto"/>
              <w:right w:val="single" w:sz="4" w:space="0" w:color="auto"/>
            </w:tcBorders>
            <w:noWrap/>
            <w:hideMark/>
          </w:tcPr>
          <w:p w14:paraId="4114CC4C"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67</w:t>
            </w:r>
          </w:p>
        </w:tc>
        <w:tc>
          <w:tcPr>
            <w:tcW w:w="567" w:type="dxa"/>
            <w:tcBorders>
              <w:top w:val="single" w:sz="4" w:space="0" w:color="auto"/>
              <w:left w:val="single" w:sz="4" w:space="0" w:color="auto"/>
              <w:bottom w:val="single" w:sz="4" w:space="0" w:color="auto"/>
              <w:right w:val="single" w:sz="4" w:space="0" w:color="auto"/>
            </w:tcBorders>
            <w:noWrap/>
            <w:hideMark/>
          </w:tcPr>
          <w:p w14:paraId="55EE5D32"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54</w:t>
            </w:r>
          </w:p>
        </w:tc>
        <w:tc>
          <w:tcPr>
            <w:tcW w:w="567" w:type="dxa"/>
            <w:tcBorders>
              <w:top w:val="single" w:sz="4" w:space="0" w:color="auto"/>
              <w:left w:val="single" w:sz="4" w:space="0" w:color="auto"/>
              <w:bottom w:val="single" w:sz="4" w:space="0" w:color="auto"/>
              <w:right w:val="single" w:sz="4" w:space="0" w:color="auto"/>
            </w:tcBorders>
            <w:noWrap/>
            <w:hideMark/>
          </w:tcPr>
          <w:p w14:paraId="347A1BFC"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28</w:t>
            </w:r>
          </w:p>
        </w:tc>
        <w:tc>
          <w:tcPr>
            <w:tcW w:w="567" w:type="dxa"/>
            <w:tcBorders>
              <w:top w:val="single" w:sz="4" w:space="0" w:color="auto"/>
              <w:left w:val="single" w:sz="4" w:space="0" w:color="auto"/>
              <w:bottom w:val="single" w:sz="4" w:space="0" w:color="auto"/>
              <w:right w:val="single" w:sz="4" w:space="0" w:color="auto"/>
            </w:tcBorders>
            <w:noWrap/>
            <w:hideMark/>
          </w:tcPr>
          <w:p w14:paraId="4B905DB3"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23</w:t>
            </w:r>
          </w:p>
        </w:tc>
        <w:tc>
          <w:tcPr>
            <w:tcW w:w="426" w:type="dxa"/>
            <w:tcBorders>
              <w:top w:val="single" w:sz="4" w:space="0" w:color="auto"/>
              <w:left w:val="single" w:sz="4" w:space="0" w:color="auto"/>
              <w:bottom w:val="single" w:sz="4" w:space="0" w:color="auto"/>
              <w:right w:val="single" w:sz="4" w:space="0" w:color="auto"/>
            </w:tcBorders>
            <w:noWrap/>
            <w:hideMark/>
          </w:tcPr>
          <w:p w14:paraId="7C677CFB"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2932AB09"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17D849DF"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5F969C11" w14:textId="77777777" w:rsidR="00B229FE" w:rsidRDefault="00B229FE">
            <w:pPr>
              <w:rPr>
                <w:rFonts w:ascii="Calibri" w:eastAsia="Calibri" w:hAnsi="Calibri"/>
              </w:rPr>
            </w:pPr>
            <w:r>
              <w:rPr>
                <w:rFonts w:ascii="Calibri" w:eastAsia="Calibri" w:hAnsi="Calibri"/>
                <w:bCs/>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2FEE30E3"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100</w:t>
            </w:r>
          </w:p>
        </w:tc>
        <w:tc>
          <w:tcPr>
            <w:tcW w:w="784" w:type="dxa"/>
            <w:tcBorders>
              <w:top w:val="single" w:sz="4" w:space="0" w:color="auto"/>
              <w:left w:val="single" w:sz="4" w:space="0" w:color="auto"/>
              <w:bottom w:val="single" w:sz="4" w:space="0" w:color="auto"/>
              <w:right w:val="single" w:sz="4" w:space="0" w:color="auto"/>
            </w:tcBorders>
            <w:hideMark/>
          </w:tcPr>
          <w:p w14:paraId="5FD63FD7"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77,2</w:t>
            </w:r>
          </w:p>
        </w:tc>
        <w:tc>
          <w:tcPr>
            <w:tcW w:w="876" w:type="dxa"/>
            <w:tcBorders>
              <w:top w:val="single" w:sz="4" w:space="0" w:color="auto"/>
              <w:left w:val="single" w:sz="4" w:space="0" w:color="auto"/>
              <w:bottom w:val="single" w:sz="4" w:space="0" w:color="auto"/>
              <w:right w:val="single" w:sz="4" w:space="0" w:color="auto"/>
            </w:tcBorders>
            <w:noWrap/>
            <w:hideMark/>
          </w:tcPr>
          <w:p w14:paraId="395C10F8"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4,00</w:t>
            </w:r>
          </w:p>
        </w:tc>
      </w:tr>
      <w:tr w:rsidR="00B229FE" w14:paraId="26A5703E" w14:textId="77777777" w:rsidTr="00B229FE">
        <w:trPr>
          <w:trHeight w:val="300"/>
        </w:trPr>
        <w:tc>
          <w:tcPr>
            <w:tcW w:w="1628" w:type="dxa"/>
            <w:tcBorders>
              <w:top w:val="single" w:sz="4" w:space="0" w:color="auto"/>
              <w:left w:val="single" w:sz="4" w:space="0" w:color="auto"/>
              <w:bottom w:val="single" w:sz="4" w:space="0" w:color="auto"/>
              <w:right w:val="single" w:sz="4" w:space="0" w:color="auto"/>
            </w:tcBorders>
            <w:hideMark/>
          </w:tcPr>
          <w:p w14:paraId="584B3BFD"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Окружающий мир</w:t>
            </w:r>
          </w:p>
        </w:tc>
        <w:tc>
          <w:tcPr>
            <w:tcW w:w="637" w:type="dxa"/>
            <w:tcBorders>
              <w:top w:val="single" w:sz="4" w:space="0" w:color="auto"/>
              <w:left w:val="single" w:sz="4" w:space="0" w:color="auto"/>
              <w:bottom w:val="single" w:sz="4" w:space="0" w:color="auto"/>
              <w:right w:val="single" w:sz="4" w:space="0" w:color="auto"/>
            </w:tcBorders>
            <w:noWrap/>
            <w:hideMark/>
          </w:tcPr>
          <w:p w14:paraId="59494029"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123</w:t>
            </w:r>
          </w:p>
        </w:tc>
        <w:tc>
          <w:tcPr>
            <w:tcW w:w="576" w:type="dxa"/>
            <w:tcBorders>
              <w:top w:val="single" w:sz="4" w:space="0" w:color="auto"/>
              <w:left w:val="single" w:sz="4" w:space="0" w:color="auto"/>
              <w:bottom w:val="single" w:sz="4" w:space="0" w:color="auto"/>
              <w:right w:val="single" w:sz="4" w:space="0" w:color="auto"/>
            </w:tcBorders>
            <w:noWrap/>
            <w:hideMark/>
          </w:tcPr>
          <w:p w14:paraId="6A2F4A45"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38</w:t>
            </w:r>
          </w:p>
        </w:tc>
        <w:tc>
          <w:tcPr>
            <w:tcW w:w="509" w:type="dxa"/>
            <w:tcBorders>
              <w:top w:val="single" w:sz="4" w:space="0" w:color="auto"/>
              <w:left w:val="single" w:sz="4" w:space="0" w:color="auto"/>
              <w:bottom w:val="single" w:sz="4" w:space="0" w:color="auto"/>
              <w:right w:val="single" w:sz="4" w:space="0" w:color="auto"/>
            </w:tcBorders>
            <w:noWrap/>
            <w:hideMark/>
          </w:tcPr>
          <w:p w14:paraId="3341300E"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31</w:t>
            </w:r>
          </w:p>
        </w:tc>
        <w:tc>
          <w:tcPr>
            <w:tcW w:w="619" w:type="dxa"/>
            <w:tcBorders>
              <w:top w:val="single" w:sz="4" w:space="0" w:color="auto"/>
              <w:left w:val="single" w:sz="4" w:space="0" w:color="auto"/>
              <w:bottom w:val="single" w:sz="4" w:space="0" w:color="auto"/>
              <w:right w:val="single" w:sz="4" w:space="0" w:color="auto"/>
            </w:tcBorders>
            <w:noWrap/>
            <w:hideMark/>
          </w:tcPr>
          <w:p w14:paraId="66DD4DA5"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70</w:t>
            </w:r>
          </w:p>
        </w:tc>
        <w:tc>
          <w:tcPr>
            <w:tcW w:w="567" w:type="dxa"/>
            <w:tcBorders>
              <w:top w:val="single" w:sz="4" w:space="0" w:color="auto"/>
              <w:left w:val="single" w:sz="4" w:space="0" w:color="auto"/>
              <w:bottom w:val="single" w:sz="4" w:space="0" w:color="auto"/>
              <w:right w:val="single" w:sz="4" w:space="0" w:color="auto"/>
            </w:tcBorders>
            <w:noWrap/>
            <w:hideMark/>
          </w:tcPr>
          <w:p w14:paraId="52F8947F"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57</w:t>
            </w:r>
          </w:p>
        </w:tc>
        <w:tc>
          <w:tcPr>
            <w:tcW w:w="567" w:type="dxa"/>
            <w:tcBorders>
              <w:top w:val="single" w:sz="4" w:space="0" w:color="auto"/>
              <w:left w:val="single" w:sz="4" w:space="0" w:color="auto"/>
              <w:bottom w:val="single" w:sz="4" w:space="0" w:color="auto"/>
              <w:right w:val="single" w:sz="4" w:space="0" w:color="auto"/>
            </w:tcBorders>
            <w:noWrap/>
            <w:hideMark/>
          </w:tcPr>
          <w:p w14:paraId="2565B902"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15</w:t>
            </w:r>
          </w:p>
        </w:tc>
        <w:tc>
          <w:tcPr>
            <w:tcW w:w="567" w:type="dxa"/>
            <w:tcBorders>
              <w:top w:val="single" w:sz="4" w:space="0" w:color="auto"/>
              <w:left w:val="single" w:sz="4" w:space="0" w:color="auto"/>
              <w:bottom w:val="single" w:sz="4" w:space="0" w:color="auto"/>
              <w:right w:val="single" w:sz="4" w:space="0" w:color="auto"/>
            </w:tcBorders>
            <w:noWrap/>
            <w:hideMark/>
          </w:tcPr>
          <w:p w14:paraId="4A7758A5"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12</w:t>
            </w:r>
          </w:p>
        </w:tc>
        <w:tc>
          <w:tcPr>
            <w:tcW w:w="426" w:type="dxa"/>
            <w:tcBorders>
              <w:top w:val="single" w:sz="4" w:space="0" w:color="auto"/>
              <w:left w:val="single" w:sz="4" w:space="0" w:color="auto"/>
              <w:bottom w:val="single" w:sz="4" w:space="0" w:color="auto"/>
              <w:right w:val="single" w:sz="4" w:space="0" w:color="auto"/>
            </w:tcBorders>
            <w:noWrap/>
            <w:hideMark/>
          </w:tcPr>
          <w:p w14:paraId="5F908064"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459A5CFC"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4DEE1586"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41BC97B0" w14:textId="77777777" w:rsidR="00B229FE" w:rsidRDefault="00B229FE">
            <w:pPr>
              <w:rPr>
                <w:rFonts w:ascii="Calibri" w:eastAsia="Calibri" w:hAnsi="Calibri"/>
              </w:rPr>
            </w:pPr>
            <w:r>
              <w:rPr>
                <w:rFonts w:ascii="Calibri" w:eastAsia="Calibri" w:hAnsi="Calibri"/>
                <w:bCs/>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7B1404E3"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100</w:t>
            </w:r>
          </w:p>
        </w:tc>
        <w:tc>
          <w:tcPr>
            <w:tcW w:w="784" w:type="dxa"/>
            <w:tcBorders>
              <w:top w:val="single" w:sz="4" w:space="0" w:color="auto"/>
              <w:left w:val="single" w:sz="4" w:space="0" w:color="auto"/>
              <w:bottom w:val="single" w:sz="4" w:space="0" w:color="auto"/>
              <w:right w:val="single" w:sz="4" w:space="0" w:color="auto"/>
            </w:tcBorders>
            <w:hideMark/>
          </w:tcPr>
          <w:p w14:paraId="4A0C8362"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87,8</w:t>
            </w:r>
          </w:p>
        </w:tc>
        <w:tc>
          <w:tcPr>
            <w:tcW w:w="876" w:type="dxa"/>
            <w:tcBorders>
              <w:top w:val="single" w:sz="4" w:space="0" w:color="auto"/>
              <w:left w:val="single" w:sz="4" w:space="0" w:color="auto"/>
              <w:bottom w:val="single" w:sz="4" w:space="0" w:color="auto"/>
              <w:right w:val="single" w:sz="4" w:space="0" w:color="auto"/>
            </w:tcBorders>
            <w:noWrap/>
            <w:hideMark/>
          </w:tcPr>
          <w:p w14:paraId="5D191773"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4,19</w:t>
            </w:r>
          </w:p>
        </w:tc>
      </w:tr>
      <w:tr w:rsidR="00B229FE" w14:paraId="78442C5F" w14:textId="77777777" w:rsidTr="00B229FE">
        <w:trPr>
          <w:trHeight w:val="300"/>
        </w:trPr>
        <w:tc>
          <w:tcPr>
            <w:tcW w:w="1628" w:type="dxa"/>
            <w:tcBorders>
              <w:top w:val="single" w:sz="4" w:space="0" w:color="auto"/>
              <w:left w:val="single" w:sz="4" w:space="0" w:color="auto"/>
              <w:bottom w:val="single" w:sz="4" w:space="0" w:color="auto"/>
              <w:right w:val="single" w:sz="4" w:space="0" w:color="auto"/>
            </w:tcBorders>
            <w:hideMark/>
          </w:tcPr>
          <w:p w14:paraId="33CFCFB8"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Музыка</w:t>
            </w:r>
          </w:p>
        </w:tc>
        <w:tc>
          <w:tcPr>
            <w:tcW w:w="637" w:type="dxa"/>
            <w:tcBorders>
              <w:top w:val="single" w:sz="4" w:space="0" w:color="auto"/>
              <w:left w:val="single" w:sz="4" w:space="0" w:color="auto"/>
              <w:bottom w:val="single" w:sz="4" w:space="0" w:color="auto"/>
              <w:right w:val="single" w:sz="4" w:space="0" w:color="auto"/>
            </w:tcBorders>
            <w:noWrap/>
            <w:hideMark/>
          </w:tcPr>
          <w:p w14:paraId="46608D7A"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123</w:t>
            </w:r>
          </w:p>
        </w:tc>
        <w:tc>
          <w:tcPr>
            <w:tcW w:w="576" w:type="dxa"/>
            <w:tcBorders>
              <w:top w:val="single" w:sz="4" w:space="0" w:color="auto"/>
              <w:left w:val="single" w:sz="4" w:space="0" w:color="auto"/>
              <w:bottom w:val="single" w:sz="4" w:space="0" w:color="auto"/>
              <w:right w:val="single" w:sz="4" w:space="0" w:color="auto"/>
            </w:tcBorders>
            <w:noWrap/>
            <w:hideMark/>
          </w:tcPr>
          <w:p w14:paraId="01204DAD"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96</w:t>
            </w:r>
          </w:p>
        </w:tc>
        <w:tc>
          <w:tcPr>
            <w:tcW w:w="509" w:type="dxa"/>
            <w:tcBorders>
              <w:top w:val="single" w:sz="4" w:space="0" w:color="auto"/>
              <w:left w:val="single" w:sz="4" w:space="0" w:color="auto"/>
              <w:bottom w:val="single" w:sz="4" w:space="0" w:color="auto"/>
              <w:right w:val="single" w:sz="4" w:space="0" w:color="auto"/>
            </w:tcBorders>
            <w:noWrap/>
            <w:hideMark/>
          </w:tcPr>
          <w:p w14:paraId="4F509CD8"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78</w:t>
            </w:r>
          </w:p>
        </w:tc>
        <w:tc>
          <w:tcPr>
            <w:tcW w:w="619" w:type="dxa"/>
            <w:tcBorders>
              <w:top w:val="single" w:sz="4" w:space="0" w:color="auto"/>
              <w:left w:val="single" w:sz="4" w:space="0" w:color="auto"/>
              <w:bottom w:val="single" w:sz="4" w:space="0" w:color="auto"/>
              <w:right w:val="single" w:sz="4" w:space="0" w:color="auto"/>
            </w:tcBorders>
            <w:noWrap/>
            <w:hideMark/>
          </w:tcPr>
          <w:p w14:paraId="629DF0BF"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27</w:t>
            </w:r>
          </w:p>
        </w:tc>
        <w:tc>
          <w:tcPr>
            <w:tcW w:w="567" w:type="dxa"/>
            <w:tcBorders>
              <w:top w:val="single" w:sz="4" w:space="0" w:color="auto"/>
              <w:left w:val="single" w:sz="4" w:space="0" w:color="auto"/>
              <w:bottom w:val="single" w:sz="4" w:space="0" w:color="auto"/>
              <w:right w:val="single" w:sz="4" w:space="0" w:color="auto"/>
            </w:tcBorders>
            <w:noWrap/>
            <w:hideMark/>
          </w:tcPr>
          <w:p w14:paraId="6029B25E" w14:textId="77777777" w:rsidR="00B229FE" w:rsidRDefault="00B229FE">
            <w:pPr>
              <w:widowControl w:val="0"/>
              <w:tabs>
                <w:tab w:val="left" w:pos="851"/>
              </w:tabs>
              <w:autoSpaceDE w:val="0"/>
              <w:autoSpaceDN w:val="0"/>
              <w:ind w:right="-139"/>
              <w:rPr>
                <w:rFonts w:eastAsia="Calibri"/>
                <w:bCs/>
                <w:sz w:val="24"/>
                <w:szCs w:val="24"/>
                <w:lang w:val="ru-RU"/>
              </w:rPr>
            </w:pPr>
            <w:r>
              <w:rPr>
                <w:rFonts w:eastAsia="Calibri"/>
                <w:bCs/>
                <w:sz w:val="24"/>
                <w:szCs w:val="24"/>
              </w:rPr>
              <w:t>2</w:t>
            </w:r>
            <w:r>
              <w:rPr>
                <w:rFonts w:eastAsia="Calibri"/>
                <w:bCs/>
                <w:sz w:val="24"/>
                <w:szCs w:val="24"/>
                <w:lang w:val="ru-RU"/>
              </w:rPr>
              <w:t>2</w:t>
            </w:r>
          </w:p>
        </w:tc>
        <w:tc>
          <w:tcPr>
            <w:tcW w:w="567" w:type="dxa"/>
            <w:tcBorders>
              <w:top w:val="single" w:sz="4" w:space="0" w:color="auto"/>
              <w:left w:val="single" w:sz="4" w:space="0" w:color="auto"/>
              <w:bottom w:val="single" w:sz="4" w:space="0" w:color="auto"/>
              <w:right w:val="single" w:sz="4" w:space="0" w:color="auto"/>
            </w:tcBorders>
            <w:noWrap/>
            <w:hideMark/>
          </w:tcPr>
          <w:p w14:paraId="3AAC97F7"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0</w:t>
            </w:r>
          </w:p>
        </w:tc>
        <w:tc>
          <w:tcPr>
            <w:tcW w:w="567" w:type="dxa"/>
            <w:tcBorders>
              <w:top w:val="single" w:sz="4" w:space="0" w:color="auto"/>
              <w:left w:val="single" w:sz="4" w:space="0" w:color="auto"/>
              <w:bottom w:val="single" w:sz="4" w:space="0" w:color="auto"/>
              <w:right w:val="single" w:sz="4" w:space="0" w:color="auto"/>
            </w:tcBorders>
            <w:noWrap/>
            <w:hideMark/>
          </w:tcPr>
          <w:p w14:paraId="0A4EB414" w14:textId="77777777" w:rsidR="00B229FE" w:rsidRDefault="00B229FE">
            <w:pPr>
              <w:rPr>
                <w:rFonts w:ascii="Calibri" w:eastAsia="Calibri" w:hAnsi="Calibri"/>
              </w:rPr>
            </w:pPr>
            <w:r>
              <w:rPr>
                <w:rFonts w:ascii="Calibri" w:eastAsia="Calibri" w:hAnsi="Calibri"/>
                <w:bCs/>
                <w:sz w:val="24"/>
                <w:szCs w:val="24"/>
              </w:rPr>
              <w:t>0</w:t>
            </w:r>
          </w:p>
        </w:tc>
        <w:tc>
          <w:tcPr>
            <w:tcW w:w="426" w:type="dxa"/>
            <w:tcBorders>
              <w:top w:val="single" w:sz="4" w:space="0" w:color="auto"/>
              <w:left w:val="single" w:sz="4" w:space="0" w:color="auto"/>
              <w:bottom w:val="single" w:sz="4" w:space="0" w:color="auto"/>
              <w:right w:val="single" w:sz="4" w:space="0" w:color="auto"/>
            </w:tcBorders>
            <w:noWrap/>
            <w:hideMark/>
          </w:tcPr>
          <w:p w14:paraId="085F1279" w14:textId="77777777" w:rsidR="00B229FE" w:rsidRDefault="00B229FE">
            <w:pPr>
              <w:widowControl w:val="0"/>
              <w:tabs>
                <w:tab w:val="left" w:pos="851"/>
              </w:tabs>
              <w:autoSpaceDE w:val="0"/>
              <w:autoSpaceDN w:val="0"/>
              <w:ind w:right="-139"/>
              <w:rPr>
                <w:rFonts w:ascii="Times New Roman" w:eastAsia="Calibri" w:hAnsi="Times New Roman"/>
                <w:sz w:val="24"/>
                <w:szCs w:val="24"/>
              </w:rPr>
            </w:pPr>
            <w:r>
              <w:rPr>
                <w:rFonts w:eastAsia="Calibri"/>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42547011"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3C5C1A49"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346941C1" w14:textId="77777777" w:rsidR="00B229FE" w:rsidRDefault="00B229FE">
            <w:pPr>
              <w:rPr>
                <w:rFonts w:ascii="Calibri" w:eastAsia="Calibri" w:hAnsi="Calibri"/>
              </w:rPr>
            </w:pPr>
            <w:r>
              <w:rPr>
                <w:rFonts w:ascii="Calibri" w:eastAsia="Calibri" w:hAnsi="Calibri"/>
                <w:bCs/>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450C5DC8"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100</w:t>
            </w:r>
          </w:p>
        </w:tc>
        <w:tc>
          <w:tcPr>
            <w:tcW w:w="784" w:type="dxa"/>
            <w:tcBorders>
              <w:top w:val="single" w:sz="4" w:space="0" w:color="auto"/>
              <w:left w:val="single" w:sz="4" w:space="0" w:color="auto"/>
              <w:bottom w:val="single" w:sz="4" w:space="0" w:color="auto"/>
              <w:right w:val="single" w:sz="4" w:space="0" w:color="auto"/>
            </w:tcBorders>
            <w:hideMark/>
          </w:tcPr>
          <w:p w14:paraId="0676A53D"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100</w:t>
            </w:r>
          </w:p>
        </w:tc>
        <w:tc>
          <w:tcPr>
            <w:tcW w:w="876" w:type="dxa"/>
            <w:tcBorders>
              <w:top w:val="single" w:sz="4" w:space="0" w:color="auto"/>
              <w:left w:val="single" w:sz="4" w:space="0" w:color="auto"/>
              <w:bottom w:val="single" w:sz="4" w:space="0" w:color="auto"/>
              <w:right w:val="single" w:sz="4" w:space="0" w:color="auto"/>
            </w:tcBorders>
            <w:noWrap/>
            <w:hideMark/>
          </w:tcPr>
          <w:p w14:paraId="10ADD800"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4,78</w:t>
            </w:r>
          </w:p>
        </w:tc>
      </w:tr>
      <w:tr w:rsidR="00B229FE" w14:paraId="25325BFD" w14:textId="77777777" w:rsidTr="00B229FE">
        <w:trPr>
          <w:trHeight w:val="631"/>
        </w:trPr>
        <w:tc>
          <w:tcPr>
            <w:tcW w:w="1628" w:type="dxa"/>
            <w:tcBorders>
              <w:top w:val="single" w:sz="4" w:space="0" w:color="auto"/>
              <w:left w:val="single" w:sz="4" w:space="0" w:color="auto"/>
              <w:bottom w:val="single" w:sz="4" w:space="0" w:color="auto"/>
              <w:right w:val="single" w:sz="4" w:space="0" w:color="auto"/>
            </w:tcBorders>
            <w:hideMark/>
          </w:tcPr>
          <w:p w14:paraId="6A673770"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Изобразительное искусство</w:t>
            </w:r>
          </w:p>
        </w:tc>
        <w:tc>
          <w:tcPr>
            <w:tcW w:w="637" w:type="dxa"/>
            <w:tcBorders>
              <w:top w:val="single" w:sz="4" w:space="0" w:color="auto"/>
              <w:left w:val="single" w:sz="4" w:space="0" w:color="auto"/>
              <w:bottom w:val="single" w:sz="4" w:space="0" w:color="auto"/>
              <w:right w:val="single" w:sz="4" w:space="0" w:color="auto"/>
            </w:tcBorders>
            <w:noWrap/>
            <w:hideMark/>
          </w:tcPr>
          <w:p w14:paraId="14C6B881"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123</w:t>
            </w:r>
          </w:p>
        </w:tc>
        <w:tc>
          <w:tcPr>
            <w:tcW w:w="576" w:type="dxa"/>
            <w:tcBorders>
              <w:top w:val="single" w:sz="4" w:space="0" w:color="auto"/>
              <w:left w:val="single" w:sz="4" w:space="0" w:color="auto"/>
              <w:bottom w:val="single" w:sz="4" w:space="0" w:color="auto"/>
              <w:right w:val="single" w:sz="4" w:space="0" w:color="auto"/>
            </w:tcBorders>
            <w:noWrap/>
            <w:hideMark/>
          </w:tcPr>
          <w:p w14:paraId="26A0E729"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87</w:t>
            </w:r>
          </w:p>
        </w:tc>
        <w:tc>
          <w:tcPr>
            <w:tcW w:w="509" w:type="dxa"/>
            <w:tcBorders>
              <w:top w:val="single" w:sz="4" w:space="0" w:color="auto"/>
              <w:left w:val="single" w:sz="4" w:space="0" w:color="auto"/>
              <w:bottom w:val="single" w:sz="4" w:space="0" w:color="auto"/>
              <w:right w:val="single" w:sz="4" w:space="0" w:color="auto"/>
            </w:tcBorders>
            <w:noWrap/>
            <w:hideMark/>
          </w:tcPr>
          <w:p w14:paraId="05D0CF83"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71</w:t>
            </w:r>
          </w:p>
        </w:tc>
        <w:tc>
          <w:tcPr>
            <w:tcW w:w="619" w:type="dxa"/>
            <w:tcBorders>
              <w:top w:val="single" w:sz="4" w:space="0" w:color="auto"/>
              <w:left w:val="single" w:sz="4" w:space="0" w:color="auto"/>
              <w:bottom w:val="single" w:sz="4" w:space="0" w:color="auto"/>
              <w:right w:val="single" w:sz="4" w:space="0" w:color="auto"/>
            </w:tcBorders>
            <w:noWrap/>
            <w:hideMark/>
          </w:tcPr>
          <w:p w14:paraId="36B5903C"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36</w:t>
            </w:r>
          </w:p>
        </w:tc>
        <w:tc>
          <w:tcPr>
            <w:tcW w:w="567" w:type="dxa"/>
            <w:tcBorders>
              <w:top w:val="single" w:sz="4" w:space="0" w:color="auto"/>
              <w:left w:val="single" w:sz="4" w:space="0" w:color="auto"/>
              <w:bottom w:val="single" w:sz="4" w:space="0" w:color="auto"/>
              <w:right w:val="single" w:sz="4" w:space="0" w:color="auto"/>
            </w:tcBorders>
            <w:noWrap/>
            <w:hideMark/>
          </w:tcPr>
          <w:p w14:paraId="6E6B17C0"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29</w:t>
            </w:r>
          </w:p>
        </w:tc>
        <w:tc>
          <w:tcPr>
            <w:tcW w:w="567" w:type="dxa"/>
            <w:tcBorders>
              <w:top w:val="single" w:sz="4" w:space="0" w:color="auto"/>
              <w:left w:val="single" w:sz="4" w:space="0" w:color="auto"/>
              <w:bottom w:val="single" w:sz="4" w:space="0" w:color="auto"/>
              <w:right w:val="single" w:sz="4" w:space="0" w:color="auto"/>
            </w:tcBorders>
            <w:noWrap/>
            <w:hideMark/>
          </w:tcPr>
          <w:p w14:paraId="1D7B054E"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0</w:t>
            </w:r>
          </w:p>
        </w:tc>
        <w:tc>
          <w:tcPr>
            <w:tcW w:w="567" w:type="dxa"/>
            <w:tcBorders>
              <w:top w:val="single" w:sz="4" w:space="0" w:color="auto"/>
              <w:left w:val="single" w:sz="4" w:space="0" w:color="auto"/>
              <w:bottom w:val="single" w:sz="4" w:space="0" w:color="auto"/>
              <w:right w:val="single" w:sz="4" w:space="0" w:color="auto"/>
            </w:tcBorders>
            <w:noWrap/>
            <w:hideMark/>
          </w:tcPr>
          <w:p w14:paraId="13875230" w14:textId="77777777" w:rsidR="00B229FE" w:rsidRDefault="00B229FE">
            <w:pPr>
              <w:rPr>
                <w:rFonts w:ascii="Calibri" w:eastAsia="Calibri" w:hAnsi="Calibri"/>
              </w:rPr>
            </w:pPr>
            <w:r>
              <w:rPr>
                <w:rFonts w:ascii="Calibri" w:eastAsia="Calibri" w:hAnsi="Calibri"/>
                <w:bCs/>
                <w:sz w:val="24"/>
                <w:szCs w:val="24"/>
              </w:rPr>
              <w:t>0</w:t>
            </w:r>
          </w:p>
        </w:tc>
        <w:tc>
          <w:tcPr>
            <w:tcW w:w="426" w:type="dxa"/>
            <w:tcBorders>
              <w:top w:val="single" w:sz="4" w:space="0" w:color="auto"/>
              <w:left w:val="single" w:sz="4" w:space="0" w:color="auto"/>
              <w:bottom w:val="single" w:sz="4" w:space="0" w:color="auto"/>
              <w:right w:val="single" w:sz="4" w:space="0" w:color="auto"/>
            </w:tcBorders>
            <w:noWrap/>
            <w:hideMark/>
          </w:tcPr>
          <w:p w14:paraId="4968AE8A" w14:textId="77777777" w:rsidR="00B229FE" w:rsidRDefault="00B229FE">
            <w:pPr>
              <w:widowControl w:val="0"/>
              <w:tabs>
                <w:tab w:val="left" w:pos="851"/>
              </w:tabs>
              <w:autoSpaceDE w:val="0"/>
              <w:autoSpaceDN w:val="0"/>
              <w:ind w:right="-139"/>
              <w:rPr>
                <w:rFonts w:ascii="Times New Roman" w:eastAsia="Calibri" w:hAnsi="Times New Roman"/>
                <w:sz w:val="24"/>
                <w:szCs w:val="24"/>
              </w:rPr>
            </w:pPr>
            <w:r>
              <w:rPr>
                <w:rFonts w:eastAsia="Calibri"/>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4FFCB953"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2D5E9326"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203FE529" w14:textId="77777777" w:rsidR="00B229FE" w:rsidRDefault="00B229FE">
            <w:pPr>
              <w:rPr>
                <w:rFonts w:ascii="Calibri" w:eastAsia="Calibri" w:hAnsi="Calibri"/>
              </w:rPr>
            </w:pPr>
            <w:r>
              <w:rPr>
                <w:rFonts w:ascii="Calibri" w:eastAsia="Calibri" w:hAnsi="Calibri"/>
                <w:bCs/>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4E470CE4" w14:textId="77777777" w:rsidR="00B229FE" w:rsidRDefault="00B229FE">
            <w:pPr>
              <w:widowControl w:val="0"/>
              <w:tabs>
                <w:tab w:val="left" w:pos="851"/>
              </w:tabs>
              <w:autoSpaceDE w:val="0"/>
              <w:autoSpaceDN w:val="0"/>
              <w:ind w:right="-139"/>
              <w:rPr>
                <w:rFonts w:ascii="Times New Roman" w:eastAsia="Calibri" w:hAnsi="Times New Roman"/>
                <w:bCs/>
                <w:sz w:val="24"/>
                <w:szCs w:val="24"/>
                <w:lang w:val="ru-RU"/>
              </w:rPr>
            </w:pPr>
            <w:r>
              <w:rPr>
                <w:rFonts w:eastAsia="Calibri"/>
                <w:bCs/>
                <w:sz w:val="24"/>
                <w:szCs w:val="24"/>
              </w:rPr>
              <w:t>10</w:t>
            </w:r>
            <w:r>
              <w:rPr>
                <w:rFonts w:eastAsia="Calibri"/>
                <w:bCs/>
                <w:sz w:val="24"/>
                <w:szCs w:val="24"/>
                <w:lang w:val="ru-RU"/>
              </w:rPr>
              <w:t>0</w:t>
            </w:r>
          </w:p>
        </w:tc>
        <w:tc>
          <w:tcPr>
            <w:tcW w:w="784" w:type="dxa"/>
            <w:tcBorders>
              <w:top w:val="single" w:sz="4" w:space="0" w:color="auto"/>
              <w:left w:val="single" w:sz="4" w:space="0" w:color="auto"/>
              <w:bottom w:val="single" w:sz="4" w:space="0" w:color="auto"/>
              <w:right w:val="single" w:sz="4" w:space="0" w:color="auto"/>
            </w:tcBorders>
            <w:hideMark/>
          </w:tcPr>
          <w:p w14:paraId="16C66D1C"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100</w:t>
            </w:r>
          </w:p>
        </w:tc>
        <w:tc>
          <w:tcPr>
            <w:tcW w:w="876" w:type="dxa"/>
            <w:tcBorders>
              <w:top w:val="single" w:sz="4" w:space="0" w:color="auto"/>
              <w:left w:val="single" w:sz="4" w:space="0" w:color="auto"/>
              <w:bottom w:val="single" w:sz="4" w:space="0" w:color="auto"/>
              <w:right w:val="single" w:sz="4" w:space="0" w:color="auto"/>
            </w:tcBorders>
            <w:noWrap/>
            <w:hideMark/>
          </w:tcPr>
          <w:p w14:paraId="55547C53"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4,71</w:t>
            </w:r>
          </w:p>
        </w:tc>
      </w:tr>
      <w:tr w:rsidR="00B229FE" w14:paraId="66F24638" w14:textId="77777777" w:rsidTr="00B229FE">
        <w:trPr>
          <w:trHeight w:val="300"/>
        </w:trPr>
        <w:tc>
          <w:tcPr>
            <w:tcW w:w="1628" w:type="dxa"/>
            <w:tcBorders>
              <w:top w:val="single" w:sz="4" w:space="0" w:color="auto"/>
              <w:left w:val="single" w:sz="4" w:space="0" w:color="auto"/>
              <w:bottom w:val="single" w:sz="4" w:space="0" w:color="auto"/>
              <w:right w:val="single" w:sz="4" w:space="0" w:color="auto"/>
            </w:tcBorders>
            <w:hideMark/>
          </w:tcPr>
          <w:p w14:paraId="17FFB89A"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Труд (Технология)</w:t>
            </w:r>
          </w:p>
        </w:tc>
        <w:tc>
          <w:tcPr>
            <w:tcW w:w="637" w:type="dxa"/>
            <w:tcBorders>
              <w:top w:val="single" w:sz="4" w:space="0" w:color="auto"/>
              <w:left w:val="single" w:sz="4" w:space="0" w:color="auto"/>
              <w:bottom w:val="single" w:sz="4" w:space="0" w:color="auto"/>
              <w:right w:val="single" w:sz="4" w:space="0" w:color="auto"/>
            </w:tcBorders>
            <w:noWrap/>
            <w:hideMark/>
          </w:tcPr>
          <w:p w14:paraId="4859AE8E"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123</w:t>
            </w:r>
          </w:p>
        </w:tc>
        <w:tc>
          <w:tcPr>
            <w:tcW w:w="576" w:type="dxa"/>
            <w:tcBorders>
              <w:top w:val="single" w:sz="4" w:space="0" w:color="auto"/>
              <w:left w:val="single" w:sz="4" w:space="0" w:color="auto"/>
              <w:bottom w:val="single" w:sz="4" w:space="0" w:color="auto"/>
              <w:right w:val="single" w:sz="4" w:space="0" w:color="auto"/>
            </w:tcBorders>
            <w:noWrap/>
            <w:hideMark/>
          </w:tcPr>
          <w:p w14:paraId="338A69C9"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91</w:t>
            </w:r>
          </w:p>
        </w:tc>
        <w:tc>
          <w:tcPr>
            <w:tcW w:w="509" w:type="dxa"/>
            <w:tcBorders>
              <w:top w:val="single" w:sz="4" w:space="0" w:color="auto"/>
              <w:left w:val="single" w:sz="4" w:space="0" w:color="auto"/>
              <w:bottom w:val="single" w:sz="4" w:space="0" w:color="auto"/>
              <w:right w:val="single" w:sz="4" w:space="0" w:color="auto"/>
            </w:tcBorders>
            <w:noWrap/>
            <w:hideMark/>
          </w:tcPr>
          <w:p w14:paraId="60090295"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74</w:t>
            </w:r>
          </w:p>
        </w:tc>
        <w:tc>
          <w:tcPr>
            <w:tcW w:w="619" w:type="dxa"/>
            <w:tcBorders>
              <w:top w:val="single" w:sz="4" w:space="0" w:color="auto"/>
              <w:left w:val="single" w:sz="4" w:space="0" w:color="auto"/>
              <w:bottom w:val="single" w:sz="4" w:space="0" w:color="auto"/>
              <w:right w:val="single" w:sz="4" w:space="0" w:color="auto"/>
            </w:tcBorders>
            <w:noWrap/>
            <w:hideMark/>
          </w:tcPr>
          <w:p w14:paraId="54B501AB"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32</w:t>
            </w:r>
          </w:p>
        </w:tc>
        <w:tc>
          <w:tcPr>
            <w:tcW w:w="567" w:type="dxa"/>
            <w:tcBorders>
              <w:top w:val="single" w:sz="4" w:space="0" w:color="auto"/>
              <w:left w:val="single" w:sz="4" w:space="0" w:color="auto"/>
              <w:bottom w:val="single" w:sz="4" w:space="0" w:color="auto"/>
              <w:right w:val="single" w:sz="4" w:space="0" w:color="auto"/>
            </w:tcBorders>
            <w:noWrap/>
            <w:hideMark/>
          </w:tcPr>
          <w:p w14:paraId="3F0DDA68"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26</w:t>
            </w:r>
          </w:p>
        </w:tc>
        <w:tc>
          <w:tcPr>
            <w:tcW w:w="567" w:type="dxa"/>
            <w:tcBorders>
              <w:top w:val="single" w:sz="4" w:space="0" w:color="auto"/>
              <w:left w:val="single" w:sz="4" w:space="0" w:color="auto"/>
              <w:bottom w:val="single" w:sz="4" w:space="0" w:color="auto"/>
              <w:right w:val="single" w:sz="4" w:space="0" w:color="auto"/>
            </w:tcBorders>
            <w:noWrap/>
            <w:hideMark/>
          </w:tcPr>
          <w:p w14:paraId="1180A718"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0</w:t>
            </w:r>
          </w:p>
        </w:tc>
        <w:tc>
          <w:tcPr>
            <w:tcW w:w="567" w:type="dxa"/>
            <w:tcBorders>
              <w:top w:val="single" w:sz="4" w:space="0" w:color="auto"/>
              <w:left w:val="single" w:sz="4" w:space="0" w:color="auto"/>
              <w:bottom w:val="single" w:sz="4" w:space="0" w:color="auto"/>
              <w:right w:val="single" w:sz="4" w:space="0" w:color="auto"/>
            </w:tcBorders>
            <w:noWrap/>
            <w:hideMark/>
          </w:tcPr>
          <w:p w14:paraId="0F96F8FF" w14:textId="77777777" w:rsidR="00B229FE" w:rsidRDefault="00B229FE">
            <w:pPr>
              <w:rPr>
                <w:rFonts w:ascii="Calibri" w:eastAsia="Calibri" w:hAnsi="Calibri"/>
              </w:rPr>
            </w:pPr>
            <w:r>
              <w:rPr>
                <w:rFonts w:ascii="Calibri" w:eastAsia="Calibri" w:hAnsi="Calibri"/>
                <w:bCs/>
                <w:sz w:val="24"/>
                <w:szCs w:val="24"/>
              </w:rPr>
              <w:t>0</w:t>
            </w:r>
          </w:p>
        </w:tc>
        <w:tc>
          <w:tcPr>
            <w:tcW w:w="426" w:type="dxa"/>
            <w:tcBorders>
              <w:top w:val="single" w:sz="4" w:space="0" w:color="auto"/>
              <w:left w:val="single" w:sz="4" w:space="0" w:color="auto"/>
              <w:bottom w:val="single" w:sz="4" w:space="0" w:color="auto"/>
              <w:right w:val="single" w:sz="4" w:space="0" w:color="auto"/>
            </w:tcBorders>
            <w:noWrap/>
            <w:hideMark/>
          </w:tcPr>
          <w:p w14:paraId="2DDB07BC" w14:textId="77777777" w:rsidR="00B229FE" w:rsidRDefault="00B229FE">
            <w:pPr>
              <w:widowControl w:val="0"/>
              <w:tabs>
                <w:tab w:val="left" w:pos="851"/>
              </w:tabs>
              <w:autoSpaceDE w:val="0"/>
              <w:autoSpaceDN w:val="0"/>
              <w:ind w:right="-139"/>
              <w:rPr>
                <w:rFonts w:ascii="Times New Roman" w:eastAsia="Calibri" w:hAnsi="Times New Roman"/>
                <w:sz w:val="24"/>
                <w:szCs w:val="24"/>
              </w:rPr>
            </w:pPr>
            <w:r>
              <w:rPr>
                <w:rFonts w:eastAsia="Calibri"/>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46C47A82"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7A9CA471"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665D6D5F" w14:textId="77777777" w:rsidR="00B229FE" w:rsidRDefault="00B229FE">
            <w:pPr>
              <w:rPr>
                <w:rFonts w:ascii="Calibri" w:eastAsia="Calibri" w:hAnsi="Calibri"/>
              </w:rPr>
            </w:pPr>
            <w:r>
              <w:rPr>
                <w:rFonts w:ascii="Calibri" w:eastAsia="Calibri" w:hAnsi="Calibri"/>
                <w:bCs/>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2939CC20"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100</w:t>
            </w:r>
          </w:p>
        </w:tc>
        <w:tc>
          <w:tcPr>
            <w:tcW w:w="784" w:type="dxa"/>
            <w:tcBorders>
              <w:top w:val="single" w:sz="4" w:space="0" w:color="auto"/>
              <w:left w:val="single" w:sz="4" w:space="0" w:color="auto"/>
              <w:bottom w:val="single" w:sz="4" w:space="0" w:color="auto"/>
              <w:right w:val="single" w:sz="4" w:space="0" w:color="auto"/>
            </w:tcBorders>
            <w:hideMark/>
          </w:tcPr>
          <w:p w14:paraId="2958AFB5"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100</w:t>
            </w:r>
          </w:p>
        </w:tc>
        <w:tc>
          <w:tcPr>
            <w:tcW w:w="876" w:type="dxa"/>
            <w:tcBorders>
              <w:top w:val="single" w:sz="4" w:space="0" w:color="auto"/>
              <w:left w:val="single" w:sz="4" w:space="0" w:color="auto"/>
              <w:bottom w:val="single" w:sz="4" w:space="0" w:color="auto"/>
              <w:right w:val="single" w:sz="4" w:space="0" w:color="auto"/>
            </w:tcBorders>
            <w:noWrap/>
            <w:hideMark/>
          </w:tcPr>
          <w:p w14:paraId="4A59828D"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4,74</w:t>
            </w:r>
          </w:p>
        </w:tc>
      </w:tr>
      <w:tr w:rsidR="00B229FE" w14:paraId="6145F3F1" w14:textId="77777777" w:rsidTr="00B229FE">
        <w:trPr>
          <w:trHeight w:val="300"/>
        </w:trPr>
        <w:tc>
          <w:tcPr>
            <w:tcW w:w="1628" w:type="dxa"/>
            <w:tcBorders>
              <w:top w:val="single" w:sz="4" w:space="0" w:color="auto"/>
              <w:left w:val="single" w:sz="4" w:space="0" w:color="auto"/>
              <w:bottom w:val="single" w:sz="4" w:space="0" w:color="auto"/>
              <w:right w:val="single" w:sz="4" w:space="0" w:color="auto"/>
            </w:tcBorders>
            <w:hideMark/>
          </w:tcPr>
          <w:p w14:paraId="777CBADE"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lastRenderedPageBreak/>
              <w:t>Физическая культура</w:t>
            </w:r>
          </w:p>
        </w:tc>
        <w:tc>
          <w:tcPr>
            <w:tcW w:w="637" w:type="dxa"/>
            <w:tcBorders>
              <w:top w:val="single" w:sz="4" w:space="0" w:color="auto"/>
              <w:left w:val="single" w:sz="4" w:space="0" w:color="auto"/>
              <w:bottom w:val="single" w:sz="4" w:space="0" w:color="auto"/>
              <w:right w:val="single" w:sz="4" w:space="0" w:color="auto"/>
            </w:tcBorders>
            <w:noWrap/>
            <w:hideMark/>
          </w:tcPr>
          <w:p w14:paraId="0719BF67"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123</w:t>
            </w:r>
          </w:p>
        </w:tc>
        <w:tc>
          <w:tcPr>
            <w:tcW w:w="576" w:type="dxa"/>
            <w:tcBorders>
              <w:top w:val="single" w:sz="4" w:space="0" w:color="auto"/>
              <w:left w:val="single" w:sz="4" w:space="0" w:color="auto"/>
              <w:bottom w:val="single" w:sz="4" w:space="0" w:color="auto"/>
              <w:right w:val="single" w:sz="4" w:space="0" w:color="auto"/>
            </w:tcBorders>
            <w:noWrap/>
            <w:hideMark/>
          </w:tcPr>
          <w:p w14:paraId="01D08380"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88</w:t>
            </w:r>
          </w:p>
        </w:tc>
        <w:tc>
          <w:tcPr>
            <w:tcW w:w="509" w:type="dxa"/>
            <w:tcBorders>
              <w:top w:val="single" w:sz="4" w:space="0" w:color="auto"/>
              <w:left w:val="single" w:sz="4" w:space="0" w:color="auto"/>
              <w:bottom w:val="single" w:sz="4" w:space="0" w:color="auto"/>
              <w:right w:val="single" w:sz="4" w:space="0" w:color="auto"/>
            </w:tcBorders>
            <w:noWrap/>
            <w:hideMark/>
          </w:tcPr>
          <w:p w14:paraId="37517801"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72</w:t>
            </w:r>
          </w:p>
        </w:tc>
        <w:tc>
          <w:tcPr>
            <w:tcW w:w="619" w:type="dxa"/>
            <w:tcBorders>
              <w:top w:val="single" w:sz="4" w:space="0" w:color="auto"/>
              <w:left w:val="single" w:sz="4" w:space="0" w:color="auto"/>
              <w:bottom w:val="single" w:sz="4" w:space="0" w:color="auto"/>
              <w:right w:val="single" w:sz="4" w:space="0" w:color="auto"/>
            </w:tcBorders>
            <w:noWrap/>
            <w:hideMark/>
          </w:tcPr>
          <w:p w14:paraId="4B75822D"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35</w:t>
            </w:r>
          </w:p>
        </w:tc>
        <w:tc>
          <w:tcPr>
            <w:tcW w:w="567" w:type="dxa"/>
            <w:tcBorders>
              <w:top w:val="single" w:sz="4" w:space="0" w:color="auto"/>
              <w:left w:val="single" w:sz="4" w:space="0" w:color="auto"/>
              <w:bottom w:val="single" w:sz="4" w:space="0" w:color="auto"/>
              <w:right w:val="single" w:sz="4" w:space="0" w:color="auto"/>
            </w:tcBorders>
            <w:noWrap/>
            <w:hideMark/>
          </w:tcPr>
          <w:p w14:paraId="760FD196"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28</w:t>
            </w:r>
          </w:p>
        </w:tc>
        <w:tc>
          <w:tcPr>
            <w:tcW w:w="567" w:type="dxa"/>
            <w:tcBorders>
              <w:top w:val="single" w:sz="4" w:space="0" w:color="auto"/>
              <w:left w:val="single" w:sz="4" w:space="0" w:color="auto"/>
              <w:bottom w:val="single" w:sz="4" w:space="0" w:color="auto"/>
              <w:right w:val="single" w:sz="4" w:space="0" w:color="auto"/>
            </w:tcBorders>
            <w:noWrap/>
            <w:hideMark/>
          </w:tcPr>
          <w:p w14:paraId="57E84E25"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0</w:t>
            </w:r>
          </w:p>
        </w:tc>
        <w:tc>
          <w:tcPr>
            <w:tcW w:w="567" w:type="dxa"/>
            <w:tcBorders>
              <w:top w:val="single" w:sz="4" w:space="0" w:color="auto"/>
              <w:left w:val="single" w:sz="4" w:space="0" w:color="auto"/>
              <w:bottom w:val="single" w:sz="4" w:space="0" w:color="auto"/>
              <w:right w:val="single" w:sz="4" w:space="0" w:color="auto"/>
            </w:tcBorders>
            <w:noWrap/>
            <w:hideMark/>
          </w:tcPr>
          <w:p w14:paraId="060AB597" w14:textId="77777777" w:rsidR="00B229FE" w:rsidRDefault="00B229FE">
            <w:pPr>
              <w:rPr>
                <w:rFonts w:ascii="Calibri" w:eastAsia="Calibri" w:hAnsi="Calibri"/>
              </w:rPr>
            </w:pPr>
            <w:r>
              <w:rPr>
                <w:rFonts w:ascii="Calibri" w:eastAsia="Calibri" w:hAnsi="Calibri"/>
                <w:bCs/>
                <w:sz w:val="24"/>
                <w:szCs w:val="24"/>
              </w:rPr>
              <w:t>0</w:t>
            </w:r>
          </w:p>
        </w:tc>
        <w:tc>
          <w:tcPr>
            <w:tcW w:w="426" w:type="dxa"/>
            <w:tcBorders>
              <w:top w:val="single" w:sz="4" w:space="0" w:color="auto"/>
              <w:left w:val="single" w:sz="4" w:space="0" w:color="auto"/>
              <w:bottom w:val="single" w:sz="4" w:space="0" w:color="auto"/>
              <w:right w:val="single" w:sz="4" w:space="0" w:color="auto"/>
            </w:tcBorders>
            <w:noWrap/>
            <w:hideMark/>
          </w:tcPr>
          <w:p w14:paraId="63E514A8" w14:textId="77777777" w:rsidR="00B229FE" w:rsidRDefault="00B229FE">
            <w:pPr>
              <w:widowControl w:val="0"/>
              <w:tabs>
                <w:tab w:val="left" w:pos="851"/>
              </w:tabs>
              <w:autoSpaceDE w:val="0"/>
              <w:autoSpaceDN w:val="0"/>
              <w:ind w:right="-139"/>
              <w:rPr>
                <w:rFonts w:ascii="Times New Roman" w:eastAsia="Calibri" w:hAnsi="Times New Roman"/>
                <w:sz w:val="24"/>
                <w:szCs w:val="24"/>
              </w:rPr>
            </w:pPr>
            <w:r>
              <w:rPr>
                <w:rFonts w:eastAsia="Calibri"/>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665650B6"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18635499"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35B13C70" w14:textId="77777777" w:rsidR="00B229FE" w:rsidRDefault="00B229FE">
            <w:pPr>
              <w:rPr>
                <w:rFonts w:ascii="Calibri" w:eastAsia="Calibri" w:hAnsi="Calibri"/>
              </w:rPr>
            </w:pPr>
            <w:r>
              <w:rPr>
                <w:rFonts w:ascii="Calibri" w:eastAsia="Calibri" w:hAnsi="Calibri"/>
                <w:bCs/>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6B6859C5" w14:textId="77777777" w:rsidR="00B229FE" w:rsidRDefault="00B229FE">
            <w:pPr>
              <w:widowControl w:val="0"/>
              <w:tabs>
                <w:tab w:val="left" w:pos="851"/>
              </w:tabs>
              <w:autoSpaceDE w:val="0"/>
              <w:autoSpaceDN w:val="0"/>
              <w:ind w:right="-139"/>
              <w:rPr>
                <w:rFonts w:ascii="Times New Roman" w:eastAsia="Calibri" w:hAnsi="Times New Roman"/>
                <w:bCs/>
                <w:sz w:val="24"/>
                <w:szCs w:val="24"/>
              </w:rPr>
            </w:pPr>
            <w:r>
              <w:rPr>
                <w:rFonts w:eastAsia="Calibri"/>
                <w:bCs/>
                <w:sz w:val="24"/>
                <w:szCs w:val="24"/>
              </w:rPr>
              <w:t>100</w:t>
            </w:r>
          </w:p>
        </w:tc>
        <w:tc>
          <w:tcPr>
            <w:tcW w:w="784" w:type="dxa"/>
            <w:tcBorders>
              <w:top w:val="single" w:sz="4" w:space="0" w:color="auto"/>
              <w:left w:val="single" w:sz="4" w:space="0" w:color="auto"/>
              <w:bottom w:val="single" w:sz="4" w:space="0" w:color="auto"/>
              <w:right w:val="single" w:sz="4" w:space="0" w:color="auto"/>
            </w:tcBorders>
            <w:hideMark/>
          </w:tcPr>
          <w:p w14:paraId="1D48C68A" w14:textId="77777777" w:rsidR="00B229FE" w:rsidRDefault="00B229FE">
            <w:pPr>
              <w:widowControl w:val="0"/>
              <w:tabs>
                <w:tab w:val="left" w:pos="851"/>
              </w:tabs>
              <w:autoSpaceDE w:val="0"/>
              <w:autoSpaceDN w:val="0"/>
              <w:ind w:right="-139"/>
              <w:rPr>
                <w:rFonts w:eastAsia="Calibri"/>
                <w:bCs/>
                <w:sz w:val="24"/>
                <w:szCs w:val="24"/>
              </w:rPr>
            </w:pPr>
            <w:r>
              <w:rPr>
                <w:rFonts w:eastAsia="Calibri"/>
                <w:bCs/>
                <w:sz w:val="24"/>
                <w:szCs w:val="24"/>
              </w:rPr>
              <w:t>100</w:t>
            </w:r>
          </w:p>
        </w:tc>
        <w:tc>
          <w:tcPr>
            <w:tcW w:w="876" w:type="dxa"/>
            <w:tcBorders>
              <w:top w:val="single" w:sz="4" w:space="0" w:color="auto"/>
              <w:left w:val="single" w:sz="4" w:space="0" w:color="auto"/>
              <w:bottom w:val="single" w:sz="4" w:space="0" w:color="auto"/>
              <w:right w:val="single" w:sz="4" w:space="0" w:color="auto"/>
            </w:tcBorders>
            <w:noWrap/>
            <w:hideMark/>
          </w:tcPr>
          <w:p w14:paraId="0BF56C3C" w14:textId="77777777" w:rsidR="00B229FE" w:rsidRDefault="00B229FE">
            <w:pPr>
              <w:widowControl w:val="0"/>
              <w:tabs>
                <w:tab w:val="left" w:pos="851"/>
              </w:tabs>
              <w:autoSpaceDE w:val="0"/>
              <w:autoSpaceDN w:val="0"/>
              <w:ind w:right="-139"/>
              <w:rPr>
                <w:rFonts w:eastAsia="Calibri"/>
                <w:sz w:val="24"/>
                <w:szCs w:val="24"/>
              </w:rPr>
            </w:pPr>
            <w:r>
              <w:rPr>
                <w:rFonts w:eastAsia="Calibri"/>
                <w:sz w:val="24"/>
                <w:szCs w:val="24"/>
              </w:rPr>
              <w:t>4,72</w:t>
            </w:r>
          </w:p>
        </w:tc>
      </w:tr>
    </w:tbl>
    <w:p w14:paraId="53AC3C97" w14:textId="77777777" w:rsidR="00B229FE" w:rsidRDefault="00B229FE" w:rsidP="00B229FE">
      <w:pPr>
        <w:widowControl w:val="0"/>
        <w:pBdr>
          <w:bottom w:val="single" w:sz="4" w:space="0" w:color="auto"/>
        </w:pBdr>
        <w:tabs>
          <w:tab w:val="left" w:pos="851"/>
        </w:tabs>
        <w:autoSpaceDE w:val="0"/>
        <w:autoSpaceDN w:val="0"/>
        <w:ind w:right="-139"/>
        <w:rPr>
          <w:b/>
          <w:sz w:val="24"/>
          <w:szCs w:val="24"/>
          <w:lang w:val="ru-RU"/>
        </w:rPr>
      </w:pPr>
      <w:r>
        <w:rPr>
          <w:b/>
          <w:sz w:val="24"/>
          <w:szCs w:val="24"/>
          <w:lang w:val="ru-RU"/>
        </w:rPr>
        <w:t xml:space="preserve">Информация об уровне сформированности УУДУ по предметам в 5-9 классах в </w:t>
      </w:r>
      <w:r>
        <w:rPr>
          <w:b/>
          <w:sz w:val="24"/>
          <w:szCs w:val="24"/>
          <w:lang w:val="ru-RU" w:eastAsia="ru-RU"/>
        </w:rPr>
        <w:t xml:space="preserve">МБОУ </w:t>
      </w:r>
      <w:r>
        <w:rPr>
          <w:b/>
          <w:color w:val="FF0000"/>
          <w:sz w:val="24"/>
          <w:szCs w:val="24"/>
          <w:lang w:val="ru-RU" w:eastAsia="ru-RU"/>
        </w:rPr>
        <w:t xml:space="preserve"> </w:t>
      </w:r>
      <w:r>
        <w:rPr>
          <w:b/>
          <w:sz w:val="24"/>
          <w:szCs w:val="24"/>
          <w:lang w:val="ru-RU" w:eastAsia="ru-RU"/>
        </w:rPr>
        <w:t>«Новоандреевская школа им. В.А. Осипова»</w:t>
      </w:r>
      <w:r>
        <w:rPr>
          <w:b/>
          <w:sz w:val="24"/>
          <w:szCs w:val="24"/>
          <w:lang w:val="ru-RU"/>
        </w:rPr>
        <w:t xml:space="preserve"> за 2024/2025 учебный год.</w:t>
      </w:r>
    </w:p>
    <w:p w14:paraId="2D17E190" w14:textId="77777777" w:rsidR="00B229FE" w:rsidRDefault="00B229FE" w:rsidP="00B229FE">
      <w:pPr>
        <w:widowControl w:val="0"/>
        <w:pBdr>
          <w:bottom w:val="single" w:sz="4" w:space="0" w:color="auto"/>
        </w:pBdr>
        <w:tabs>
          <w:tab w:val="left" w:pos="851"/>
        </w:tabs>
        <w:autoSpaceDE w:val="0"/>
        <w:autoSpaceDN w:val="0"/>
        <w:ind w:right="-139"/>
        <w:rPr>
          <w:rFonts w:eastAsia="Times New Roman"/>
          <w:b/>
          <w:sz w:val="24"/>
          <w:szCs w:val="24"/>
          <w:lang w:val="ru-RU"/>
        </w:rPr>
      </w:pPr>
    </w:p>
    <w:tbl>
      <w:tblPr>
        <w:tblW w:w="97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4"/>
        <w:gridCol w:w="566"/>
        <w:gridCol w:w="566"/>
        <w:gridCol w:w="567"/>
        <w:gridCol w:w="567"/>
        <w:gridCol w:w="567"/>
        <w:gridCol w:w="567"/>
        <w:gridCol w:w="567"/>
        <w:gridCol w:w="426"/>
        <w:gridCol w:w="425"/>
        <w:gridCol w:w="425"/>
        <w:gridCol w:w="425"/>
        <w:gridCol w:w="709"/>
        <w:gridCol w:w="850"/>
        <w:gridCol w:w="849"/>
      </w:tblGrid>
      <w:tr w:rsidR="00B229FE" w14:paraId="1AB4A0B6" w14:textId="77777777" w:rsidTr="00B229FE">
        <w:trPr>
          <w:trHeight w:val="1425"/>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19D571B"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Учебный предмет</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C237003"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val="ru-RU" w:eastAsia="ru-RU"/>
              </w:rPr>
            </w:pPr>
            <w:r>
              <w:rPr>
                <w:bCs/>
                <w:sz w:val="24"/>
                <w:szCs w:val="24"/>
                <w:lang w:val="ru-RU" w:eastAsia="ru-RU"/>
              </w:rPr>
              <w:t xml:space="preserve">Всего </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68D0EB0"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C79497B"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04E1D4"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A585C74"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ADFB133"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29DA9F3"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58DA080"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2</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5532472"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1A9EA01"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н/а</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E82F1DE"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085B2C1"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Успеваемость %</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4277F8B"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Качество знаний %</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A549A69"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Средний балл</w:t>
            </w:r>
          </w:p>
        </w:tc>
      </w:tr>
      <w:tr w:rsidR="00B229FE" w14:paraId="2B240D56"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E86359E"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Русский язык</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DC3BD86"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173</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94A9053"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27</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C8FA767"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w:t>
            </w:r>
            <w:r>
              <w:rPr>
                <w:bCs/>
                <w:sz w:val="24"/>
                <w:szCs w:val="24"/>
                <w:lang w:val="ru-RU" w:eastAsia="ru-RU"/>
              </w:rPr>
              <w:t>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E15FFF1"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D08C579"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38</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48C95CA"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80</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05B3044"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55757EE"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52D4F3EA"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E9E498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29777AA3"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7A89AB3"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A43BCEA"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53,8</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3B32876"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3,69</w:t>
            </w:r>
          </w:p>
        </w:tc>
      </w:tr>
      <w:tr w:rsidR="00B229FE" w14:paraId="1D60A116"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2120673F"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Литература </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325AEE8"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173</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7B3DE04"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53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A58E9F1"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w:t>
            </w:r>
            <w:r>
              <w:rPr>
                <w:bCs/>
                <w:sz w:val="24"/>
                <w:szCs w:val="24"/>
                <w:lang w:val="ru-RU" w:eastAsia="ru-RU"/>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01375A6"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72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5955CDC"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w:t>
            </w:r>
            <w:r>
              <w:rPr>
                <w:bCs/>
                <w:sz w:val="24"/>
                <w:szCs w:val="24"/>
                <w:lang w:val="ru-RU" w:eastAsia="ru-RU"/>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E1851EB"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48</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60B70B8"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2</w:t>
            </w:r>
            <w:r>
              <w:rPr>
                <w:bCs/>
                <w:sz w:val="24"/>
                <w:szCs w:val="24"/>
                <w:lang w:val="ru-RU" w:eastAsia="ru-RU"/>
              </w:rPr>
              <w:t>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FF04692"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2FD00F1B"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BE03DE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44B37825"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4150A3E"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2636CE75"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72,3</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F9B217E"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4,03</w:t>
            </w:r>
          </w:p>
        </w:tc>
      </w:tr>
      <w:tr w:rsidR="00B229FE" w14:paraId="57E136B7"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F109951"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Родной язык (рус)</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AD68779"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3181EFF"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27</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F6A0801"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26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1C219CF"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E64CF0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66F530"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4D934BD"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BC90BB4"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4AD2D873"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5C68860"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7C6A811F"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CE86F9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C0D8192"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67,6</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D307ABB"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3,94</w:t>
            </w:r>
          </w:p>
        </w:tc>
      </w:tr>
      <w:tr w:rsidR="00B229FE" w14:paraId="631DC132"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5FD0210"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Иностранный язык</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6451C1F"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173</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45491ED"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62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B6F0192"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C9C1B06"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72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BC59EFB"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w:t>
            </w:r>
            <w:r>
              <w:rPr>
                <w:bCs/>
                <w:sz w:val="24"/>
                <w:szCs w:val="24"/>
                <w:lang w:val="ru-RU" w:eastAsia="ru-RU"/>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770C8F2"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39</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CD9A384"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2</w:t>
            </w:r>
            <w:r>
              <w:rPr>
                <w:bCs/>
                <w:sz w:val="24"/>
                <w:szCs w:val="24"/>
                <w:lang w:val="ru-RU" w:eastAsia="ru-RU"/>
              </w:rPr>
              <w:t>3</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462A9E4"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281C4661"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FC4B3B4"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182EF0A3"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BD25470"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2EFE2182"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77,5</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66584361"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4,13</w:t>
            </w:r>
          </w:p>
        </w:tc>
      </w:tr>
      <w:tr w:rsidR="00B229FE" w14:paraId="7A5BC6A9"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78976A8"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Математика</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3F99B631"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71</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6EF4142"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3A73115"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012BDA1"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30</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A01C2DF"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09DC8BE"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25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02AF1CD"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A8AF19C"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0F63A0A1"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C15EFC1"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709BC7AB"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2347D9CB"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67AFF2A"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64,8</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79BAD80"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3,87</w:t>
            </w:r>
          </w:p>
        </w:tc>
      </w:tr>
      <w:tr w:rsidR="00B229FE" w14:paraId="19EE5C66"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DE14652"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Алгебра</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36537442"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3A9FD1DB"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0429C25"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30</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66D0C43"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07C317F"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7838FBC"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37</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D2DD46B"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23B04C2"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6D3251ED"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E7DEDEE"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001D8E9E"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8F4FDFF"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9C0D4C3"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63,7</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35AF1CBD"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3,94</w:t>
            </w:r>
          </w:p>
        </w:tc>
      </w:tr>
      <w:tr w:rsidR="00B229FE" w14:paraId="3575500E"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685B7172"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Геометрия </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71C0BB1"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9F940A5"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A31CE62"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3C77AA4"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6B8B4C7"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6FC0FE9"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EFB1A6A"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23113E5"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3FD52BA8"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FF8A259"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307913C3"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2FF7FB2E"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76BD74C"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64,7</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F2F524D"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3,96</w:t>
            </w:r>
          </w:p>
        </w:tc>
      </w:tr>
      <w:tr w:rsidR="00B229FE" w14:paraId="5AD03D14"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08CFB21"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Вероятность и статистика</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6B8B1D38"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2ECCD7A"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1939CF5"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6F94276"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3779271"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D39D058"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28</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DFA8AE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27</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FAF659C"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76D9D328"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D869C4C"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5026BF57"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9873B21"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3F4489D"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72,5</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D9290F7"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4,13</w:t>
            </w:r>
          </w:p>
        </w:tc>
      </w:tr>
      <w:tr w:rsidR="00B229FE" w14:paraId="59F0E5E4"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1C410F2"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Информатика</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9CABDDF"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1E3096D"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DED7D48"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AEBEF19"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52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84077E8"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5</w:t>
            </w:r>
            <w:r>
              <w:rPr>
                <w:bCs/>
                <w:sz w:val="24"/>
                <w:szCs w:val="24"/>
                <w:lang w:val="ru-RU" w:eastAsia="ru-RU"/>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C44F9CA"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D2F939F"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val="ru-RU" w:eastAsia="ru-RU"/>
              </w:rPr>
              <w:t>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53F216B"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61F1B380"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0802718"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1F688549"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7CDF287"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2DDD095"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94,1</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29785B3"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4,37</w:t>
            </w:r>
          </w:p>
        </w:tc>
      </w:tr>
      <w:tr w:rsidR="00B229FE" w14:paraId="51739B17"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9B03FB6"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История </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988E177"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173</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33E5C7D"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A6EDB1D"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20</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9D8A7BF"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73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7A83DC8"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C56CAA4"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8A8DD22"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13815E0"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6FAC18E0"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84335CC"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0573A6A9"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0CD42D0"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D88FFDB"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61,8</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BCC2351"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3,82</w:t>
            </w:r>
          </w:p>
        </w:tc>
      </w:tr>
      <w:tr w:rsidR="00B229FE" w14:paraId="262980A7"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B1191D4"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Обществознание </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C144F00"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131</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2279CCD"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4B72A3C"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w:t>
            </w:r>
            <w:r>
              <w:rPr>
                <w:bCs/>
                <w:sz w:val="24"/>
                <w:szCs w:val="24"/>
                <w:lang w:val="ru-RU" w:eastAsia="ru-RU"/>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1DBF766"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64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EAEAEFC"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w:t>
            </w:r>
            <w:r>
              <w:rPr>
                <w:bCs/>
                <w:sz w:val="24"/>
                <w:szCs w:val="24"/>
                <w:lang w:val="ru-RU" w:eastAsia="ru-RU"/>
              </w:rPr>
              <w:t>9</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E7BFCD3"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59EFE33"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F8AB24F"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76E75AFC"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49A7108"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53EF0092"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2F5B184"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6A7CB93"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61,8</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E39B034"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3,75</w:t>
            </w:r>
          </w:p>
        </w:tc>
      </w:tr>
      <w:tr w:rsidR="00B229FE" w14:paraId="1035F03F"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21393E44"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Физика</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C168800"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76C44E8"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28</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F9C817A"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27</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21FEF47"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39</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E2B34FC"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38</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9C783E"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FBDEB6A"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34</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3FD3C51"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74FFBE19"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22CBAA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590125A1"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C0D7B97"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C4B0B20"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65,7</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5F69819"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3,93</w:t>
            </w:r>
          </w:p>
        </w:tc>
      </w:tr>
      <w:tr w:rsidR="00B229FE" w14:paraId="10F0B83C"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04E496D"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Биология</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6639856"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173</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5D80EDC"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CBEDA34"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0C5ACEC"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76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A879DC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w:t>
            </w:r>
            <w:r>
              <w:rPr>
                <w:bCs/>
                <w:sz w:val="24"/>
                <w:szCs w:val="24"/>
                <w:lang w:val="ru-RU" w:eastAsia="ru-RU"/>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FBC65B6"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57</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96B41C"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w:t>
            </w:r>
            <w:r>
              <w:rPr>
                <w:bCs/>
                <w:sz w:val="24"/>
                <w:szCs w:val="24"/>
                <w:lang w:val="ru-RU" w:eastAsia="ru-RU"/>
              </w:rPr>
              <w:t>3</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5886A78"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4D693E55"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9891A52"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7BC394A7"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92AB4D8"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66884C8"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67,1</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2BABCFB"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3,90</w:t>
            </w:r>
          </w:p>
        </w:tc>
      </w:tr>
      <w:tr w:rsidR="00B229FE" w14:paraId="0A357B01"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DD8A179"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Химия</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AB78A53"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71</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6E429D97"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CA4AB69"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45090DF"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19</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1D2778E"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27</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241536F"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39</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F2AA2C9"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5</w:t>
            </w:r>
            <w:r>
              <w:rPr>
                <w:bCs/>
                <w:sz w:val="24"/>
                <w:szCs w:val="24"/>
                <w:lang w:val="ru-RU" w:eastAsia="ru-RU"/>
              </w:rPr>
              <w:t>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1B3F495"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6FBA9965"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49BAA68"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42E54C25"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1A704A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2F6A5303"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45,1</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CFF5390"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3,63</w:t>
            </w:r>
          </w:p>
        </w:tc>
      </w:tr>
      <w:tr w:rsidR="00B229FE" w14:paraId="398918C3"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0BC97FA"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География</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E1F17A8"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173</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9DB4699"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C3028C2"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val="ru-RU" w:eastAsia="ru-RU"/>
              </w:rPr>
            </w:pPr>
            <w:r>
              <w:rPr>
                <w:bCs/>
                <w:sz w:val="24"/>
                <w:szCs w:val="24"/>
                <w:lang w:eastAsia="ru-RU"/>
              </w:rPr>
              <w:t>2</w:t>
            </w:r>
            <w:r>
              <w:rPr>
                <w:bCs/>
                <w:sz w:val="24"/>
                <w:szCs w:val="24"/>
                <w:lang w:val="ru-RU" w:eastAsia="ru-RU"/>
              </w:rPr>
              <w:t>7</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E9877C3"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90</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375325"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52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77DB471"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37</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803295"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21</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D216EAD"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569F8FBB"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259CB34"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09D574AB"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CE97160"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2AF64FE"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78,6</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DC21415"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4,05</w:t>
            </w:r>
          </w:p>
        </w:tc>
      </w:tr>
      <w:tr w:rsidR="00B229FE" w14:paraId="51C47AB8" w14:textId="77777777" w:rsidTr="00B229FE">
        <w:trPr>
          <w:trHeight w:val="600"/>
        </w:trPr>
        <w:tc>
          <w:tcPr>
            <w:tcW w:w="170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B87C4FC"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Изобразительное искусство</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29CD0B7"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4FFB5CD"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0EE5197"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val="ru-RU" w:eastAsia="ru-RU"/>
              </w:rPr>
            </w:pPr>
            <w:r>
              <w:rPr>
                <w:bCs/>
                <w:sz w:val="24"/>
                <w:szCs w:val="24"/>
                <w:lang w:eastAsia="ru-RU"/>
              </w:rPr>
              <w:t>6</w:t>
            </w:r>
            <w:r>
              <w:rPr>
                <w:bCs/>
                <w:sz w:val="24"/>
                <w:szCs w:val="24"/>
                <w:lang w:val="ru-RU" w:eastAsia="ru-RU"/>
              </w:rPr>
              <w:t>7</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1BCEFB7"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844FBA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976E3AE"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1094290"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val="ru-RU" w:eastAsia="ru-RU"/>
              </w:rPr>
            </w:pPr>
            <w:r>
              <w:rPr>
                <w:bCs/>
                <w:sz w:val="24"/>
                <w:szCs w:val="24"/>
                <w:lang w:val="ru-RU" w:eastAsia="ru-RU"/>
              </w:rPr>
              <w:t>1</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B4B3234"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6ED1CEF4"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1FD58B0"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6F3FF6BB"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3E956E1"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29B6B25B"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99,0</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60E524DF"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4,66</w:t>
            </w:r>
          </w:p>
        </w:tc>
      </w:tr>
      <w:tr w:rsidR="00B229FE" w14:paraId="7BDB076A"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9A4BA69"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Музыка</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3F90389E"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142</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AD8E396"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85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D9FB15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val="ru-RU" w:eastAsia="ru-RU"/>
              </w:rPr>
              <w:t>60</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262DA6D"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54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5626B8D"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38</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BC4E5E7"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BB4950E"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val="ru-RU" w:eastAsia="ru-RU"/>
              </w:rPr>
            </w:pPr>
            <w:r>
              <w:rPr>
                <w:bCs/>
                <w:sz w:val="24"/>
                <w:szCs w:val="24"/>
                <w:lang w:val="ru-RU" w:eastAsia="ru-RU"/>
              </w:rPr>
              <w:t>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9C6EE28"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5FAB7DF3"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10BB23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48C0A0C7"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20E4BFFF"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2A65AFA"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97,9</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2FCEB48"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4,58</w:t>
            </w:r>
          </w:p>
        </w:tc>
      </w:tr>
      <w:tr w:rsidR="00B229FE" w14:paraId="38F8F74B"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CB871AF"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lastRenderedPageBreak/>
              <w:t>Труд (Технология)</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6AEE09EF"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173</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8FFFAFA"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105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4C2B0E"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6</w:t>
            </w:r>
            <w:r>
              <w:rPr>
                <w:bCs/>
                <w:sz w:val="24"/>
                <w:szCs w:val="24"/>
                <w:lang w:val="ru-RU" w:eastAsia="ru-RU"/>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81C7095"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65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617DC53"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3</w:t>
            </w:r>
            <w:r>
              <w:rPr>
                <w:bCs/>
                <w:sz w:val="24"/>
                <w:szCs w:val="24"/>
                <w:lang w:val="ru-RU" w:eastAsia="ru-RU"/>
              </w:rPr>
              <w:t>8</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C6C079C"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76CD300"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val="ru-RU" w:eastAsia="ru-RU"/>
              </w:rPr>
            </w:pPr>
            <w:r>
              <w:rPr>
                <w:bCs/>
                <w:sz w:val="24"/>
                <w:szCs w:val="24"/>
                <w:lang w:val="ru-RU" w:eastAsia="ru-RU"/>
              </w:rPr>
              <w:t>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4E76CFB"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1D4CCC0D"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63CD3A9"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0690B212"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80C0E70"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192DDD8"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98,3</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A556462"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4,59</w:t>
            </w:r>
          </w:p>
        </w:tc>
      </w:tr>
      <w:tr w:rsidR="00B229FE" w14:paraId="15A71B84"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233C8A5"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ОБЗР</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7A537F5"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71</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8609FEC"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30</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DE40C7C"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w:t>
            </w:r>
            <w:r>
              <w:rPr>
                <w:bCs/>
                <w:sz w:val="24"/>
                <w:szCs w:val="24"/>
                <w:lang w:val="ru-RU" w:eastAsia="ru-RU"/>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0BFAC51"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4426CE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4</w:t>
            </w:r>
            <w:r>
              <w:rPr>
                <w:bCs/>
                <w:sz w:val="24"/>
                <w:szCs w:val="24"/>
                <w:lang w:val="ru-RU" w:eastAsia="ru-RU"/>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358ACB7"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BE6B761"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14</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D15E859"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1C7F4539"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98F5999"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6B6D1DC4"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41BEA94"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E030BB4"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85,9</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65E4CD5B"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4,28</w:t>
            </w:r>
          </w:p>
        </w:tc>
      </w:tr>
      <w:tr w:rsidR="00B229FE" w14:paraId="1CAEDF3C"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6D7494E"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Физическая культура</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C241192"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173</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EC2FEE2"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126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9B8ECB5"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7</w:t>
            </w:r>
            <w:r>
              <w:rPr>
                <w:bCs/>
                <w:sz w:val="24"/>
                <w:szCs w:val="24"/>
                <w:lang w:val="ru-RU" w:eastAsia="ru-RU"/>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65DB5F9"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1AB93E"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0416AAC"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8A6189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val="ru-RU" w:eastAsia="ru-RU"/>
              </w:rPr>
            </w:pPr>
            <w:r>
              <w:rPr>
                <w:bCs/>
                <w:sz w:val="24"/>
                <w:szCs w:val="24"/>
                <w:lang w:val="ru-RU" w:eastAsia="ru-RU"/>
              </w:rPr>
              <w:t>4</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709ECA2"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02C80142"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DE504DC"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65F85B7E"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3DACD04"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BF7B691"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96,0</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6923C7A4"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4,69</w:t>
            </w:r>
          </w:p>
        </w:tc>
      </w:tr>
      <w:tr w:rsidR="00B229FE" w14:paraId="1196FF9E" w14:textId="77777777" w:rsidTr="00B229FE">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BB6AF8C"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ОДНКНР</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A799B40"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71</w:t>
            </w:r>
          </w:p>
        </w:tc>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645B6CD"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13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B829411"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B770F7E"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49</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19A1AE9"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69</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00710B8"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A1945E7"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val="ru-RU" w:eastAsia="ru-RU"/>
              </w:rPr>
            </w:pPr>
            <w:r>
              <w:rPr>
                <w:bCs/>
                <w:sz w:val="24"/>
                <w:szCs w:val="24"/>
                <w:lang w:val="ru-RU" w:eastAsia="ru-RU"/>
              </w:rPr>
              <w:t>13</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69B6758"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12D845D5" w14:textId="77777777" w:rsidR="00B229FE" w:rsidRDefault="00B229FE">
            <w:r>
              <w:rPr>
                <w:bCs/>
                <w:sz w:val="24"/>
                <w:szCs w:val="24"/>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DFBABF6"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0</w:t>
            </w:r>
          </w:p>
        </w:tc>
        <w:tc>
          <w:tcPr>
            <w:tcW w:w="42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0B00BCF5" w14:textId="77777777" w:rsidR="00B229FE" w:rsidRDefault="00B229FE">
            <w:r>
              <w:rPr>
                <w:bCs/>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65DCC82"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77B7855" w14:textId="77777777" w:rsidR="00B229FE" w:rsidRDefault="00B229FE">
            <w:pPr>
              <w:widowControl w:val="0"/>
              <w:pBdr>
                <w:bottom w:val="single" w:sz="4" w:space="12" w:color="auto"/>
              </w:pBdr>
              <w:tabs>
                <w:tab w:val="left" w:pos="851"/>
              </w:tabs>
              <w:autoSpaceDE w:val="0"/>
              <w:autoSpaceDN w:val="0"/>
              <w:ind w:right="-139"/>
              <w:jc w:val="center"/>
              <w:rPr>
                <w:bCs/>
                <w:sz w:val="24"/>
                <w:szCs w:val="24"/>
                <w:lang w:eastAsia="ru-RU"/>
              </w:rPr>
            </w:pPr>
            <w:r>
              <w:rPr>
                <w:bCs/>
                <w:sz w:val="24"/>
                <w:szCs w:val="24"/>
                <w:lang w:eastAsia="ru-RU"/>
              </w:rPr>
              <w:t>87,3</w:t>
            </w:r>
          </w:p>
        </w:tc>
        <w:tc>
          <w:tcPr>
            <w:tcW w:w="8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66C43E4D" w14:textId="77777777" w:rsidR="00B229FE" w:rsidRDefault="00B229FE">
            <w:pPr>
              <w:widowControl w:val="0"/>
              <w:pBdr>
                <w:bottom w:val="single" w:sz="4" w:space="12" w:color="auto"/>
              </w:pBdr>
              <w:tabs>
                <w:tab w:val="left" w:pos="851"/>
              </w:tabs>
              <w:autoSpaceDE w:val="0"/>
              <w:autoSpaceDN w:val="0"/>
              <w:ind w:right="-139"/>
              <w:jc w:val="center"/>
              <w:rPr>
                <w:sz w:val="24"/>
                <w:szCs w:val="24"/>
                <w:lang w:eastAsia="ru-RU"/>
              </w:rPr>
            </w:pPr>
            <w:r>
              <w:rPr>
                <w:sz w:val="24"/>
                <w:szCs w:val="24"/>
                <w:lang w:eastAsia="ru-RU"/>
              </w:rPr>
              <w:t>4,06</w:t>
            </w:r>
          </w:p>
        </w:tc>
      </w:tr>
    </w:tbl>
    <w:p w14:paraId="68D91C99" w14:textId="77777777" w:rsidR="00B229FE" w:rsidRDefault="00B229FE" w:rsidP="00B229FE">
      <w:pPr>
        <w:widowControl w:val="0"/>
        <w:tabs>
          <w:tab w:val="left" w:pos="851"/>
        </w:tabs>
        <w:autoSpaceDE w:val="0"/>
        <w:autoSpaceDN w:val="0"/>
        <w:ind w:right="-281"/>
        <w:jc w:val="both"/>
        <w:rPr>
          <w:color w:val="FF0000"/>
          <w:sz w:val="24"/>
          <w:szCs w:val="24"/>
          <w:lang w:val="ru-RU"/>
        </w:rPr>
      </w:pPr>
      <w:r>
        <w:rPr>
          <w:b/>
          <w:sz w:val="24"/>
          <w:szCs w:val="24"/>
          <w:lang w:val="ru-RU"/>
        </w:rPr>
        <w:t xml:space="preserve">Информация об уровне сформированности УУДУ по предметам в 10-11 классах в </w:t>
      </w:r>
      <w:r>
        <w:rPr>
          <w:b/>
          <w:sz w:val="24"/>
          <w:szCs w:val="24"/>
          <w:lang w:val="ru-RU" w:eastAsia="ru-RU"/>
        </w:rPr>
        <w:t xml:space="preserve">МБОУ </w:t>
      </w:r>
      <w:r>
        <w:rPr>
          <w:b/>
          <w:color w:val="FF0000"/>
          <w:sz w:val="24"/>
          <w:szCs w:val="24"/>
          <w:lang w:val="ru-RU" w:eastAsia="ru-RU"/>
        </w:rPr>
        <w:t xml:space="preserve"> </w:t>
      </w:r>
      <w:r>
        <w:rPr>
          <w:b/>
          <w:sz w:val="24"/>
          <w:szCs w:val="24"/>
          <w:lang w:val="ru-RU" w:eastAsia="ru-RU"/>
        </w:rPr>
        <w:t>«Новоандреевская школа им. В.А. Осипова»</w:t>
      </w:r>
      <w:r>
        <w:rPr>
          <w:b/>
          <w:sz w:val="24"/>
          <w:szCs w:val="24"/>
          <w:lang w:val="ru-RU"/>
        </w:rPr>
        <w:t xml:space="preserve"> за 2024/2025 учебный год.</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6"/>
        <w:gridCol w:w="789"/>
        <w:gridCol w:w="566"/>
        <w:gridCol w:w="566"/>
        <w:gridCol w:w="567"/>
        <w:gridCol w:w="567"/>
        <w:gridCol w:w="567"/>
        <w:gridCol w:w="567"/>
        <w:gridCol w:w="426"/>
        <w:gridCol w:w="425"/>
        <w:gridCol w:w="425"/>
        <w:gridCol w:w="485"/>
        <w:gridCol w:w="735"/>
        <w:gridCol w:w="835"/>
        <w:gridCol w:w="784"/>
      </w:tblGrid>
      <w:tr w:rsidR="00B229FE" w14:paraId="2FC79315" w14:textId="77777777" w:rsidTr="00B229FE">
        <w:trPr>
          <w:trHeight w:val="1185"/>
        </w:trPr>
        <w:tc>
          <w:tcPr>
            <w:tcW w:w="1476" w:type="dxa"/>
            <w:tcBorders>
              <w:top w:val="single" w:sz="4" w:space="0" w:color="auto"/>
              <w:left w:val="single" w:sz="4" w:space="0" w:color="auto"/>
              <w:bottom w:val="single" w:sz="4" w:space="0" w:color="auto"/>
              <w:right w:val="single" w:sz="4" w:space="0" w:color="auto"/>
            </w:tcBorders>
            <w:noWrap/>
            <w:hideMark/>
          </w:tcPr>
          <w:p w14:paraId="6C2B0F5E"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Учебный предмет</w:t>
            </w:r>
          </w:p>
        </w:tc>
        <w:tc>
          <w:tcPr>
            <w:tcW w:w="789" w:type="dxa"/>
            <w:tcBorders>
              <w:top w:val="single" w:sz="4" w:space="0" w:color="auto"/>
              <w:left w:val="single" w:sz="4" w:space="0" w:color="auto"/>
              <w:bottom w:val="single" w:sz="4" w:space="0" w:color="auto"/>
              <w:right w:val="single" w:sz="4" w:space="0" w:color="auto"/>
            </w:tcBorders>
            <w:hideMark/>
          </w:tcPr>
          <w:p w14:paraId="4AF977AB" w14:textId="77777777" w:rsidR="00B229FE" w:rsidRDefault="00B229FE">
            <w:pPr>
              <w:widowControl w:val="0"/>
              <w:tabs>
                <w:tab w:val="left" w:pos="851"/>
              </w:tabs>
              <w:autoSpaceDE w:val="0"/>
              <w:autoSpaceDN w:val="0"/>
              <w:ind w:right="-281"/>
              <w:jc w:val="both"/>
              <w:rPr>
                <w:rFonts w:eastAsia="Calibri"/>
                <w:b/>
                <w:bCs/>
                <w:sz w:val="24"/>
                <w:szCs w:val="24"/>
                <w:lang w:val="ru-RU"/>
              </w:rPr>
            </w:pPr>
            <w:r>
              <w:rPr>
                <w:rFonts w:eastAsia="Calibri"/>
                <w:b/>
                <w:bCs/>
                <w:sz w:val="24"/>
                <w:szCs w:val="24"/>
                <w:lang w:val="ru-RU"/>
              </w:rPr>
              <w:t xml:space="preserve">Всего </w:t>
            </w:r>
          </w:p>
        </w:tc>
        <w:tc>
          <w:tcPr>
            <w:tcW w:w="566" w:type="dxa"/>
            <w:tcBorders>
              <w:top w:val="single" w:sz="4" w:space="0" w:color="auto"/>
              <w:left w:val="single" w:sz="4" w:space="0" w:color="auto"/>
              <w:bottom w:val="single" w:sz="4" w:space="0" w:color="auto"/>
              <w:right w:val="single" w:sz="4" w:space="0" w:color="auto"/>
            </w:tcBorders>
            <w:noWrap/>
            <w:hideMark/>
          </w:tcPr>
          <w:p w14:paraId="5F70B1F6"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5</w:t>
            </w:r>
          </w:p>
        </w:tc>
        <w:tc>
          <w:tcPr>
            <w:tcW w:w="566" w:type="dxa"/>
            <w:tcBorders>
              <w:top w:val="single" w:sz="4" w:space="0" w:color="auto"/>
              <w:left w:val="single" w:sz="4" w:space="0" w:color="auto"/>
              <w:bottom w:val="single" w:sz="4" w:space="0" w:color="auto"/>
              <w:right w:val="single" w:sz="4" w:space="0" w:color="auto"/>
            </w:tcBorders>
            <w:noWrap/>
            <w:hideMark/>
          </w:tcPr>
          <w:p w14:paraId="01681837"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w:t>
            </w:r>
          </w:p>
        </w:tc>
        <w:tc>
          <w:tcPr>
            <w:tcW w:w="567" w:type="dxa"/>
            <w:tcBorders>
              <w:top w:val="single" w:sz="4" w:space="0" w:color="auto"/>
              <w:left w:val="single" w:sz="4" w:space="0" w:color="auto"/>
              <w:bottom w:val="single" w:sz="4" w:space="0" w:color="auto"/>
              <w:right w:val="single" w:sz="4" w:space="0" w:color="auto"/>
            </w:tcBorders>
            <w:noWrap/>
            <w:hideMark/>
          </w:tcPr>
          <w:p w14:paraId="1175B466"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4</w:t>
            </w:r>
          </w:p>
        </w:tc>
        <w:tc>
          <w:tcPr>
            <w:tcW w:w="567" w:type="dxa"/>
            <w:tcBorders>
              <w:top w:val="single" w:sz="4" w:space="0" w:color="auto"/>
              <w:left w:val="single" w:sz="4" w:space="0" w:color="auto"/>
              <w:bottom w:val="single" w:sz="4" w:space="0" w:color="auto"/>
              <w:right w:val="single" w:sz="4" w:space="0" w:color="auto"/>
            </w:tcBorders>
            <w:noWrap/>
            <w:hideMark/>
          </w:tcPr>
          <w:p w14:paraId="6B966C4B"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w:t>
            </w:r>
          </w:p>
        </w:tc>
        <w:tc>
          <w:tcPr>
            <w:tcW w:w="567" w:type="dxa"/>
            <w:tcBorders>
              <w:top w:val="single" w:sz="4" w:space="0" w:color="auto"/>
              <w:left w:val="single" w:sz="4" w:space="0" w:color="auto"/>
              <w:bottom w:val="single" w:sz="4" w:space="0" w:color="auto"/>
              <w:right w:val="single" w:sz="4" w:space="0" w:color="auto"/>
            </w:tcBorders>
            <w:noWrap/>
            <w:hideMark/>
          </w:tcPr>
          <w:p w14:paraId="04C56A48"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w:t>
            </w:r>
          </w:p>
        </w:tc>
        <w:tc>
          <w:tcPr>
            <w:tcW w:w="567" w:type="dxa"/>
            <w:tcBorders>
              <w:top w:val="single" w:sz="4" w:space="0" w:color="auto"/>
              <w:left w:val="single" w:sz="4" w:space="0" w:color="auto"/>
              <w:bottom w:val="single" w:sz="4" w:space="0" w:color="auto"/>
              <w:right w:val="single" w:sz="4" w:space="0" w:color="auto"/>
            </w:tcBorders>
            <w:noWrap/>
            <w:hideMark/>
          </w:tcPr>
          <w:p w14:paraId="248AECC1"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w:t>
            </w:r>
          </w:p>
        </w:tc>
        <w:tc>
          <w:tcPr>
            <w:tcW w:w="426" w:type="dxa"/>
            <w:tcBorders>
              <w:top w:val="single" w:sz="4" w:space="0" w:color="auto"/>
              <w:left w:val="single" w:sz="4" w:space="0" w:color="auto"/>
              <w:bottom w:val="single" w:sz="4" w:space="0" w:color="auto"/>
              <w:right w:val="single" w:sz="4" w:space="0" w:color="auto"/>
            </w:tcBorders>
            <w:noWrap/>
            <w:hideMark/>
          </w:tcPr>
          <w:p w14:paraId="00A95C1E"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2</w:t>
            </w:r>
          </w:p>
        </w:tc>
        <w:tc>
          <w:tcPr>
            <w:tcW w:w="425" w:type="dxa"/>
            <w:tcBorders>
              <w:top w:val="single" w:sz="4" w:space="0" w:color="auto"/>
              <w:left w:val="single" w:sz="4" w:space="0" w:color="auto"/>
              <w:bottom w:val="single" w:sz="4" w:space="0" w:color="auto"/>
              <w:right w:val="single" w:sz="4" w:space="0" w:color="auto"/>
            </w:tcBorders>
            <w:noWrap/>
            <w:hideMark/>
          </w:tcPr>
          <w:p w14:paraId="7C3FA09E"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w:t>
            </w:r>
          </w:p>
        </w:tc>
        <w:tc>
          <w:tcPr>
            <w:tcW w:w="425" w:type="dxa"/>
            <w:tcBorders>
              <w:top w:val="single" w:sz="4" w:space="0" w:color="auto"/>
              <w:left w:val="single" w:sz="4" w:space="0" w:color="auto"/>
              <w:bottom w:val="single" w:sz="4" w:space="0" w:color="auto"/>
              <w:right w:val="single" w:sz="4" w:space="0" w:color="auto"/>
            </w:tcBorders>
            <w:noWrap/>
            <w:hideMark/>
          </w:tcPr>
          <w:p w14:paraId="3001D6AB"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н/а</w:t>
            </w:r>
          </w:p>
        </w:tc>
        <w:tc>
          <w:tcPr>
            <w:tcW w:w="485" w:type="dxa"/>
            <w:tcBorders>
              <w:top w:val="single" w:sz="4" w:space="0" w:color="auto"/>
              <w:left w:val="single" w:sz="4" w:space="0" w:color="auto"/>
              <w:bottom w:val="single" w:sz="4" w:space="0" w:color="auto"/>
              <w:right w:val="single" w:sz="4" w:space="0" w:color="auto"/>
            </w:tcBorders>
            <w:noWrap/>
            <w:hideMark/>
          </w:tcPr>
          <w:p w14:paraId="51953A82"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w:t>
            </w:r>
          </w:p>
        </w:tc>
        <w:tc>
          <w:tcPr>
            <w:tcW w:w="735" w:type="dxa"/>
            <w:tcBorders>
              <w:top w:val="single" w:sz="4" w:space="0" w:color="auto"/>
              <w:left w:val="single" w:sz="4" w:space="0" w:color="auto"/>
              <w:bottom w:val="single" w:sz="4" w:space="0" w:color="auto"/>
              <w:right w:val="single" w:sz="4" w:space="0" w:color="auto"/>
            </w:tcBorders>
            <w:hideMark/>
          </w:tcPr>
          <w:p w14:paraId="64F265A4"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Успеваемость %</w:t>
            </w:r>
          </w:p>
        </w:tc>
        <w:tc>
          <w:tcPr>
            <w:tcW w:w="835" w:type="dxa"/>
            <w:tcBorders>
              <w:top w:val="single" w:sz="4" w:space="0" w:color="auto"/>
              <w:left w:val="single" w:sz="4" w:space="0" w:color="auto"/>
              <w:bottom w:val="single" w:sz="4" w:space="0" w:color="auto"/>
              <w:right w:val="single" w:sz="4" w:space="0" w:color="auto"/>
            </w:tcBorders>
            <w:hideMark/>
          </w:tcPr>
          <w:p w14:paraId="42322B4E"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Качество знаний %</w:t>
            </w:r>
          </w:p>
        </w:tc>
        <w:tc>
          <w:tcPr>
            <w:tcW w:w="784" w:type="dxa"/>
            <w:tcBorders>
              <w:top w:val="single" w:sz="4" w:space="0" w:color="auto"/>
              <w:left w:val="single" w:sz="4" w:space="0" w:color="auto"/>
              <w:bottom w:val="single" w:sz="4" w:space="0" w:color="auto"/>
              <w:right w:val="single" w:sz="4" w:space="0" w:color="auto"/>
            </w:tcBorders>
            <w:hideMark/>
          </w:tcPr>
          <w:p w14:paraId="19B42A4D"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Средний балл</w:t>
            </w:r>
          </w:p>
        </w:tc>
      </w:tr>
      <w:tr w:rsidR="00B229FE" w14:paraId="3BBBEF9C"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noWrap/>
            <w:hideMark/>
          </w:tcPr>
          <w:p w14:paraId="16624E92"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Русский язык</w:t>
            </w:r>
          </w:p>
        </w:tc>
        <w:tc>
          <w:tcPr>
            <w:tcW w:w="789" w:type="dxa"/>
            <w:tcBorders>
              <w:top w:val="single" w:sz="4" w:space="0" w:color="auto"/>
              <w:left w:val="single" w:sz="4" w:space="0" w:color="auto"/>
              <w:bottom w:val="single" w:sz="4" w:space="0" w:color="auto"/>
              <w:right w:val="single" w:sz="4" w:space="0" w:color="auto"/>
            </w:tcBorders>
            <w:noWrap/>
            <w:hideMark/>
          </w:tcPr>
          <w:p w14:paraId="546CE485"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7087A5F8"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7</w:t>
            </w:r>
          </w:p>
        </w:tc>
        <w:tc>
          <w:tcPr>
            <w:tcW w:w="566" w:type="dxa"/>
            <w:tcBorders>
              <w:top w:val="single" w:sz="4" w:space="0" w:color="auto"/>
              <w:left w:val="single" w:sz="4" w:space="0" w:color="auto"/>
              <w:bottom w:val="single" w:sz="4" w:space="0" w:color="auto"/>
              <w:right w:val="single" w:sz="4" w:space="0" w:color="auto"/>
            </w:tcBorders>
            <w:noWrap/>
            <w:hideMark/>
          </w:tcPr>
          <w:p w14:paraId="1EF70B44"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32</w:t>
            </w:r>
          </w:p>
        </w:tc>
        <w:tc>
          <w:tcPr>
            <w:tcW w:w="567" w:type="dxa"/>
            <w:tcBorders>
              <w:top w:val="single" w:sz="4" w:space="0" w:color="auto"/>
              <w:left w:val="single" w:sz="4" w:space="0" w:color="auto"/>
              <w:bottom w:val="single" w:sz="4" w:space="0" w:color="auto"/>
              <w:right w:val="single" w:sz="4" w:space="0" w:color="auto"/>
            </w:tcBorders>
            <w:noWrap/>
            <w:hideMark/>
          </w:tcPr>
          <w:p w14:paraId="0677E009"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8</w:t>
            </w:r>
          </w:p>
        </w:tc>
        <w:tc>
          <w:tcPr>
            <w:tcW w:w="567" w:type="dxa"/>
            <w:tcBorders>
              <w:top w:val="single" w:sz="4" w:space="0" w:color="auto"/>
              <w:left w:val="single" w:sz="4" w:space="0" w:color="auto"/>
              <w:bottom w:val="single" w:sz="4" w:space="0" w:color="auto"/>
              <w:right w:val="single" w:sz="4" w:space="0" w:color="auto"/>
            </w:tcBorders>
            <w:noWrap/>
            <w:hideMark/>
          </w:tcPr>
          <w:p w14:paraId="3FDA72D1"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36</w:t>
            </w:r>
          </w:p>
        </w:tc>
        <w:tc>
          <w:tcPr>
            <w:tcW w:w="567" w:type="dxa"/>
            <w:tcBorders>
              <w:top w:val="single" w:sz="4" w:space="0" w:color="auto"/>
              <w:left w:val="single" w:sz="4" w:space="0" w:color="auto"/>
              <w:bottom w:val="single" w:sz="4" w:space="0" w:color="auto"/>
              <w:right w:val="single" w:sz="4" w:space="0" w:color="auto"/>
            </w:tcBorders>
            <w:noWrap/>
            <w:hideMark/>
          </w:tcPr>
          <w:p w14:paraId="3A738295"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7</w:t>
            </w:r>
          </w:p>
        </w:tc>
        <w:tc>
          <w:tcPr>
            <w:tcW w:w="567" w:type="dxa"/>
            <w:tcBorders>
              <w:top w:val="single" w:sz="4" w:space="0" w:color="auto"/>
              <w:left w:val="single" w:sz="4" w:space="0" w:color="auto"/>
              <w:bottom w:val="single" w:sz="4" w:space="0" w:color="auto"/>
              <w:right w:val="single" w:sz="4" w:space="0" w:color="auto"/>
            </w:tcBorders>
            <w:noWrap/>
            <w:hideMark/>
          </w:tcPr>
          <w:p w14:paraId="7C6572FB" w14:textId="77777777" w:rsidR="00B229FE" w:rsidRDefault="00B229FE">
            <w:pPr>
              <w:widowControl w:val="0"/>
              <w:tabs>
                <w:tab w:val="left" w:pos="851"/>
              </w:tabs>
              <w:autoSpaceDE w:val="0"/>
              <w:autoSpaceDN w:val="0"/>
              <w:ind w:right="-281"/>
              <w:jc w:val="both"/>
              <w:rPr>
                <w:rFonts w:eastAsia="Calibri"/>
                <w:b/>
                <w:bCs/>
                <w:sz w:val="24"/>
                <w:szCs w:val="24"/>
                <w:lang w:val="ru-RU"/>
              </w:rPr>
            </w:pPr>
            <w:r>
              <w:rPr>
                <w:rFonts w:eastAsia="Calibri"/>
                <w:b/>
                <w:bCs/>
                <w:sz w:val="24"/>
                <w:szCs w:val="24"/>
                <w:lang w:val="ru-RU"/>
              </w:rPr>
              <w:t>32</w:t>
            </w:r>
          </w:p>
        </w:tc>
        <w:tc>
          <w:tcPr>
            <w:tcW w:w="426" w:type="dxa"/>
            <w:tcBorders>
              <w:top w:val="single" w:sz="4" w:space="0" w:color="auto"/>
              <w:left w:val="single" w:sz="4" w:space="0" w:color="auto"/>
              <w:bottom w:val="single" w:sz="4" w:space="0" w:color="auto"/>
              <w:right w:val="single" w:sz="4" w:space="0" w:color="auto"/>
            </w:tcBorders>
            <w:noWrap/>
            <w:hideMark/>
          </w:tcPr>
          <w:p w14:paraId="5AF8F3C1"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1BAC1499"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339EF11F"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73950D4C"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382C110C"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0D96DDB1"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68,2</w:t>
            </w:r>
          </w:p>
        </w:tc>
        <w:tc>
          <w:tcPr>
            <w:tcW w:w="784" w:type="dxa"/>
            <w:tcBorders>
              <w:top w:val="single" w:sz="4" w:space="0" w:color="auto"/>
              <w:left w:val="single" w:sz="4" w:space="0" w:color="auto"/>
              <w:bottom w:val="single" w:sz="4" w:space="0" w:color="auto"/>
              <w:right w:val="single" w:sz="4" w:space="0" w:color="auto"/>
            </w:tcBorders>
            <w:noWrap/>
            <w:hideMark/>
          </w:tcPr>
          <w:p w14:paraId="6FC38B17"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4,00</w:t>
            </w:r>
          </w:p>
        </w:tc>
      </w:tr>
      <w:tr w:rsidR="00B229FE" w14:paraId="218C3F3D"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hideMark/>
          </w:tcPr>
          <w:p w14:paraId="33E4100F"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 xml:space="preserve">Литература </w:t>
            </w:r>
          </w:p>
        </w:tc>
        <w:tc>
          <w:tcPr>
            <w:tcW w:w="789" w:type="dxa"/>
            <w:tcBorders>
              <w:top w:val="single" w:sz="4" w:space="0" w:color="auto"/>
              <w:left w:val="single" w:sz="4" w:space="0" w:color="auto"/>
              <w:bottom w:val="single" w:sz="4" w:space="0" w:color="auto"/>
              <w:right w:val="single" w:sz="4" w:space="0" w:color="auto"/>
            </w:tcBorders>
            <w:noWrap/>
            <w:hideMark/>
          </w:tcPr>
          <w:p w14:paraId="4F48E7DD"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3AF3F003"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9</w:t>
            </w:r>
          </w:p>
        </w:tc>
        <w:tc>
          <w:tcPr>
            <w:tcW w:w="566" w:type="dxa"/>
            <w:tcBorders>
              <w:top w:val="single" w:sz="4" w:space="0" w:color="auto"/>
              <w:left w:val="single" w:sz="4" w:space="0" w:color="auto"/>
              <w:bottom w:val="single" w:sz="4" w:space="0" w:color="auto"/>
              <w:right w:val="single" w:sz="4" w:space="0" w:color="auto"/>
            </w:tcBorders>
            <w:noWrap/>
            <w:hideMark/>
          </w:tcPr>
          <w:p w14:paraId="3B4B7E0E"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41</w:t>
            </w:r>
          </w:p>
        </w:tc>
        <w:tc>
          <w:tcPr>
            <w:tcW w:w="567" w:type="dxa"/>
            <w:tcBorders>
              <w:top w:val="single" w:sz="4" w:space="0" w:color="auto"/>
              <w:left w:val="single" w:sz="4" w:space="0" w:color="auto"/>
              <w:bottom w:val="single" w:sz="4" w:space="0" w:color="auto"/>
              <w:right w:val="single" w:sz="4" w:space="0" w:color="auto"/>
            </w:tcBorders>
            <w:noWrap/>
            <w:hideMark/>
          </w:tcPr>
          <w:p w14:paraId="5A2FA631"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11</w:t>
            </w:r>
          </w:p>
        </w:tc>
        <w:tc>
          <w:tcPr>
            <w:tcW w:w="567" w:type="dxa"/>
            <w:tcBorders>
              <w:top w:val="single" w:sz="4" w:space="0" w:color="auto"/>
              <w:left w:val="single" w:sz="4" w:space="0" w:color="auto"/>
              <w:bottom w:val="single" w:sz="4" w:space="0" w:color="auto"/>
              <w:right w:val="single" w:sz="4" w:space="0" w:color="auto"/>
            </w:tcBorders>
            <w:noWrap/>
            <w:hideMark/>
          </w:tcPr>
          <w:p w14:paraId="71078E19"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50</w:t>
            </w:r>
          </w:p>
        </w:tc>
        <w:tc>
          <w:tcPr>
            <w:tcW w:w="567" w:type="dxa"/>
            <w:tcBorders>
              <w:top w:val="single" w:sz="4" w:space="0" w:color="auto"/>
              <w:left w:val="single" w:sz="4" w:space="0" w:color="auto"/>
              <w:bottom w:val="single" w:sz="4" w:space="0" w:color="auto"/>
              <w:right w:val="single" w:sz="4" w:space="0" w:color="auto"/>
            </w:tcBorders>
            <w:noWrap/>
            <w:hideMark/>
          </w:tcPr>
          <w:p w14:paraId="49E34F4A"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w:t>
            </w:r>
          </w:p>
        </w:tc>
        <w:tc>
          <w:tcPr>
            <w:tcW w:w="567" w:type="dxa"/>
            <w:tcBorders>
              <w:top w:val="single" w:sz="4" w:space="0" w:color="auto"/>
              <w:left w:val="single" w:sz="4" w:space="0" w:color="auto"/>
              <w:bottom w:val="single" w:sz="4" w:space="0" w:color="auto"/>
              <w:right w:val="single" w:sz="4" w:space="0" w:color="auto"/>
            </w:tcBorders>
            <w:noWrap/>
            <w:hideMark/>
          </w:tcPr>
          <w:p w14:paraId="3065AD9D"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9</w:t>
            </w:r>
          </w:p>
        </w:tc>
        <w:tc>
          <w:tcPr>
            <w:tcW w:w="426" w:type="dxa"/>
            <w:tcBorders>
              <w:top w:val="single" w:sz="4" w:space="0" w:color="auto"/>
              <w:left w:val="single" w:sz="4" w:space="0" w:color="auto"/>
              <w:bottom w:val="single" w:sz="4" w:space="0" w:color="auto"/>
              <w:right w:val="single" w:sz="4" w:space="0" w:color="auto"/>
            </w:tcBorders>
            <w:noWrap/>
            <w:hideMark/>
          </w:tcPr>
          <w:p w14:paraId="47C230CF"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7FD747B1"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00E650FC"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1EBD7471"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6528E2EC"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6C967533"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90,9</w:t>
            </w:r>
          </w:p>
        </w:tc>
        <w:tc>
          <w:tcPr>
            <w:tcW w:w="784" w:type="dxa"/>
            <w:tcBorders>
              <w:top w:val="single" w:sz="4" w:space="0" w:color="auto"/>
              <w:left w:val="single" w:sz="4" w:space="0" w:color="auto"/>
              <w:bottom w:val="single" w:sz="4" w:space="0" w:color="auto"/>
              <w:right w:val="single" w:sz="4" w:space="0" w:color="auto"/>
            </w:tcBorders>
            <w:noWrap/>
            <w:hideMark/>
          </w:tcPr>
          <w:p w14:paraId="631B189E"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4,32</w:t>
            </w:r>
          </w:p>
        </w:tc>
      </w:tr>
      <w:tr w:rsidR="00B229FE" w14:paraId="7C96C319"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noWrap/>
            <w:hideMark/>
          </w:tcPr>
          <w:p w14:paraId="1C62D8D6"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Иностранный язык</w:t>
            </w:r>
          </w:p>
        </w:tc>
        <w:tc>
          <w:tcPr>
            <w:tcW w:w="789" w:type="dxa"/>
            <w:tcBorders>
              <w:top w:val="single" w:sz="4" w:space="0" w:color="auto"/>
              <w:left w:val="single" w:sz="4" w:space="0" w:color="auto"/>
              <w:bottom w:val="single" w:sz="4" w:space="0" w:color="auto"/>
              <w:right w:val="single" w:sz="4" w:space="0" w:color="auto"/>
            </w:tcBorders>
            <w:noWrap/>
            <w:hideMark/>
          </w:tcPr>
          <w:p w14:paraId="17253CC5"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0A991FCC"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10</w:t>
            </w:r>
          </w:p>
        </w:tc>
        <w:tc>
          <w:tcPr>
            <w:tcW w:w="566" w:type="dxa"/>
            <w:tcBorders>
              <w:top w:val="single" w:sz="4" w:space="0" w:color="auto"/>
              <w:left w:val="single" w:sz="4" w:space="0" w:color="auto"/>
              <w:bottom w:val="single" w:sz="4" w:space="0" w:color="auto"/>
              <w:right w:val="single" w:sz="4" w:space="0" w:color="auto"/>
            </w:tcBorders>
            <w:noWrap/>
            <w:hideMark/>
          </w:tcPr>
          <w:p w14:paraId="2F657A80"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45</w:t>
            </w:r>
          </w:p>
        </w:tc>
        <w:tc>
          <w:tcPr>
            <w:tcW w:w="567" w:type="dxa"/>
            <w:tcBorders>
              <w:top w:val="single" w:sz="4" w:space="0" w:color="auto"/>
              <w:left w:val="single" w:sz="4" w:space="0" w:color="auto"/>
              <w:bottom w:val="single" w:sz="4" w:space="0" w:color="auto"/>
              <w:right w:val="single" w:sz="4" w:space="0" w:color="auto"/>
            </w:tcBorders>
            <w:noWrap/>
            <w:hideMark/>
          </w:tcPr>
          <w:p w14:paraId="63194C7A"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11</w:t>
            </w:r>
          </w:p>
        </w:tc>
        <w:tc>
          <w:tcPr>
            <w:tcW w:w="567" w:type="dxa"/>
            <w:tcBorders>
              <w:top w:val="single" w:sz="4" w:space="0" w:color="auto"/>
              <w:left w:val="single" w:sz="4" w:space="0" w:color="auto"/>
              <w:bottom w:val="single" w:sz="4" w:space="0" w:color="auto"/>
              <w:right w:val="single" w:sz="4" w:space="0" w:color="auto"/>
            </w:tcBorders>
            <w:noWrap/>
            <w:hideMark/>
          </w:tcPr>
          <w:p w14:paraId="5C97C534"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5</w:t>
            </w:r>
          </w:p>
        </w:tc>
        <w:tc>
          <w:tcPr>
            <w:tcW w:w="567" w:type="dxa"/>
            <w:tcBorders>
              <w:top w:val="single" w:sz="4" w:space="0" w:color="auto"/>
              <w:left w:val="single" w:sz="4" w:space="0" w:color="auto"/>
              <w:bottom w:val="single" w:sz="4" w:space="0" w:color="auto"/>
              <w:right w:val="single" w:sz="4" w:space="0" w:color="auto"/>
            </w:tcBorders>
            <w:noWrap/>
            <w:hideMark/>
          </w:tcPr>
          <w:p w14:paraId="45753069"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noWrap/>
            <w:hideMark/>
          </w:tcPr>
          <w:p w14:paraId="3BCF01CA" w14:textId="77777777" w:rsidR="00B229FE" w:rsidRDefault="00B229FE">
            <w:pPr>
              <w:widowControl w:val="0"/>
              <w:tabs>
                <w:tab w:val="left" w:pos="851"/>
              </w:tabs>
              <w:autoSpaceDE w:val="0"/>
              <w:autoSpaceDN w:val="0"/>
              <w:ind w:right="-281"/>
              <w:jc w:val="both"/>
              <w:rPr>
                <w:rFonts w:eastAsia="Calibri"/>
                <w:b/>
                <w:bCs/>
                <w:sz w:val="24"/>
                <w:szCs w:val="24"/>
                <w:lang w:val="ru-RU"/>
              </w:rPr>
            </w:pPr>
            <w:r>
              <w:rPr>
                <w:rFonts w:eastAsia="Calibri"/>
                <w:b/>
                <w:bCs/>
                <w:sz w:val="24"/>
                <w:szCs w:val="24"/>
                <w:lang w:val="ru-RU"/>
              </w:rPr>
              <w:t>5</w:t>
            </w:r>
          </w:p>
        </w:tc>
        <w:tc>
          <w:tcPr>
            <w:tcW w:w="426" w:type="dxa"/>
            <w:tcBorders>
              <w:top w:val="single" w:sz="4" w:space="0" w:color="auto"/>
              <w:left w:val="single" w:sz="4" w:space="0" w:color="auto"/>
              <w:bottom w:val="single" w:sz="4" w:space="0" w:color="auto"/>
              <w:right w:val="single" w:sz="4" w:space="0" w:color="auto"/>
            </w:tcBorders>
            <w:noWrap/>
            <w:hideMark/>
          </w:tcPr>
          <w:p w14:paraId="0F846D77"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666821DB"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43E7AE2B"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2A1178C5"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7B52EC8A"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37495535"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95,5</w:t>
            </w:r>
          </w:p>
        </w:tc>
        <w:tc>
          <w:tcPr>
            <w:tcW w:w="784" w:type="dxa"/>
            <w:tcBorders>
              <w:top w:val="single" w:sz="4" w:space="0" w:color="auto"/>
              <w:left w:val="single" w:sz="4" w:space="0" w:color="auto"/>
              <w:bottom w:val="single" w:sz="4" w:space="0" w:color="auto"/>
              <w:right w:val="single" w:sz="4" w:space="0" w:color="auto"/>
            </w:tcBorders>
            <w:noWrap/>
            <w:hideMark/>
          </w:tcPr>
          <w:p w14:paraId="13569B76"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4,41</w:t>
            </w:r>
          </w:p>
        </w:tc>
      </w:tr>
      <w:tr w:rsidR="00B229FE" w14:paraId="61337500"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noWrap/>
            <w:hideMark/>
          </w:tcPr>
          <w:p w14:paraId="3EC78FFE"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Математика</w:t>
            </w:r>
          </w:p>
        </w:tc>
        <w:tc>
          <w:tcPr>
            <w:tcW w:w="789" w:type="dxa"/>
            <w:tcBorders>
              <w:top w:val="single" w:sz="4" w:space="0" w:color="auto"/>
              <w:left w:val="single" w:sz="4" w:space="0" w:color="auto"/>
              <w:bottom w:val="single" w:sz="4" w:space="0" w:color="auto"/>
              <w:right w:val="single" w:sz="4" w:space="0" w:color="auto"/>
            </w:tcBorders>
            <w:noWrap/>
            <w:hideMark/>
          </w:tcPr>
          <w:p w14:paraId="08EBCB22"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58DC923E"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8</w:t>
            </w:r>
          </w:p>
        </w:tc>
        <w:tc>
          <w:tcPr>
            <w:tcW w:w="566" w:type="dxa"/>
            <w:tcBorders>
              <w:top w:val="single" w:sz="4" w:space="0" w:color="auto"/>
              <w:left w:val="single" w:sz="4" w:space="0" w:color="auto"/>
              <w:bottom w:val="single" w:sz="4" w:space="0" w:color="auto"/>
              <w:right w:val="single" w:sz="4" w:space="0" w:color="auto"/>
            </w:tcBorders>
            <w:noWrap/>
            <w:hideMark/>
          </w:tcPr>
          <w:p w14:paraId="20E34BE3"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36</w:t>
            </w:r>
          </w:p>
        </w:tc>
        <w:tc>
          <w:tcPr>
            <w:tcW w:w="567" w:type="dxa"/>
            <w:tcBorders>
              <w:top w:val="single" w:sz="4" w:space="0" w:color="auto"/>
              <w:left w:val="single" w:sz="4" w:space="0" w:color="auto"/>
              <w:bottom w:val="single" w:sz="4" w:space="0" w:color="auto"/>
              <w:right w:val="single" w:sz="4" w:space="0" w:color="auto"/>
            </w:tcBorders>
            <w:noWrap/>
            <w:hideMark/>
          </w:tcPr>
          <w:p w14:paraId="4AE30481"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7</w:t>
            </w:r>
          </w:p>
        </w:tc>
        <w:tc>
          <w:tcPr>
            <w:tcW w:w="567" w:type="dxa"/>
            <w:tcBorders>
              <w:top w:val="single" w:sz="4" w:space="0" w:color="auto"/>
              <w:left w:val="single" w:sz="4" w:space="0" w:color="auto"/>
              <w:bottom w:val="single" w:sz="4" w:space="0" w:color="auto"/>
              <w:right w:val="single" w:sz="4" w:space="0" w:color="auto"/>
            </w:tcBorders>
            <w:noWrap/>
            <w:hideMark/>
          </w:tcPr>
          <w:p w14:paraId="023095D2"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32</w:t>
            </w:r>
          </w:p>
        </w:tc>
        <w:tc>
          <w:tcPr>
            <w:tcW w:w="567" w:type="dxa"/>
            <w:tcBorders>
              <w:top w:val="single" w:sz="4" w:space="0" w:color="auto"/>
              <w:left w:val="single" w:sz="4" w:space="0" w:color="auto"/>
              <w:bottom w:val="single" w:sz="4" w:space="0" w:color="auto"/>
              <w:right w:val="single" w:sz="4" w:space="0" w:color="auto"/>
            </w:tcBorders>
            <w:noWrap/>
            <w:hideMark/>
          </w:tcPr>
          <w:p w14:paraId="1CF03B4F"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7</w:t>
            </w:r>
          </w:p>
        </w:tc>
        <w:tc>
          <w:tcPr>
            <w:tcW w:w="567" w:type="dxa"/>
            <w:tcBorders>
              <w:top w:val="single" w:sz="4" w:space="0" w:color="auto"/>
              <w:left w:val="single" w:sz="4" w:space="0" w:color="auto"/>
              <w:bottom w:val="single" w:sz="4" w:space="0" w:color="auto"/>
              <w:right w:val="single" w:sz="4" w:space="0" w:color="auto"/>
            </w:tcBorders>
            <w:noWrap/>
            <w:hideMark/>
          </w:tcPr>
          <w:p w14:paraId="47200B03"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32</w:t>
            </w:r>
          </w:p>
        </w:tc>
        <w:tc>
          <w:tcPr>
            <w:tcW w:w="426" w:type="dxa"/>
            <w:tcBorders>
              <w:top w:val="single" w:sz="4" w:space="0" w:color="auto"/>
              <w:left w:val="single" w:sz="4" w:space="0" w:color="auto"/>
              <w:bottom w:val="single" w:sz="4" w:space="0" w:color="auto"/>
              <w:right w:val="single" w:sz="4" w:space="0" w:color="auto"/>
            </w:tcBorders>
            <w:noWrap/>
            <w:hideMark/>
          </w:tcPr>
          <w:p w14:paraId="33533D3E"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1B61547C"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7FF2CE2B"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20DC3F82"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3C7D29AE"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28B4CEAE"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68,2</w:t>
            </w:r>
          </w:p>
        </w:tc>
        <w:tc>
          <w:tcPr>
            <w:tcW w:w="784" w:type="dxa"/>
            <w:tcBorders>
              <w:top w:val="single" w:sz="4" w:space="0" w:color="auto"/>
              <w:left w:val="single" w:sz="4" w:space="0" w:color="auto"/>
              <w:bottom w:val="single" w:sz="4" w:space="0" w:color="auto"/>
              <w:right w:val="single" w:sz="4" w:space="0" w:color="auto"/>
            </w:tcBorders>
            <w:noWrap/>
            <w:hideMark/>
          </w:tcPr>
          <w:p w14:paraId="3B69B437"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4,05</w:t>
            </w:r>
          </w:p>
        </w:tc>
      </w:tr>
      <w:tr w:rsidR="00B229FE" w14:paraId="3E68FCA4"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noWrap/>
            <w:hideMark/>
          </w:tcPr>
          <w:p w14:paraId="0E1C64BC"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Алгебра</w:t>
            </w:r>
          </w:p>
        </w:tc>
        <w:tc>
          <w:tcPr>
            <w:tcW w:w="789" w:type="dxa"/>
            <w:tcBorders>
              <w:top w:val="single" w:sz="4" w:space="0" w:color="auto"/>
              <w:left w:val="single" w:sz="4" w:space="0" w:color="auto"/>
              <w:bottom w:val="single" w:sz="4" w:space="0" w:color="auto"/>
              <w:right w:val="single" w:sz="4" w:space="0" w:color="auto"/>
            </w:tcBorders>
            <w:noWrap/>
            <w:hideMark/>
          </w:tcPr>
          <w:p w14:paraId="72512AB4"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2EE03440"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7</w:t>
            </w:r>
          </w:p>
        </w:tc>
        <w:tc>
          <w:tcPr>
            <w:tcW w:w="566" w:type="dxa"/>
            <w:tcBorders>
              <w:top w:val="single" w:sz="4" w:space="0" w:color="auto"/>
              <w:left w:val="single" w:sz="4" w:space="0" w:color="auto"/>
              <w:bottom w:val="single" w:sz="4" w:space="0" w:color="auto"/>
              <w:right w:val="single" w:sz="4" w:space="0" w:color="auto"/>
            </w:tcBorders>
            <w:noWrap/>
            <w:hideMark/>
          </w:tcPr>
          <w:p w14:paraId="6A4154A3"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32</w:t>
            </w:r>
          </w:p>
        </w:tc>
        <w:tc>
          <w:tcPr>
            <w:tcW w:w="567" w:type="dxa"/>
            <w:tcBorders>
              <w:top w:val="single" w:sz="4" w:space="0" w:color="auto"/>
              <w:left w:val="single" w:sz="4" w:space="0" w:color="auto"/>
              <w:bottom w:val="single" w:sz="4" w:space="0" w:color="auto"/>
              <w:right w:val="single" w:sz="4" w:space="0" w:color="auto"/>
            </w:tcBorders>
            <w:noWrap/>
            <w:hideMark/>
          </w:tcPr>
          <w:p w14:paraId="6758E5CD"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9</w:t>
            </w:r>
          </w:p>
        </w:tc>
        <w:tc>
          <w:tcPr>
            <w:tcW w:w="567" w:type="dxa"/>
            <w:tcBorders>
              <w:top w:val="single" w:sz="4" w:space="0" w:color="auto"/>
              <w:left w:val="single" w:sz="4" w:space="0" w:color="auto"/>
              <w:bottom w:val="single" w:sz="4" w:space="0" w:color="auto"/>
              <w:right w:val="single" w:sz="4" w:space="0" w:color="auto"/>
            </w:tcBorders>
            <w:noWrap/>
            <w:hideMark/>
          </w:tcPr>
          <w:p w14:paraId="5874DB96"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41</w:t>
            </w:r>
          </w:p>
        </w:tc>
        <w:tc>
          <w:tcPr>
            <w:tcW w:w="567" w:type="dxa"/>
            <w:tcBorders>
              <w:top w:val="single" w:sz="4" w:space="0" w:color="auto"/>
              <w:left w:val="single" w:sz="4" w:space="0" w:color="auto"/>
              <w:bottom w:val="single" w:sz="4" w:space="0" w:color="auto"/>
              <w:right w:val="single" w:sz="4" w:space="0" w:color="auto"/>
            </w:tcBorders>
            <w:noWrap/>
            <w:hideMark/>
          </w:tcPr>
          <w:p w14:paraId="1618FBD6"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6</w:t>
            </w:r>
          </w:p>
        </w:tc>
        <w:tc>
          <w:tcPr>
            <w:tcW w:w="567" w:type="dxa"/>
            <w:tcBorders>
              <w:top w:val="single" w:sz="4" w:space="0" w:color="auto"/>
              <w:left w:val="single" w:sz="4" w:space="0" w:color="auto"/>
              <w:bottom w:val="single" w:sz="4" w:space="0" w:color="auto"/>
              <w:right w:val="single" w:sz="4" w:space="0" w:color="auto"/>
            </w:tcBorders>
            <w:noWrap/>
            <w:hideMark/>
          </w:tcPr>
          <w:p w14:paraId="5781FB43"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27</w:t>
            </w:r>
          </w:p>
        </w:tc>
        <w:tc>
          <w:tcPr>
            <w:tcW w:w="426" w:type="dxa"/>
            <w:tcBorders>
              <w:top w:val="single" w:sz="4" w:space="0" w:color="auto"/>
              <w:left w:val="single" w:sz="4" w:space="0" w:color="auto"/>
              <w:bottom w:val="single" w:sz="4" w:space="0" w:color="auto"/>
              <w:right w:val="single" w:sz="4" w:space="0" w:color="auto"/>
            </w:tcBorders>
            <w:noWrap/>
            <w:hideMark/>
          </w:tcPr>
          <w:p w14:paraId="30910DDC"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47CD8691"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32B033C1"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2CBE4D1B"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1BA0BE0E"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00A7F03D"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72,7</w:t>
            </w:r>
          </w:p>
        </w:tc>
        <w:tc>
          <w:tcPr>
            <w:tcW w:w="784" w:type="dxa"/>
            <w:tcBorders>
              <w:top w:val="single" w:sz="4" w:space="0" w:color="auto"/>
              <w:left w:val="single" w:sz="4" w:space="0" w:color="auto"/>
              <w:bottom w:val="single" w:sz="4" w:space="0" w:color="auto"/>
              <w:right w:val="single" w:sz="4" w:space="0" w:color="auto"/>
            </w:tcBorders>
            <w:noWrap/>
            <w:hideMark/>
          </w:tcPr>
          <w:p w14:paraId="45B7FCC5"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4,05</w:t>
            </w:r>
          </w:p>
        </w:tc>
      </w:tr>
      <w:tr w:rsidR="00B229FE" w14:paraId="00B5F601"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noWrap/>
            <w:hideMark/>
          </w:tcPr>
          <w:p w14:paraId="5CB0F42C"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Геометрия</w:t>
            </w:r>
          </w:p>
        </w:tc>
        <w:tc>
          <w:tcPr>
            <w:tcW w:w="789" w:type="dxa"/>
            <w:tcBorders>
              <w:top w:val="single" w:sz="4" w:space="0" w:color="auto"/>
              <w:left w:val="single" w:sz="4" w:space="0" w:color="auto"/>
              <w:bottom w:val="single" w:sz="4" w:space="0" w:color="auto"/>
              <w:right w:val="single" w:sz="4" w:space="0" w:color="auto"/>
            </w:tcBorders>
            <w:noWrap/>
            <w:hideMark/>
          </w:tcPr>
          <w:p w14:paraId="0B941899"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4B806C8A"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8</w:t>
            </w:r>
          </w:p>
        </w:tc>
        <w:tc>
          <w:tcPr>
            <w:tcW w:w="566" w:type="dxa"/>
            <w:tcBorders>
              <w:top w:val="single" w:sz="4" w:space="0" w:color="auto"/>
              <w:left w:val="single" w:sz="4" w:space="0" w:color="auto"/>
              <w:bottom w:val="single" w:sz="4" w:space="0" w:color="auto"/>
              <w:right w:val="single" w:sz="4" w:space="0" w:color="auto"/>
            </w:tcBorders>
            <w:noWrap/>
            <w:hideMark/>
          </w:tcPr>
          <w:p w14:paraId="18D0C480"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36</w:t>
            </w:r>
          </w:p>
        </w:tc>
        <w:tc>
          <w:tcPr>
            <w:tcW w:w="567" w:type="dxa"/>
            <w:tcBorders>
              <w:top w:val="single" w:sz="4" w:space="0" w:color="auto"/>
              <w:left w:val="single" w:sz="4" w:space="0" w:color="auto"/>
              <w:bottom w:val="single" w:sz="4" w:space="0" w:color="auto"/>
              <w:right w:val="single" w:sz="4" w:space="0" w:color="auto"/>
            </w:tcBorders>
            <w:noWrap/>
            <w:hideMark/>
          </w:tcPr>
          <w:p w14:paraId="1C0F183A"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9</w:t>
            </w:r>
          </w:p>
        </w:tc>
        <w:tc>
          <w:tcPr>
            <w:tcW w:w="567" w:type="dxa"/>
            <w:tcBorders>
              <w:top w:val="single" w:sz="4" w:space="0" w:color="auto"/>
              <w:left w:val="single" w:sz="4" w:space="0" w:color="auto"/>
              <w:bottom w:val="single" w:sz="4" w:space="0" w:color="auto"/>
              <w:right w:val="single" w:sz="4" w:space="0" w:color="auto"/>
            </w:tcBorders>
            <w:noWrap/>
            <w:hideMark/>
          </w:tcPr>
          <w:p w14:paraId="0A21259E"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41</w:t>
            </w:r>
          </w:p>
        </w:tc>
        <w:tc>
          <w:tcPr>
            <w:tcW w:w="567" w:type="dxa"/>
            <w:tcBorders>
              <w:top w:val="single" w:sz="4" w:space="0" w:color="auto"/>
              <w:left w:val="single" w:sz="4" w:space="0" w:color="auto"/>
              <w:bottom w:val="single" w:sz="4" w:space="0" w:color="auto"/>
              <w:right w:val="single" w:sz="4" w:space="0" w:color="auto"/>
            </w:tcBorders>
            <w:noWrap/>
            <w:hideMark/>
          </w:tcPr>
          <w:p w14:paraId="34ACC8E2"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5</w:t>
            </w:r>
          </w:p>
        </w:tc>
        <w:tc>
          <w:tcPr>
            <w:tcW w:w="567" w:type="dxa"/>
            <w:tcBorders>
              <w:top w:val="single" w:sz="4" w:space="0" w:color="auto"/>
              <w:left w:val="single" w:sz="4" w:space="0" w:color="auto"/>
              <w:bottom w:val="single" w:sz="4" w:space="0" w:color="auto"/>
              <w:right w:val="single" w:sz="4" w:space="0" w:color="auto"/>
            </w:tcBorders>
            <w:noWrap/>
            <w:hideMark/>
          </w:tcPr>
          <w:p w14:paraId="63A35F90" w14:textId="77777777" w:rsidR="00B229FE" w:rsidRDefault="00B229FE">
            <w:pPr>
              <w:widowControl w:val="0"/>
              <w:tabs>
                <w:tab w:val="left" w:pos="851"/>
              </w:tabs>
              <w:autoSpaceDE w:val="0"/>
              <w:autoSpaceDN w:val="0"/>
              <w:ind w:right="-281"/>
              <w:jc w:val="both"/>
              <w:rPr>
                <w:rFonts w:eastAsia="Calibri"/>
                <w:b/>
                <w:bCs/>
                <w:sz w:val="24"/>
                <w:szCs w:val="24"/>
                <w:lang w:val="ru-RU"/>
              </w:rPr>
            </w:pPr>
            <w:r>
              <w:rPr>
                <w:rFonts w:eastAsia="Calibri"/>
                <w:b/>
                <w:bCs/>
                <w:sz w:val="24"/>
                <w:szCs w:val="24"/>
              </w:rPr>
              <w:t>2</w:t>
            </w:r>
            <w:r>
              <w:rPr>
                <w:rFonts w:eastAsia="Calibri"/>
                <w:b/>
                <w:bCs/>
                <w:sz w:val="24"/>
                <w:szCs w:val="24"/>
                <w:lang w:val="ru-RU"/>
              </w:rPr>
              <w:t>3</w:t>
            </w:r>
          </w:p>
        </w:tc>
        <w:tc>
          <w:tcPr>
            <w:tcW w:w="426" w:type="dxa"/>
            <w:tcBorders>
              <w:top w:val="single" w:sz="4" w:space="0" w:color="auto"/>
              <w:left w:val="single" w:sz="4" w:space="0" w:color="auto"/>
              <w:bottom w:val="single" w:sz="4" w:space="0" w:color="auto"/>
              <w:right w:val="single" w:sz="4" w:space="0" w:color="auto"/>
            </w:tcBorders>
            <w:noWrap/>
            <w:hideMark/>
          </w:tcPr>
          <w:p w14:paraId="0D9612DF"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515EBCA4"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3A77D24B"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21CB649C"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12DF7497"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21887603"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77,3</w:t>
            </w:r>
          </w:p>
        </w:tc>
        <w:tc>
          <w:tcPr>
            <w:tcW w:w="784" w:type="dxa"/>
            <w:tcBorders>
              <w:top w:val="single" w:sz="4" w:space="0" w:color="auto"/>
              <w:left w:val="single" w:sz="4" w:space="0" w:color="auto"/>
              <w:bottom w:val="single" w:sz="4" w:space="0" w:color="auto"/>
              <w:right w:val="single" w:sz="4" w:space="0" w:color="auto"/>
            </w:tcBorders>
            <w:noWrap/>
            <w:hideMark/>
          </w:tcPr>
          <w:p w14:paraId="0B240A90"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4,14</w:t>
            </w:r>
          </w:p>
        </w:tc>
      </w:tr>
      <w:tr w:rsidR="00B229FE" w14:paraId="7DB35A32"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noWrap/>
            <w:hideMark/>
          </w:tcPr>
          <w:p w14:paraId="5FAB46F9"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Вероятность и статистика</w:t>
            </w:r>
          </w:p>
        </w:tc>
        <w:tc>
          <w:tcPr>
            <w:tcW w:w="789" w:type="dxa"/>
            <w:tcBorders>
              <w:top w:val="single" w:sz="4" w:space="0" w:color="auto"/>
              <w:left w:val="single" w:sz="4" w:space="0" w:color="auto"/>
              <w:bottom w:val="single" w:sz="4" w:space="0" w:color="auto"/>
              <w:right w:val="single" w:sz="4" w:space="0" w:color="auto"/>
            </w:tcBorders>
            <w:noWrap/>
            <w:hideMark/>
          </w:tcPr>
          <w:p w14:paraId="48CEAAA8"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3B75B910"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8</w:t>
            </w:r>
          </w:p>
        </w:tc>
        <w:tc>
          <w:tcPr>
            <w:tcW w:w="566" w:type="dxa"/>
            <w:tcBorders>
              <w:top w:val="single" w:sz="4" w:space="0" w:color="auto"/>
              <w:left w:val="single" w:sz="4" w:space="0" w:color="auto"/>
              <w:bottom w:val="single" w:sz="4" w:space="0" w:color="auto"/>
              <w:right w:val="single" w:sz="4" w:space="0" w:color="auto"/>
            </w:tcBorders>
            <w:noWrap/>
            <w:hideMark/>
          </w:tcPr>
          <w:p w14:paraId="2E495FF9"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36</w:t>
            </w:r>
          </w:p>
        </w:tc>
        <w:tc>
          <w:tcPr>
            <w:tcW w:w="567" w:type="dxa"/>
            <w:tcBorders>
              <w:top w:val="single" w:sz="4" w:space="0" w:color="auto"/>
              <w:left w:val="single" w:sz="4" w:space="0" w:color="auto"/>
              <w:bottom w:val="single" w:sz="4" w:space="0" w:color="auto"/>
              <w:right w:val="single" w:sz="4" w:space="0" w:color="auto"/>
            </w:tcBorders>
            <w:noWrap/>
            <w:hideMark/>
          </w:tcPr>
          <w:p w14:paraId="4FF3A008"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11</w:t>
            </w:r>
          </w:p>
        </w:tc>
        <w:tc>
          <w:tcPr>
            <w:tcW w:w="567" w:type="dxa"/>
            <w:tcBorders>
              <w:top w:val="single" w:sz="4" w:space="0" w:color="auto"/>
              <w:left w:val="single" w:sz="4" w:space="0" w:color="auto"/>
              <w:bottom w:val="single" w:sz="4" w:space="0" w:color="auto"/>
              <w:right w:val="single" w:sz="4" w:space="0" w:color="auto"/>
            </w:tcBorders>
            <w:noWrap/>
            <w:hideMark/>
          </w:tcPr>
          <w:p w14:paraId="504F452C"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50</w:t>
            </w:r>
          </w:p>
        </w:tc>
        <w:tc>
          <w:tcPr>
            <w:tcW w:w="567" w:type="dxa"/>
            <w:tcBorders>
              <w:top w:val="single" w:sz="4" w:space="0" w:color="auto"/>
              <w:left w:val="single" w:sz="4" w:space="0" w:color="auto"/>
              <w:bottom w:val="single" w:sz="4" w:space="0" w:color="auto"/>
              <w:right w:val="single" w:sz="4" w:space="0" w:color="auto"/>
            </w:tcBorders>
            <w:noWrap/>
            <w:hideMark/>
          </w:tcPr>
          <w:p w14:paraId="0C1D82E7"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3</w:t>
            </w:r>
          </w:p>
        </w:tc>
        <w:tc>
          <w:tcPr>
            <w:tcW w:w="567" w:type="dxa"/>
            <w:tcBorders>
              <w:top w:val="single" w:sz="4" w:space="0" w:color="auto"/>
              <w:left w:val="single" w:sz="4" w:space="0" w:color="auto"/>
              <w:bottom w:val="single" w:sz="4" w:space="0" w:color="auto"/>
              <w:right w:val="single" w:sz="4" w:space="0" w:color="auto"/>
            </w:tcBorders>
            <w:noWrap/>
            <w:hideMark/>
          </w:tcPr>
          <w:p w14:paraId="63338A31"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14</w:t>
            </w:r>
          </w:p>
        </w:tc>
        <w:tc>
          <w:tcPr>
            <w:tcW w:w="426" w:type="dxa"/>
            <w:tcBorders>
              <w:top w:val="single" w:sz="4" w:space="0" w:color="auto"/>
              <w:left w:val="single" w:sz="4" w:space="0" w:color="auto"/>
              <w:bottom w:val="single" w:sz="4" w:space="0" w:color="auto"/>
              <w:right w:val="single" w:sz="4" w:space="0" w:color="auto"/>
            </w:tcBorders>
            <w:noWrap/>
            <w:hideMark/>
          </w:tcPr>
          <w:p w14:paraId="4B49756F"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5C2AF1EC"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768FD953"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07914941"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6BB3FF14"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734D9281"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86,4</w:t>
            </w:r>
          </w:p>
        </w:tc>
        <w:tc>
          <w:tcPr>
            <w:tcW w:w="784" w:type="dxa"/>
            <w:tcBorders>
              <w:top w:val="single" w:sz="4" w:space="0" w:color="auto"/>
              <w:left w:val="single" w:sz="4" w:space="0" w:color="auto"/>
              <w:bottom w:val="single" w:sz="4" w:space="0" w:color="auto"/>
              <w:right w:val="single" w:sz="4" w:space="0" w:color="auto"/>
            </w:tcBorders>
            <w:noWrap/>
            <w:hideMark/>
          </w:tcPr>
          <w:p w14:paraId="01FA62F7"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4,23</w:t>
            </w:r>
          </w:p>
        </w:tc>
      </w:tr>
      <w:tr w:rsidR="00B229FE" w14:paraId="0F388E86"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noWrap/>
            <w:hideMark/>
          </w:tcPr>
          <w:p w14:paraId="64982068"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Информатика</w:t>
            </w:r>
          </w:p>
        </w:tc>
        <w:tc>
          <w:tcPr>
            <w:tcW w:w="789" w:type="dxa"/>
            <w:tcBorders>
              <w:top w:val="single" w:sz="4" w:space="0" w:color="auto"/>
              <w:left w:val="single" w:sz="4" w:space="0" w:color="auto"/>
              <w:bottom w:val="single" w:sz="4" w:space="0" w:color="auto"/>
              <w:right w:val="single" w:sz="4" w:space="0" w:color="auto"/>
            </w:tcBorders>
            <w:noWrap/>
            <w:hideMark/>
          </w:tcPr>
          <w:p w14:paraId="3B202A72"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5C092A22"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16</w:t>
            </w:r>
          </w:p>
        </w:tc>
        <w:tc>
          <w:tcPr>
            <w:tcW w:w="566" w:type="dxa"/>
            <w:tcBorders>
              <w:top w:val="single" w:sz="4" w:space="0" w:color="auto"/>
              <w:left w:val="single" w:sz="4" w:space="0" w:color="auto"/>
              <w:bottom w:val="single" w:sz="4" w:space="0" w:color="auto"/>
              <w:right w:val="single" w:sz="4" w:space="0" w:color="auto"/>
            </w:tcBorders>
            <w:noWrap/>
            <w:hideMark/>
          </w:tcPr>
          <w:p w14:paraId="66A24892"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73</w:t>
            </w:r>
          </w:p>
        </w:tc>
        <w:tc>
          <w:tcPr>
            <w:tcW w:w="567" w:type="dxa"/>
            <w:tcBorders>
              <w:top w:val="single" w:sz="4" w:space="0" w:color="auto"/>
              <w:left w:val="single" w:sz="4" w:space="0" w:color="auto"/>
              <w:bottom w:val="single" w:sz="4" w:space="0" w:color="auto"/>
              <w:right w:val="single" w:sz="4" w:space="0" w:color="auto"/>
            </w:tcBorders>
            <w:noWrap/>
            <w:hideMark/>
          </w:tcPr>
          <w:p w14:paraId="7AC6EA4B"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5</w:t>
            </w:r>
          </w:p>
        </w:tc>
        <w:tc>
          <w:tcPr>
            <w:tcW w:w="567" w:type="dxa"/>
            <w:tcBorders>
              <w:top w:val="single" w:sz="4" w:space="0" w:color="auto"/>
              <w:left w:val="single" w:sz="4" w:space="0" w:color="auto"/>
              <w:bottom w:val="single" w:sz="4" w:space="0" w:color="auto"/>
              <w:right w:val="single" w:sz="4" w:space="0" w:color="auto"/>
            </w:tcBorders>
            <w:noWrap/>
            <w:hideMark/>
          </w:tcPr>
          <w:p w14:paraId="3C17369C"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23</w:t>
            </w:r>
          </w:p>
        </w:tc>
        <w:tc>
          <w:tcPr>
            <w:tcW w:w="567" w:type="dxa"/>
            <w:tcBorders>
              <w:top w:val="single" w:sz="4" w:space="0" w:color="auto"/>
              <w:left w:val="single" w:sz="4" w:space="0" w:color="auto"/>
              <w:bottom w:val="single" w:sz="4" w:space="0" w:color="auto"/>
              <w:right w:val="single" w:sz="4" w:space="0" w:color="auto"/>
            </w:tcBorders>
            <w:noWrap/>
            <w:hideMark/>
          </w:tcPr>
          <w:p w14:paraId="6196BFC8"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noWrap/>
            <w:hideMark/>
          </w:tcPr>
          <w:p w14:paraId="6F4855F0" w14:textId="77777777" w:rsidR="00B229FE" w:rsidRDefault="00B229FE">
            <w:pPr>
              <w:widowControl w:val="0"/>
              <w:tabs>
                <w:tab w:val="left" w:pos="851"/>
              </w:tabs>
              <w:autoSpaceDE w:val="0"/>
              <w:autoSpaceDN w:val="0"/>
              <w:ind w:right="-281"/>
              <w:jc w:val="both"/>
              <w:rPr>
                <w:rFonts w:eastAsia="Calibri"/>
                <w:b/>
                <w:bCs/>
                <w:sz w:val="24"/>
                <w:szCs w:val="24"/>
                <w:lang w:val="ru-RU"/>
              </w:rPr>
            </w:pPr>
            <w:r>
              <w:rPr>
                <w:rFonts w:eastAsia="Calibri"/>
                <w:b/>
                <w:bCs/>
                <w:sz w:val="24"/>
                <w:szCs w:val="24"/>
                <w:lang w:val="ru-RU"/>
              </w:rPr>
              <w:t>5</w:t>
            </w:r>
          </w:p>
        </w:tc>
        <w:tc>
          <w:tcPr>
            <w:tcW w:w="426" w:type="dxa"/>
            <w:tcBorders>
              <w:top w:val="single" w:sz="4" w:space="0" w:color="auto"/>
              <w:left w:val="single" w:sz="4" w:space="0" w:color="auto"/>
              <w:bottom w:val="single" w:sz="4" w:space="0" w:color="auto"/>
              <w:right w:val="single" w:sz="4" w:space="0" w:color="auto"/>
            </w:tcBorders>
            <w:noWrap/>
            <w:hideMark/>
          </w:tcPr>
          <w:p w14:paraId="4515C2CF"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6EDF6B51"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0C2506C1"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0380C533"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7E19FA02"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lang w:val="ru-RU"/>
              </w:rPr>
            </w:pPr>
            <w:r>
              <w:rPr>
                <w:rFonts w:eastAsia="Calibri"/>
                <w:b/>
                <w:bCs/>
                <w:sz w:val="24"/>
                <w:szCs w:val="24"/>
              </w:rPr>
              <w:t>10</w:t>
            </w:r>
            <w:r>
              <w:rPr>
                <w:rFonts w:eastAsia="Calibri"/>
                <w:b/>
                <w:bCs/>
                <w:sz w:val="24"/>
                <w:szCs w:val="24"/>
                <w:lang w:val="ru-RU"/>
              </w:rPr>
              <w:t>0</w:t>
            </w:r>
          </w:p>
        </w:tc>
        <w:tc>
          <w:tcPr>
            <w:tcW w:w="835" w:type="dxa"/>
            <w:tcBorders>
              <w:top w:val="single" w:sz="4" w:space="0" w:color="auto"/>
              <w:left w:val="single" w:sz="4" w:space="0" w:color="auto"/>
              <w:bottom w:val="single" w:sz="4" w:space="0" w:color="auto"/>
              <w:right w:val="single" w:sz="4" w:space="0" w:color="auto"/>
            </w:tcBorders>
            <w:hideMark/>
          </w:tcPr>
          <w:p w14:paraId="45991FAE"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95,5</w:t>
            </w:r>
          </w:p>
        </w:tc>
        <w:tc>
          <w:tcPr>
            <w:tcW w:w="784" w:type="dxa"/>
            <w:tcBorders>
              <w:top w:val="single" w:sz="4" w:space="0" w:color="auto"/>
              <w:left w:val="single" w:sz="4" w:space="0" w:color="auto"/>
              <w:bottom w:val="single" w:sz="4" w:space="0" w:color="auto"/>
              <w:right w:val="single" w:sz="4" w:space="0" w:color="auto"/>
            </w:tcBorders>
            <w:noWrap/>
            <w:hideMark/>
          </w:tcPr>
          <w:p w14:paraId="1E6120EB"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4,68</w:t>
            </w:r>
          </w:p>
        </w:tc>
      </w:tr>
      <w:tr w:rsidR="00B229FE" w14:paraId="62C3007D"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hideMark/>
          </w:tcPr>
          <w:p w14:paraId="07C0522C"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История</w:t>
            </w:r>
          </w:p>
        </w:tc>
        <w:tc>
          <w:tcPr>
            <w:tcW w:w="789" w:type="dxa"/>
            <w:tcBorders>
              <w:top w:val="single" w:sz="4" w:space="0" w:color="auto"/>
              <w:left w:val="single" w:sz="4" w:space="0" w:color="auto"/>
              <w:bottom w:val="single" w:sz="4" w:space="0" w:color="auto"/>
              <w:right w:val="single" w:sz="4" w:space="0" w:color="auto"/>
            </w:tcBorders>
            <w:noWrap/>
            <w:hideMark/>
          </w:tcPr>
          <w:p w14:paraId="781D0AE4"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0D37D3C7"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9</w:t>
            </w:r>
          </w:p>
        </w:tc>
        <w:tc>
          <w:tcPr>
            <w:tcW w:w="566" w:type="dxa"/>
            <w:tcBorders>
              <w:top w:val="single" w:sz="4" w:space="0" w:color="auto"/>
              <w:left w:val="single" w:sz="4" w:space="0" w:color="auto"/>
              <w:bottom w:val="single" w:sz="4" w:space="0" w:color="auto"/>
              <w:right w:val="single" w:sz="4" w:space="0" w:color="auto"/>
            </w:tcBorders>
            <w:noWrap/>
            <w:hideMark/>
          </w:tcPr>
          <w:p w14:paraId="31C43204"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41</w:t>
            </w:r>
          </w:p>
        </w:tc>
        <w:tc>
          <w:tcPr>
            <w:tcW w:w="567" w:type="dxa"/>
            <w:tcBorders>
              <w:top w:val="single" w:sz="4" w:space="0" w:color="auto"/>
              <w:left w:val="single" w:sz="4" w:space="0" w:color="auto"/>
              <w:bottom w:val="single" w:sz="4" w:space="0" w:color="auto"/>
              <w:right w:val="single" w:sz="4" w:space="0" w:color="auto"/>
            </w:tcBorders>
            <w:noWrap/>
            <w:hideMark/>
          </w:tcPr>
          <w:p w14:paraId="4EBF8A2F"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8</w:t>
            </w:r>
          </w:p>
        </w:tc>
        <w:tc>
          <w:tcPr>
            <w:tcW w:w="567" w:type="dxa"/>
            <w:tcBorders>
              <w:top w:val="single" w:sz="4" w:space="0" w:color="auto"/>
              <w:left w:val="single" w:sz="4" w:space="0" w:color="auto"/>
              <w:bottom w:val="single" w:sz="4" w:space="0" w:color="auto"/>
              <w:right w:val="single" w:sz="4" w:space="0" w:color="auto"/>
            </w:tcBorders>
            <w:noWrap/>
            <w:hideMark/>
          </w:tcPr>
          <w:p w14:paraId="252518E6"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36</w:t>
            </w:r>
          </w:p>
        </w:tc>
        <w:tc>
          <w:tcPr>
            <w:tcW w:w="567" w:type="dxa"/>
            <w:tcBorders>
              <w:top w:val="single" w:sz="4" w:space="0" w:color="auto"/>
              <w:left w:val="single" w:sz="4" w:space="0" w:color="auto"/>
              <w:bottom w:val="single" w:sz="4" w:space="0" w:color="auto"/>
              <w:right w:val="single" w:sz="4" w:space="0" w:color="auto"/>
            </w:tcBorders>
            <w:noWrap/>
            <w:hideMark/>
          </w:tcPr>
          <w:p w14:paraId="1B38F1A5"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5</w:t>
            </w:r>
          </w:p>
        </w:tc>
        <w:tc>
          <w:tcPr>
            <w:tcW w:w="567" w:type="dxa"/>
            <w:tcBorders>
              <w:top w:val="single" w:sz="4" w:space="0" w:color="auto"/>
              <w:left w:val="single" w:sz="4" w:space="0" w:color="auto"/>
              <w:bottom w:val="single" w:sz="4" w:space="0" w:color="auto"/>
              <w:right w:val="single" w:sz="4" w:space="0" w:color="auto"/>
            </w:tcBorders>
            <w:noWrap/>
            <w:hideMark/>
          </w:tcPr>
          <w:p w14:paraId="729B025B"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23</w:t>
            </w:r>
          </w:p>
        </w:tc>
        <w:tc>
          <w:tcPr>
            <w:tcW w:w="426" w:type="dxa"/>
            <w:tcBorders>
              <w:top w:val="single" w:sz="4" w:space="0" w:color="auto"/>
              <w:left w:val="single" w:sz="4" w:space="0" w:color="auto"/>
              <w:bottom w:val="single" w:sz="4" w:space="0" w:color="auto"/>
              <w:right w:val="single" w:sz="4" w:space="0" w:color="auto"/>
            </w:tcBorders>
            <w:noWrap/>
            <w:hideMark/>
          </w:tcPr>
          <w:p w14:paraId="3FB65ED6"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5261024C"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6EA1ED2E"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5514FA2A"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20CE1239"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1C9DDCF1"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77,3</w:t>
            </w:r>
          </w:p>
        </w:tc>
        <w:tc>
          <w:tcPr>
            <w:tcW w:w="784" w:type="dxa"/>
            <w:tcBorders>
              <w:top w:val="single" w:sz="4" w:space="0" w:color="auto"/>
              <w:left w:val="single" w:sz="4" w:space="0" w:color="auto"/>
              <w:bottom w:val="single" w:sz="4" w:space="0" w:color="auto"/>
              <w:right w:val="single" w:sz="4" w:space="0" w:color="auto"/>
            </w:tcBorders>
            <w:noWrap/>
            <w:hideMark/>
          </w:tcPr>
          <w:p w14:paraId="6F31C0EC"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4,18</w:t>
            </w:r>
          </w:p>
        </w:tc>
      </w:tr>
      <w:tr w:rsidR="00B229FE" w14:paraId="64D5EF65"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hideMark/>
          </w:tcPr>
          <w:p w14:paraId="6DF6A4D5"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 xml:space="preserve">Обществознание </w:t>
            </w:r>
          </w:p>
        </w:tc>
        <w:tc>
          <w:tcPr>
            <w:tcW w:w="789" w:type="dxa"/>
            <w:tcBorders>
              <w:top w:val="single" w:sz="4" w:space="0" w:color="auto"/>
              <w:left w:val="single" w:sz="4" w:space="0" w:color="auto"/>
              <w:bottom w:val="single" w:sz="4" w:space="0" w:color="auto"/>
              <w:right w:val="single" w:sz="4" w:space="0" w:color="auto"/>
            </w:tcBorders>
            <w:noWrap/>
            <w:hideMark/>
          </w:tcPr>
          <w:p w14:paraId="2A1E6F06"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6C960587"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8</w:t>
            </w:r>
          </w:p>
        </w:tc>
        <w:tc>
          <w:tcPr>
            <w:tcW w:w="566" w:type="dxa"/>
            <w:tcBorders>
              <w:top w:val="single" w:sz="4" w:space="0" w:color="auto"/>
              <w:left w:val="single" w:sz="4" w:space="0" w:color="auto"/>
              <w:bottom w:val="single" w:sz="4" w:space="0" w:color="auto"/>
              <w:right w:val="single" w:sz="4" w:space="0" w:color="auto"/>
            </w:tcBorders>
            <w:noWrap/>
            <w:hideMark/>
          </w:tcPr>
          <w:p w14:paraId="525F0FC4"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36</w:t>
            </w:r>
          </w:p>
        </w:tc>
        <w:tc>
          <w:tcPr>
            <w:tcW w:w="567" w:type="dxa"/>
            <w:tcBorders>
              <w:top w:val="single" w:sz="4" w:space="0" w:color="auto"/>
              <w:left w:val="single" w:sz="4" w:space="0" w:color="auto"/>
              <w:bottom w:val="single" w:sz="4" w:space="0" w:color="auto"/>
              <w:right w:val="single" w:sz="4" w:space="0" w:color="auto"/>
            </w:tcBorders>
            <w:noWrap/>
            <w:hideMark/>
          </w:tcPr>
          <w:p w14:paraId="23ECB8A2"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8</w:t>
            </w:r>
          </w:p>
        </w:tc>
        <w:tc>
          <w:tcPr>
            <w:tcW w:w="567" w:type="dxa"/>
            <w:tcBorders>
              <w:top w:val="single" w:sz="4" w:space="0" w:color="auto"/>
              <w:left w:val="single" w:sz="4" w:space="0" w:color="auto"/>
              <w:bottom w:val="single" w:sz="4" w:space="0" w:color="auto"/>
              <w:right w:val="single" w:sz="4" w:space="0" w:color="auto"/>
            </w:tcBorders>
            <w:noWrap/>
            <w:hideMark/>
          </w:tcPr>
          <w:p w14:paraId="4B73DDF1"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36</w:t>
            </w:r>
          </w:p>
        </w:tc>
        <w:tc>
          <w:tcPr>
            <w:tcW w:w="567" w:type="dxa"/>
            <w:tcBorders>
              <w:top w:val="single" w:sz="4" w:space="0" w:color="auto"/>
              <w:left w:val="single" w:sz="4" w:space="0" w:color="auto"/>
              <w:bottom w:val="single" w:sz="4" w:space="0" w:color="auto"/>
              <w:right w:val="single" w:sz="4" w:space="0" w:color="auto"/>
            </w:tcBorders>
            <w:noWrap/>
            <w:hideMark/>
          </w:tcPr>
          <w:p w14:paraId="37163E25"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6</w:t>
            </w:r>
          </w:p>
        </w:tc>
        <w:tc>
          <w:tcPr>
            <w:tcW w:w="567" w:type="dxa"/>
            <w:tcBorders>
              <w:top w:val="single" w:sz="4" w:space="0" w:color="auto"/>
              <w:left w:val="single" w:sz="4" w:space="0" w:color="auto"/>
              <w:bottom w:val="single" w:sz="4" w:space="0" w:color="auto"/>
              <w:right w:val="single" w:sz="4" w:space="0" w:color="auto"/>
            </w:tcBorders>
            <w:noWrap/>
            <w:hideMark/>
          </w:tcPr>
          <w:p w14:paraId="6B5AD1E1"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27</w:t>
            </w:r>
          </w:p>
        </w:tc>
        <w:tc>
          <w:tcPr>
            <w:tcW w:w="426" w:type="dxa"/>
            <w:tcBorders>
              <w:top w:val="single" w:sz="4" w:space="0" w:color="auto"/>
              <w:left w:val="single" w:sz="4" w:space="0" w:color="auto"/>
              <w:bottom w:val="single" w:sz="4" w:space="0" w:color="auto"/>
              <w:right w:val="single" w:sz="4" w:space="0" w:color="auto"/>
            </w:tcBorders>
            <w:noWrap/>
            <w:hideMark/>
          </w:tcPr>
          <w:p w14:paraId="163286AC"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2B65378C"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6510BF23"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4E819448"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5C225D94"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2D6CE549"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72,7</w:t>
            </w:r>
          </w:p>
        </w:tc>
        <w:tc>
          <w:tcPr>
            <w:tcW w:w="784" w:type="dxa"/>
            <w:tcBorders>
              <w:top w:val="single" w:sz="4" w:space="0" w:color="auto"/>
              <w:left w:val="single" w:sz="4" w:space="0" w:color="auto"/>
              <w:bottom w:val="single" w:sz="4" w:space="0" w:color="auto"/>
              <w:right w:val="single" w:sz="4" w:space="0" w:color="auto"/>
            </w:tcBorders>
            <w:noWrap/>
            <w:hideMark/>
          </w:tcPr>
          <w:p w14:paraId="45A4F849"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4,09</w:t>
            </w:r>
          </w:p>
        </w:tc>
      </w:tr>
      <w:tr w:rsidR="00B229FE" w14:paraId="07B45F66"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hideMark/>
          </w:tcPr>
          <w:p w14:paraId="7E4DDE96"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Физика</w:t>
            </w:r>
          </w:p>
        </w:tc>
        <w:tc>
          <w:tcPr>
            <w:tcW w:w="789" w:type="dxa"/>
            <w:tcBorders>
              <w:top w:val="single" w:sz="4" w:space="0" w:color="auto"/>
              <w:left w:val="single" w:sz="4" w:space="0" w:color="auto"/>
              <w:bottom w:val="single" w:sz="4" w:space="0" w:color="auto"/>
              <w:right w:val="single" w:sz="4" w:space="0" w:color="auto"/>
            </w:tcBorders>
            <w:noWrap/>
            <w:hideMark/>
          </w:tcPr>
          <w:p w14:paraId="0C612C16"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06E50AC2"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8</w:t>
            </w:r>
          </w:p>
        </w:tc>
        <w:tc>
          <w:tcPr>
            <w:tcW w:w="566" w:type="dxa"/>
            <w:tcBorders>
              <w:top w:val="single" w:sz="4" w:space="0" w:color="auto"/>
              <w:left w:val="single" w:sz="4" w:space="0" w:color="auto"/>
              <w:bottom w:val="single" w:sz="4" w:space="0" w:color="auto"/>
              <w:right w:val="single" w:sz="4" w:space="0" w:color="auto"/>
            </w:tcBorders>
            <w:noWrap/>
            <w:hideMark/>
          </w:tcPr>
          <w:p w14:paraId="1BDA61E3"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36</w:t>
            </w:r>
          </w:p>
        </w:tc>
        <w:tc>
          <w:tcPr>
            <w:tcW w:w="567" w:type="dxa"/>
            <w:tcBorders>
              <w:top w:val="single" w:sz="4" w:space="0" w:color="auto"/>
              <w:left w:val="single" w:sz="4" w:space="0" w:color="auto"/>
              <w:bottom w:val="single" w:sz="4" w:space="0" w:color="auto"/>
              <w:right w:val="single" w:sz="4" w:space="0" w:color="auto"/>
            </w:tcBorders>
            <w:noWrap/>
            <w:hideMark/>
          </w:tcPr>
          <w:p w14:paraId="23E9F7CA"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10</w:t>
            </w:r>
          </w:p>
        </w:tc>
        <w:tc>
          <w:tcPr>
            <w:tcW w:w="567" w:type="dxa"/>
            <w:tcBorders>
              <w:top w:val="single" w:sz="4" w:space="0" w:color="auto"/>
              <w:left w:val="single" w:sz="4" w:space="0" w:color="auto"/>
              <w:bottom w:val="single" w:sz="4" w:space="0" w:color="auto"/>
              <w:right w:val="single" w:sz="4" w:space="0" w:color="auto"/>
            </w:tcBorders>
            <w:noWrap/>
            <w:hideMark/>
          </w:tcPr>
          <w:p w14:paraId="61D3CE4E"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45</w:t>
            </w:r>
          </w:p>
        </w:tc>
        <w:tc>
          <w:tcPr>
            <w:tcW w:w="567" w:type="dxa"/>
            <w:tcBorders>
              <w:top w:val="single" w:sz="4" w:space="0" w:color="auto"/>
              <w:left w:val="single" w:sz="4" w:space="0" w:color="auto"/>
              <w:bottom w:val="single" w:sz="4" w:space="0" w:color="auto"/>
              <w:right w:val="single" w:sz="4" w:space="0" w:color="auto"/>
            </w:tcBorders>
            <w:noWrap/>
            <w:hideMark/>
          </w:tcPr>
          <w:p w14:paraId="159E82F2"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w:t>
            </w:r>
          </w:p>
        </w:tc>
        <w:tc>
          <w:tcPr>
            <w:tcW w:w="567" w:type="dxa"/>
            <w:tcBorders>
              <w:top w:val="single" w:sz="4" w:space="0" w:color="auto"/>
              <w:left w:val="single" w:sz="4" w:space="0" w:color="auto"/>
              <w:bottom w:val="single" w:sz="4" w:space="0" w:color="auto"/>
              <w:right w:val="single" w:sz="4" w:space="0" w:color="auto"/>
            </w:tcBorders>
            <w:noWrap/>
            <w:hideMark/>
          </w:tcPr>
          <w:p w14:paraId="7D123402"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18</w:t>
            </w:r>
          </w:p>
        </w:tc>
        <w:tc>
          <w:tcPr>
            <w:tcW w:w="426" w:type="dxa"/>
            <w:tcBorders>
              <w:top w:val="single" w:sz="4" w:space="0" w:color="auto"/>
              <w:left w:val="single" w:sz="4" w:space="0" w:color="auto"/>
              <w:bottom w:val="single" w:sz="4" w:space="0" w:color="auto"/>
              <w:right w:val="single" w:sz="4" w:space="0" w:color="auto"/>
            </w:tcBorders>
            <w:noWrap/>
            <w:hideMark/>
          </w:tcPr>
          <w:p w14:paraId="3E623679"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58D0A2A3"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56FC2985"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22D1B925"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62B89482"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5E2637C9"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81,8</w:t>
            </w:r>
          </w:p>
        </w:tc>
        <w:tc>
          <w:tcPr>
            <w:tcW w:w="784" w:type="dxa"/>
            <w:tcBorders>
              <w:top w:val="single" w:sz="4" w:space="0" w:color="auto"/>
              <w:left w:val="single" w:sz="4" w:space="0" w:color="auto"/>
              <w:bottom w:val="single" w:sz="4" w:space="0" w:color="auto"/>
              <w:right w:val="single" w:sz="4" w:space="0" w:color="auto"/>
            </w:tcBorders>
            <w:noWrap/>
            <w:hideMark/>
          </w:tcPr>
          <w:p w14:paraId="7B36FDD2"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4,18</w:t>
            </w:r>
          </w:p>
        </w:tc>
      </w:tr>
      <w:tr w:rsidR="00B229FE" w14:paraId="660E4899"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hideMark/>
          </w:tcPr>
          <w:p w14:paraId="2DBC7425"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Биология</w:t>
            </w:r>
          </w:p>
        </w:tc>
        <w:tc>
          <w:tcPr>
            <w:tcW w:w="789" w:type="dxa"/>
            <w:tcBorders>
              <w:top w:val="single" w:sz="4" w:space="0" w:color="auto"/>
              <w:left w:val="single" w:sz="4" w:space="0" w:color="auto"/>
              <w:bottom w:val="single" w:sz="4" w:space="0" w:color="auto"/>
              <w:right w:val="single" w:sz="4" w:space="0" w:color="auto"/>
            </w:tcBorders>
            <w:noWrap/>
            <w:hideMark/>
          </w:tcPr>
          <w:p w14:paraId="31C069BD"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3DA53746"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10</w:t>
            </w:r>
          </w:p>
        </w:tc>
        <w:tc>
          <w:tcPr>
            <w:tcW w:w="566" w:type="dxa"/>
            <w:tcBorders>
              <w:top w:val="single" w:sz="4" w:space="0" w:color="auto"/>
              <w:left w:val="single" w:sz="4" w:space="0" w:color="auto"/>
              <w:bottom w:val="single" w:sz="4" w:space="0" w:color="auto"/>
              <w:right w:val="single" w:sz="4" w:space="0" w:color="auto"/>
            </w:tcBorders>
            <w:noWrap/>
            <w:hideMark/>
          </w:tcPr>
          <w:p w14:paraId="06465A71"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45</w:t>
            </w:r>
          </w:p>
        </w:tc>
        <w:tc>
          <w:tcPr>
            <w:tcW w:w="567" w:type="dxa"/>
            <w:tcBorders>
              <w:top w:val="single" w:sz="4" w:space="0" w:color="auto"/>
              <w:left w:val="single" w:sz="4" w:space="0" w:color="auto"/>
              <w:bottom w:val="single" w:sz="4" w:space="0" w:color="auto"/>
              <w:right w:val="single" w:sz="4" w:space="0" w:color="auto"/>
            </w:tcBorders>
            <w:noWrap/>
            <w:hideMark/>
          </w:tcPr>
          <w:p w14:paraId="540844A4"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9</w:t>
            </w:r>
          </w:p>
        </w:tc>
        <w:tc>
          <w:tcPr>
            <w:tcW w:w="567" w:type="dxa"/>
            <w:tcBorders>
              <w:top w:val="single" w:sz="4" w:space="0" w:color="auto"/>
              <w:left w:val="single" w:sz="4" w:space="0" w:color="auto"/>
              <w:bottom w:val="single" w:sz="4" w:space="0" w:color="auto"/>
              <w:right w:val="single" w:sz="4" w:space="0" w:color="auto"/>
            </w:tcBorders>
            <w:noWrap/>
            <w:hideMark/>
          </w:tcPr>
          <w:p w14:paraId="5C3E2C21"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41</w:t>
            </w:r>
          </w:p>
        </w:tc>
        <w:tc>
          <w:tcPr>
            <w:tcW w:w="567" w:type="dxa"/>
            <w:tcBorders>
              <w:top w:val="single" w:sz="4" w:space="0" w:color="auto"/>
              <w:left w:val="single" w:sz="4" w:space="0" w:color="auto"/>
              <w:bottom w:val="single" w:sz="4" w:space="0" w:color="auto"/>
              <w:right w:val="single" w:sz="4" w:space="0" w:color="auto"/>
            </w:tcBorders>
            <w:noWrap/>
            <w:hideMark/>
          </w:tcPr>
          <w:p w14:paraId="582FE50C"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3</w:t>
            </w:r>
          </w:p>
        </w:tc>
        <w:tc>
          <w:tcPr>
            <w:tcW w:w="567" w:type="dxa"/>
            <w:tcBorders>
              <w:top w:val="single" w:sz="4" w:space="0" w:color="auto"/>
              <w:left w:val="single" w:sz="4" w:space="0" w:color="auto"/>
              <w:bottom w:val="single" w:sz="4" w:space="0" w:color="auto"/>
              <w:right w:val="single" w:sz="4" w:space="0" w:color="auto"/>
            </w:tcBorders>
            <w:noWrap/>
            <w:hideMark/>
          </w:tcPr>
          <w:p w14:paraId="4072EF40"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14</w:t>
            </w:r>
          </w:p>
        </w:tc>
        <w:tc>
          <w:tcPr>
            <w:tcW w:w="426" w:type="dxa"/>
            <w:tcBorders>
              <w:top w:val="single" w:sz="4" w:space="0" w:color="auto"/>
              <w:left w:val="single" w:sz="4" w:space="0" w:color="auto"/>
              <w:bottom w:val="single" w:sz="4" w:space="0" w:color="auto"/>
              <w:right w:val="single" w:sz="4" w:space="0" w:color="auto"/>
            </w:tcBorders>
            <w:noWrap/>
            <w:hideMark/>
          </w:tcPr>
          <w:p w14:paraId="145147B0"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0D37F1D3"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3644D8AF"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0A3991C9"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5D9A882F"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0C676DCF"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86,4</w:t>
            </w:r>
          </w:p>
        </w:tc>
        <w:tc>
          <w:tcPr>
            <w:tcW w:w="784" w:type="dxa"/>
            <w:tcBorders>
              <w:top w:val="single" w:sz="4" w:space="0" w:color="auto"/>
              <w:left w:val="single" w:sz="4" w:space="0" w:color="auto"/>
              <w:bottom w:val="single" w:sz="4" w:space="0" w:color="auto"/>
              <w:right w:val="single" w:sz="4" w:space="0" w:color="auto"/>
            </w:tcBorders>
            <w:noWrap/>
            <w:hideMark/>
          </w:tcPr>
          <w:p w14:paraId="76EC65E7"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4,32</w:t>
            </w:r>
          </w:p>
        </w:tc>
      </w:tr>
      <w:tr w:rsidR="00B229FE" w14:paraId="37E76C26"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hideMark/>
          </w:tcPr>
          <w:p w14:paraId="4D04152F"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Химия</w:t>
            </w:r>
          </w:p>
        </w:tc>
        <w:tc>
          <w:tcPr>
            <w:tcW w:w="789" w:type="dxa"/>
            <w:tcBorders>
              <w:top w:val="single" w:sz="4" w:space="0" w:color="auto"/>
              <w:left w:val="single" w:sz="4" w:space="0" w:color="auto"/>
              <w:bottom w:val="single" w:sz="4" w:space="0" w:color="auto"/>
              <w:right w:val="single" w:sz="4" w:space="0" w:color="auto"/>
            </w:tcBorders>
            <w:noWrap/>
            <w:hideMark/>
          </w:tcPr>
          <w:p w14:paraId="30AD92BA"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0DE2BD91"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8</w:t>
            </w:r>
          </w:p>
        </w:tc>
        <w:tc>
          <w:tcPr>
            <w:tcW w:w="566" w:type="dxa"/>
            <w:tcBorders>
              <w:top w:val="single" w:sz="4" w:space="0" w:color="auto"/>
              <w:left w:val="single" w:sz="4" w:space="0" w:color="auto"/>
              <w:bottom w:val="single" w:sz="4" w:space="0" w:color="auto"/>
              <w:right w:val="single" w:sz="4" w:space="0" w:color="auto"/>
            </w:tcBorders>
            <w:noWrap/>
            <w:hideMark/>
          </w:tcPr>
          <w:p w14:paraId="4E8F2EE7"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36</w:t>
            </w:r>
          </w:p>
        </w:tc>
        <w:tc>
          <w:tcPr>
            <w:tcW w:w="567" w:type="dxa"/>
            <w:tcBorders>
              <w:top w:val="single" w:sz="4" w:space="0" w:color="auto"/>
              <w:left w:val="single" w:sz="4" w:space="0" w:color="auto"/>
              <w:bottom w:val="single" w:sz="4" w:space="0" w:color="auto"/>
              <w:right w:val="single" w:sz="4" w:space="0" w:color="auto"/>
            </w:tcBorders>
            <w:noWrap/>
            <w:hideMark/>
          </w:tcPr>
          <w:p w14:paraId="66073BD7"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7</w:t>
            </w:r>
          </w:p>
        </w:tc>
        <w:tc>
          <w:tcPr>
            <w:tcW w:w="567" w:type="dxa"/>
            <w:tcBorders>
              <w:top w:val="single" w:sz="4" w:space="0" w:color="auto"/>
              <w:left w:val="single" w:sz="4" w:space="0" w:color="auto"/>
              <w:bottom w:val="single" w:sz="4" w:space="0" w:color="auto"/>
              <w:right w:val="single" w:sz="4" w:space="0" w:color="auto"/>
            </w:tcBorders>
            <w:noWrap/>
            <w:hideMark/>
          </w:tcPr>
          <w:p w14:paraId="3E8FA4D6"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32</w:t>
            </w:r>
          </w:p>
        </w:tc>
        <w:tc>
          <w:tcPr>
            <w:tcW w:w="567" w:type="dxa"/>
            <w:tcBorders>
              <w:top w:val="single" w:sz="4" w:space="0" w:color="auto"/>
              <w:left w:val="single" w:sz="4" w:space="0" w:color="auto"/>
              <w:bottom w:val="single" w:sz="4" w:space="0" w:color="auto"/>
              <w:right w:val="single" w:sz="4" w:space="0" w:color="auto"/>
            </w:tcBorders>
            <w:noWrap/>
            <w:hideMark/>
          </w:tcPr>
          <w:p w14:paraId="27B377A4"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7</w:t>
            </w:r>
          </w:p>
        </w:tc>
        <w:tc>
          <w:tcPr>
            <w:tcW w:w="567" w:type="dxa"/>
            <w:tcBorders>
              <w:top w:val="single" w:sz="4" w:space="0" w:color="auto"/>
              <w:left w:val="single" w:sz="4" w:space="0" w:color="auto"/>
              <w:bottom w:val="single" w:sz="4" w:space="0" w:color="auto"/>
              <w:right w:val="single" w:sz="4" w:space="0" w:color="auto"/>
            </w:tcBorders>
            <w:noWrap/>
            <w:hideMark/>
          </w:tcPr>
          <w:p w14:paraId="2B019683"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32</w:t>
            </w:r>
          </w:p>
        </w:tc>
        <w:tc>
          <w:tcPr>
            <w:tcW w:w="426" w:type="dxa"/>
            <w:tcBorders>
              <w:top w:val="single" w:sz="4" w:space="0" w:color="auto"/>
              <w:left w:val="single" w:sz="4" w:space="0" w:color="auto"/>
              <w:bottom w:val="single" w:sz="4" w:space="0" w:color="auto"/>
              <w:right w:val="single" w:sz="4" w:space="0" w:color="auto"/>
            </w:tcBorders>
            <w:noWrap/>
            <w:hideMark/>
          </w:tcPr>
          <w:p w14:paraId="76F7E173"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1E90EC05"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38BB3D61"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022E899C"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4E61D134"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19A3A631"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68,2</w:t>
            </w:r>
          </w:p>
        </w:tc>
        <w:tc>
          <w:tcPr>
            <w:tcW w:w="784" w:type="dxa"/>
            <w:tcBorders>
              <w:top w:val="single" w:sz="4" w:space="0" w:color="auto"/>
              <w:left w:val="single" w:sz="4" w:space="0" w:color="auto"/>
              <w:bottom w:val="single" w:sz="4" w:space="0" w:color="auto"/>
              <w:right w:val="single" w:sz="4" w:space="0" w:color="auto"/>
            </w:tcBorders>
            <w:noWrap/>
            <w:hideMark/>
          </w:tcPr>
          <w:p w14:paraId="362B584E"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4,05</w:t>
            </w:r>
          </w:p>
        </w:tc>
      </w:tr>
      <w:tr w:rsidR="00B229FE" w14:paraId="2699AA62"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hideMark/>
          </w:tcPr>
          <w:p w14:paraId="442CB00B"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 xml:space="preserve">География </w:t>
            </w:r>
          </w:p>
        </w:tc>
        <w:tc>
          <w:tcPr>
            <w:tcW w:w="789" w:type="dxa"/>
            <w:tcBorders>
              <w:top w:val="single" w:sz="4" w:space="0" w:color="auto"/>
              <w:left w:val="single" w:sz="4" w:space="0" w:color="auto"/>
              <w:bottom w:val="single" w:sz="4" w:space="0" w:color="auto"/>
              <w:right w:val="single" w:sz="4" w:space="0" w:color="auto"/>
            </w:tcBorders>
            <w:noWrap/>
            <w:hideMark/>
          </w:tcPr>
          <w:p w14:paraId="016A5F5B"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68D8D2DD"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10</w:t>
            </w:r>
          </w:p>
        </w:tc>
        <w:tc>
          <w:tcPr>
            <w:tcW w:w="566" w:type="dxa"/>
            <w:tcBorders>
              <w:top w:val="single" w:sz="4" w:space="0" w:color="auto"/>
              <w:left w:val="single" w:sz="4" w:space="0" w:color="auto"/>
              <w:bottom w:val="single" w:sz="4" w:space="0" w:color="auto"/>
              <w:right w:val="single" w:sz="4" w:space="0" w:color="auto"/>
            </w:tcBorders>
            <w:noWrap/>
            <w:hideMark/>
          </w:tcPr>
          <w:p w14:paraId="611E59F3"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45</w:t>
            </w:r>
          </w:p>
        </w:tc>
        <w:tc>
          <w:tcPr>
            <w:tcW w:w="567" w:type="dxa"/>
            <w:tcBorders>
              <w:top w:val="single" w:sz="4" w:space="0" w:color="auto"/>
              <w:left w:val="single" w:sz="4" w:space="0" w:color="auto"/>
              <w:bottom w:val="single" w:sz="4" w:space="0" w:color="auto"/>
              <w:right w:val="single" w:sz="4" w:space="0" w:color="auto"/>
            </w:tcBorders>
            <w:noWrap/>
            <w:hideMark/>
          </w:tcPr>
          <w:p w14:paraId="646DB9A2"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10</w:t>
            </w:r>
          </w:p>
        </w:tc>
        <w:tc>
          <w:tcPr>
            <w:tcW w:w="567" w:type="dxa"/>
            <w:tcBorders>
              <w:top w:val="single" w:sz="4" w:space="0" w:color="auto"/>
              <w:left w:val="single" w:sz="4" w:space="0" w:color="auto"/>
              <w:bottom w:val="single" w:sz="4" w:space="0" w:color="auto"/>
              <w:right w:val="single" w:sz="4" w:space="0" w:color="auto"/>
            </w:tcBorders>
            <w:noWrap/>
            <w:hideMark/>
          </w:tcPr>
          <w:p w14:paraId="60776D71"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45</w:t>
            </w:r>
          </w:p>
        </w:tc>
        <w:tc>
          <w:tcPr>
            <w:tcW w:w="567" w:type="dxa"/>
            <w:tcBorders>
              <w:top w:val="single" w:sz="4" w:space="0" w:color="auto"/>
              <w:left w:val="single" w:sz="4" w:space="0" w:color="auto"/>
              <w:bottom w:val="single" w:sz="4" w:space="0" w:color="auto"/>
              <w:right w:val="single" w:sz="4" w:space="0" w:color="auto"/>
            </w:tcBorders>
            <w:noWrap/>
            <w:hideMark/>
          </w:tcPr>
          <w:p w14:paraId="60AE6FFA"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w:t>
            </w:r>
          </w:p>
        </w:tc>
        <w:tc>
          <w:tcPr>
            <w:tcW w:w="567" w:type="dxa"/>
            <w:tcBorders>
              <w:top w:val="single" w:sz="4" w:space="0" w:color="auto"/>
              <w:left w:val="single" w:sz="4" w:space="0" w:color="auto"/>
              <w:bottom w:val="single" w:sz="4" w:space="0" w:color="auto"/>
              <w:right w:val="single" w:sz="4" w:space="0" w:color="auto"/>
            </w:tcBorders>
            <w:noWrap/>
            <w:hideMark/>
          </w:tcPr>
          <w:p w14:paraId="1F0AA130"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9</w:t>
            </w:r>
          </w:p>
        </w:tc>
        <w:tc>
          <w:tcPr>
            <w:tcW w:w="426" w:type="dxa"/>
            <w:tcBorders>
              <w:top w:val="single" w:sz="4" w:space="0" w:color="auto"/>
              <w:left w:val="single" w:sz="4" w:space="0" w:color="auto"/>
              <w:bottom w:val="single" w:sz="4" w:space="0" w:color="auto"/>
              <w:right w:val="single" w:sz="4" w:space="0" w:color="auto"/>
            </w:tcBorders>
            <w:noWrap/>
            <w:hideMark/>
          </w:tcPr>
          <w:p w14:paraId="75D68055"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41062B2C"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24B31F36"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06C1277F"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3B14F48D"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2DF68EA7"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90,9</w:t>
            </w:r>
          </w:p>
        </w:tc>
        <w:tc>
          <w:tcPr>
            <w:tcW w:w="784" w:type="dxa"/>
            <w:tcBorders>
              <w:top w:val="single" w:sz="4" w:space="0" w:color="auto"/>
              <w:left w:val="single" w:sz="4" w:space="0" w:color="auto"/>
              <w:bottom w:val="single" w:sz="4" w:space="0" w:color="auto"/>
              <w:right w:val="single" w:sz="4" w:space="0" w:color="auto"/>
            </w:tcBorders>
            <w:noWrap/>
            <w:hideMark/>
          </w:tcPr>
          <w:p w14:paraId="66CB76CE"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4,36</w:t>
            </w:r>
          </w:p>
        </w:tc>
      </w:tr>
      <w:tr w:rsidR="00B229FE" w14:paraId="26ED272D"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noWrap/>
            <w:hideMark/>
          </w:tcPr>
          <w:p w14:paraId="702A3A81"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ОБЗР</w:t>
            </w:r>
          </w:p>
        </w:tc>
        <w:tc>
          <w:tcPr>
            <w:tcW w:w="789" w:type="dxa"/>
            <w:tcBorders>
              <w:top w:val="single" w:sz="4" w:space="0" w:color="auto"/>
              <w:left w:val="single" w:sz="4" w:space="0" w:color="auto"/>
              <w:bottom w:val="single" w:sz="4" w:space="0" w:color="auto"/>
              <w:right w:val="single" w:sz="4" w:space="0" w:color="auto"/>
            </w:tcBorders>
            <w:noWrap/>
            <w:hideMark/>
          </w:tcPr>
          <w:p w14:paraId="1F135CF4"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44E1BA4E"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16</w:t>
            </w:r>
          </w:p>
        </w:tc>
        <w:tc>
          <w:tcPr>
            <w:tcW w:w="566" w:type="dxa"/>
            <w:tcBorders>
              <w:top w:val="single" w:sz="4" w:space="0" w:color="auto"/>
              <w:left w:val="single" w:sz="4" w:space="0" w:color="auto"/>
              <w:bottom w:val="single" w:sz="4" w:space="0" w:color="auto"/>
              <w:right w:val="single" w:sz="4" w:space="0" w:color="auto"/>
            </w:tcBorders>
            <w:noWrap/>
            <w:hideMark/>
          </w:tcPr>
          <w:p w14:paraId="22B52EFC"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73</w:t>
            </w:r>
          </w:p>
        </w:tc>
        <w:tc>
          <w:tcPr>
            <w:tcW w:w="567" w:type="dxa"/>
            <w:tcBorders>
              <w:top w:val="single" w:sz="4" w:space="0" w:color="auto"/>
              <w:left w:val="single" w:sz="4" w:space="0" w:color="auto"/>
              <w:bottom w:val="single" w:sz="4" w:space="0" w:color="auto"/>
              <w:right w:val="single" w:sz="4" w:space="0" w:color="auto"/>
            </w:tcBorders>
            <w:noWrap/>
            <w:hideMark/>
          </w:tcPr>
          <w:p w14:paraId="1BD83B90"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5</w:t>
            </w:r>
          </w:p>
        </w:tc>
        <w:tc>
          <w:tcPr>
            <w:tcW w:w="567" w:type="dxa"/>
            <w:tcBorders>
              <w:top w:val="single" w:sz="4" w:space="0" w:color="auto"/>
              <w:left w:val="single" w:sz="4" w:space="0" w:color="auto"/>
              <w:bottom w:val="single" w:sz="4" w:space="0" w:color="auto"/>
              <w:right w:val="single" w:sz="4" w:space="0" w:color="auto"/>
            </w:tcBorders>
            <w:noWrap/>
            <w:hideMark/>
          </w:tcPr>
          <w:p w14:paraId="5171B7C3"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23</w:t>
            </w:r>
          </w:p>
        </w:tc>
        <w:tc>
          <w:tcPr>
            <w:tcW w:w="567" w:type="dxa"/>
            <w:tcBorders>
              <w:top w:val="single" w:sz="4" w:space="0" w:color="auto"/>
              <w:left w:val="single" w:sz="4" w:space="0" w:color="auto"/>
              <w:bottom w:val="single" w:sz="4" w:space="0" w:color="auto"/>
              <w:right w:val="single" w:sz="4" w:space="0" w:color="auto"/>
            </w:tcBorders>
            <w:noWrap/>
            <w:hideMark/>
          </w:tcPr>
          <w:p w14:paraId="12A39360"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noWrap/>
            <w:hideMark/>
          </w:tcPr>
          <w:p w14:paraId="2859940E"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5</w:t>
            </w:r>
          </w:p>
        </w:tc>
        <w:tc>
          <w:tcPr>
            <w:tcW w:w="426" w:type="dxa"/>
            <w:tcBorders>
              <w:top w:val="single" w:sz="4" w:space="0" w:color="auto"/>
              <w:left w:val="single" w:sz="4" w:space="0" w:color="auto"/>
              <w:bottom w:val="single" w:sz="4" w:space="0" w:color="auto"/>
              <w:right w:val="single" w:sz="4" w:space="0" w:color="auto"/>
            </w:tcBorders>
            <w:noWrap/>
            <w:hideMark/>
          </w:tcPr>
          <w:p w14:paraId="0F91B02F"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6320BF68"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7A5BEBCB"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3371C3FB"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2E784A21"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57C09493"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95,5</w:t>
            </w:r>
          </w:p>
        </w:tc>
        <w:tc>
          <w:tcPr>
            <w:tcW w:w="784" w:type="dxa"/>
            <w:tcBorders>
              <w:top w:val="single" w:sz="4" w:space="0" w:color="auto"/>
              <w:left w:val="single" w:sz="4" w:space="0" w:color="auto"/>
              <w:bottom w:val="single" w:sz="4" w:space="0" w:color="auto"/>
              <w:right w:val="single" w:sz="4" w:space="0" w:color="auto"/>
            </w:tcBorders>
            <w:noWrap/>
            <w:hideMark/>
          </w:tcPr>
          <w:p w14:paraId="1210BB46"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4,68</w:t>
            </w:r>
          </w:p>
        </w:tc>
      </w:tr>
      <w:tr w:rsidR="00B229FE" w14:paraId="39C5A6FE" w14:textId="77777777" w:rsidTr="00B229FE">
        <w:trPr>
          <w:trHeight w:val="300"/>
        </w:trPr>
        <w:tc>
          <w:tcPr>
            <w:tcW w:w="1476" w:type="dxa"/>
            <w:tcBorders>
              <w:top w:val="single" w:sz="4" w:space="0" w:color="auto"/>
              <w:left w:val="single" w:sz="4" w:space="0" w:color="auto"/>
              <w:bottom w:val="single" w:sz="4" w:space="0" w:color="auto"/>
              <w:right w:val="single" w:sz="4" w:space="0" w:color="auto"/>
            </w:tcBorders>
            <w:noWrap/>
            <w:hideMark/>
          </w:tcPr>
          <w:p w14:paraId="7304AC68"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Физическая культура</w:t>
            </w:r>
          </w:p>
        </w:tc>
        <w:tc>
          <w:tcPr>
            <w:tcW w:w="789" w:type="dxa"/>
            <w:tcBorders>
              <w:top w:val="single" w:sz="4" w:space="0" w:color="auto"/>
              <w:left w:val="single" w:sz="4" w:space="0" w:color="auto"/>
              <w:bottom w:val="single" w:sz="4" w:space="0" w:color="auto"/>
              <w:right w:val="single" w:sz="4" w:space="0" w:color="auto"/>
            </w:tcBorders>
            <w:noWrap/>
            <w:hideMark/>
          </w:tcPr>
          <w:p w14:paraId="1557016D"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45DE7EF3"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22</w:t>
            </w:r>
          </w:p>
        </w:tc>
        <w:tc>
          <w:tcPr>
            <w:tcW w:w="566" w:type="dxa"/>
            <w:tcBorders>
              <w:top w:val="single" w:sz="4" w:space="0" w:color="auto"/>
              <w:left w:val="single" w:sz="4" w:space="0" w:color="auto"/>
              <w:bottom w:val="single" w:sz="4" w:space="0" w:color="auto"/>
              <w:right w:val="single" w:sz="4" w:space="0" w:color="auto"/>
            </w:tcBorders>
            <w:noWrap/>
            <w:hideMark/>
          </w:tcPr>
          <w:p w14:paraId="03B90DA4"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100</w:t>
            </w:r>
          </w:p>
        </w:tc>
        <w:tc>
          <w:tcPr>
            <w:tcW w:w="567" w:type="dxa"/>
            <w:tcBorders>
              <w:top w:val="single" w:sz="4" w:space="0" w:color="auto"/>
              <w:left w:val="single" w:sz="4" w:space="0" w:color="auto"/>
              <w:bottom w:val="single" w:sz="4" w:space="0" w:color="auto"/>
              <w:right w:val="single" w:sz="4" w:space="0" w:color="auto"/>
            </w:tcBorders>
            <w:noWrap/>
            <w:hideMark/>
          </w:tcPr>
          <w:p w14:paraId="6D4D0C7D"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0</w:t>
            </w:r>
          </w:p>
        </w:tc>
        <w:tc>
          <w:tcPr>
            <w:tcW w:w="567" w:type="dxa"/>
            <w:tcBorders>
              <w:top w:val="single" w:sz="4" w:space="0" w:color="auto"/>
              <w:left w:val="single" w:sz="4" w:space="0" w:color="auto"/>
              <w:bottom w:val="single" w:sz="4" w:space="0" w:color="auto"/>
              <w:right w:val="single" w:sz="4" w:space="0" w:color="auto"/>
            </w:tcBorders>
            <w:noWrap/>
            <w:hideMark/>
          </w:tcPr>
          <w:p w14:paraId="3FE5154A" w14:textId="77777777" w:rsidR="00B229FE" w:rsidRDefault="00B229FE">
            <w:pPr>
              <w:widowControl w:val="0"/>
              <w:tabs>
                <w:tab w:val="left" w:pos="851"/>
              </w:tabs>
              <w:autoSpaceDE w:val="0"/>
              <w:autoSpaceDN w:val="0"/>
              <w:ind w:right="-281"/>
              <w:jc w:val="both"/>
              <w:rPr>
                <w:rFonts w:eastAsia="Calibri"/>
                <w:b/>
                <w:bCs/>
                <w:sz w:val="24"/>
                <w:szCs w:val="24"/>
              </w:rPr>
            </w:pPr>
            <w:r>
              <w:rPr>
                <w:rFonts w:ascii="Calibri" w:eastAsia="Calibri" w:hAnsi="Calibri"/>
                <w:bCs/>
                <w:sz w:val="24"/>
                <w:szCs w:val="24"/>
              </w:rPr>
              <w:t>0</w:t>
            </w:r>
          </w:p>
        </w:tc>
        <w:tc>
          <w:tcPr>
            <w:tcW w:w="567" w:type="dxa"/>
            <w:tcBorders>
              <w:top w:val="single" w:sz="4" w:space="0" w:color="auto"/>
              <w:left w:val="single" w:sz="4" w:space="0" w:color="auto"/>
              <w:bottom w:val="single" w:sz="4" w:space="0" w:color="auto"/>
              <w:right w:val="single" w:sz="4" w:space="0" w:color="auto"/>
            </w:tcBorders>
            <w:noWrap/>
            <w:hideMark/>
          </w:tcPr>
          <w:p w14:paraId="526E97B7"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0</w:t>
            </w:r>
          </w:p>
        </w:tc>
        <w:tc>
          <w:tcPr>
            <w:tcW w:w="567" w:type="dxa"/>
            <w:tcBorders>
              <w:top w:val="single" w:sz="4" w:space="0" w:color="auto"/>
              <w:left w:val="single" w:sz="4" w:space="0" w:color="auto"/>
              <w:bottom w:val="single" w:sz="4" w:space="0" w:color="auto"/>
              <w:right w:val="single" w:sz="4" w:space="0" w:color="auto"/>
            </w:tcBorders>
            <w:noWrap/>
            <w:hideMark/>
          </w:tcPr>
          <w:p w14:paraId="77BF2D88"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0</w:t>
            </w:r>
          </w:p>
        </w:tc>
        <w:tc>
          <w:tcPr>
            <w:tcW w:w="426" w:type="dxa"/>
            <w:tcBorders>
              <w:top w:val="single" w:sz="4" w:space="0" w:color="auto"/>
              <w:left w:val="single" w:sz="4" w:space="0" w:color="auto"/>
              <w:bottom w:val="single" w:sz="4" w:space="0" w:color="auto"/>
              <w:right w:val="single" w:sz="4" w:space="0" w:color="auto"/>
            </w:tcBorders>
            <w:noWrap/>
            <w:hideMark/>
          </w:tcPr>
          <w:p w14:paraId="7C42A361"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2382AC83" w14:textId="77777777" w:rsidR="00B229FE" w:rsidRDefault="00B229FE">
            <w:pPr>
              <w:rPr>
                <w:rFonts w:ascii="Calibri" w:eastAsia="Calibri" w:hAnsi="Calibri"/>
              </w:rPr>
            </w:pPr>
            <w:r>
              <w:rPr>
                <w:rFonts w:ascii="Calibri" w:eastAsia="Calibri" w:hAnsi="Calibri"/>
                <w:bCs/>
                <w:sz w:val="24"/>
                <w:szCs w:val="24"/>
              </w:rPr>
              <w:t>0</w:t>
            </w:r>
          </w:p>
        </w:tc>
        <w:tc>
          <w:tcPr>
            <w:tcW w:w="425" w:type="dxa"/>
            <w:tcBorders>
              <w:top w:val="single" w:sz="4" w:space="0" w:color="auto"/>
              <w:left w:val="single" w:sz="4" w:space="0" w:color="auto"/>
              <w:bottom w:val="single" w:sz="4" w:space="0" w:color="auto"/>
              <w:right w:val="single" w:sz="4" w:space="0" w:color="auto"/>
            </w:tcBorders>
            <w:noWrap/>
            <w:hideMark/>
          </w:tcPr>
          <w:p w14:paraId="6720E332"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0</w:t>
            </w:r>
          </w:p>
        </w:tc>
        <w:tc>
          <w:tcPr>
            <w:tcW w:w="485" w:type="dxa"/>
            <w:tcBorders>
              <w:top w:val="single" w:sz="4" w:space="0" w:color="auto"/>
              <w:left w:val="single" w:sz="4" w:space="0" w:color="auto"/>
              <w:bottom w:val="single" w:sz="4" w:space="0" w:color="auto"/>
              <w:right w:val="single" w:sz="4" w:space="0" w:color="auto"/>
            </w:tcBorders>
            <w:noWrap/>
            <w:hideMark/>
          </w:tcPr>
          <w:p w14:paraId="73B8EB8C" w14:textId="77777777" w:rsidR="00B229FE" w:rsidRDefault="00B229FE">
            <w:pPr>
              <w:rPr>
                <w:rFonts w:ascii="Calibri" w:eastAsia="Calibri" w:hAnsi="Calibri"/>
              </w:rPr>
            </w:pPr>
            <w:r>
              <w:rPr>
                <w:rFonts w:ascii="Calibri" w:eastAsia="Calibri" w:hAnsi="Calibri"/>
                <w:bCs/>
                <w:sz w:val="24"/>
                <w:szCs w:val="24"/>
              </w:rPr>
              <w:t>0</w:t>
            </w:r>
          </w:p>
        </w:tc>
        <w:tc>
          <w:tcPr>
            <w:tcW w:w="735" w:type="dxa"/>
            <w:tcBorders>
              <w:top w:val="single" w:sz="4" w:space="0" w:color="auto"/>
              <w:left w:val="single" w:sz="4" w:space="0" w:color="auto"/>
              <w:bottom w:val="single" w:sz="4" w:space="0" w:color="auto"/>
              <w:right w:val="single" w:sz="4" w:space="0" w:color="auto"/>
            </w:tcBorders>
            <w:hideMark/>
          </w:tcPr>
          <w:p w14:paraId="183159C4" w14:textId="77777777" w:rsidR="00B229FE" w:rsidRDefault="00B229FE">
            <w:pPr>
              <w:widowControl w:val="0"/>
              <w:tabs>
                <w:tab w:val="left" w:pos="851"/>
              </w:tabs>
              <w:autoSpaceDE w:val="0"/>
              <w:autoSpaceDN w:val="0"/>
              <w:ind w:right="-281"/>
              <w:jc w:val="both"/>
              <w:rPr>
                <w:rFonts w:ascii="Times New Roman" w:eastAsia="Calibri" w:hAnsi="Times New Roman"/>
                <w:b/>
                <w:bCs/>
                <w:sz w:val="24"/>
                <w:szCs w:val="24"/>
              </w:rPr>
            </w:pPr>
            <w:r>
              <w:rPr>
                <w:rFonts w:eastAsia="Calibri"/>
                <w:b/>
                <w:bCs/>
                <w:sz w:val="24"/>
                <w:szCs w:val="24"/>
              </w:rPr>
              <w:t>100</w:t>
            </w:r>
          </w:p>
        </w:tc>
        <w:tc>
          <w:tcPr>
            <w:tcW w:w="835" w:type="dxa"/>
            <w:tcBorders>
              <w:top w:val="single" w:sz="4" w:space="0" w:color="auto"/>
              <w:left w:val="single" w:sz="4" w:space="0" w:color="auto"/>
              <w:bottom w:val="single" w:sz="4" w:space="0" w:color="auto"/>
              <w:right w:val="single" w:sz="4" w:space="0" w:color="auto"/>
            </w:tcBorders>
            <w:hideMark/>
          </w:tcPr>
          <w:p w14:paraId="384D6A14" w14:textId="77777777" w:rsidR="00B229FE" w:rsidRDefault="00B229FE">
            <w:pPr>
              <w:widowControl w:val="0"/>
              <w:tabs>
                <w:tab w:val="left" w:pos="851"/>
              </w:tabs>
              <w:autoSpaceDE w:val="0"/>
              <w:autoSpaceDN w:val="0"/>
              <w:ind w:right="-281"/>
              <w:jc w:val="both"/>
              <w:rPr>
                <w:rFonts w:eastAsia="Calibri"/>
                <w:b/>
                <w:bCs/>
                <w:sz w:val="24"/>
                <w:szCs w:val="24"/>
              </w:rPr>
            </w:pPr>
            <w:r>
              <w:rPr>
                <w:rFonts w:eastAsia="Calibri"/>
                <w:b/>
                <w:bCs/>
                <w:sz w:val="24"/>
                <w:szCs w:val="24"/>
              </w:rPr>
              <w:t>100</w:t>
            </w:r>
          </w:p>
        </w:tc>
        <w:tc>
          <w:tcPr>
            <w:tcW w:w="784" w:type="dxa"/>
            <w:tcBorders>
              <w:top w:val="single" w:sz="4" w:space="0" w:color="auto"/>
              <w:left w:val="single" w:sz="4" w:space="0" w:color="auto"/>
              <w:bottom w:val="single" w:sz="4" w:space="0" w:color="auto"/>
              <w:right w:val="single" w:sz="4" w:space="0" w:color="auto"/>
            </w:tcBorders>
            <w:noWrap/>
            <w:hideMark/>
          </w:tcPr>
          <w:p w14:paraId="0CEB4BBF" w14:textId="77777777" w:rsidR="00B229FE" w:rsidRDefault="00B229FE">
            <w:pPr>
              <w:widowControl w:val="0"/>
              <w:tabs>
                <w:tab w:val="left" w:pos="851"/>
              </w:tabs>
              <w:autoSpaceDE w:val="0"/>
              <w:autoSpaceDN w:val="0"/>
              <w:ind w:right="-281"/>
              <w:jc w:val="both"/>
              <w:rPr>
                <w:rFonts w:eastAsia="Calibri"/>
                <w:sz w:val="24"/>
                <w:szCs w:val="24"/>
              </w:rPr>
            </w:pPr>
            <w:r>
              <w:rPr>
                <w:rFonts w:eastAsia="Calibri"/>
                <w:sz w:val="24"/>
                <w:szCs w:val="24"/>
              </w:rPr>
              <w:t>5,00</w:t>
            </w:r>
          </w:p>
        </w:tc>
      </w:tr>
    </w:tbl>
    <w:p w14:paraId="3541C7AA" w14:textId="77777777" w:rsidR="00846E5A" w:rsidRDefault="009A4E51">
      <w:pPr>
        <w:rPr>
          <w:rFonts w:hAnsi="Times New Roman" w:cs="Times New Roman"/>
          <w:color w:val="000000"/>
          <w:sz w:val="24"/>
          <w:szCs w:val="24"/>
          <w:lang w:val="ru-RU"/>
        </w:rPr>
      </w:pPr>
      <w:r w:rsidRPr="00AF0A18">
        <w:rPr>
          <w:rFonts w:hAnsi="Times New Roman" w:cs="Times New Roman"/>
          <w:color w:val="000000"/>
          <w:sz w:val="24"/>
          <w:szCs w:val="24"/>
          <w:lang w:val="ru-RU"/>
        </w:rPr>
        <w:t xml:space="preserve">Анализ результатов ГИА в 2025 году </w:t>
      </w:r>
    </w:p>
    <w:p w14:paraId="61789F03" w14:textId="77777777" w:rsidR="00846E5A" w:rsidRDefault="00846E5A" w:rsidP="00846E5A">
      <w:pPr>
        <w:pStyle w:val="a6"/>
        <w:ind w:left="0"/>
        <w:rPr>
          <w:rFonts w:ascii="Times New Roman" w:hAnsi="Times New Roman"/>
          <w:sz w:val="24"/>
          <w:szCs w:val="24"/>
        </w:rPr>
      </w:pPr>
      <w:r>
        <w:rPr>
          <w:rFonts w:ascii="Times New Roman" w:hAnsi="Times New Roman"/>
          <w:sz w:val="24"/>
          <w:szCs w:val="24"/>
        </w:rPr>
        <w:t xml:space="preserve">Результаты сдачи ОГЭ по русскому языку </w:t>
      </w:r>
    </w:p>
    <w:tbl>
      <w:tblPr>
        <w:tblW w:w="978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557"/>
        <w:gridCol w:w="709"/>
        <w:gridCol w:w="567"/>
        <w:gridCol w:w="708"/>
        <w:gridCol w:w="709"/>
        <w:gridCol w:w="851"/>
        <w:gridCol w:w="567"/>
        <w:gridCol w:w="567"/>
        <w:gridCol w:w="1134"/>
        <w:gridCol w:w="1134"/>
        <w:gridCol w:w="1005"/>
      </w:tblGrid>
      <w:tr w:rsidR="00846E5A" w14:paraId="51678B8B" w14:textId="77777777" w:rsidTr="00846E5A">
        <w:trPr>
          <w:trHeight w:val="359"/>
        </w:trPr>
        <w:tc>
          <w:tcPr>
            <w:tcW w:w="1273" w:type="dxa"/>
            <w:tcBorders>
              <w:top w:val="single" w:sz="4" w:space="0" w:color="000000"/>
              <w:left w:val="single" w:sz="4" w:space="0" w:color="000000"/>
              <w:bottom w:val="single" w:sz="4" w:space="0" w:color="000000"/>
              <w:right w:val="single" w:sz="4" w:space="0" w:color="000000"/>
            </w:tcBorders>
            <w:vAlign w:val="center"/>
            <w:hideMark/>
          </w:tcPr>
          <w:p w14:paraId="6B7927C1" w14:textId="77777777" w:rsidR="00846E5A" w:rsidRDefault="00846E5A">
            <w:pPr>
              <w:tabs>
                <w:tab w:val="left" w:pos="851"/>
                <w:tab w:val="left" w:pos="1365"/>
              </w:tabs>
              <w:spacing w:beforeAutospacing="0" w:afterAutospacing="0"/>
              <w:ind w:left="-142" w:right="-139" w:firstLine="142"/>
              <w:jc w:val="both"/>
              <w:rPr>
                <w:rFonts w:ascii="Times New Roman" w:hAnsi="Times New Roman"/>
                <w:bCs/>
                <w:sz w:val="24"/>
                <w:szCs w:val="24"/>
              </w:rPr>
            </w:pPr>
            <w:r>
              <w:rPr>
                <w:bCs/>
                <w:sz w:val="24"/>
                <w:szCs w:val="24"/>
              </w:rPr>
              <w:t>Количество</w:t>
            </w:r>
          </w:p>
          <w:p w14:paraId="21F70602" w14:textId="77777777" w:rsidR="00846E5A" w:rsidRDefault="00846E5A">
            <w:pPr>
              <w:tabs>
                <w:tab w:val="left" w:pos="851"/>
                <w:tab w:val="left" w:pos="1365"/>
              </w:tabs>
              <w:ind w:right="-139"/>
              <w:jc w:val="both"/>
              <w:rPr>
                <w:bCs/>
                <w:sz w:val="24"/>
                <w:szCs w:val="24"/>
                <w:lang w:bidi="ru-RU"/>
              </w:rPr>
            </w:pPr>
            <w:r>
              <w:rPr>
                <w:bCs/>
                <w:sz w:val="24"/>
                <w:szCs w:val="24"/>
              </w:rPr>
              <w:t>Обучающихся</w:t>
            </w:r>
          </w:p>
        </w:tc>
        <w:tc>
          <w:tcPr>
            <w:tcW w:w="557" w:type="dxa"/>
            <w:tcBorders>
              <w:top w:val="single" w:sz="4" w:space="0" w:color="000000"/>
              <w:left w:val="single" w:sz="4" w:space="0" w:color="000000"/>
              <w:bottom w:val="single" w:sz="4" w:space="0" w:color="000000"/>
              <w:right w:val="single" w:sz="4" w:space="0" w:color="000000"/>
            </w:tcBorders>
            <w:vAlign w:val="center"/>
            <w:hideMark/>
          </w:tcPr>
          <w:p w14:paraId="1CAE4DF9" w14:textId="77777777" w:rsidR="00846E5A" w:rsidRDefault="00846E5A">
            <w:pPr>
              <w:tabs>
                <w:tab w:val="left" w:pos="851"/>
                <w:tab w:val="left" w:pos="1365"/>
              </w:tabs>
              <w:ind w:right="-139"/>
              <w:jc w:val="both"/>
              <w:rPr>
                <w:bCs/>
                <w:sz w:val="24"/>
                <w:szCs w:val="24"/>
              </w:rPr>
            </w:pPr>
            <w:r>
              <w:rPr>
                <w:bCs/>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5F21BBA" w14:textId="77777777" w:rsidR="00846E5A" w:rsidRDefault="00846E5A">
            <w:pPr>
              <w:tabs>
                <w:tab w:val="left" w:pos="851"/>
                <w:tab w:val="left" w:pos="1365"/>
              </w:tabs>
              <w:ind w:right="-139"/>
              <w:jc w:val="both"/>
              <w:rPr>
                <w:bCs/>
                <w:sz w:val="24"/>
                <w:szCs w:val="24"/>
              </w:rPr>
            </w:pPr>
            <w:r>
              <w:rPr>
                <w:bCs/>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41E9959" w14:textId="77777777" w:rsidR="00846E5A" w:rsidRDefault="00846E5A">
            <w:pPr>
              <w:tabs>
                <w:tab w:val="left" w:pos="851"/>
                <w:tab w:val="left" w:pos="1365"/>
              </w:tabs>
              <w:ind w:right="-139"/>
              <w:jc w:val="both"/>
              <w:rPr>
                <w:bCs/>
                <w:sz w:val="24"/>
                <w:szCs w:val="24"/>
              </w:rPr>
            </w:pPr>
            <w:r>
              <w:rPr>
                <w:bCs/>
                <w:sz w:val="24"/>
                <w:szCs w:val="24"/>
              </w:rPr>
              <w:t>"4"</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74ED9896" w14:textId="77777777" w:rsidR="00846E5A" w:rsidRDefault="00846E5A">
            <w:pPr>
              <w:tabs>
                <w:tab w:val="left" w:pos="851"/>
                <w:tab w:val="left" w:pos="1365"/>
              </w:tabs>
              <w:ind w:right="-139"/>
              <w:jc w:val="both"/>
              <w:rPr>
                <w:bCs/>
                <w:sz w:val="24"/>
                <w:szCs w:val="24"/>
              </w:rPr>
            </w:pPr>
            <w:r>
              <w:rPr>
                <w:bCs/>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14:paraId="5A03A79B" w14:textId="77777777" w:rsidR="00846E5A" w:rsidRDefault="00846E5A">
            <w:pPr>
              <w:tabs>
                <w:tab w:val="left" w:pos="851"/>
                <w:tab w:val="left" w:pos="1365"/>
              </w:tabs>
              <w:ind w:right="-139"/>
              <w:jc w:val="both"/>
              <w:rPr>
                <w:bCs/>
                <w:sz w:val="24"/>
                <w:szCs w:val="24"/>
              </w:rPr>
            </w:pPr>
            <w:r>
              <w:rPr>
                <w:bCs/>
                <w:sz w:val="24"/>
                <w:szCs w:val="24"/>
              </w:rPr>
              <w:t>"3"</w:t>
            </w:r>
          </w:p>
        </w:tc>
        <w:tc>
          <w:tcPr>
            <w:tcW w:w="851" w:type="dxa"/>
            <w:tcBorders>
              <w:top w:val="single" w:sz="4" w:space="0" w:color="000000"/>
              <w:left w:val="single" w:sz="4" w:space="0" w:color="auto"/>
              <w:bottom w:val="single" w:sz="4" w:space="0" w:color="000000"/>
              <w:right w:val="single" w:sz="4" w:space="0" w:color="000000"/>
            </w:tcBorders>
            <w:vAlign w:val="center"/>
            <w:hideMark/>
          </w:tcPr>
          <w:p w14:paraId="5941BB8D" w14:textId="77777777" w:rsidR="00846E5A" w:rsidRDefault="00846E5A">
            <w:pPr>
              <w:tabs>
                <w:tab w:val="left" w:pos="851"/>
                <w:tab w:val="left" w:pos="1365"/>
              </w:tabs>
              <w:ind w:right="-139"/>
              <w:jc w:val="both"/>
              <w:rPr>
                <w:bCs/>
                <w:sz w:val="24"/>
                <w:szCs w:val="24"/>
              </w:rPr>
            </w:pPr>
            <w:r>
              <w:rPr>
                <w:bCs/>
                <w:sz w:val="24"/>
                <w:szCs w:val="24"/>
              </w:rPr>
              <w:t>%</w:t>
            </w:r>
          </w:p>
        </w:tc>
        <w:tc>
          <w:tcPr>
            <w:tcW w:w="567" w:type="dxa"/>
            <w:tcBorders>
              <w:top w:val="single" w:sz="4" w:space="0" w:color="000000"/>
              <w:left w:val="single" w:sz="4" w:space="0" w:color="000000"/>
              <w:bottom w:val="single" w:sz="4" w:space="0" w:color="000000"/>
              <w:right w:val="single" w:sz="4" w:space="0" w:color="auto"/>
            </w:tcBorders>
            <w:vAlign w:val="center"/>
            <w:hideMark/>
          </w:tcPr>
          <w:p w14:paraId="49C4ECAF" w14:textId="77777777" w:rsidR="00846E5A" w:rsidRDefault="00846E5A">
            <w:pPr>
              <w:tabs>
                <w:tab w:val="left" w:pos="851"/>
                <w:tab w:val="left" w:pos="1365"/>
              </w:tabs>
              <w:ind w:right="-139"/>
              <w:jc w:val="both"/>
              <w:rPr>
                <w:bCs/>
                <w:sz w:val="24"/>
                <w:szCs w:val="24"/>
              </w:rPr>
            </w:pPr>
            <w:r>
              <w:rPr>
                <w:bCs/>
                <w:sz w:val="24"/>
                <w:szCs w:val="24"/>
              </w:rPr>
              <w:t>"2"</w:t>
            </w:r>
          </w:p>
        </w:tc>
        <w:tc>
          <w:tcPr>
            <w:tcW w:w="567" w:type="dxa"/>
            <w:tcBorders>
              <w:top w:val="single" w:sz="4" w:space="0" w:color="000000"/>
              <w:left w:val="single" w:sz="4" w:space="0" w:color="auto"/>
              <w:bottom w:val="single" w:sz="4" w:space="0" w:color="000000"/>
              <w:right w:val="single" w:sz="4" w:space="0" w:color="000000"/>
            </w:tcBorders>
            <w:vAlign w:val="center"/>
            <w:hideMark/>
          </w:tcPr>
          <w:p w14:paraId="22B8D4F6" w14:textId="77777777" w:rsidR="00846E5A" w:rsidRDefault="00846E5A">
            <w:pPr>
              <w:tabs>
                <w:tab w:val="left" w:pos="851"/>
                <w:tab w:val="left" w:pos="1365"/>
              </w:tabs>
              <w:ind w:right="-139"/>
              <w:jc w:val="both"/>
              <w:rPr>
                <w:bCs/>
                <w:sz w:val="24"/>
                <w:szCs w:val="24"/>
              </w:rPr>
            </w:pPr>
            <w:r>
              <w:rPr>
                <w:bCs/>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7CE9D9D" w14:textId="77777777" w:rsidR="00846E5A" w:rsidRDefault="00846E5A">
            <w:pPr>
              <w:tabs>
                <w:tab w:val="left" w:pos="851"/>
                <w:tab w:val="left" w:pos="1365"/>
              </w:tabs>
              <w:ind w:right="-139"/>
              <w:jc w:val="both"/>
              <w:rPr>
                <w:bCs/>
                <w:sz w:val="24"/>
                <w:szCs w:val="24"/>
              </w:rPr>
            </w:pPr>
            <w:r>
              <w:rPr>
                <w:bCs/>
                <w:sz w:val="24"/>
                <w:szCs w:val="24"/>
              </w:rPr>
              <w:t>Успеваемость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C814503" w14:textId="77777777" w:rsidR="00846E5A" w:rsidRDefault="00846E5A">
            <w:pPr>
              <w:tabs>
                <w:tab w:val="left" w:pos="851"/>
                <w:tab w:val="left" w:pos="1365"/>
              </w:tabs>
              <w:ind w:right="-139"/>
              <w:jc w:val="both"/>
              <w:rPr>
                <w:bCs/>
                <w:sz w:val="24"/>
                <w:szCs w:val="24"/>
              </w:rPr>
            </w:pPr>
            <w:r>
              <w:rPr>
                <w:bCs/>
                <w:sz w:val="24"/>
                <w:szCs w:val="24"/>
              </w:rPr>
              <w:t>Качество знаний</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464147AD" w14:textId="77777777" w:rsidR="00846E5A" w:rsidRDefault="00846E5A">
            <w:pPr>
              <w:tabs>
                <w:tab w:val="left" w:pos="851"/>
                <w:tab w:val="left" w:pos="1365"/>
              </w:tabs>
              <w:ind w:right="-139"/>
              <w:jc w:val="both"/>
              <w:rPr>
                <w:bCs/>
                <w:sz w:val="24"/>
                <w:szCs w:val="24"/>
              </w:rPr>
            </w:pPr>
            <w:r>
              <w:rPr>
                <w:bCs/>
                <w:sz w:val="24"/>
                <w:szCs w:val="24"/>
              </w:rPr>
              <w:t>Средний балл</w:t>
            </w:r>
          </w:p>
        </w:tc>
      </w:tr>
      <w:tr w:rsidR="00846E5A" w14:paraId="1645A214" w14:textId="77777777" w:rsidTr="00846E5A">
        <w:trPr>
          <w:trHeight w:val="368"/>
        </w:trPr>
        <w:tc>
          <w:tcPr>
            <w:tcW w:w="1273" w:type="dxa"/>
            <w:tcBorders>
              <w:top w:val="single" w:sz="4" w:space="0" w:color="000000"/>
              <w:left w:val="single" w:sz="4" w:space="0" w:color="000000"/>
              <w:bottom w:val="single" w:sz="4" w:space="0" w:color="000000"/>
              <w:right w:val="single" w:sz="4" w:space="0" w:color="000000"/>
            </w:tcBorders>
            <w:vAlign w:val="center"/>
            <w:hideMark/>
          </w:tcPr>
          <w:p w14:paraId="0C612938" w14:textId="77777777" w:rsidR="00846E5A" w:rsidRDefault="00846E5A">
            <w:pPr>
              <w:tabs>
                <w:tab w:val="left" w:pos="851"/>
                <w:tab w:val="left" w:pos="1365"/>
              </w:tabs>
              <w:ind w:right="-139"/>
              <w:jc w:val="both"/>
              <w:rPr>
                <w:bCs/>
                <w:sz w:val="24"/>
                <w:szCs w:val="24"/>
              </w:rPr>
            </w:pPr>
            <w:r>
              <w:rPr>
                <w:bCs/>
                <w:sz w:val="24"/>
                <w:szCs w:val="24"/>
              </w:rPr>
              <w:t>31</w:t>
            </w:r>
          </w:p>
        </w:tc>
        <w:tc>
          <w:tcPr>
            <w:tcW w:w="557" w:type="dxa"/>
            <w:tcBorders>
              <w:top w:val="single" w:sz="4" w:space="0" w:color="000000"/>
              <w:left w:val="single" w:sz="4" w:space="0" w:color="000000"/>
              <w:bottom w:val="single" w:sz="4" w:space="0" w:color="000000"/>
              <w:right w:val="single" w:sz="4" w:space="0" w:color="000000"/>
            </w:tcBorders>
            <w:vAlign w:val="center"/>
            <w:hideMark/>
          </w:tcPr>
          <w:p w14:paraId="0676F508" w14:textId="77777777" w:rsidR="00846E5A" w:rsidRDefault="00846E5A">
            <w:pPr>
              <w:tabs>
                <w:tab w:val="left" w:pos="851"/>
                <w:tab w:val="left" w:pos="1365"/>
              </w:tabs>
              <w:ind w:right="-139"/>
              <w:jc w:val="both"/>
              <w:rPr>
                <w:bCs/>
                <w:sz w:val="24"/>
                <w:szCs w:val="24"/>
              </w:rPr>
            </w:pPr>
            <w:r>
              <w:rPr>
                <w:bCs/>
                <w:sz w:val="24"/>
                <w:szCs w:val="24"/>
              </w:rPr>
              <w:t>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CA2E36A" w14:textId="77777777" w:rsidR="00846E5A" w:rsidRDefault="00846E5A">
            <w:pPr>
              <w:tabs>
                <w:tab w:val="left" w:pos="851"/>
                <w:tab w:val="left" w:pos="1365"/>
              </w:tabs>
              <w:ind w:right="-139"/>
              <w:jc w:val="both"/>
              <w:rPr>
                <w:bCs/>
                <w:sz w:val="24"/>
                <w:szCs w:val="24"/>
              </w:rPr>
            </w:pPr>
            <w:r>
              <w:rPr>
                <w:bCs/>
                <w:sz w:val="24"/>
                <w:szCs w:val="24"/>
              </w:rPr>
              <w:t>26</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FFB1321" w14:textId="77777777" w:rsidR="00846E5A" w:rsidRDefault="00846E5A">
            <w:pPr>
              <w:tabs>
                <w:tab w:val="left" w:pos="851"/>
                <w:tab w:val="left" w:pos="1365"/>
              </w:tabs>
              <w:ind w:right="-139"/>
              <w:jc w:val="both"/>
              <w:rPr>
                <w:bCs/>
                <w:sz w:val="24"/>
                <w:szCs w:val="24"/>
              </w:rPr>
            </w:pPr>
            <w:r>
              <w:rPr>
                <w:bCs/>
                <w:sz w:val="24"/>
                <w:szCs w:val="24"/>
              </w:rPr>
              <w:t>10</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4E19A69D" w14:textId="77777777" w:rsidR="00846E5A" w:rsidRDefault="00846E5A">
            <w:pPr>
              <w:tabs>
                <w:tab w:val="left" w:pos="851"/>
                <w:tab w:val="left" w:pos="1365"/>
              </w:tabs>
              <w:ind w:right="-139"/>
              <w:jc w:val="both"/>
              <w:rPr>
                <w:bCs/>
                <w:sz w:val="24"/>
                <w:szCs w:val="24"/>
              </w:rPr>
            </w:pPr>
            <w:r>
              <w:rPr>
                <w:bCs/>
                <w:sz w:val="24"/>
                <w:szCs w:val="24"/>
              </w:rPr>
              <w:t>32</w:t>
            </w:r>
          </w:p>
        </w:tc>
        <w:tc>
          <w:tcPr>
            <w:tcW w:w="709" w:type="dxa"/>
            <w:tcBorders>
              <w:top w:val="single" w:sz="4" w:space="0" w:color="000000"/>
              <w:left w:val="single" w:sz="4" w:space="0" w:color="000000"/>
              <w:bottom w:val="single" w:sz="4" w:space="0" w:color="000000"/>
              <w:right w:val="single" w:sz="4" w:space="0" w:color="auto"/>
            </w:tcBorders>
            <w:vAlign w:val="center"/>
            <w:hideMark/>
          </w:tcPr>
          <w:p w14:paraId="4919B5C4" w14:textId="77777777" w:rsidR="00846E5A" w:rsidRDefault="00846E5A">
            <w:pPr>
              <w:tabs>
                <w:tab w:val="left" w:pos="851"/>
                <w:tab w:val="left" w:pos="1365"/>
              </w:tabs>
              <w:ind w:right="-139"/>
              <w:jc w:val="both"/>
              <w:rPr>
                <w:bCs/>
                <w:sz w:val="24"/>
                <w:szCs w:val="24"/>
              </w:rPr>
            </w:pPr>
            <w:r>
              <w:rPr>
                <w:bCs/>
                <w:sz w:val="24"/>
                <w:szCs w:val="24"/>
              </w:rPr>
              <w:t>13</w:t>
            </w:r>
          </w:p>
        </w:tc>
        <w:tc>
          <w:tcPr>
            <w:tcW w:w="851" w:type="dxa"/>
            <w:tcBorders>
              <w:top w:val="single" w:sz="4" w:space="0" w:color="000000"/>
              <w:left w:val="single" w:sz="4" w:space="0" w:color="auto"/>
              <w:bottom w:val="single" w:sz="4" w:space="0" w:color="000000"/>
              <w:right w:val="single" w:sz="4" w:space="0" w:color="000000"/>
            </w:tcBorders>
            <w:vAlign w:val="center"/>
            <w:hideMark/>
          </w:tcPr>
          <w:p w14:paraId="7A5F0D25" w14:textId="77777777" w:rsidR="00846E5A" w:rsidRDefault="00846E5A">
            <w:pPr>
              <w:tabs>
                <w:tab w:val="left" w:pos="851"/>
                <w:tab w:val="left" w:pos="1365"/>
              </w:tabs>
              <w:ind w:right="-139"/>
              <w:jc w:val="both"/>
              <w:rPr>
                <w:bCs/>
                <w:sz w:val="24"/>
                <w:szCs w:val="24"/>
              </w:rPr>
            </w:pPr>
            <w:r>
              <w:rPr>
                <w:bCs/>
                <w:sz w:val="24"/>
                <w:szCs w:val="24"/>
              </w:rPr>
              <w:t>42</w:t>
            </w:r>
          </w:p>
        </w:tc>
        <w:tc>
          <w:tcPr>
            <w:tcW w:w="567" w:type="dxa"/>
            <w:tcBorders>
              <w:top w:val="single" w:sz="4" w:space="0" w:color="000000"/>
              <w:left w:val="single" w:sz="4" w:space="0" w:color="000000"/>
              <w:bottom w:val="single" w:sz="4" w:space="0" w:color="000000"/>
              <w:right w:val="single" w:sz="4" w:space="0" w:color="auto"/>
            </w:tcBorders>
            <w:vAlign w:val="center"/>
            <w:hideMark/>
          </w:tcPr>
          <w:p w14:paraId="2B8848B1" w14:textId="77777777" w:rsidR="00846E5A" w:rsidRDefault="00846E5A">
            <w:pPr>
              <w:tabs>
                <w:tab w:val="left" w:pos="851"/>
                <w:tab w:val="left" w:pos="1365"/>
              </w:tabs>
              <w:ind w:right="-139"/>
              <w:jc w:val="both"/>
              <w:rPr>
                <w:bCs/>
                <w:sz w:val="24"/>
                <w:szCs w:val="24"/>
              </w:rPr>
            </w:pPr>
            <w:r>
              <w:rPr>
                <w:bCs/>
                <w:sz w:val="24"/>
                <w:szCs w:val="24"/>
              </w:rPr>
              <w:t>0</w:t>
            </w:r>
          </w:p>
        </w:tc>
        <w:tc>
          <w:tcPr>
            <w:tcW w:w="567" w:type="dxa"/>
            <w:tcBorders>
              <w:top w:val="single" w:sz="4" w:space="0" w:color="000000"/>
              <w:left w:val="single" w:sz="4" w:space="0" w:color="auto"/>
              <w:bottom w:val="single" w:sz="4" w:space="0" w:color="000000"/>
              <w:right w:val="single" w:sz="4" w:space="0" w:color="000000"/>
            </w:tcBorders>
            <w:vAlign w:val="center"/>
            <w:hideMark/>
          </w:tcPr>
          <w:p w14:paraId="265978B5" w14:textId="77777777" w:rsidR="00846E5A" w:rsidRDefault="00846E5A">
            <w:pPr>
              <w:tabs>
                <w:tab w:val="left" w:pos="851"/>
                <w:tab w:val="left" w:pos="1365"/>
              </w:tabs>
              <w:ind w:right="-139"/>
              <w:jc w:val="both"/>
              <w:rPr>
                <w:bCs/>
                <w:sz w:val="24"/>
                <w:szCs w:val="24"/>
              </w:rPr>
            </w:pPr>
            <w:r>
              <w:rPr>
                <w:bCs/>
                <w:sz w:val="24"/>
                <w:szCs w:val="24"/>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1787964" w14:textId="77777777" w:rsidR="00846E5A" w:rsidRDefault="00846E5A">
            <w:pPr>
              <w:tabs>
                <w:tab w:val="left" w:pos="851"/>
                <w:tab w:val="left" w:pos="1365"/>
              </w:tabs>
              <w:ind w:right="-139"/>
              <w:jc w:val="both"/>
              <w:rPr>
                <w:bCs/>
                <w:sz w:val="24"/>
                <w:szCs w:val="24"/>
              </w:rPr>
            </w:pPr>
            <w:r>
              <w:rPr>
                <w:bCs/>
                <w:sz w:val="24"/>
                <w:szCs w:val="24"/>
              </w:rPr>
              <w:t>100%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5D5CFAA" w14:textId="77777777" w:rsidR="00846E5A" w:rsidRDefault="00846E5A">
            <w:pPr>
              <w:tabs>
                <w:tab w:val="left" w:pos="851"/>
                <w:tab w:val="left" w:pos="1365"/>
              </w:tabs>
              <w:ind w:right="-139"/>
              <w:jc w:val="both"/>
              <w:rPr>
                <w:bCs/>
                <w:sz w:val="24"/>
                <w:szCs w:val="24"/>
                <w:lang w:val="ru-RU"/>
              </w:rPr>
            </w:pPr>
            <w:r>
              <w:rPr>
                <w:bCs/>
                <w:sz w:val="24"/>
                <w:szCs w:val="24"/>
              </w:rPr>
              <w:t>58%</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468C7A89" w14:textId="77777777" w:rsidR="00846E5A" w:rsidRDefault="00846E5A">
            <w:pPr>
              <w:tabs>
                <w:tab w:val="left" w:pos="851"/>
                <w:tab w:val="left" w:pos="1365"/>
              </w:tabs>
              <w:ind w:right="-139"/>
              <w:jc w:val="both"/>
              <w:rPr>
                <w:bCs/>
                <w:sz w:val="24"/>
                <w:szCs w:val="24"/>
              </w:rPr>
            </w:pPr>
            <w:r>
              <w:rPr>
                <w:bCs/>
                <w:sz w:val="24"/>
                <w:szCs w:val="24"/>
              </w:rPr>
              <w:t>4</w:t>
            </w:r>
          </w:p>
        </w:tc>
      </w:tr>
    </w:tbl>
    <w:p w14:paraId="0867979C" w14:textId="77777777" w:rsidR="00846E5A" w:rsidRDefault="00846E5A" w:rsidP="00846E5A">
      <w:pPr>
        <w:shd w:val="clear" w:color="auto" w:fill="FFFFFF"/>
        <w:jc w:val="both"/>
        <w:rPr>
          <w:color w:val="1A1A1A"/>
          <w:sz w:val="24"/>
          <w:szCs w:val="24"/>
        </w:rPr>
      </w:pPr>
      <w:r>
        <w:rPr>
          <w:color w:val="1A1A1A"/>
          <w:sz w:val="24"/>
          <w:szCs w:val="24"/>
        </w:rPr>
        <w:lastRenderedPageBreak/>
        <w:t>математике</w:t>
      </w:r>
    </w:p>
    <w:tbl>
      <w:tblPr>
        <w:tblW w:w="978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4"/>
        <w:gridCol w:w="557"/>
        <w:gridCol w:w="709"/>
        <w:gridCol w:w="567"/>
        <w:gridCol w:w="708"/>
        <w:gridCol w:w="709"/>
        <w:gridCol w:w="851"/>
        <w:gridCol w:w="567"/>
        <w:gridCol w:w="567"/>
        <w:gridCol w:w="1135"/>
        <w:gridCol w:w="1135"/>
        <w:gridCol w:w="1001"/>
      </w:tblGrid>
      <w:tr w:rsidR="00846E5A" w14:paraId="1E602BBF" w14:textId="77777777" w:rsidTr="00846E5A">
        <w:trPr>
          <w:trHeight w:val="359"/>
        </w:trPr>
        <w:tc>
          <w:tcPr>
            <w:tcW w:w="1275" w:type="dxa"/>
            <w:tcBorders>
              <w:top w:val="single" w:sz="4" w:space="0" w:color="000000"/>
              <w:left w:val="single" w:sz="4" w:space="0" w:color="000000"/>
              <w:bottom w:val="single" w:sz="4" w:space="0" w:color="000000"/>
              <w:right w:val="single" w:sz="4" w:space="0" w:color="000000"/>
            </w:tcBorders>
            <w:hideMark/>
          </w:tcPr>
          <w:p w14:paraId="092FF3F2" w14:textId="77777777" w:rsidR="00846E5A" w:rsidRDefault="00846E5A">
            <w:pPr>
              <w:tabs>
                <w:tab w:val="left" w:pos="851"/>
                <w:tab w:val="left" w:pos="1365"/>
              </w:tabs>
              <w:ind w:right="-139"/>
              <w:jc w:val="both"/>
              <w:rPr>
                <w:sz w:val="24"/>
                <w:szCs w:val="24"/>
              </w:rPr>
            </w:pPr>
            <w:r>
              <w:rPr>
                <w:sz w:val="24"/>
                <w:szCs w:val="24"/>
              </w:rPr>
              <w:t>Количество</w:t>
            </w:r>
          </w:p>
          <w:p w14:paraId="0FAE4E34" w14:textId="77777777" w:rsidR="00846E5A" w:rsidRDefault="00846E5A">
            <w:pPr>
              <w:tabs>
                <w:tab w:val="left" w:pos="851"/>
                <w:tab w:val="left" w:pos="1365"/>
              </w:tabs>
              <w:ind w:right="-139"/>
              <w:jc w:val="both"/>
              <w:rPr>
                <w:sz w:val="24"/>
                <w:szCs w:val="24"/>
                <w:lang w:bidi="ru-RU"/>
              </w:rPr>
            </w:pPr>
            <w:r>
              <w:rPr>
                <w:sz w:val="24"/>
                <w:szCs w:val="24"/>
              </w:rPr>
              <w:t>обучающихся</w:t>
            </w:r>
          </w:p>
        </w:tc>
        <w:tc>
          <w:tcPr>
            <w:tcW w:w="557" w:type="dxa"/>
            <w:tcBorders>
              <w:top w:val="single" w:sz="4" w:space="0" w:color="000000"/>
              <w:left w:val="single" w:sz="4" w:space="0" w:color="000000"/>
              <w:bottom w:val="single" w:sz="4" w:space="0" w:color="000000"/>
              <w:right w:val="single" w:sz="4" w:space="0" w:color="000000"/>
            </w:tcBorders>
            <w:hideMark/>
          </w:tcPr>
          <w:p w14:paraId="2CFAD8B7" w14:textId="77777777" w:rsidR="00846E5A" w:rsidRDefault="00846E5A">
            <w:pPr>
              <w:tabs>
                <w:tab w:val="left" w:pos="851"/>
                <w:tab w:val="left" w:pos="1365"/>
              </w:tabs>
              <w:ind w:right="-139"/>
              <w:jc w:val="both"/>
              <w:rPr>
                <w:b/>
                <w:sz w:val="24"/>
                <w:szCs w:val="24"/>
              </w:rPr>
            </w:pPr>
            <w:r>
              <w:rPr>
                <w:b/>
                <w:sz w:val="24"/>
                <w:szCs w:val="24"/>
              </w:rPr>
              <w:t>"5"</w:t>
            </w:r>
          </w:p>
        </w:tc>
        <w:tc>
          <w:tcPr>
            <w:tcW w:w="709" w:type="dxa"/>
            <w:tcBorders>
              <w:top w:val="single" w:sz="4" w:space="0" w:color="000000"/>
              <w:left w:val="single" w:sz="4" w:space="0" w:color="000000"/>
              <w:bottom w:val="single" w:sz="4" w:space="0" w:color="000000"/>
              <w:right w:val="single" w:sz="4" w:space="0" w:color="000000"/>
            </w:tcBorders>
            <w:hideMark/>
          </w:tcPr>
          <w:p w14:paraId="2E58A452" w14:textId="77777777" w:rsidR="00846E5A" w:rsidRDefault="00846E5A">
            <w:pPr>
              <w:tabs>
                <w:tab w:val="left" w:pos="851"/>
                <w:tab w:val="left" w:pos="1365"/>
              </w:tabs>
              <w:ind w:right="-139"/>
              <w:jc w:val="both"/>
              <w:rPr>
                <w:b/>
                <w:sz w:val="24"/>
                <w:szCs w:val="24"/>
              </w:rPr>
            </w:pPr>
            <w:r>
              <w:rPr>
                <w:b/>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14:paraId="19A4AE57" w14:textId="77777777" w:rsidR="00846E5A" w:rsidRDefault="00846E5A">
            <w:pPr>
              <w:tabs>
                <w:tab w:val="left" w:pos="851"/>
                <w:tab w:val="left" w:pos="1365"/>
              </w:tabs>
              <w:ind w:right="-139"/>
              <w:jc w:val="both"/>
              <w:rPr>
                <w:b/>
                <w:sz w:val="24"/>
                <w:szCs w:val="24"/>
              </w:rPr>
            </w:pPr>
            <w:r>
              <w:rPr>
                <w:b/>
                <w:sz w:val="24"/>
                <w:szCs w:val="24"/>
              </w:rPr>
              <w:t>"4"</w:t>
            </w:r>
          </w:p>
        </w:tc>
        <w:tc>
          <w:tcPr>
            <w:tcW w:w="708" w:type="dxa"/>
            <w:tcBorders>
              <w:top w:val="single" w:sz="4" w:space="0" w:color="000000"/>
              <w:left w:val="single" w:sz="4" w:space="0" w:color="000000"/>
              <w:bottom w:val="single" w:sz="4" w:space="0" w:color="000000"/>
              <w:right w:val="single" w:sz="4" w:space="0" w:color="000000"/>
            </w:tcBorders>
            <w:hideMark/>
          </w:tcPr>
          <w:p w14:paraId="5DC0FD32" w14:textId="77777777" w:rsidR="00846E5A" w:rsidRDefault="00846E5A">
            <w:pPr>
              <w:tabs>
                <w:tab w:val="left" w:pos="851"/>
                <w:tab w:val="left" w:pos="1365"/>
              </w:tabs>
              <w:ind w:right="-139"/>
              <w:jc w:val="both"/>
              <w:rPr>
                <w:b/>
                <w:sz w:val="24"/>
                <w:szCs w:val="24"/>
              </w:rPr>
            </w:pPr>
            <w:r>
              <w:rPr>
                <w:b/>
                <w:sz w:val="24"/>
                <w:szCs w:val="24"/>
              </w:rPr>
              <w:t>%</w:t>
            </w:r>
          </w:p>
        </w:tc>
        <w:tc>
          <w:tcPr>
            <w:tcW w:w="709" w:type="dxa"/>
            <w:tcBorders>
              <w:top w:val="single" w:sz="4" w:space="0" w:color="000000"/>
              <w:left w:val="single" w:sz="4" w:space="0" w:color="000000"/>
              <w:bottom w:val="single" w:sz="4" w:space="0" w:color="000000"/>
              <w:right w:val="single" w:sz="4" w:space="0" w:color="auto"/>
            </w:tcBorders>
            <w:hideMark/>
          </w:tcPr>
          <w:p w14:paraId="4FBE4CD7" w14:textId="77777777" w:rsidR="00846E5A" w:rsidRDefault="00846E5A">
            <w:pPr>
              <w:tabs>
                <w:tab w:val="left" w:pos="851"/>
                <w:tab w:val="left" w:pos="1365"/>
              </w:tabs>
              <w:ind w:right="-139"/>
              <w:jc w:val="both"/>
              <w:rPr>
                <w:b/>
                <w:sz w:val="24"/>
                <w:szCs w:val="24"/>
              </w:rPr>
            </w:pPr>
            <w:r>
              <w:rPr>
                <w:b/>
                <w:sz w:val="24"/>
                <w:szCs w:val="24"/>
              </w:rPr>
              <w:t>"3"</w:t>
            </w:r>
          </w:p>
        </w:tc>
        <w:tc>
          <w:tcPr>
            <w:tcW w:w="851" w:type="dxa"/>
            <w:tcBorders>
              <w:top w:val="single" w:sz="4" w:space="0" w:color="000000"/>
              <w:left w:val="single" w:sz="4" w:space="0" w:color="auto"/>
              <w:bottom w:val="single" w:sz="4" w:space="0" w:color="000000"/>
              <w:right w:val="single" w:sz="4" w:space="0" w:color="000000"/>
            </w:tcBorders>
            <w:hideMark/>
          </w:tcPr>
          <w:p w14:paraId="5296C09A" w14:textId="77777777" w:rsidR="00846E5A" w:rsidRDefault="00846E5A">
            <w:pPr>
              <w:tabs>
                <w:tab w:val="left" w:pos="851"/>
                <w:tab w:val="left" w:pos="1365"/>
              </w:tabs>
              <w:ind w:right="-139"/>
              <w:jc w:val="both"/>
              <w:rPr>
                <w:b/>
                <w:sz w:val="24"/>
                <w:szCs w:val="24"/>
              </w:rPr>
            </w:pPr>
            <w:r>
              <w:rPr>
                <w:b/>
                <w:sz w:val="24"/>
                <w:szCs w:val="24"/>
              </w:rPr>
              <w:t>%</w:t>
            </w:r>
          </w:p>
        </w:tc>
        <w:tc>
          <w:tcPr>
            <w:tcW w:w="567" w:type="dxa"/>
            <w:tcBorders>
              <w:top w:val="single" w:sz="4" w:space="0" w:color="000000"/>
              <w:left w:val="single" w:sz="4" w:space="0" w:color="000000"/>
              <w:bottom w:val="single" w:sz="4" w:space="0" w:color="000000"/>
              <w:right w:val="single" w:sz="4" w:space="0" w:color="auto"/>
            </w:tcBorders>
            <w:hideMark/>
          </w:tcPr>
          <w:p w14:paraId="7C67AE61" w14:textId="77777777" w:rsidR="00846E5A" w:rsidRDefault="00846E5A">
            <w:pPr>
              <w:tabs>
                <w:tab w:val="left" w:pos="851"/>
                <w:tab w:val="left" w:pos="1365"/>
              </w:tabs>
              <w:ind w:right="-139"/>
              <w:jc w:val="both"/>
              <w:rPr>
                <w:b/>
                <w:sz w:val="24"/>
                <w:szCs w:val="24"/>
              </w:rPr>
            </w:pPr>
            <w:r>
              <w:rPr>
                <w:b/>
                <w:sz w:val="24"/>
                <w:szCs w:val="24"/>
              </w:rPr>
              <w:t>"2"</w:t>
            </w:r>
          </w:p>
        </w:tc>
        <w:tc>
          <w:tcPr>
            <w:tcW w:w="567" w:type="dxa"/>
            <w:tcBorders>
              <w:top w:val="single" w:sz="4" w:space="0" w:color="000000"/>
              <w:left w:val="single" w:sz="4" w:space="0" w:color="auto"/>
              <w:bottom w:val="single" w:sz="4" w:space="0" w:color="000000"/>
              <w:right w:val="single" w:sz="4" w:space="0" w:color="000000"/>
            </w:tcBorders>
            <w:hideMark/>
          </w:tcPr>
          <w:p w14:paraId="3099C8A8" w14:textId="77777777" w:rsidR="00846E5A" w:rsidRDefault="00846E5A">
            <w:pPr>
              <w:tabs>
                <w:tab w:val="left" w:pos="851"/>
                <w:tab w:val="left" w:pos="1365"/>
              </w:tabs>
              <w:ind w:right="-139"/>
              <w:jc w:val="both"/>
              <w:rPr>
                <w:b/>
                <w:sz w:val="24"/>
                <w:szCs w:val="24"/>
              </w:rPr>
            </w:pPr>
            <w:r>
              <w:rPr>
                <w:b/>
                <w:sz w:val="24"/>
                <w:szCs w:val="24"/>
              </w:rPr>
              <w:t>%</w:t>
            </w:r>
          </w:p>
        </w:tc>
        <w:tc>
          <w:tcPr>
            <w:tcW w:w="1135" w:type="dxa"/>
            <w:tcBorders>
              <w:top w:val="single" w:sz="4" w:space="0" w:color="000000"/>
              <w:left w:val="single" w:sz="4" w:space="0" w:color="000000"/>
              <w:bottom w:val="single" w:sz="4" w:space="0" w:color="000000"/>
              <w:right w:val="single" w:sz="4" w:space="0" w:color="000000"/>
            </w:tcBorders>
            <w:hideMark/>
          </w:tcPr>
          <w:p w14:paraId="16B3B3F8" w14:textId="77777777" w:rsidR="00846E5A" w:rsidRDefault="00846E5A">
            <w:pPr>
              <w:tabs>
                <w:tab w:val="left" w:pos="851"/>
                <w:tab w:val="left" w:pos="1365"/>
              </w:tabs>
              <w:ind w:right="-139"/>
              <w:jc w:val="both"/>
              <w:rPr>
                <w:b/>
                <w:sz w:val="24"/>
                <w:szCs w:val="24"/>
              </w:rPr>
            </w:pPr>
            <w:r>
              <w:rPr>
                <w:b/>
                <w:sz w:val="24"/>
                <w:szCs w:val="24"/>
              </w:rPr>
              <w:t>Успеваемость</w:t>
            </w:r>
          </w:p>
        </w:tc>
        <w:tc>
          <w:tcPr>
            <w:tcW w:w="1135" w:type="dxa"/>
            <w:tcBorders>
              <w:top w:val="single" w:sz="4" w:space="0" w:color="000000"/>
              <w:left w:val="single" w:sz="4" w:space="0" w:color="000000"/>
              <w:bottom w:val="single" w:sz="4" w:space="0" w:color="000000"/>
              <w:right w:val="single" w:sz="4" w:space="0" w:color="000000"/>
            </w:tcBorders>
            <w:hideMark/>
          </w:tcPr>
          <w:p w14:paraId="070BE9E5" w14:textId="77777777" w:rsidR="00846E5A" w:rsidRDefault="00846E5A">
            <w:pPr>
              <w:tabs>
                <w:tab w:val="left" w:pos="851"/>
                <w:tab w:val="left" w:pos="1365"/>
              </w:tabs>
              <w:ind w:right="-139"/>
              <w:jc w:val="both"/>
              <w:rPr>
                <w:b/>
                <w:sz w:val="24"/>
                <w:szCs w:val="24"/>
              </w:rPr>
            </w:pPr>
            <w:r>
              <w:rPr>
                <w:b/>
                <w:sz w:val="24"/>
                <w:szCs w:val="24"/>
              </w:rPr>
              <w:t>Качество знаний</w:t>
            </w:r>
          </w:p>
        </w:tc>
        <w:tc>
          <w:tcPr>
            <w:tcW w:w="1001" w:type="dxa"/>
            <w:tcBorders>
              <w:top w:val="single" w:sz="4" w:space="0" w:color="000000"/>
              <w:left w:val="single" w:sz="4" w:space="0" w:color="000000"/>
              <w:bottom w:val="single" w:sz="4" w:space="0" w:color="000000"/>
              <w:right w:val="single" w:sz="4" w:space="0" w:color="000000"/>
            </w:tcBorders>
            <w:hideMark/>
          </w:tcPr>
          <w:p w14:paraId="6F189D87" w14:textId="77777777" w:rsidR="00846E5A" w:rsidRDefault="00846E5A">
            <w:pPr>
              <w:tabs>
                <w:tab w:val="left" w:pos="851"/>
                <w:tab w:val="left" w:pos="1365"/>
              </w:tabs>
              <w:ind w:right="-139"/>
              <w:jc w:val="both"/>
              <w:rPr>
                <w:b/>
                <w:sz w:val="24"/>
                <w:szCs w:val="24"/>
              </w:rPr>
            </w:pPr>
            <w:r>
              <w:rPr>
                <w:b/>
                <w:sz w:val="24"/>
                <w:szCs w:val="24"/>
              </w:rPr>
              <w:t>Средний балл</w:t>
            </w:r>
          </w:p>
        </w:tc>
      </w:tr>
      <w:tr w:rsidR="00846E5A" w14:paraId="14D7CC6E" w14:textId="77777777" w:rsidTr="00846E5A">
        <w:trPr>
          <w:trHeight w:val="368"/>
        </w:trPr>
        <w:tc>
          <w:tcPr>
            <w:tcW w:w="1275" w:type="dxa"/>
            <w:tcBorders>
              <w:top w:val="single" w:sz="4" w:space="0" w:color="000000"/>
              <w:left w:val="single" w:sz="4" w:space="0" w:color="000000"/>
              <w:bottom w:val="single" w:sz="4" w:space="0" w:color="000000"/>
              <w:right w:val="single" w:sz="4" w:space="0" w:color="000000"/>
            </w:tcBorders>
            <w:hideMark/>
          </w:tcPr>
          <w:p w14:paraId="6A7B00D9" w14:textId="77777777" w:rsidR="00846E5A" w:rsidRDefault="00846E5A">
            <w:pPr>
              <w:tabs>
                <w:tab w:val="left" w:pos="851"/>
                <w:tab w:val="left" w:pos="1365"/>
              </w:tabs>
              <w:ind w:right="-139"/>
              <w:jc w:val="both"/>
              <w:rPr>
                <w:sz w:val="24"/>
                <w:szCs w:val="24"/>
              </w:rPr>
            </w:pPr>
            <w:r>
              <w:rPr>
                <w:sz w:val="24"/>
                <w:szCs w:val="24"/>
              </w:rPr>
              <w:t>31</w:t>
            </w:r>
          </w:p>
        </w:tc>
        <w:tc>
          <w:tcPr>
            <w:tcW w:w="557" w:type="dxa"/>
            <w:tcBorders>
              <w:top w:val="single" w:sz="4" w:space="0" w:color="000000"/>
              <w:left w:val="single" w:sz="4" w:space="0" w:color="000000"/>
              <w:bottom w:val="single" w:sz="4" w:space="0" w:color="000000"/>
              <w:right w:val="single" w:sz="4" w:space="0" w:color="000000"/>
            </w:tcBorders>
            <w:hideMark/>
          </w:tcPr>
          <w:p w14:paraId="0BDC6318" w14:textId="77777777" w:rsidR="00846E5A" w:rsidRDefault="00846E5A">
            <w:pPr>
              <w:tabs>
                <w:tab w:val="left" w:pos="851"/>
                <w:tab w:val="left" w:pos="1365"/>
              </w:tabs>
              <w:ind w:right="-139"/>
              <w:jc w:val="both"/>
              <w:rPr>
                <w:sz w:val="24"/>
                <w:szCs w:val="24"/>
              </w:rPr>
            </w:pPr>
            <w:r>
              <w:rPr>
                <w:sz w:val="24"/>
                <w:szCs w:val="24"/>
              </w:rPr>
              <w:t>7</w:t>
            </w:r>
          </w:p>
        </w:tc>
        <w:tc>
          <w:tcPr>
            <w:tcW w:w="709" w:type="dxa"/>
            <w:tcBorders>
              <w:top w:val="single" w:sz="4" w:space="0" w:color="000000"/>
              <w:left w:val="single" w:sz="4" w:space="0" w:color="000000"/>
              <w:bottom w:val="single" w:sz="4" w:space="0" w:color="000000"/>
              <w:right w:val="single" w:sz="4" w:space="0" w:color="000000"/>
            </w:tcBorders>
            <w:hideMark/>
          </w:tcPr>
          <w:p w14:paraId="20D25687" w14:textId="77777777" w:rsidR="00846E5A" w:rsidRDefault="00846E5A">
            <w:pPr>
              <w:tabs>
                <w:tab w:val="left" w:pos="851"/>
                <w:tab w:val="left" w:pos="1365"/>
              </w:tabs>
              <w:ind w:right="-139"/>
              <w:jc w:val="both"/>
              <w:rPr>
                <w:sz w:val="24"/>
                <w:szCs w:val="24"/>
              </w:rPr>
            </w:pPr>
            <w:r>
              <w:rPr>
                <w:sz w:val="24"/>
                <w:szCs w:val="24"/>
              </w:rPr>
              <w:t>23</w:t>
            </w:r>
          </w:p>
        </w:tc>
        <w:tc>
          <w:tcPr>
            <w:tcW w:w="567" w:type="dxa"/>
            <w:tcBorders>
              <w:top w:val="single" w:sz="4" w:space="0" w:color="000000"/>
              <w:left w:val="single" w:sz="4" w:space="0" w:color="000000"/>
              <w:bottom w:val="single" w:sz="4" w:space="0" w:color="000000"/>
              <w:right w:val="single" w:sz="4" w:space="0" w:color="000000"/>
            </w:tcBorders>
            <w:hideMark/>
          </w:tcPr>
          <w:p w14:paraId="404E4578" w14:textId="77777777" w:rsidR="00846E5A" w:rsidRDefault="00846E5A">
            <w:pPr>
              <w:tabs>
                <w:tab w:val="left" w:pos="851"/>
                <w:tab w:val="left" w:pos="1365"/>
              </w:tabs>
              <w:ind w:right="-139"/>
              <w:jc w:val="both"/>
              <w:rPr>
                <w:sz w:val="24"/>
                <w:szCs w:val="24"/>
              </w:rPr>
            </w:pPr>
            <w:r>
              <w:rPr>
                <w:sz w:val="24"/>
                <w:szCs w:val="24"/>
              </w:rPr>
              <w:t>18</w:t>
            </w:r>
          </w:p>
        </w:tc>
        <w:tc>
          <w:tcPr>
            <w:tcW w:w="708" w:type="dxa"/>
            <w:tcBorders>
              <w:top w:val="single" w:sz="4" w:space="0" w:color="000000"/>
              <w:left w:val="single" w:sz="4" w:space="0" w:color="000000"/>
              <w:bottom w:val="single" w:sz="4" w:space="0" w:color="000000"/>
              <w:right w:val="single" w:sz="4" w:space="0" w:color="000000"/>
            </w:tcBorders>
            <w:hideMark/>
          </w:tcPr>
          <w:p w14:paraId="15CBF0ED" w14:textId="77777777" w:rsidR="00846E5A" w:rsidRDefault="00846E5A">
            <w:pPr>
              <w:tabs>
                <w:tab w:val="left" w:pos="851"/>
                <w:tab w:val="left" w:pos="1365"/>
              </w:tabs>
              <w:ind w:right="-139"/>
              <w:jc w:val="both"/>
              <w:rPr>
                <w:sz w:val="24"/>
                <w:szCs w:val="24"/>
              </w:rPr>
            </w:pPr>
            <w:r>
              <w:rPr>
                <w:sz w:val="24"/>
                <w:szCs w:val="24"/>
              </w:rPr>
              <w:t>58</w:t>
            </w:r>
          </w:p>
        </w:tc>
        <w:tc>
          <w:tcPr>
            <w:tcW w:w="709" w:type="dxa"/>
            <w:tcBorders>
              <w:top w:val="single" w:sz="4" w:space="0" w:color="000000"/>
              <w:left w:val="single" w:sz="4" w:space="0" w:color="000000"/>
              <w:bottom w:val="single" w:sz="4" w:space="0" w:color="000000"/>
              <w:right w:val="single" w:sz="4" w:space="0" w:color="auto"/>
            </w:tcBorders>
            <w:hideMark/>
          </w:tcPr>
          <w:p w14:paraId="4BE66FE4" w14:textId="77777777" w:rsidR="00846E5A" w:rsidRDefault="00846E5A">
            <w:pPr>
              <w:tabs>
                <w:tab w:val="left" w:pos="851"/>
                <w:tab w:val="left" w:pos="1365"/>
              </w:tabs>
              <w:ind w:right="-139"/>
              <w:jc w:val="both"/>
              <w:rPr>
                <w:sz w:val="24"/>
                <w:szCs w:val="24"/>
              </w:rPr>
            </w:pPr>
            <w:r>
              <w:rPr>
                <w:sz w:val="24"/>
                <w:szCs w:val="24"/>
              </w:rPr>
              <w:t>6</w:t>
            </w:r>
          </w:p>
        </w:tc>
        <w:tc>
          <w:tcPr>
            <w:tcW w:w="851" w:type="dxa"/>
            <w:tcBorders>
              <w:top w:val="single" w:sz="4" w:space="0" w:color="000000"/>
              <w:left w:val="single" w:sz="4" w:space="0" w:color="auto"/>
              <w:bottom w:val="single" w:sz="4" w:space="0" w:color="000000"/>
              <w:right w:val="single" w:sz="4" w:space="0" w:color="000000"/>
            </w:tcBorders>
            <w:hideMark/>
          </w:tcPr>
          <w:p w14:paraId="625F55B8" w14:textId="77777777" w:rsidR="00846E5A" w:rsidRDefault="00846E5A">
            <w:pPr>
              <w:tabs>
                <w:tab w:val="left" w:pos="851"/>
                <w:tab w:val="left" w:pos="1365"/>
              </w:tabs>
              <w:ind w:right="-139"/>
              <w:jc w:val="both"/>
              <w:rPr>
                <w:sz w:val="24"/>
                <w:szCs w:val="24"/>
              </w:rPr>
            </w:pPr>
            <w:r>
              <w:rPr>
                <w:sz w:val="24"/>
                <w:szCs w:val="24"/>
              </w:rPr>
              <w:t>19</w:t>
            </w:r>
          </w:p>
        </w:tc>
        <w:tc>
          <w:tcPr>
            <w:tcW w:w="567" w:type="dxa"/>
            <w:tcBorders>
              <w:top w:val="single" w:sz="4" w:space="0" w:color="000000"/>
              <w:left w:val="single" w:sz="4" w:space="0" w:color="000000"/>
              <w:bottom w:val="single" w:sz="4" w:space="0" w:color="000000"/>
              <w:right w:val="single" w:sz="4" w:space="0" w:color="auto"/>
            </w:tcBorders>
            <w:hideMark/>
          </w:tcPr>
          <w:p w14:paraId="7E685027" w14:textId="77777777" w:rsidR="00846E5A" w:rsidRDefault="00846E5A">
            <w:pPr>
              <w:tabs>
                <w:tab w:val="left" w:pos="851"/>
                <w:tab w:val="left" w:pos="1365"/>
              </w:tabs>
              <w:ind w:right="-139"/>
              <w:jc w:val="both"/>
              <w:rPr>
                <w:sz w:val="24"/>
                <w:szCs w:val="24"/>
              </w:rPr>
            </w:pPr>
            <w:r>
              <w:rPr>
                <w:sz w:val="24"/>
                <w:szCs w:val="24"/>
              </w:rPr>
              <w:t>0</w:t>
            </w:r>
          </w:p>
        </w:tc>
        <w:tc>
          <w:tcPr>
            <w:tcW w:w="567" w:type="dxa"/>
            <w:tcBorders>
              <w:top w:val="single" w:sz="4" w:space="0" w:color="000000"/>
              <w:left w:val="single" w:sz="4" w:space="0" w:color="auto"/>
              <w:bottom w:val="single" w:sz="4" w:space="0" w:color="000000"/>
              <w:right w:val="single" w:sz="4" w:space="0" w:color="000000"/>
            </w:tcBorders>
            <w:hideMark/>
          </w:tcPr>
          <w:p w14:paraId="02D7DFFB" w14:textId="77777777" w:rsidR="00846E5A" w:rsidRDefault="00846E5A">
            <w:pPr>
              <w:tabs>
                <w:tab w:val="left" w:pos="851"/>
                <w:tab w:val="left" w:pos="1365"/>
              </w:tabs>
              <w:ind w:right="-139"/>
              <w:jc w:val="both"/>
              <w:rPr>
                <w:sz w:val="24"/>
                <w:szCs w:val="24"/>
              </w:rPr>
            </w:pPr>
            <w:r>
              <w:rPr>
                <w:sz w:val="24"/>
                <w:szCs w:val="24"/>
              </w:rPr>
              <w:t>0</w:t>
            </w:r>
          </w:p>
        </w:tc>
        <w:tc>
          <w:tcPr>
            <w:tcW w:w="1135" w:type="dxa"/>
            <w:tcBorders>
              <w:top w:val="single" w:sz="4" w:space="0" w:color="000000"/>
              <w:left w:val="single" w:sz="4" w:space="0" w:color="000000"/>
              <w:bottom w:val="single" w:sz="4" w:space="0" w:color="000000"/>
              <w:right w:val="single" w:sz="4" w:space="0" w:color="000000"/>
            </w:tcBorders>
            <w:hideMark/>
          </w:tcPr>
          <w:p w14:paraId="2EB864BF" w14:textId="77777777" w:rsidR="00846E5A" w:rsidRDefault="00846E5A">
            <w:pPr>
              <w:tabs>
                <w:tab w:val="left" w:pos="851"/>
                <w:tab w:val="left" w:pos="1365"/>
              </w:tabs>
              <w:ind w:right="-139"/>
              <w:jc w:val="both"/>
              <w:rPr>
                <w:sz w:val="24"/>
                <w:szCs w:val="24"/>
              </w:rPr>
            </w:pPr>
            <w:r>
              <w:rPr>
                <w:sz w:val="24"/>
                <w:szCs w:val="24"/>
              </w:rPr>
              <w:t>100%</w:t>
            </w:r>
          </w:p>
        </w:tc>
        <w:tc>
          <w:tcPr>
            <w:tcW w:w="1135" w:type="dxa"/>
            <w:tcBorders>
              <w:top w:val="single" w:sz="4" w:space="0" w:color="000000"/>
              <w:left w:val="single" w:sz="4" w:space="0" w:color="000000"/>
              <w:bottom w:val="single" w:sz="4" w:space="0" w:color="000000"/>
              <w:right w:val="single" w:sz="4" w:space="0" w:color="000000"/>
            </w:tcBorders>
            <w:hideMark/>
          </w:tcPr>
          <w:p w14:paraId="72FDAE94" w14:textId="77777777" w:rsidR="00846E5A" w:rsidRDefault="00846E5A">
            <w:pPr>
              <w:tabs>
                <w:tab w:val="left" w:pos="851"/>
                <w:tab w:val="left" w:pos="1365"/>
              </w:tabs>
              <w:ind w:right="-139"/>
              <w:jc w:val="both"/>
              <w:rPr>
                <w:sz w:val="24"/>
                <w:szCs w:val="24"/>
                <w:lang w:val="ru-RU"/>
              </w:rPr>
            </w:pPr>
            <w:r>
              <w:rPr>
                <w:sz w:val="24"/>
                <w:szCs w:val="24"/>
              </w:rPr>
              <w:t>81%</w:t>
            </w:r>
          </w:p>
        </w:tc>
        <w:tc>
          <w:tcPr>
            <w:tcW w:w="1001" w:type="dxa"/>
            <w:tcBorders>
              <w:top w:val="single" w:sz="4" w:space="0" w:color="000000"/>
              <w:left w:val="single" w:sz="4" w:space="0" w:color="000000"/>
              <w:bottom w:val="single" w:sz="4" w:space="0" w:color="000000"/>
              <w:right w:val="single" w:sz="4" w:space="0" w:color="000000"/>
            </w:tcBorders>
            <w:hideMark/>
          </w:tcPr>
          <w:p w14:paraId="091F67A5" w14:textId="77777777" w:rsidR="00846E5A" w:rsidRDefault="00846E5A">
            <w:pPr>
              <w:tabs>
                <w:tab w:val="left" w:pos="851"/>
                <w:tab w:val="left" w:pos="1365"/>
              </w:tabs>
              <w:ind w:right="-139"/>
              <w:jc w:val="both"/>
              <w:rPr>
                <w:sz w:val="24"/>
                <w:szCs w:val="24"/>
              </w:rPr>
            </w:pPr>
            <w:r>
              <w:rPr>
                <w:sz w:val="24"/>
                <w:szCs w:val="24"/>
              </w:rPr>
              <w:t>4</w:t>
            </w:r>
          </w:p>
        </w:tc>
      </w:tr>
    </w:tbl>
    <w:p w14:paraId="35CA673C" w14:textId="77777777" w:rsidR="00846E5A" w:rsidRDefault="00846E5A" w:rsidP="00846E5A">
      <w:pPr>
        <w:shd w:val="clear" w:color="auto" w:fill="FFFFFF"/>
        <w:jc w:val="both"/>
        <w:rPr>
          <w:sz w:val="24"/>
          <w:szCs w:val="24"/>
          <w:lang w:val="ru-RU"/>
        </w:rPr>
      </w:pPr>
      <w:r>
        <w:rPr>
          <w:sz w:val="24"/>
          <w:szCs w:val="24"/>
          <w:lang w:val="ru-RU"/>
        </w:rPr>
        <w:t>В основной период были получены две «2»-Семенова В., Подобрей 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1215"/>
        <w:gridCol w:w="1225"/>
        <w:gridCol w:w="1227"/>
        <w:gridCol w:w="1540"/>
        <w:gridCol w:w="1559"/>
        <w:gridCol w:w="1236"/>
      </w:tblGrid>
      <w:tr w:rsidR="00846E5A" w14:paraId="4808FEBE" w14:textId="77777777" w:rsidTr="00846E5A">
        <w:tc>
          <w:tcPr>
            <w:tcW w:w="1463" w:type="dxa"/>
            <w:tcBorders>
              <w:top w:val="single" w:sz="4" w:space="0" w:color="auto"/>
              <w:left w:val="single" w:sz="4" w:space="0" w:color="auto"/>
              <w:bottom w:val="single" w:sz="4" w:space="0" w:color="auto"/>
              <w:right w:val="single" w:sz="4" w:space="0" w:color="auto"/>
            </w:tcBorders>
          </w:tcPr>
          <w:p w14:paraId="30E74961" w14:textId="77777777" w:rsidR="00846E5A" w:rsidRDefault="00846E5A">
            <w:pPr>
              <w:shd w:val="clear" w:color="auto" w:fill="FFFFFF"/>
              <w:spacing w:before="0" w:beforeAutospacing="0" w:after="0" w:afterAutospacing="0"/>
              <w:jc w:val="both"/>
              <w:rPr>
                <w:sz w:val="24"/>
                <w:szCs w:val="24"/>
              </w:rPr>
            </w:pPr>
            <w:r>
              <w:rPr>
                <w:sz w:val="24"/>
                <w:szCs w:val="24"/>
              </w:rPr>
              <w:t>Предметы</w:t>
            </w:r>
          </w:p>
          <w:p w14:paraId="33F6ED40" w14:textId="77777777" w:rsidR="00846E5A" w:rsidRDefault="00846E5A">
            <w:pPr>
              <w:spacing w:before="0" w:beforeAutospacing="0" w:after="0" w:afterAutospacing="0"/>
              <w:jc w:val="both"/>
              <w:rPr>
                <w:sz w:val="24"/>
                <w:szCs w:val="24"/>
              </w:rPr>
            </w:pPr>
          </w:p>
        </w:tc>
        <w:tc>
          <w:tcPr>
            <w:tcW w:w="1235" w:type="dxa"/>
            <w:tcBorders>
              <w:top w:val="single" w:sz="4" w:space="0" w:color="auto"/>
              <w:left w:val="single" w:sz="4" w:space="0" w:color="auto"/>
              <w:bottom w:val="single" w:sz="4" w:space="0" w:color="auto"/>
              <w:right w:val="single" w:sz="4" w:space="0" w:color="auto"/>
            </w:tcBorders>
            <w:hideMark/>
          </w:tcPr>
          <w:p w14:paraId="22F87004" w14:textId="77777777" w:rsidR="00846E5A" w:rsidRDefault="00846E5A">
            <w:pPr>
              <w:spacing w:before="0" w:beforeAutospacing="0" w:after="0" w:afterAutospacing="0"/>
              <w:jc w:val="both"/>
              <w:rPr>
                <w:sz w:val="24"/>
                <w:szCs w:val="24"/>
              </w:rPr>
            </w:pPr>
            <w:r>
              <w:rPr>
                <w:sz w:val="24"/>
                <w:szCs w:val="24"/>
              </w:rPr>
              <w:t>Кол-во обуч</w:t>
            </w:r>
          </w:p>
        </w:tc>
        <w:tc>
          <w:tcPr>
            <w:tcW w:w="1241" w:type="dxa"/>
            <w:tcBorders>
              <w:top w:val="single" w:sz="4" w:space="0" w:color="auto"/>
              <w:left w:val="single" w:sz="4" w:space="0" w:color="auto"/>
              <w:bottom w:val="single" w:sz="4" w:space="0" w:color="auto"/>
              <w:right w:val="single" w:sz="4" w:space="0" w:color="auto"/>
            </w:tcBorders>
            <w:hideMark/>
          </w:tcPr>
          <w:p w14:paraId="2FEE1309" w14:textId="77777777" w:rsidR="00846E5A" w:rsidRDefault="00846E5A">
            <w:pPr>
              <w:spacing w:before="0" w:beforeAutospacing="0" w:after="0" w:afterAutospacing="0"/>
              <w:jc w:val="both"/>
              <w:rPr>
                <w:sz w:val="24"/>
                <w:szCs w:val="24"/>
              </w:rPr>
            </w:pPr>
            <w:r>
              <w:rPr>
                <w:sz w:val="24"/>
                <w:szCs w:val="24"/>
              </w:rPr>
              <w:t>Мин. порог в б.</w:t>
            </w:r>
          </w:p>
        </w:tc>
        <w:tc>
          <w:tcPr>
            <w:tcW w:w="1243" w:type="dxa"/>
            <w:tcBorders>
              <w:top w:val="single" w:sz="4" w:space="0" w:color="auto"/>
              <w:left w:val="single" w:sz="4" w:space="0" w:color="auto"/>
              <w:bottom w:val="single" w:sz="4" w:space="0" w:color="auto"/>
              <w:right w:val="single" w:sz="4" w:space="0" w:color="auto"/>
            </w:tcBorders>
            <w:hideMark/>
          </w:tcPr>
          <w:p w14:paraId="5B5D01FB" w14:textId="77777777" w:rsidR="00846E5A" w:rsidRDefault="00846E5A">
            <w:pPr>
              <w:spacing w:before="0" w:beforeAutospacing="0" w:after="0" w:afterAutospacing="0"/>
              <w:jc w:val="both"/>
              <w:rPr>
                <w:sz w:val="24"/>
                <w:szCs w:val="24"/>
              </w:rPr>
            </w:pPr>
            <w:r>
              <w:rPr>
                <w:sz w:val="24"/>
                <w:szCs w:val="24"/>
              </w:rPr>
              <w:t>Макс. порог в б</w:t>
            </w:r>
          </w:p>
        </w:tc>
        <w:tc>
          <w:tcPr>
            <w:tcW w:w="1248" w:type="dxa"/>
            <w:tcBorders>
              <w:top w:val="single" w:sz="4" w:space="0" w:color="auto"/>
              <w:left w:val="single" w:sz="4" w:space="0" w:color="auto"/>
              <w:bottom w:val="single" w:sz="4" w:space="0" w:color="auto"/>
              <w:right w:val="single" w:sz="4" w:space="0" w:color="auto"/>
            </w:tcBorders>
            <w:hideMark/>
          </w:tcPr>
          <w:p w14:paraId="1A21DF7D" w14:textId="77777777" w:rsidR="00846E5A" w:rsidRDefault="00846E5A">
            <w:pPr>
              <w:spacing w:before="0" w:beforeAutospacing="0" w:after="0" w:afterAutospacing="0"/>
              <w:jc w:val="both"/>
              <w:rPr>
                <w:sz w:val="24"/>
                <w:szCs w:val="24"/>
                <w:lang w:val="ru-RU"/>
              </w:rPr>
            </w:pPr>
            <w:r>
              <w:rPr>
                <w:sz w:val="24"/>
                <w:szCs w:val="24"/>
                <w:lang w:val="ru-RU"/>
              </w:rPr>
              <w:t>Мин. кол-во баллов по школе</w:t>
            </w:r>
          </w:p>
        </w:tc>
        <w:tc>
          <w:tcPr>
            <w:tcW w:w="1249" w:type="dxa"/>
            <w:tcBorders>
              <w:top w:val="single" w:sz="4" w:space="0" w:color="auto"/>
              <w:left w:val="single" w:sz="4" w:space="0" w:color="auto"/>
              <w:bottom w:val="single" w:sz="4" w:space="0" w:color="auto"/>
              <w:right w:val="single" w:sz="4" w:space="0" w:color="auto"/>
            </w:tcBorders>
            <w:hideMark/>
          </w:tcPr>
          <w:p w14:paraId="20878811" w14:textId="77777777" w:rsidR="00846E5A" w:rsidRDefault="00846E5A">
            <w:pPr>
              <w:spacing w:before="0" w:beforeAutospacing="0" w:after="0" w:afterAutospacing="0"/>
              <w:jc w:val="both"/>
              <w:rPr>
                <w:sz w:val="24"/>
                <w:szCs w:val="24"/>
                <w:lang w:val="ru-RU"/>
              </w:rPr>
            </w:pPr>
            <w:r>
              <w:rPr>
                <w:sz w:val="24"/>
                <w:szCs w:val="24"/>
                <w:lang w:val="ru-RU"/>
              </w:rPr>
              <w:t>Макс. кол-во баллов по школе</w:t>
            </w:r>
          </w:p>
        </w:tc>
        <w:tc>
          <w:tcPr>
            <w:tcW w:w="1249" w:type="dxa"/>
            <w:tcBorders>
              <w:top w:val="single" w:sz="4" w:space="0" w:color="auto"/>
              <w:left w:val="single" w:sz="4" w:space="0" w:color="auto"/>
              <w:bottom w:val="single" w:sz="4" w:space="0" w:color="auto"/>
              <w:right w:val="single" w:sz="4" w:space="0" w:color="auto"/>
            </w:tcBorders>
            <w:hideMark/>
          </w:tcPr>
          <w:p w14:paraId="0A7BBCDC" w14:textId="77777777" w:rsidR="00846E5A" w:rsidRDefault="00846E5A">
            <w:pPr>
              <w:spacing w:before="0" w:beforeAutospacing="0" w:after="0" w:afterAutospacing="0"/>
              <w:jc w:val="both"/>
              <w:rPr>
                <w:sz w:val="24"/>
                <w:szCs w:val="24"/>
              </w:rPr>
            </w:pPr>
            <w:r>
              <w:rPr>
                <w:sz w:val="24"/>
                <w:szCs w:val="24"/>
              </w:rPr>
              <w:t>Средн. балл</w:t>
            </w:r>
          </w:p>
        </w:tc>
      </w:tr>
      <w:tr w:rsidR="00846E5A" w14:paraId="4B6FB7D0" w14:textId="77777777" w:rsidTr="00846E5A">
        <w:tc>
          <w:tcPr>
            <w:tcW w:w="1463" w:type="dxa"/>
            <w:tcBorders>
              <w:top w:val="single" w:sz="4" w:space="0" w:color="auto"/>
              <w:left w:val="single" w:sz="4" w:space="0" w:color="auto"/>
              <w:bottom w:val="single" w:sz="4" w:space="0" w:color="auto"/>
              <w:right w:val="single" w:sz="4" w:space="0" w:color="auto"/>
            </w:tcBorders>
          </w:tcPr>
          <w:p w14:paraId="1C21890E" w14:textId="77777777" w:rsidR="00846E5A" w:rsidRDefault="00846E5A">
            <w:pPr>
              <w:shd w:val="clear" w:color="auto" w:fill="FFFFFF"/>
              <w:spacing w:before="0" w:beforeAutospacing="0" w:after="0" w:afterAutospacing="0"/>
              <w:jc w:val="both"/>
              <w:rPr>
                <w:sz w:val="24"/>
                <w:szCs w:val="24"/>
              </w:rPr>
            </w:pPr>
            <w:r>
              <w:rPr>
                <w:sz w:val="24"/>
                <w:szCs w:val="24"/>
              </w:rPr>
              <w:t>Математика</w:t>
            </w:r>
          </w:p>
          <w:p w14:paraId="4D93A33F" w14:textId="77777777" w:rsidR="00846E5A" w:rsidRDefault="00846E5A">
            <w:pPr>
              <w:spacing w:before="0" w:beforeAutospacing="0" w:after="0" w:afterAutospacing="0"/>
              <w:jc w:val="both"/>
              <w:rPr>
                <w:sz w:val="24"/>
                <w:szCs w:val="24"/>
              </w:rPr>
            </w:pPr>
          </w:p>
        </w:tc>
        <w:tc>
          <w:tcPr>
            <w:tcW w:w="1235" w:type="dxa"/>
            <w:tcBorders>
              <w:top w:val="single" w:sz="4" w:space="0" w:color="auto"/>
              <w:left w:val="single" w:sz="4" w:space="0" w:color="auto"/>
              <w:bottom w:val="single" w:sz="4" w:space="0" w:color="auto"/>
              <w:right w:val="single" w:sz="4" w:space="0" w:color="auto"/>
            </w:tcBorders>
            <w:hideMark/>
          </w:tcPr>
          <w:p w14:paraId="33EA7477" w14:textId="77777777" w:rsidR="00846E5A" w:rsidRDefault="00846E5A">
            <w:pPr>
              <w:spacing w:before="0" w:beforeAutospacing="0" w:after="0" w:afterAutospacing="0"/>
              <w:jc w:val="both"/>
              <w:rPr>
                <w:sz w:val="24"/>
                <w:szCs w:val="24"/>
              </w:rPr>
            </w:pPr>
            <w:r>
              <w:rPr>
                <w:sz w:val="24"/>
                <w:szCs w:val="24"/>
              </w:rPr>
              <w:t>31</w:t>
            </w:r>
          </w:p>
        </w:tc>
        <w:tc>
          <w:tcPr>
            <w:tcW w:w="1241" w:type="dxa"/>
            <w:tcBorders>
              <w:top w:val="single" w:sz="4" w:space="0" w:color="auto"/>
              <w:left w:val="single" w:sz="4" w:space="0" w:color="auto"/>
              <w:bottom w:val="single" w:sz="4" w:space="0" w:color="auto"/>
              <w:right w:val="single" w:sz="4" w:space="0" w:color="auto"/>
            </w:tcBorders>
            <w:hideMark/>
          </w:tcPr>
          <w:p w14:paraId="4482C522" w14:textId="77777777" w:rsidR="00846E5A" w:rsidRDefault="00846E5A">
            <w:pPr>
              <w:spacing w:before="0" w:beforeAutospacing="0" w:after="0" w:afterAutospacing="0"/>
              <w:jc w:val="both"/>
              <w:rPr>
                <w:sz w:val="24"/>
                <w:szCs w:val="24"/>
              </w:rPr>
            </w:pPr>
            <w:r>
              <w:rPr>
                <w:sz w:val="24"/>
                <w:szCs w:val="24"/>
              </w:rPr>
              <w:t>6</w:t>
            </w:r>
          </w:p>
        </w:tc>
        <w:tc>
          <w:tcPr>
            <w:tcW w:w="1243" w:type="dxa"/>
            <w:tcBorders>
              <w:top w:val="single" w:sz="4" w:space="0" w:color="auto"/>
              <w:left w:val="single" w:sz="4" w:space="0" w:color="auto"/>
              <w:bottom w:val="single" w:sz="4" w:space="0" w:color="auto"/>
              <w:right w:val="single" w:sz="4" w:space="0" w:color="auto"/>
            </w:tcBorders>
            <w:hideMark/>
          </w:tcPr>
          <w:p w14:paraId="67D18343" w14:textId="77777777" w:rsidR="00846E5A" w:rsidRDefault="00846E5A">
            <w:pPr>
              <w:spacing w:before="0" w:beforeAutospacing="0" w:after="0" w:afterAutospacing="0"/>
              <w:jc w:val="both"/>
              <w:rPr>
                <w:sz w:val="24"/>
                <w:szCs w:val="24"/>
              </w:rPr>
            </w:pPr>
            <w:r>
              <w:rPr>
                <w:sz w:val="24"/>
                <w:szCs w:val="24"/>
              </w:rPr>
              <w:t>31</w:t>
            </w:r>
          </w:p>
        </w:tc>
        <w:tc>
          <w:tcPr>
            <w:tcW w:w="1248" w:type="dxa"/>
            <w:tcBorders>
              <w:top w:val="single" w:sz="4" w:space="0" w:color="auto"/>
              <w:left w:val="single" w:sz="4" w:space="0" w:color="auto"/>
              <w:bottom w:val="single" w:sz="4" w:space="0" w:color="auto"/>
              <w:right w:val="single" w:sz="4" w:space="0" w:color="auto"/>
            </w:tcBorders>
            <w:hideMark/>
          </w:tcPr>
          <w:p w14:paraId="6BA5A057" w14:textId="77777777" w:rsidR="00846E5A" w:rsidRDefault="00846E5A">
            <w:pPr>
              <w:spacing w:before="0" w:beforeAutospacing="0" w:after="0" w:afterAutospacing="0"/>
              <w:jc w:val="both"/>
              <w:rPr>
                <w:sz w:val="24"/>
                <w:szCs w:val="24"/>
              </w:rPr>
            </w:pPr>
            <w:r>
              <w:rPr>
                <w:sz w:val="24"/>
                <w:szCs w:val="24"/>
              </w:rPr>
              <w:t>6 (Фесенко А)</w:t>
            </w:r>
          </w:p>
        </w:tc>
        <w:tc>
          <w:tcPr>
            <w:tcW w:w="1249" w:type="dxa"/>
            <w:tcBorders>
              <w:top w:val="single" w:sz="4" w:space="0" w:color="auto"/>
              <w:left w:val="single" w:sz="4" w:space="0" w:color="auto"/>
              <w:bottom w:val="single" w:sz="4" w:space="0" w:color="auto"/>
              <w:right w:val="single" w:sz="4" w:space="0" w:color="auto"/>
            </w:tcBorders>
            <w:hideMark/>
          </w:tcPr>
          <w:p w14:paraId="4C05253D" w14:textId="77777777" w:rsidR="00846E5A" w:rsidRDefault="00846E5A">
            <w:pPr>
              <w:spacing w:before="0" w:beforeAutospacing="0" w:after="0" w:afterAutospacing="0"/>
              <w:jc w:val="both"/>
              <w:rPr>
                <w:sz w:val="24"/>
                <w:szCs w:val="24"/>
              </w:rPr>
            </w:pPr>
            <w:r>
              <w:rPr>
                <w:sz w:val="24"/>
                <w:szCs w:val="24"/>
              </w:rPr>
              <w:t>27 (Мельникова В., Шаповалова А.)</w:t>
            </w:r>
          </w:p>
        </w:tc>
        <w:tc>
          <w:tcPr>
            <w:tcW w:w="1249" w:type="dxa"/>
            <w:tcBorders>
              <w:top w:val="single" w:sz="4" w:space="0" w:color="auto"/>
              <w:left w:val="single" w:sz="4" w:space="0" w:color="auto"/>
              <w:bottom w:val="single" w:sz="4" w:space="0" w:color="auto"/>
              <w:right w:val="single" w:sz="4" w:space="0" w:color="auto"/>
            </w:tcBorders>
            <w:hideMark/>
          </w:tcPr>
          <w:p w14:paraId="7C7263E8" w14:textId="77777777" w:rsidR="00846E5A" w:rsidRDefault="00846E5A">
            <w:pPr>
              <w:spacing w:before="0" w:beforeAutospacing="0" w:after="0" w:afterAutospacing="0"/>
              <w:jc w:val="both"/>
              <w:rPr>
                <w:sz w:val="24"/>
                <w:szCs w:val="24"/>
              </w:rPr>
            </w:pPr>
            <w:r>
              <w:rPr>
                <w:sz w:val="24"/>
                <w:szCs w:val="24"/>
              </w:rPr>
              <w:t>4</w:t>
            </w:r>
          </w:p>
        </w:tc>
      </w:tr>
      <w:tr w:rsidR="00846E5A" w14:paraId="75FA2885" w14:textId="77777777" w:rsidTr="00846E5A">
        <w:tc>
          <w:tcPr>
            <w:tcW w:w="1463" w:type="dxa"/>
            <w:tcBorders>
              <w:top w:val="single" w:sz="4" w:space="0" w:color="auto"/>
              <w:left w:val="single" w:sz="4" w:space="0" w:color="auto"/>
              <w:bottom w:val="single" w:sz="4" w:space="0" w:color="auto"/>
              <w:right w:val="single" w:sz="4" w:space="0" w:color="auto"/>
            </w:tcBorders>
          </w:tcPr>
          <w:p w14:paraId="17EB7C35" w14:textId="77777777" w:rsidR="00846E5A" w:rsidRDefault="00846E5A">
            <w:pPr>
              <w:shd w:val="clear" w:color="auto" w:fill="FFFFFF"/>
              <w:spacing w:before="0" w:beforeAutospacing="0" w:after="0" w:afterAutospacing="0"/>
              <w:jc w:val="both"/>
              <w:rPr>
                <w:sz w:val="24"/>
                <w:szCs w:val="24"/>
              </w:rPr>
            </w:pPr>
            <w:r>
              <w:rPr>
                <w:sz w:val="24"/>
                <w:szCs w:val="24"/>
              </w:rPr>
              <w:t>Русский язык</w:t>
            </w:r>
          </w:p>
          <w:p w14:paraId="4008C855" w14:textId="77777777" w:rsidR="00846E5A" w:rsidRDefault="00846E5A">
            <w:pPr>
              <w:spacing w:before="0" w:beforeAutospacing="0" w:after="0" w:afterAutospacing="0"/>
              <w:jc w:val="both"/>
              <w:rPr>
                <w:sz w:val="24"/>
                <w:szCs w:val="24"/>
              </w:rPr>
            </w:pPr>
          </w:p>
        </w:tc>
        <w:tc>
          <w:tcPr>
            <w:tcW w:w="1235" w:type="dxa"/>
            <w:tcBorders>
              <w:top w:val="single" w:sz="4" w:space="0" w:color="auto"/>
              <w:left w:val="single" w:sz="4" w:space="0" w:color="auto"/>
              <w:bottom w:val="single" w:sz="4" w:space="0" w:color="auto"/>
              <w:right w:val="single" w:sz="4" w:space="0" w:color="auto"/>
            </w:tcBorders>
            <w:hideMark/>
          </w:tcPr>
          <w:p w14:paraId="2BFA3EDF" w14:textId="77777777" w:rsidR="00846E5A" w:rsidRDefault="00846E5A">
            <w:pPr>
              <w:spacing w:before="0" w:beforeAutospacing="0" w:after="0" w:afterAutospacing="0"/>
              <w:jc w:val="both"/>
              <w:rPr>
                <w:sz w:val="24"/>
                <w:szCs w:val="24"/>
              </w:rPr>
            </w:pPr>
            <w:r>
              <w:rPr>
                <w:sz w:val="24"/>
                <w:szCs w:val="24"/>
              </w:rPr>
              <w:t>31</w:t>
            </w:r>
          </w:p>
        </w:tc>
        <w:tc>
          <w:tcPr>
            <w:tcW w:w="1241" w:type="dxa"/>
            <w:tcBorders>
              <w:top w:val="single" w:sz="4" w:space="0" w:color="auto"/>
              <w:left w:val="single" w:sz="4" w:space="0" w:color="auto"/>
              <w:bottom w:val="single" w:sz="4" w:space="0" w:color="auto"/>
              <w:right w:val="single" w:sz="4" w:space="0" w:color="auto"/>
            </w:tcBorders>
            <w:hideMark/>
          </w:tcPr>
          <w:p w14:paraId="3A4AAA42" w14:textId="77777777" w:rsidR="00846E5A" w:rsidRDefault="00846E5A">
            <w:pPr>
              <w:spacing w:before="0" w:beforeAutospacing="0" w:after="0" w:afterAutospacing="0"/>
              <w:jc w:val="both"/>
              <w:rPr>
                <w:sz w:val="24"/>
                <w:szCs w:val="24"/>
              </w:rPr>
            </w:pPr>
            <w:r>
              <w:rPr>
                <w:sz w:val="24"/>
                <w:szCs w:val="24"/>
              </w:rPr>
              <w:t>15</w:t>
            </w:r>
          </w:p>
        </w:tc>
        <w:tc>
          <w:tcPr>
            <w:tcW w:w="1243" w:type="dxa"/>
            <w:tcBorders>
              <w:top w:val="single" w:sz="4" w:space="0" w:color="auto"/>
              <w:left w:val="single" w:sz="4" w:space="0" w:color="auto"/>
              <w:bottom w:val="single" w:sz="4" w:space="0" w:color="auto"/>
              <w:right w:val="single" w:sz="4" w:space="0" w:color="auto"/>
            </w:tcBorders>
            <w:hideMark/>
          </w:tcPr>
          <w:p w14:paraId="5D72771F" w14:textId="77777777" w:rsidR="00846E5A" w:rsidRDefault="00846E5A">
            <w:pPr>
              <w:spacing w:before="0" w:beforeAutospacing="0" w:after="0" w:afterAutospacing="0"/>
              <w:jc w:val="both"/>
              <w:rPr>
                <w:sz w:val="24"/>
                <w:szCs w:val="24"/>
              </w:rPr>
            </w:pPr>
            <w:r>
              <w:rPr>
                <w:sz w:val="24"/>
                <w:szCs w:val="24"/>
              </w:rPr>
              <w:t>100</w:t>
            </w:r>
          </w:p>
        </w:tc>
        <w:tc>
          <w:tcPr>
            <w:tcW w:w="1248" w:type="dxa"/>
            <w:tcBorders>
              <w:top w:val="single" w:sz="4" w:space="0" w:color="auto"/>
              <w:left w:val="single" w:sz="4" w:space="0" w:color="auto"/>
              <w:bottom w:val="single" w:sz="4" w:space="0" w:color="auto"/>
              <w:right w:val="single" w:sz="4" w:space="0" w:color="auto"/>
            </w:tcBorders>
            <w:hideMark/>
          </w:tcPr>
          <w:p w14:paraId="0B50D59A" w14:textId="77777777" w:rsidR="00846E5A" w:rsidRDefault="00846E5A">
            <w:pPr>
              <w:spacing w:before="0" w:beforeAutospacing="0" w:after="0" w:afterAutospacing="0"/>
              <w:jc w:val="both"/>
              <w:rPr>
                <w:sz w:val="24"/>
                <w:szCs w:val="24"/>
              </w:rPr>
            </w:pPr>
            <w:r>
              <w:rPr>
                <w:sz w:val="24"/>
                <w:szCs w:val="24"/>
              </w:rPr>
              <w:t>19 (Колмогоров Д)</w:t>
            </w:r>
          </w:p>
        </w:tc>
        <w:tc>
          <w:tcPr>
            <w:tcW w:w="1249" w:type="dxa"/>
            <w:tcBorders>
              <w:top w:val="single" w:sz="4" w:space="0" w:color="auto"/>
              <w:left w:val="single" w:sz="4" w:space="0" w:color="auto"/>
              <w:bottom w:val="single" w:sz="4" w:space="0" w:color="auto"/>
              <w:right w:val="single" w:sz="4" w:space="0" w:color="auto"/>
            </w:tcBorders>
            <w:hideMark/>
          </w:tcPr>
          <w:p w14:paraId="371F39A8" w14:textId="77777777" w:rsidR="00846E5A" w:rsidRDefault="00846E5A">
            <w:pPr>
              <w:spacing w:before="0" w:beforeAutospacing="0" w:after="0" w:afterAutospacing="0"/>
              <w:jc w:val="both"/>
              <w:rPr>
                <w:sz w:val="24"/>
                <w:szCs w:val="24"/>
              </w:rPr>
            </w:pPr>
            <w:r>
              <w:rPr>
                <w:sz w:val="24"/>
                <w:szCs w:val="24"/>
              </w:rPr>
              <w:t>36 (Носова Н.)</w:t>
            </w:r>
          </w:p>
        </w:tc>
        <w:tc>
          <w:tcPr>
            <w:tcW w:w="1249" w:type="dxa"/>
            <w:tcBorders>
              <w:top w:val="single" w:sz="4" w:space="0" w:color="auto"/>
              <w:left w:val="single" w:sz="4" w:space="0" w:color="auto"/>
              <w:bottom w:val="single" w:sz="4" w:space="0" w:color="auto"/>
              <w:right w:val="single" w:sz="4" w:space="0" w:color="auto"/>
            </w:tcBorders>
            <w:hideMark/>
          </w:tcPr>
          <w:p w14:paraId="43F3AB29" w14:textId="77777777" w:rsidR="00846E5A" w:rsidRDefault="00846E5A">
            <w:pPr>
              <w:spacing w:before="0" w:beforeAutospacing="0" w:after="0" w:afterAutospacing="0"/>
              <w:jc w:val="both"/>
              <w:rPr>
                <w:sz w:val="24"/>
                <w:szCs w:val="24"/>
              </w:rPr>
            </w:pPr>
            <w:r>
              <w:rPr>
                <w:sz w:val="24"/>
                <w:szCs w:val="24"/>
              </w:rPr>
              <w:t>4</w:t>
            </w:r>
          </w:p>
        </w:tc>
      </w:tr>
    </w:tbl>
    <w:p w14:paraId="18F17459" w14:textId="77777777" w:rsidR="00846E5A" w:rsidRDefault="00846E5A" w:rsidP="00846E5A">
      <w:pPr>
        <w:shd w:val="clear" w:color="auto" w:fill="FFFFFF"/>
        <w:spacing w:before="0" w:beforeAutospacing="0" w:after="0" w:afterAutospacing="0"/>
        <w:jc w:val="both"/>
        <w:rPr>
          <w:sz w:val="24"/>
          <w:szCs w:val="24"/>
          <w:lang w:val="ru-RU"/>
        </w:rPr>
      </w:pPr>
      <w:r>
        <w:rPr>
          <w:sz w:val="24"/>
          <w:szCs w:val="24"/>
          <w:lang w:val="ru-RU"/>
        </w:rPr>
        <w:t>Обучающиеся сдали ОГЭ по основным предметам на достаточно высоком уровне.</w:t>
      </w:r>
    </w:p>
    <w:p w14:paraId="020941E5" w14:textId="77777777" w:rsidR="00846E5A" w:rsidRDefault="00846E5A" w:rsidP="00846E5A">
      <w:pPr>
        <w:shd w:val="clear" w:color="auto" w:fill="FFFFFF"/>
        <w:spacing w:before="0" w:beforeAutospacing="0" w:after="0" w:afterAutospacing="0"/>
        <w:jc w:val="both"/>
        <w:rPr>
          <w:sz w:val="24"/>
          <w:szCs w:val="24"/>
          <w:lang w:val="ru-RU"/>
        </w:rPr>
      </w:pPr>
      <w:r>
        <w:rPr>
          <w:sz w:val="24"/>
          <w:szCs w:val="24"/>
          <w:lang w:val="ru-RU"/>
        </w:rPr>
        <w:t xml:space="preserve">По математике процент качества 81%, и по русскому языку процент качества 58%, процент успеваемости 100% с учетом пересдачи математики в резервные сроки. </w:t>
      </w:r>
    </w:p>
    <w:p w14:paraId="38318D36" w14:textId="77777777" w:rsidR="00846E5A" w:rsidRDefault="00846E5A" w:rsidP="00846E5A">
      <w:pPr>
        <w:shd w:val="clear" w:color="auto" w:fill="FFFFFF"/>
        <w:spacing w:before="0" w:beforeAutospacing="0" w:after="0" w:afterAutospacing="0"/>
        <w:jc w:val="both"/>
        <w:rPr>
          <w:sz w:val="24"/>
          <w:szCs w:val="24"/>
          <w:lang w:val="ru-RU"/>
        </w:rPr>
      </w:pPr>
      <w:r>
        <w:rPr>
          <w:sz w:val="24"/>
          <w:szCs w:val="24"/>
          <w:lang w:val="ru-RU"/>
        </w:rPr>
        <w:t>Результаты ОГЭ по русскому языку -67% подтвердили свои годовые отметки по предмету; по математике-61% подтвердили свои годовые отметки по предмету.</w:t>
      </w:r>
    </w:p>
    <w:p w14:paraId="60033219" w14:textId="77777777" w:rsidR="00846E5A" w:rsidRDefault="00846E5A" w:rsidP="00846E5A">
      <w:pPr>
        <w:shd w:val="clear" w:color="auto" w:fill="FFFFFF"/>
        <w:spacing w:before="0" w:beforeAutospacing="0" w:after="0" w:afterAutospacing="0"/>
        <w:rPr>
          <w:sz w:val="24"/>
          <w:szCs w:val="24"/>
        </w:rPr>
      </w:pPr>
      <w:r>
        <w:rPr>
          <w:sz w:val="24"/>
          <w:szCs w:val="24"/>
        </w:rPr>
        <w:t>Предметы по выбору ОГЭ – 2024-25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477"/>
        <w:gridCol w:w="989"/>
        <w:gridCol w:w="733"/>
        <w:gridCol w:w="1495"/>
        <w:gridCol w:w="1426"/>
        <w:gridCol w:w="733"/>
        <w:gridCol w:w="477"/>
        <w:gridCol w:w="733"/>
        <w:gridCol w:w="477"/>
        <w:gridCol w:w="477"/>
      </w:tblGrid>
      <w:tr w:rsidR="00846E5A" w14:paraId="44F9478D" w14:textId="77777777" w:rsidTr="00846E5A">
        <w:trPr>
          <w:cantSplit/>
          <w:trHeight w:val="2305"/>
        </w:trPr>
        <w:tc>
          <w:tcPr>
            <w:tcW w:w="1263" w:type="dxa"/>
            <w:tcBorders>
              <w:top w:val="single" w:sz="4" w:space="0" w:color="auto"/>
              <w:left w:val="single" w:sz="4" w:space="0" w:color="auto"/>
              <w:bottom w:val="single" w:sz="4" w:space="0" w:color="auto"/>
              <w:right w:val="single" w:sz="4" w:space="0" w:color="auto"/>
            </w:tcBorders>
          </w:tcPr>
          <w:p w14:paraId="75A5E5FC" w14:textId="77777777" w:rsidR="00846E5A" w:rsidRDefault="00846E5A">
            <w:pPr>
              <w:shd w:val="clear" w:color="auto" w:fill="FFFFFF"/>
              <w:spacing w:before="0" w:beforeAutospacing="0" w:after="0" w:afterAutospacing="0"/>
              <w:rPr>
                <w:sz w:val="24"/>
                <w:szCs w:val="24"/>
              </w:rPr>
            </w:pPr>
            <w:r>
              <w:rPr>
                <w:sz w:val="24"/>
                <w:szCs w:val="24"/>
              </w:rPr>
              <w:t>Предметы</w:t>
            </w:r>
          </w:p>
          <w:p w14:paraId="7874ECE1" w14:textId="77777777" w:rsidR="00846E5A" w:rsidRDefault="00846E5A">
            <w:pPr>
              <w:spacing w:before="0" w:beforeAutospacing="0" w:after="0" w:afterAutospacing="0"/>
              <w:rPr>
                <w:sz w:val="24"/>
                <w:szCs w:val="24"/>
              </w:rPr>
            </w:pPr>
          </w:p>
        </w:tc>
        <w:tc>
          <w:tcPr>
            <w:tcW w:w="697" w:type="dxa"/>
            <w:tcBorders>
              <w:top w:val="single" w:sz="4" w:space="0" w:color="auto"/>
              <w:left w:val="single" w:sz="4" w:space="0" w:color="auto"/>
              <w:bottom w:val="single" w:sz="4" w:space="0" w:color="auto"/>
              <w:right w:val="single" w:sz="4" w:space="0" w:color="auto"/>
            </w:tcBorders>
            <w:textDirection w:val="btLr"/>
          </w:tcPr>
          <w:p w14:paraId="38B06927" w14:textId="77777777" w:rsidR="00846E5A" w:rsidRDefault="00846E5A">
            <w:pPr>
              <w:shd w:val="clear" w:color="auto" w:fill="FFFFFF"/>
              <w:spacing w:before="0" w:beforeAutospacing="0" w:after="0" w:afterAutospacing="0"/>
              <w:ind w:left="113" w:right="113"/>
              <w:rPr>
                <w:sz w:val="24"/>
                <w:szCs w:val="24"/>
              </w:rPr>
            </w:pPr>
            <w:r>
              <w:rPr>
                <w:sz w:val="24"/>
                <w:szCs w:val="24"/>
              </w:rPr>
              <w:t>К-во обучающихся</w:t>
            </w:r>
          </w:p>
          <w:p w14:paraId="62BEC8EB" w14:textId="77777777" w:rsidR="00846E5A" w:rsidRDefault="00846E5A">
            <w:pPr>
              <w:spacing w:before="0" w:beforeAutospacing="0" w:after="0" w:afterAutospacing="0"/>
              <w:ind w:left="113" w:right="113"/>
              <w:rPr>
                <w:sz w:val="24"/>
                <w:szCs w:val="24"/>
              </w:rPr>
            </w:pPr>
          </w:p>
        </w:tc>
        <w:tc>
          <w:tcPr>
            <w:tcW w:w="1186" w:type="dxa"/>
            <w:tcBorders>
              <w:top w:val="single" w:sz="4" w:space="0" w:color="auto"/>
              <w:left w:val="single" w:sz="4" w:space="0" w:color="auto"/>
              <w:bottom w:val="single" w:sz="4" w:space="0" w:color="auto"/>
              <w:right w:val="single" w:sz="4" w:space="0" w:color="auto"/>
            </w:tcBorders>
            <w:textDirection w:val="btLr"/>
          </w:tcPr>
          <w:p w14:paraId="4C2ED1B6" w14:textId="77777777" w:rsidR="00846E5A" w:rsidRDefault="00846E5A">
            <w:pPr>
              <w:shd w:val="clear" w:color="auto" w:fill="FFFFFF"/>
              <w:spacing w:before="0" w:beforeAutospacing="0" w:after="0" w:afterAutospacing="0"/>
              <w:ind w:left="113" w:right="113"/>
              <w:rPr>
                <w:sz w:val="24"/>
                <w:szCs w:val="24"/>
                <w:lang w:val="ru-RU"/>
              </w:rPr>
            </w:pPr>
            <w:r>
              <w:rPr>
                <w:sz w:val="24"/>
                <w:szCs w:val="24"/>
                <w:lang w:val="ru-RU"/>
              </w:rPr>
              <w:t>Минимальный порог</w:t>
            </w:r>
          </w:p>
          <w:p w14:paraId="3B301400" w14:textId="77777777" w:rsidR="00846E5A" w:rsidRDefault="00846E5A">
            <w:pPr>
              <w:shd w:val="clear" w:color="auto" w:fill="FFFFFF"/>
              <w:spacing w:before="0" w:beforeAutospacing="0" w:after="0" w:afterAutospacing="0"/>
              <w:ind w:left="113" w:right="113"/>
              <w:rPr>
                <w:sz w:val="24"/>
                <w:szCs w:val="24"/>
                <w:lang w:val="ru-RU"/>
              </w:rPr>
            </w:pPr>
            <w:r>
              <w:rPr>
                <w:sz w:val="24"/>
                <w:szCs w:val="24"/>
                <w:lang w:val="ru-RU"/>
              </w:rPr>
              <w:t xml:space="preserve">(в баллах) для </w:t>
            </w:r>
          </w:p>
          <w:p w14:paraId="3E7C1885" w14:textId="77777777" w:rsidR="00846E5A" w:rsidRDefault="00846E5A">
            <w:pPr>
              <w:shd w:val="clear" w:color="auto" w:fill="FFFFFF"/>
              <w:spacing w:before="0" w:beforeAutospacing="0" w:after="0" w:afterAutospacing="0"/>
              <w:ind w:left="113" w:right="113"/>
              <w:rPr>
                <w:sz w:val="24"/>
                <w:szCs w:val="24"/>
                <w:lang w:val="ru-RU"/>
              </w:rPr>
            </w:pPr>
            <w:r>
              <w:rPr>
                <w:sz w:val="24"/>
                <w:szCs w:val="24"/>
                <w:lang w:val="ru-RU"/>
              </w:rPr>
              <w:t>аттестата</w:t>
            </w:r>
          </w:p>
          <w:p w14:paraId="39C57BF6" w14:textId="77777777" w:rsidR="00846E5A" w:rsidRDefault="00846E5A">
            <w:pPr>
              <w:spacing w:before="0" w:beforeAutospacing="0" w:after="0" w:afterAutospacing="0"/>
              <w:ind w:left="113" w:right="113"/>
              <w:rPr>
                <w:sz w:val="24"/>
                <w:szCs w:val="24"/>
                <w:lang w:val="ru-RU"/>
              </w:rPr>
            </w:pPr>
          </w:p>
        </w:tc>
        <w:tc>
          <w:tcPr>
            <w:tcW w:w="905" w:type="dxa"/>
            <w:tcBorders>
              <w:top w:val="single" w:sz="4" w:space="0" w:color="auto"/>
              <w:left w:val="single" w:sz="4" w:space="0" w:color="auto"/>
              <w:bottom w:val="single" w:sz="4" w:space="0" w:color="auto"/>
              <w:right w:val="single" w:sz="4" w:space="0" w:color="auto"/>
            </w:tcBorders>
            <w:textDirection w:val="btLr"/>
          </w:tcPr>
          <w:p w14:paraId="68315771" w14:textId="77777777" w:rsidR="00846E5A" w:rsidRDefault="00846E5A">
            <w:pPr>
              <w:shd w:val="clear" w:color="auto" w:fill="FFFFFF"/>
              <w:spacing w:before="0" w:beforeAutospacing="0" w:after="0" w:afterAutospacing="0"/>
              <w:ind w:left="113" w:right="113"/>
              <w:rPr>
                <w:sz w:val="24"/>
                <w:szCs w:val="24"/>
              </w:rPr>
            </w:pPr>
            <w:r>
              <w:rPr>
                <w:sz w:val="24"/>
                <w:szCs w:val="24"/>
              </w:rPr>
              <w:t>Максимальный порог</w:t>
            </w:r>
          </w:p>
          <w:p w14:paraId="47F48A67" w14:textId="77777777" w:rsidR="00846E5A" w:rsidRDefault="00846E5A">
            <w:pPr>
              <w:shd w:val="clear" w:color="auto" w:fill="FFFFFF"/>
              <w:spacing w:before="0" w:beforeAutospacing="0" w:after="0" w:afterAutospacing="0"/>
              <w:ind w:left="113" w:right="113"/>
              <w:rPr>
                <w:sz w:val="24"/>
                <w:szCs w:val="24"/>
              </w:rPr>
            </w:pPr>
            <w:r>
              <w:rPr>
                <w:sz w:val="24"/>
                <w:szCs w:val="24"/>
              </w:rPr>
              <w:t>(в баллах)</w:t>
            </w:r>
          </w:p>
          <w:p w14:paraId="0B6E7108" w14:textId="77777777" w:rsidR="00846E5A" w:rsidRDefault="00846E5A">
            <w:pPr>
              <w:spacing w:before="0" w:beforeAutospacing="0" w:after="0" w:afterAutospacing="0"/>
              <w:ind w:left="113" w:right="113"/>
              <w:rPr>
                <w:sz w:val="24"/>
                <w:szCs w:val="24"/>
              </w:rPr>
            </w:pPr>
          </w:p>
        </w:tc>
        <w:tc>
          <w:tcPr>
            <w:tcW w:w="1089" w:type="dxa"/>
            <w:tcBorders>
              <w:top w:val="single" w:sz="4" w:space="0" w:color="auto"/>
              <w:left w:val="single" w:sz="4" w:space="0" w:color="auto"/>
              <w:bottom w:val="single" w:sz="4" w:space="0" w:color="auto"/>
              <w:right w:val="single" w:sz="4" w:space="0" w:color="auto"/>
            </w:tcBorders>
            <w:textDirection w:val="btLr"/>
          </w:tcPr>
          <w:p w14:paraId="26F2EAB1" w14:textId="77777777" w:rsidR="00846E5A" w:rsidRDefault="00846E5A">
            <w:pPr>
              <w:shd w:val="clear" w:color="auto" w:fill="FFFFFF"/>
              <w:spacing w:before="0" w:beforeAutospacing="0" w:after="0" w:afterAutospacing="0"/>
              <w:ind w:left="113" w:right="113"/>
              <w:rPr>
                <w:sz w:val="24"/>
                <w:szCs w:val="24"/>
                <w:lang w:val="ru-RU"/>
              </w:rPr>
            </w:pPr>
            <w:r>
              <w:rPr>
                <w:sz w:val="24"/>
                <w:szCs w:val="24"/>
                <w:lang w:val="ru-RU"/>
              </w:rPr>
              <w:t>Минимальное</w:t>
            </w:r>
          </w:p>
          <w:p w14:paraId="50225746" w14:textId="77777777" w:rsidR="00846E5A" w:rsidRDefault="00846E5A">
            <w:pPr>
              <w:shd w:val="clear" w:color="auto" w:fill="FFFFFF"/>
              <w:spacing w:before="0" w:beforeAutospacing="0" w:after="0" w:afterAutospacing="0"/>
              <w:ind w:left="113" w:right="113"/>
              <w:rPr>
                <w:sz w:val="24"/>
                <w:szCs w:val="24"/>
                <w:lang w:val="ru-RU"/>
              </w:rPr>
            </w:pPr>
            <w:r>
              <w:rPr>
                <w:sz w:val="24"/>
                <w:szCs w:val="24"/>
                <w:lang w:val="ru-RU"/>
              </w:rPr>
              <w:t>количество баллов</w:t>
            </w:r>
          </w:p>
          <w:p w14:paraId="507B0380" w14:textId="77777777" w:rsidR="00846E5A" w:rsidRDefault="00846E5A">
            <w:pPr>
              <w:shd w:val="clear" w:color="auto" w:fill="FFFFFF"/>
              <w:spacing w:before="0" w:beforeAutospacing="0" w:after="0" w:afterAutospacing="0"/>
              <w:ind w:left="113" w:right="113"/>
              <w:rPr>
                <w:sz w:val="24"/>
                <w:szCs w:val="24"/>
                <w:lang w:val="ru-RU"/>
              </w:rPr>
            </w:pPr>
            <w:r>
              <w:rPr>
                <w:sz w:val="24"/>
                <w:szCs w:val="24"/>
                <w:lang w:val="ru-RU"/>
              </w:rPr>
              <w:t>(по школе)</w:t>
            </w:r>
          </w:p>
          <w:p w14:paraId="1A4234FF" w14:textId="77777777" w:rsidR="00846E5A" w:rsidRDefault="00846E5A">
            <w:pPr>
              <w:spacing w:before="0" w:beforeAutospacing="0" w:after="0" w:afterAutospacing="0"/>
              <w:ind w:left="113" w:right="113"/>
              <w:rPr>
                <w:sz w:val="24"/>
                <w:szCs w:val="24"/>
                <w:lang w:val="ru-RU"/>
              </w:rPr>
            </w:pPr>
          </w:p>
        </w:tc>
        <w:tc>
          <w:tcPr>
            <w:tcW w:w="1518" w:type="dxa"/>
            <w:tcBorders>
              <w:top w:val="single" w:sz="4" w:space="0" w:color="auto"/>
              <w:left w:val="single" w:sz="4" w:space="0" w:color="auto"/>
              <w:bottom w:val="single" w:sz="4" w:space="0" w:color="auto"/>
              <w:right w:val="single" w:sz="4" w:space="0" w:color="auto"/>
            </w:tcBorders>
            <w:textDirection w:val="btLr"/>
          </w:tcPr>
          <w:p w14:paraId="78F7D8E6" w14:textId="77777777" w:rsidR="00846E5A" w:rsidRDefault="00846E5A">
            <w:pPr>
              <w:shd w:val="clear" w:color="auto" w:fill="FFFFFF"/>
              <w:spacing w:before="0" w:beforeAutospacing="0" w:after="0" w:afterAutospacing="0"/>
              <w:ind w:left="113" w:right="113"/>
              <w:rPr>
                <w:sz w:val="24"/>
                <w:szCs w:val="24"/>
                <w:lang w:val="ru-RU"/>
              </w:rPr>
            </w:pPr>
            <w:r>
              <w:rPr>
                <w:sz w:val="24"/>
                <w:szCs w:val="24"/>
                <w:lang w:val="ru-RU"/>
              </w:rPr>
              <w:t>Максимальное количество</w:t>
            </w:r>
          </w:p>
          <w:p w14:paraId="5748ED95" w14:textId="77777777" w:rsidR="00846E5A" w:rsidRDefault="00846E5A">
            <w:pPr>
              <w:shd w:val="clear" w:color="auto" w:fill="FFFFFF"/>
              <w:spacing w:before="0" w:beforeAutospacing="0" w:after="0" w:afterAutospacing="0"/>
              <w:ind w:left="113" w:right="113"/>
              <w:rPr>
                <w:sz w:val="24"/>
                <w:szCs w:val="24"/>
                <w:lang w:val="ru-RU"/>
              </w:rPr>
            </w:pPr>
            <w:r>
              <w:rPr>
                <w:sz w:val="24"/>
                <w:szCs w:val="24"/>
                <w:lang w:val="ru-RU"/>
              </w:rPr>
              <w:t>баллов (по школе)</w:t>
            </w:r>
          </w:p>
          <w:p w14:paraId="23CF5B0D" w14:textId="77777777" w:rsidR="00846E5A" w:rsidRDefault="00846E5A">
            <w:pPr>
              <w:spacing w:before="0" w:beforeAutospacing="0" w:after="0" w:afterAutospacing="0"/>
              <w:ind w:left="113" w:right="113"/>
              <w:rPr>
                <w:sz w:val="24"/>
                <w:szCs w:val="24"/>
                <w:lang w:val="ru-RU"/>
              </w:rPr>
            </w:pPr>
          </w:p>
        </w:tc>
        <w:tc>
          <w:tcPr>
            <w:tcW w:w="774" w:type="dxa"/>
            <w:tcBorders>
              <w:top w:val="single" w:sz="4" w:space="0" w:color="auto"/>
              <w:left w:val="single" w:sz="4" w:space="0" w:color="auto"/>
              <w:bottom w:val="single" w:sz="4" w:space="0" w:color="auto"/>
              <w:right w:val="single" w:sz="4" w:space="0" w:color="auto"/>
            </w:tcBorders>
            <w:textDirection w:val="btLr"/>
          </w:tcPr>
          <w:p w14:paraId="64E4C71B" w14:textId="77777777" w:rsidR="00846E5A" w:rsidRDefault="00846E5A">
            <w:pPr>
              <w:shd w:val="clear" w:color="auto" w:fill="FFFFFF"/>
              <w:spacing w:before="0" w:beforeAutospacing="0" w:after="0" w:afterAutospacing="0"/>
              <w:rPr>
                <w:sz w:val="24"/>
                <w:szCs w:val="24"/>
              </w:rPr>
            </w:pPr>
            <w:r>
              <w:rPr>
                <w:sz w:val="24"/>
                <w:szCs w:val="24"/>
              </w:rPr>
              <w:t>Средний балл</w:t>
            </w:r>
          </w:p>
          <w:p w14:paraId="37B7384B" w14:textId="77777777" w:rsidR="00846E5A" w:rsidRDefault="00846E5A">
            <w:pPr>
              <w:shd w:val="clear" w:color="auto" w:fill="FFFFFF"/>
              <w:spacing w:before="0" w:beforeAutospacing="0" w:after="0" w:afterAutospacing="0"/>
              <w:rPr>
                <w:sz w:val="24"/>
                <w:szCs w:val="24"/>
              </w:rPr>
            </w:pPr>
            <w:r>
              <w:rPr>
                <w:sz w:val="24"/>
                <w:szCs w:val="24"/>
              </w:rPr>
              <w:t>(по школе)</w:t>
            </w:r>
          </w:p>
          <w:p w14:paraId="0AF754CA" w14:textId="77777777" w:rsidR="00846E5A" w:rsidRDefault="00846E5A">
            <w:pPr>
              <w:spacing w:before="0" w:beforeAutospacing="0" w:after="0" w:afterAutospacing="0"/>
              <w:ind w:left="113" w:right="113"/>
              <w:rPr>
                <w:sz w:val="24"/>
                <w:szCs w:val="24"/>
              </w:rPr>
            </w:pPr>
          </w:p>
        </w:tc>
        <w:tc>
          <w:tcPr>
            <w:tcW w:w="599" w:type="dxa"/>
            <w:tcBorders>
              <w:top w:val="single" w:sz="4" w:space="0" w:color="auto"/>
              <w:left w:val="single" w:sz="4" w:space="0" w:color="auto"/>
              <w:bottom w:val="single" w:sz="4" w:space="0" w:color="auto"/>
              <w:right w:val="single" w:sz="4" w:space="0" w:color="auto"/>
            </w:tcBorders>
            <w:textDirection w:val="btLr"/>
          </w:tcPr>
          <w:p w14:paraId="4D7C7E0F" w14:textId="77777777" w:rsidR="00846E5A" w:rsidRDefault="00846E5A">
            <w:pPr>
              <w:shd w:val="clear" w:color="auto" w:fill="FFFFFF"/>
              <w:spacing w:before="0" w:beforeAutospacing="0" w:after="0" w:afterAutospacing="0"/>
              <w:rPr>
                <w:sz w:val="24"/>
                <w:szCs w:val="24"/>
              </w:rPr>
            </w:pPr>
            <w:r>
              <w:rPr>
                <w:sz w:val="24"/>
                <w:szCs w:val="24"/>
              </w:rPr>
              <w:t>Количество «5»</w:t>
            </w:r>
          </w:p>
          <w:p w14:paraId="3BFCD386" w14:textId="77777777" w:rsidR="00846E5A" w:rsidRDefault="00846E5A">
            <w:pPr>
              <w:spacing w:before="0" w:beforeAutospacing="0" w:after="0" w:afterAutospacing="0"/>
              <w:ind w:left="113" w:right="113"/>
              <w:rPr>
                <w:sz w:val="24"/>
                <w:szCs w:val="24"/>
              </w:rPr>
            </w:pPr>
          </w:p>
        </w:tc>
        <w:tc>
          <w:tcPr>
            <w:tcW w:w="774" w:type="dxa"/>
            <w:tcBorders>
              <w:top w:val="single" w:sz="4" w:space="0" w:color="auto"/>
              <w:left w:val="single" w:sz="4" w:space="0" w:color="auto"/>
              <w:bottom w:val="single" w:sz="4" w:space="0" w:color="auto"/>
              <w:right w:val="single" w:sz="4" w:space="0" w:color="auto"/>
            </w:tcBorders>
            <w:textDirection w:val="btLr"/>
          </w:tcPr>
          <w:p w14:paraId="6D4B9FDB" w14:textId="77777777" w:rsidR="00846E5A" w:rsidRDefault="00846E5A">
            <w:pPr>
              <w:shd w:val="clear" w:color="auto" w:fill="FFFFFF"/>
              <w:spacing w:before="0" w:beforeAutospacing="0" w:after="0" w:afterAutospacing="0"/>
              <w:rPr>
                <w:sz w:val="24"/>
                <w:szCs w:val="24"/>
              </w:rPr>
            </w:pPr>
            <w:r>
              <w:rPr>
                <w:sz w:val="24"/>
                <w:szCs w:val="24"/>
              </w:rPr>
              <w:t>Количество «4»</w:t>
            </w:r>
          </w:p>
          <w:p w14:paraId="09408F25" w14:textId="77777777" w:rsidR="00846E5A" w:rsidRDefault="00846E5A">
            <w:pPr>
              <w:shd w:val="clear" w:color="auto" w:fill="FFFFFF"/>
              <w:spacing w:before="0" w:beforeAutospacing="0" w:after="0" w:afterAutospacing="0"/>
              <w:rPr>
                <w:sz w:val="24"/>
                <w:szCs w:val="24"/>
              </w:rPr>
            </w:pPr>
          </w:p>
          <w:p w14:paraId="0CC03837" w14:textId="77777777" w:rsidR="00846E5A" w:rsidRDefault="00846E5A">
            <w:pPr>
              <w:shd w:val="clear" w:color="auto" w:fill="FFFFFF"/>
              <w:spacing w:before="0" w:beforeAutospacing="0" w:after="0" w:afterAutospacing="0"/>
              <w:rPr>
                <w:sz w:val="24"/>
                <w:szCs w:val="24"/>
              </w:rPr>
            </w:pPr>
          </w:p>
        </w:tc>
        <w:tc>
          <w:tcPr>
            <w:tcW w:w="710" w:type="dxa"/>
            <w:tcBorders>
              <w:top w:val="single" w:sz="4" w:space="0" w:color="auto"/>
              <w:left w:val="single" w:sz="4" w:space="0" w:color="auto"/>
              <w:bottom w:val="single" w:sz="4" w:space="0" w:color="auto"/>
              <w:right w:val="single" w:sz="4" w:space="0" w:color="auto"/>
            </w:tcBorders>
            <w:textDirection w:val="btLr"/>
            <w:hideMark/>
          </w:tcPr>
          <w:p w14:paraId="45394B2E" w14:textId="77777777" w:rsidR="00846E5A" w:rsidRDefault="00846E5A">
            <w:pPr>
              <w:spacing w:before="0" w:beforeAutospacing="0" w:after="0" w:afterAutospacing="0"/>
              <w:ind w:left="113" w:right="113"/>
              <w:rPr>
                <w:sz w:val="24"/>
                <w:szCs w:val="24"/>
              </w:rPr>
            </w:pPr>
            <w:r>
              <w:rPr>
                <w:sz w:val="24"/>
                <w:szCs w:val="24"/>
              </w:rPr>
              <w:t>Количество «3»</w:t>
            </w:r>
          </w:p>
        </w:tc>
        <w:tc>
          <w:tcPr>
            <w:tcW w:w="624" w:type="dxa"/>
            <w:tcBorders>
              <w:top w:val="single" w:sz="4" w:space="0" w:color="auto"/>
              <w:left w:val="single" w:sz="4" w:space="0" w:color="auto"/>
              <w:bottom w:val="single" w:sz="4" w:space="0" w:color="auto"/>
              <w:right w:val="single" w:sz="4" w:space="0" w:color="auto"/>
            </w:tcBorders>
            <w:textDirection w:val="btLr"/>
          </w:tcPr>
          <w:p w14:paraId="4205FC34" w14:textId="77777777" w:rsidR="00846E5A" w:rsidRDefault="00846E5A">
            <w:pPr>
              <w:shd w:val="clear" w:color="auto" w:fill="FFFFFF"/>
              <w:spacing w:before="0" w:beforeAutospacing="0" w:after="0" w:afterAutospacing="0"/>
              <w:rPr>
                <w:sz w:val="24"/>
                <w:szCs w:val="24"/>
              </w:rPr>
            </w:pPr>
            <w:r>
              <w:rPr>
                <w:sz w:val="24"/>
                <w:szCs w:val="24"/>
              </w:rPr>
              <w:t>Количество «2»</w:t>
            </w:r>
          </w:p>
          <w:p w14:paraId="7AA91E38" w14:textId="77777777" w:rsidR="00846E5A" w:rsidRDefault="00846E5A">
            <w:pPr>
              <w:spacing w:before="0" w:beforeAutospacing="0" w:after="0" w:afterAutospacing="0"/>
              <w:ind w:left="113" w:right="113"/>
              <w:rPr>
                <w:sz w:val="24"/>
                <w:szCs w:val="24"/>
              </w:rPr>
            </w:pPr>
          </w:p>
        </w:tc>
      </w:tr>
      <w:tr w:rsidR="00846E5A" w14:paraId="5951E267" w14:textId="77777777" w:rsidTr="00846E5A">
        <w:trPr>
          <w:trHeight w:val="420"/>
        </w:trPr>
        <w:tc>
          <w:tcPr>
            <w:tcW w:w="1263" w:type="dxa"/>
            <w:tcBorders>
              <w:top w:val="single" w:sz="4" w:space="0" w:color="auto"/>
              <w:left w:val="single" w:sz="4" w:space="0" w:color="auto"/>
              <w:bottom w:val="single" w:sz="4" w:space="0" w:color="auto"/>
              <w:right w:val="single" w:sz="4" w:space="0" w:color="auto"/>
            </w:tcBorders>
            <w:hideMark/>
          </w:tcPr>
          <w:p w14:paraId="2A3AB3C8" w14:textId="77777777" w:rsidR="00846E5A" w:rsidRDefault="00846E5A">
            <w:pPr>
              <w:spacing w:before="0" w:beforeAutospacing="0" w:after="0" w:afterAutospacing="0"/>
              <w:rPr>
                <w:sz w:val="24"/>
                <w:szCs w:val="24"/>
              </w:rPr>
            </w:pPr>
            <w:r>
              <w:rPr>
                <w:sz w:val="24"/>
                <w:szCs w:val="24"/>
              </w:rPr>
              <w:t>биология</w:t>
            </w:r>
          </w:p>
        </w:tc>
        <w:tc>
          <w:tcPr>
            <w:tcW w:w="697" w:type="dxa"/>
            <w:tcBorders>
              <w:top w:val="single" w:sz="4" w:space="0" w:color="auto"/>
              <w:left w:val="single" w:sz="4" w:space="0" w:color="auto"/>
              <w:bottom w:val="single" w:sz="4" w:space="0" w:color="auto"/>
              <w:right w:val="single" w:sz="4" w:space="0" w:color="auto"/>
            </w:tcBorders>
            <w:hideMark/>
          </w:tcPr>
          <w:p w14:paraId="290FC50B" w14:textId="77777777" w:rsidR="00846E5A" w:rsidRDefault="00846E5A">
            <w:pPr>
              <w:spacing w:before="0" w:beforeAutospacing="0" w:after="0" w:afterAutospacing="0"/>
              <w:rPr>
                <w:sz w:val="24"/>
                <w:szCs w:val="24"/>
              </w:rPr>
            </w:pPr>
            <w:r>
              <w:rPr>
                <w:sz w:val="24"/>
                <w:szCs w:val="24"/>
              </w:rPr>
              <w:t>27</w:t>
            </w:r>
          </w:p>
        </w:tc>
        <w:tc>
          <w:tcPr>
            <w:tcW w:w="1186" w:type="dxa"/>
            <w:tcBorders>
              <w:top w:val="single" w:sz="4" w:space="0" w:color="auto"/>
              <w:left w:val="single" w:sz="4" w:space="0" w:color="auto"/>
              <w:bottom w:val="single" w:sz="4" w:space="0" w:color="auto"/>
              <w:right w:val="single" w:sz="4" w:space="0" w:color="auto"/>
            </w:tcBorders>
            <w:hideMark/>
          </w:tcPr>
          <w:p w14:paraId="5D06F21D" w14:textId="77777777" w:rsidR="00846E5A" w:rsidRDefault="00846E5A">
            <w:pPr>
              <w:spacing w:before="0" w:beforeAutospacing="0" w:after="0" w:afterAutospacing="0"/>
              <w:rPr>
                <w:sz w:val="24"/>
                <w:szCs w:val="24"/>
              </w:rPr>
            </w:pPr>
            <w:r>
              <w:rPr>
                <w:sz w:val="24"/>
                <w:szCs w:val="24"/>
              </w:rPr>
              <w:t>13</w:t>
            </w:r>
          </w:p>
        </w:tc>
        <w:tc>
          <w:tcPr>
            <w:tcW w:w="905" w:type="dxa"/>
            <w:tcBorders>
              <w:top w:val="single" w:sz="4" w:space="0" w:color="auto"/>
              <w:left w:val="single" w:sz="4" w:space="0" w:color="auto"/>
              <w:bottom w:val="single" w:sz="4" w:space="0" w:color="auto"/>
              <w:right w:val="single" w:sz="4" w:space="0" w:color="auto"/>
            </w:tcBorders>
            <w:hideMark/>
          </w:tcPr>
          <w:p w14:paraId="6E83286F" w14:textId="77777777" w:rsidR="00846E5A" w:rsidRDefault="00846E5A">
            <w:pPr>
              <w:spacing w:before="0" w:beforeAutospacing="0" w:after="0" w:afterAutospacing="0"/>
              <w:rPr>
                <w:sz w:val="24"/>
                <w:szCs w:val="24"/>
              </w:rPr>
            </w:pPr>
            <w:r>
              <w:rPr>
                <w:sz w:val="24"/>
                <w:szCs w:val="24"/>
              </w:rPr>
              <w:t>48</w:t>
            </w:r>
          </w:p>
        </w:tc>
        <w:tc>
          <w:tcPr>
            <w:tcW w:w="1089" w:type="dxa"/>
            <w:tcBorders>
              <w:top w:val="single" w:sz="4" w:space="0" w:color="auto"/>
              <w:left w:val="single" w:sz="4" w:space="0" w:color="auto"/>
              <w:bottom w:val="single" w:sz="4" w:space="0" w:color="auto"/>
              <w:right w:val="single" w:sz="4" w:space="0" w:color="auto"/>
            </w:tcBorders>
            <w:hideMark/>
          </w:tcPr>
          <w:p w14:paraId="38B32BBA" w14:textId="77777777" w:rsidR="00846E5A" w:rsidRDefault="00846E5A">
            <w:pPr>
              <w:spacing w:before="0" w:beforeAutospacing="0" w:after="0" w:afterAutospacing="0"/>
              <w:rPr>
                <w:sz w:val="24"/>
                <w:szCs w:val="24"/>
              </w:rPr>
            </w:pPr>
            <w:r>
              <w:rPr>
                <w:sz w:val="24"/>
                <w:szCs w:val="24"/>
              </w:rPr>
              <w:t>14</w:t>
            </w:r>
          </w:p>
        </w:tc>
        <w:tc>
          <w:tcPr>
            <w:tcW w:w="1518" w:type="dxa"/>
            <w:tcBorders>
              <w:top w:val="single" w:sz="4" w:space="0" w:color="auto"/>
              <w:left w:val="single" w:sz="4" w:space="0" w:color="auto"/>
              <w:bottom w:val="single" w:sz="4" w:space="0" w:color="auto"/>
              <w:right w:val="single" w:sz="4" w:space="0" w:color="auto"/>
            </w:tcBorders>
            <w:hideMark/>
          </w:tcPr>
          <w:p w14:paraId="4CA14CB8" w14:textId="77777777" w:rsidR="00846E5A" w:rsidRDefault="00846E5A">
            <w:pPr>
              <w:spacing w:before="0" w:beforeAutospacing="0" w:after="0" w:afterAutospacing="0"/>
              <w:rPr>
                <w:sz w:val="24"/>
                <w:szCs w:val="24"/>
              </w:rPr>
            </w:pPr>
            <w:r>
              <w:rPr>
                <w:sz w:val="24"/>
                <w:szCs w:val="24"/>
              </w:rPr>
              <w:t>43 (Мельникова В., Белоус И)</w:t>
            </w:r>
          </w:p>
        </w:tc>
        <w:tc>
          <w:tcPr>
            <w:tcW w:w="774" w:type="dxa"/>
            <w:tcBorders>
              <w:top w:val="single" w:sz="4" w:space="0" w:color="auto"/>
              <w:left w:val="single" w:sz="4" w:space="0" w:color="auto"/>
              <w:bottom w:val="single" w:sz="4" w:space="0" w:color="auto"/>
              <w:right w:val="single" w:sz="4" w:space="0" w:color="auto"/>
            </w:tcBorders>
            <w:hideMark/>
          </w:tcPr>
          <w:p w14:paraId="630919FD" w14:textId="77777777" w:rsidR="00846E5A" w:rsidRDefault="00846E5A">
            <w:pPr>
              <w:spacing w:before="0" w:beforeAutospacing="0" w:after="0" w:afterAutospacing="0"/>
              <w:rPr>
                <w:sz w:val="24"/>
                <w:szCs w:val="24"/>
              </w:rPr>
            </w:pPr>
            <w:r>
              <w:rPr>
                <w:sz w:val="24"/>
                <w:szCs w:val="24"/>
              </w:rPr>
              <w:t>4</w:t>
            </w:r>
          </w:p>
        </w:tc>
        <w:tc>
          <w:tcPr>
            <w:tcW w:w="599" w:type="dxa"/>
            <w:tcBorders>
              <w:top w:val="single" w:sz="4" w:space="0" w:color="auto"/>
              <w:left w:val="single" w:sz="4" w:space="0" w:color="auto"/>
              <w:bottom w:val="single" w:sz="4" w:space="0" w:color="auto"/>
              <w:right w:val="single" w:sz="4" w:space="0" w:color="auto"/>
            </w:tcBorders>
            <w:hideMark/>
          </w:tcPr>
          <w:p w14:paraId="6F36F55F" w14:textId="77777777" w:rsidR="00846E5A" w:rsidRDefault="00846E5A">
            <w:pPr>
              <w:spacing w:before="0" w:beforeAutospacing="0" w:after="0" w:afterAutospacing="0"/>
              <w:rPr>
                <w:sz w:val="24"/>
                <w:szCs w:val="24"/>
              </w:rPr>
            </w:pPr>
            <w:r>
              <w:rPr>
                <w:sz w:val="24"/>
                <w:szCs w:val="24"/>
              </w:rPr>
              <w:t>12</w:t>
            </w:r>
          </w:p>
        </w:tc>
        <w:tc>
          <w:tcPr>
            <w:tcW w:w="774" w:type="dxa"/>
            <w:tcBorders>
              <w:top w:val="single" w:sz="4" w:space="0" w:color="auto"/>
              <w:left w:val="single" w:sz="4" w:space="0" w:color="auto"/>
              <w:bottom w:val="single" w:sz="4" w:space="0" w:color="auto"/>
              <w:right w:val="single" w:sz="4" w:space="0" w:color="auto"/>
            </w:tcBorders>
            <w:hideMark/>
          </w:tcPr>
          <w:p w14:paraId="2A701E05" w14:textId="77777777" w:rsidR="00846E5A" w:rsidRDefault="00846E5A">
            <w:pPr>
              <w:spacing w:before="0" w:beforeAutospacing="0" w:after="0" w:afterAutospacing="0"/>
              <w:rPr>
                <w:sz w:val="24"/>
                <w:szCs w:val="24"/>
              </w:rPr>
            </w:pPr>
            <w:r>
              <w:rPr>
                <w:sz w:val="24"/>
                <w:szCs w:val="24"/>
              </w:rPr>
              <w:t>10</w:t>
            </w:r>
          </w:p>
        </w:tc>
        <w:tc>
          <w:tcPr>
            <w:tcW w:w="710" w:type="dxa"/>
            <w:tcBorders>
              <w:top w:val="single" w:sz="4" w:space="0" w:color="auto"/>
              <w:left w:val="single" w:sz="4" w:space="0" w:color="auto"/>
              <w:bottom w:val="single" w:sz="4" w:space="0" w:color="auto"/>
              <w:right w:val="single" w:sz="4" w:space="0" w:color="auto"/>
            </w:tcBorders>
            <w:hideMark/>
          </w:tcPr>
          <w:p w14:paraId="2A3C7DDC" w14:textId="77777777" w:rsidR="00846E5A" w:rsidRDefault="00846E5A">
            <w:pPr>
              <w:spacing w:before="0" w:beforeAutospacing="0" w:after="0" w:afterAutospacing="0"/>
              <w:rPr>
                <w:sz w:val="24"/>
                <w:szCs w:val="24"/>
              </w:rPr>
            </w:pPr>
            <w:r>
              <w:rPr>
                <w:sz w:val="24"/>
                <w:szCs w:val="24"/>
              </w:rPr>
              <w:t>5</w:t>
            </w:r>
          </w:p>
        </w:tc>
        <w:tc>
          <w:tcPr>
            <w:tcW w:w="624" w:type="dxa"/>
            <w:tcBorders>
              <w:top w:val="single" w:sz="4" w:space="0" w:color="auto"/>
              <w:left w:val="single" w:sz="4" w:space="0" w:color="auto"/>
              <w:bottom w:val="single" w:sz="4" w:space="0" w:color="auto"/>
              <w:right w:val="single" w:sz="4" w:space="0" w:color="auto"/>
            </w:tcBorders>
            <w:hideMark/>
          </w:tcPr>
          <w:p w14:paraId="6DB524CE" w14:textId="77777777" w:rsidR="00846E5A" w:rsidRDefault="00846E5A">
            <w:pPr>
              <w:spacing w:before="0" w:beforeAutospacing="0" w:after="0" w:afterAutospacing="0"/>
              <w:rPr>
                <w:sz w:val="24"/>
                <w:szCs w:val="24"/>
              </w:rPr>
            </w:pPr>
            <w:r>
              <w:rPr>
                <w:sz w:val="24"/>
                <w:szCs w:val="24"/>
              </w:rPr>
              <w:t>0</w:t>
            </w:r>
          </w:p>
        </w:tc>
      </w:tr>
      <w:tr w:rsidR="00846E5A" w14:paraId="299C2510" w14:textId="77777777" w:rsidTr="00846E5A">
        <w:tc>
          <w:tcPr>
            <w:tcW w:w="1263" w:type="dxa"/>
            <w:tcBorders>
              <w:top w:val="single" w:sz="4" w:space="0" w:color="auto"/>
              <w:left w:val="single" w:sz="4" w:space="0" w:color="auto"/>
              <w:bottom w:val="single" w:sz="4" w:space="0" w:color="auto"/>
              <w:right w:val="single" w:sz="4" w:space="0" w:color="auto"/>
            </w:tcBorders>
            <w:hideMark/>
          </w:tcPr>
          <w:p w14:paraId="35677517" w14:textId="77777777" w:rsidR="00846E5A" w:rsidRDefault="00846E5A">
            <w:pPr>
              <w:spacing w:before="0" w:beforeAutospacing="0" w:after="0" w:afterAutospacing="0"/>
              <w:rPr>
                <w:sz w:val="24"/>
                <w:szCs w:val="24"/>
              </w:rPr>
            </w:pPr>
            <w:r>
              <w:rPr>
                <w:sz w:val="24"/>
                <w:szCs w:val="24"/>
              </w:rPr>
              <w:t>география</w:t>
            </w:r>
          </w:p>
        </w:tc>
        <w:tc>
          <w:tcPr>
            <w:tcW w:w="697" w:type="dxa"/>
            <w:tcBorders>
              <w:top w:val="single" w:sz="4" w:space="0" w:color="auto"/>
              <w:left w:val="single" w:sz="4" w:space="0" w:color="auto"/>
              <w:bottom w:val="single" w:sz="4" w:space="0" w:color="auto"/>
              <w:right w:val="single" w:sz="4" w:space="0" w:color="auto"/>
            </w:tcBorders>
            <w:hideMark/>
          </w:tcPr>
          <w:p w14:paraId="5D03CDDE" w14:textId="77777777" w:rsidR="00846E5A" w:rsidRDefault="00846E5A">
            <w:pPr>
              <w:spacing w:before="0" w:beforeAutospacing="0" w:after="0" w:afterAutospacing="0"/>
              <w:rPr>
                <w:sz w:val="24"/>
                <w:szCs w:val="24"/>
              </w:rPr>
            </w:pPr>
            <w:r>
              <w:rPr>
                <w:sz w:val="24"/>
                <w:szCs w:val="24"/>
              </w:rPr>
              <w:t>29</w:t>
            </w:r>
          </w:p>
        </w:tc>
        <w:tc>
          <w:tcPr>
            <w:tcW w:w="1186" w:type="dxa"/>
            <w:tcBorders>
              <w:top w:val="single" w:sz="4" w:space="0" w:color="auto"/>
              <w:left w:val="single" w:sz="4" w:space="0" w:color="auto"/>
              <w:bottom w:val="single" w:sz="4" w:space="0" w:color="auto"/>
              <w:right w:val="single" w:sz="4" w:space="0" w:color="auto"/>
            </w:tcBorders>
            <w:hideMark/>
          </w:tcPr>
          <w:p w14:paraId="75FDA7AB" w14:textId="77777777" w:rsidR="00846E5A" w:rsidRDefault="00846E5A">
            <w:pPr>
              <w:spacing w:before="0" w:beforeAutospacing="0" w:after="0" w:afterAutospacing="0"/>
              <w:rPr>
                <w:sz w:val="24"/>
                <w:szCs w:val="24"/>
              </w:rPr>
            </w:pPr>
            <w:r>
              <w:rPr>
                <w:sz w:val="24"/>
                <w:szCs w:val="24"/>
              </w:rPr>
              <w:t>12</w:t>
            </w:r>
          </w:p>
        </w:tc>
        <w:tc>
          <w:tcPr>
            <w:tcW w:w="905" w:type="dxa"/>
            <w:tcBorders>
              <w:top w:val="single" w:sz="4" w:space="0" w:color="auto"/>
              <w:left w:val="single" w:sz="4" w:space="0" w:color="auto"/>
              <w:bottom w:val="single" w:sz="4" w:space="0" w:color="auto"/>
              <w:right w:val="single" w:sz="4" w:space="0" w:color="auto"/>
            </w:tcBorders>
            <w:hideMark/>
          </w:tcPr>
          <w:p w14:paraId="1F164C26" w14:textId="77777777" w:rsidR="00846E5A" w:rsidRDefault="00846E5A">
            <w:pPr>
              <w:spacing w:before="0" w:beforeAutospacing="0" w:after="0" w:afterAutospacing="0"/>
              <w:rPr>
                <w:sz w:val="24"/>
                <w:szCs w:val="24"/>
              </w:rPr>
            </w:pPr>
            <w:r>
              <w:rPr>
                <w:sz w:val="24"/>
                <w:szCs w:val="24"/>
              </w:rPr>
              <w:t>31</w:t>
            </w:r>
          </w:p>
        </w:tc>
        <w:tc>
          <w:tcPr>
            <w:tcW w:w="1089" w:type="dxa"/>
            <w:tcBorders>
              <w:top w:val="single" w:sz="4" w:space="0" w:color="auto"/>
              <w:left w:val="single" w:sz="4" w:space="0" w:color="auto"/>
              <w:bottom w:val="single" w:sz="4" w:space="0" w:color="auto"/>
              <w:right w:val="single" w:sz="4" w:space="0" w:color="auto"/>
            </w:tcBorders>
            <w:hideMark/>
          </w:tcPr>
          <w:p w14:paraId="35741F8D" w14:textId="77777777" w:rsidR="00846E5A" w:rsidRDefault="00846E5A">
            <w:pPr>
              <w:spacing w:before="0" w:beforeAutospacing="0" w:after="0" w:afterAutospacing="0"/>
              <w:rPr>
                <w:sz w:val="24"/>
                <w:szCs w:val="24"/>
              </w:rPr>
            </w:pPr>
            <w:r>
              <w:rPr>
                <w:sz w:val="24"/>
                <w:szCs w:val="24"/>
              </w:rPr>
              <w:t>12 (Фесенк А.,Антоненко А.)</w:t>
            </w:r>
          </w:p>
        </w:tc>
        <w:tc>
          <w:tcPr>
            <w:tcW w:w="1518" w:type="dxa"/>
            <w:tcBorders>
              <w:top w:val="single" w:sz="4" w:space="0" w:color="auto"/>
              <w:left w:val="single" w:sz="4" w:space="0" w:color="auto"/>
              <w:bottom w:val="single" w:sz="4" w:space="0" w:color="auto"/>
              <w:right w:val="single" w:sz="4" w:space="0" w:color="auto"/>
            </w:tcBorders>
            <w:hideMark/>
          </w:tcPr>
          <w:p w14:paraId="42EB4495" w14:textId="77777777" w:rsidR="00846E5A" w:rsidRDefault="00846E5A">
            <w:pPr>
              <w:spacing w:before="0" w:beforeAutospacing="0" w:after="0" w:afterAutospacing="0"/>
              <w:rPr>
                <w:sz w:val="24"/>
                <w:szCs w:val="24"/>
              </w:rPr>
            </w:pPr>
            <w:r>
              <w:rPr>
                <w:sz w:val="24"/>
                <w:szCs w:val="24"/>
              </w:rPr>
              <w:t xml:space="preserve">31 </w:t>
            </w:r>
          </w:p>
        </w:tc>
        <w:tc>
          <w:tcPr>
            <w:tcW w:w="774" w:type="dxa"/>
            <w:tcBorders>
              <w:top w:val="single" w:sz="4" w:space="0" w:color="auto"/>
              <w:left w:val="single" w:sz="4" w:space="0" w:color="auto"/>
              <w:bottom w:val="single" w:sz="4" w:space="0" w:color="auto"/>
              <w:right w:val="single" w:sz="4" w:space="0" w:color="auto"/>
            </w:tcBorders>
            <w:hideMark/>
          </w:tcPr>
          <w:p w14:paraId="56B2D23B" w14:textId="77777777" w:rsidR="00846E5A" w:rsidRDefault="00846E5A">
            <w:pPr>
              <w:spacing w:before="0" w:beforeAutospacing="0" w:after="0" w:afterAutospacing="0"/>
              <w:rPr>
                <w:sz w:val="24"/>
                <w:szCs w:val="24"/>
              </w:rPr>
            </w:pPr>
            <w:r>
              <w:rPr>
                <w:sz w:val="24"/>
                <w:szCs w:val="24"/>
              </w:rPr>
              <w:t>4</w:t>
            </w:r>
          </w:p>
        </w:tc>
        <w:tc>
          <w:tcPr>
            <w:tcW w:w="599" w:type="dxa"/>
            <w:tcBorders>
              <w:top w:val="single" w:sz="4" w:space="0" w:color="auto"/>
              <w:left w:val="single" w:sz="4" w:space="0" w:color="auto"/>
              <w:bottom w:val="single" w:sz="4" w:space="0" w:color="auto"/>
              <w:right w:val="single" w:sz="4" w:space="0" w:color="auto"/>
            </w:tcBorders>
            <w:hideMark/>
          </w:tcPr>
          <w:p w14:paraId="253813ED" w14:textId="77777777" w:rsidR="00846E5A" w:rsidRDefault="00846E5A">
            <w:pPr>
              <w:spacing w:before="0" w:beforeAutospacing="0" w:after="0" w:afterAutospacing="0"/>
              <w:rPr>
                <w:sz w:val="24"/>
                <w:szCs w:val="24"/>
              </w:rPr>
            </w:pPr>
            <w:r>
              <w:rPr>
                <w:sz w:val="24"/>
                <w:szCs w:val="24"/>
              </w:rPr>
              <w:t>18</w:t>
            </w:r>
          </w:p>
        </w:tc>
        <w:tc>
          <w:tcPr>
            <w:tcW w:w="774" w:type="dxa"/>
            <w:tcBorders>
              <w:top w:val="single" w:sz="4" w:space="0" w:color="auto"/>
              <w:left w:val="single" w:sz="4" w:space="0" w:color="auto"/>
              <w:bottom w:val="single" w:sz="4" w:space="0" w:color="auto"/>
              <w:right w:val="single" w:sz="4" w:space="0" w:color="auto"/>
            </w:tcBorders>
            <w:hideMark/>
          </w:tcPr>
          <w:p w14:paraId="7361338D" w14:textId="77777777" w:rsidR="00846E5A" w:rsidRDefault="00846E5A">
            <w:pPr>
              <w:spacing w:before="0" w:beforeAutospacing="0" w:after="0" w:afterAutospacing="0"/>
              <w:rPr>
                <w:sz w:val="24"/>
                <w:szCs w:val="24"/>
              </w:rPr>
            </w:pPr>
            <w:r>
              <w:rPr>
                <w:sz w:val="24"/>
                <w:szCs w:val="24"/>
              </w:rPr>
              <w:t>6</w:t>
            </w:r>
          </w:p>
        </w:tc>
        <w:tc>
          <w:tcPr>
            <w:tcW w:w="710" w:type="dxa"/>
            <w:tcBorders>
              <w:top w:val="single" w:sz="4" w:space="0" w:color="auto"/>
              <w:left w:val="single" w:sz="4" w:space="0" w:color="auto"/>
              <w:bottom w:val="single" w:sz="4" w:space="0" w:color="auto"/>
              <w:right w:val="single" w:sz="4" w:space="0" w:color="auto"/>
            </w:tcBorders>
            <w:hideMark/>
          </w:tcPr>
          <w:p w14:paraId="73039ADC" w14:textId="77777777" w:rsidR="00846E5A" w:rsidRDefault="00846E5A">
            <w:pPr>
              <w:spacing w:before="0" w:beforeAutospacing="0" w:after="0" w:afterAutospacing="0"/>
              <w:rPr>
                <w:sz w:val="24"/>
                <w:szCs w:val="24"/>
              </w:rPr>
            </w:pPr>
            <w:r>
              <w:rPr>
                <w:sz w:val="24"/>
                <w:szCs w:val="24"/>
              </w:rPr>
              <w:t>4</w:t>
            </w:r>
          </w:p>
        </w:tc>
        <w:tc>
          <w:tcPr>
            <w:tcW w:w="624" w:type="dxa"/>
            <w:tcBorders>
              <w:top w:val="single" w:sz="4" w:space="0" w:color="auto"/>
              <w:left w:val="single" w:sz="4" w:space="0" w:color="auto"/>
              <w:bottom w:val="single" w:sz="4" w:space="0" w:color="auto"/>
              <w:right w:val="single" w:sz="4" w:space="0" w:color="auto"/>
            </w:tcBorders>
            <w:hideMark/>
          </w:tcPr>
          <w:p w14:paraId="6C58E6D3" w14:textId="77777777" w:rsidR="00846E5A" w:rsidRDefault="00846E5A">
            <w:pPr>
              <w:spacing w:before="0" w:beforeAutospacing="0" w:after="0" w:afterAutospacing="0"/>
              <w:rPr>
                <w:sz w:val="24"/>
                <w:szCs w:val="24"/>
              </w:rPr>
            </w:pPr>
            <w:r>
              <w:rPr>
                <w:sz w:val="24"/>
                <w:szCs w:val="24"/>
              </w:rPr>
              <w:t>1</w:t>
            </w:r>
          </w:p>
        </w:tc>
      </w:tr>
      <w:tr w:rsidR="00846E5A" w14:paraId="1CE0CBFE" w14:textId="77777777" w:rsidTr="00846E5A">
        <w:tc>
          <w:tcPr>
            <w:tcW w:w="1263" w:type="dxa"/>
            <w:tcBorders>
              <w:top w:val="single" w:sz="4" w:space="0" w:color="auto"/>
              <w:left w:val="single" w:sz="4" w:space="0" w:color="auto"/>
              <w:bottom w:val="single" w:sz="4" w:space="0" w:color="auto"/>
              <w:right w:val="single" w:sz="4" w:space="0" w:color="auto"/>
            </w:tcBorders>
            <w:hideMark/>
          </w:tcPr>
          <w:p w14:paraId="6646ACC1" w14:textId="77777777" w:rsidR="00846E5A" w:rsidRDefault="00846E5A">
            <w:pPr>
              <w:spacing w:before="0" w:beforeAutospacing="0" w:after="0" w:afterAutospacing="0"/>
              <w:rPr>
                <w:sz w:val="24"/>
                <w:szCs w:val="24"/>
              </w:rPr>
            </w:pPr>
            <w:r>
              <w:rPr>
                <w:sz w:val="24"/>
                <w:szCs w:val="24"/>
              </w:rPr>
              <w:t>информатика</w:t>
            </w:r>
          </w:p>
        </w:tc>
        <w:tc>
          <w:tcPr>
            <w:tcW w:w="697" w:type="dxa"/>
            <w:tcBorders>
              <w:top w:val="single" w:sz="4" w:space="0" w:color="auto"/>
              <w:left w:val="single" w:sz="4" w:space="0" w:color="auto"/>
              <w:bottom w:val="single" w:sz="4" w:space="0" w:color="auto"/>
              <w:right w:val="single" w:sz="4" w:space="0" w:color="auto"/>
            </w:tcBorders>
            <w:hideMark/>
          </w:tcPr>
          <w:p w14:paraId="405E4F11" w14:textId="77777777" w:rsidR="00846E5A" w:rsidRDefault="00846E5A">
            <w:pPr>
              <w:spacing w:before="0" w:beforeAutospacing="0" w:after="0" w:afterAutospacing="0"/>
              <w:rPr>
                <w:sz w:val="24"/>
                <w:szCs w:val="24"/>
              </w:rPr>
            </w:pPr>
            <w:r>
              <w:rPr>
                <w:sz w:val="24"/>
                <w:szCs w:val="24"/>
              </w:rPr>
              <w:t>2</w:t>
            </w:r>
          </w:p>
        </w:tc>
        <w:tc>
          <w:tcPr>
            <w:tcW w:w="1186" w:type="dxa"/>
            <w:tcBorders>
              <w:top w:val="single" w:sz="4" w:space="0" w:color="auto"/>
              <w:left w:val="single" w:sz="4" w:space="0" w:color="auto"/>
              <w:bottom w:val="single" w:sz="4" w:space="0" w:color="auto"/>
              <w:right w:val="single" w:sz="4" w:space="0" w:color="auto"/>
            </w:tcBorders>
            <w:hideMark/>
          </w:tcPr>
          <w:p w14:paraId="7D0C08AD" w14:textId="77777777" w:rsidR="00846E5A" w:rsidRDefault="00846E5A">
            <w:pPr>
              <w:spacing w:before="0" w:beforeAutospacing="0" w:after="0" w:afterAutospacing="0"/>
              <w:rPr>
                <w:sz w:val="24"/>
                <w:szCs w:val="24"/>
              </w:rPr>
            </w:pPr>
            <w:r>
              <w:rPr>
                <w:sz w:val="24"/>
                <w:szCs w:val="24"/>
              </w:rPr>
              <w:t>8</w:t>
            </w:r>
          </w:p>
        </w:tc>
        <w:tc>
          <w:tcPr>
            <w:tcW w:w="905" w:type="dxa"/>
            <w:tcBorders>
              <w:top w:val="single" w:sz="4" w:space="0" w:color="auto"/>
              <w:left w:val="single" w:sz="4" w:space="0" w:color="auto"/>
              <w:bottom w:val="single" w:sz="4" w:space="0" w:color="auto"/>
              <w:right w:val="single" w:sz="4" w:space="0" w:color="auto"/>
            </w:tcBorders>
          </w:tcPr>
          <w:p w14:paraId="51B5DC51" w14:textId="77777777" w:rsidR="00846E5A" w:rsidRDefault="00846E5A">
            <w:pPr>
              <w:spacing w:before="0" w:beforeAutospacing="0" w:after="0" w:afterAutospacing="0"/>
              <w:rPr>
                <w:sz w:val="24"/>
                <w:szCs w:val="24"/>
              </w:rPr>
            </w:pPr>
          </w:p>
        </w:tc>
        <w:tc>
          <w:tcPr>
            <w:tcW w:w="1089" w:type="dxa"/>
            <w:tcBorders>
              <w:top w:val="single" w:sz="4" w:space="0" w:color="auto"/>
              <w:left w:val="single" w:sz="4" w:space="0" w:color="auto"/>
              <w:bottom w:val="single" w:sz="4" w:space="0" w:color="auto"/>
              <w:right w:val="single" w:sz="4" w:space="0" w:color="auto"/>
            </w:tcBorders>
            <w:hideMark/>
          </w:tcPr>
          <w:p w14:paraId="48D1F8DA" w14:textId="77777777" w:rsidR="00846E5A" w:rsidRDefault="00846E5A">
            <w:pPr>
              <w:spacing w:before="0" w:beforeAutospacing="0" w:after="0" w:afterAutospacing="0"/>
              <w:rPr>
                <w:sz w:val="24"/>
                <w:szCs w:val="24"/>
              </w:rPr>
            </w:pPr>
            <w:r>
              <w:rPr>
                <w:sz w:val="24"/>
                <w:szCs w:val="24"/>
              </w:rPr>
              <w:t>11</w:t>
            </w:r>
          </w:p>
        </w:tc>
        <w:tc>
          <w:tcPr>
            <w:tcW w:w="1518" w:type="dxa"/>
            <w:tcBorders>
              <w:top w:val="single" w:sz="4" w:space="0" w:color="auto"/>
              <w:left w:val="single" w:sz="4" w:space="0" w:color="auto"/>
              <w:bottom w:val="single" w:sz="4" w:space="0" w:color="auto"/>
              <w:right w:val="single" w:sz="4" w:space="0" w:color="auto"/>
            </w:tcBorders>
            <w:hideMark/>
          </w:tcPr>
          <w:p w14:paraId="3A448C7A" w14:textId="77777777" w:rsidR="00846E5A" w:rsidRDefault="00846E5A">
            <w:pPr>
              <w:spacing w:before="0" w:beforeAutospacing="0" w:after="0" w:afterAutospacing="0"/>
              <w:rPr>
                <w:sz w:val="24"/>
                <w:szCs w:val="24"/>
              </w:rPr>
            </w:pPr>
            <w:r>
              <w:rPr>
                <w:sz w:val="24"/>
                <w:szCs w:val="24"/>
              </w:rPr>
              <w:t>15</w:t>
            </w:r>
          </w:p>
        </w:tc>
        <w:tc>
          <w:tcPr>
            <w:tcW w:w="774" w:type="dxa"/>
            <w:tcBorders>
              <w:top w:val="single" w:sz="4" w:space="0" w:color="auto"/>
              <w:left w:val="single" w:sz="4" w:space="0" w:color="auto"/>
              <w:bottom w:val="single" w:sz="4" w:space="0" w:color="auto"/>
              <w:right w:val="single" w:sz="4" w:space="0" w:color="auto"/>
            </w:tcBorders>
            <w:hideMark/>
          </w:tcPr>
          <w:p w14:paraId="72CDF085" w14:textId="77777777" w:rsidR="00846E5A" w:rsidRDefault="00846E5A">
            <w:pPr>
              <w:spacing w:before="0" w:beforeAutospacing="0" w:after="0" w:afterAutospacing="0"/>
              <w:rPr>
                <w:sz w:val="24"/>
                <w:szCs w:val="24"/>
              </w:rPr>
            </w:pPr>
            <w:r>
              <w:rPr>
                <w:sz w:val="24"/>
                <w:szCs w:val="24"/>
              </w:rPr>
              <w:t>4</w:t>
            </w:r>
          </w:p>
        </w:tc>
        <w:tc>
          <w:tcPr>
            <w:tcW w:w="599" w:type="dxa"/>
            <w:tcBorders>
              <w:top w:val="single" w:sz="4" w:space="0" w:color="auto"/>
              <w:left w:val="single" w:sz="4" w:space="0" w:color="auto"/>
              <w:bottom w:val="single" w:sz="4" w:space="0" w:color="auto"/>
              <w:right w:val="single" w:sz="4" w:space="0" w:color="auto"/>
            </w:tcBorders>
            <w:hideMark/>
          </w:tcPr>
          <w:p w14:paraId="6191141A" w14:textId="77777777" w:rsidR="00846E5A" w:rsidRDefault="00846E5A">
            <w:pPr>
              <w:spacing w:before="0" w:beforeAutospacing="0" w:after="0" w:afterAutospacing="0"/>
              <w:rPr>
                <w:sz w:val="24"/>
                <w:szCs w:val="24"/>
              </w:rPr>
            </w:pPr>
            <w:r>
              <w:rPr>
                <w:sz w:val="24"/>
                <w:szCs w:val="24"/>
              </w:rPr>
              <w:t>0</w:t>
            </w:r>
          </w:p>
        </w:tc>
        <w:tc>
          <w:tcPr>
            <w:tcW w:w="774" w:type="dxa"/>
            <w:tcBorders>
              <w:top w:val="single" w:sz="4" w:space="0" w:color="auto"/>
              <w:left w:val="single" w:sz="4" w:space="0" w:color="auto"/>
              <w:bottom w:val="single" w:sz="4" w:space="0" w:color="auto"/>
              <w:right w:val="single" w:sz="4" w:space="0" w:color="auto"/>
            </w:tcBorders>
            <w:hideMark/>
          </w:tcPr>
          <w:p w14:paraId="15BD17F8" w14:textId="77777777" w:rsidR="00846E5A" w:rsidRDefault="00846E5A">
            <w:pPr>
              <w:spacing w:before="0" w:beforeAutospacing="0" w:after="0" w:afterAutospacing="0"/>
              <w:rPr>
                <w:sz w:val="24"/>
                <w:szCs w:val="24"/>
              </w:rPr>
            </w:pPr>
            <w:r>
              <w:rPr>
                <w:sz w:val="24"/>
                <w:szCs w:val="24"/>
              </w:rPr>
              <w:t>2</w:t>
            </w:r>
          </w:p>
        </w:tc>
        <w:tc>
          <w:tcPr>
            <w:tcW w:w="710" w:type="dxa"/>
            <w:tcBorders>
              <w:top w:val="single" w:sz="4" w:space="0" w:color="auto"/>
              <w:left w:val="single" w:sz="4" w:space="0" w:color="auto"/>
              <w:bottom w:val="single" w:sz="4" w:space="0" w:color="auto"/>
              <w:right w:val="single" w:sz="4" w:space="0" w:color="auto"/>
            </w:tcBorders>
            <w:hideMark/>
          </w:tcPr>
          <w:p w14:paraId="124D3580" w14:textId="77777777" w:rsidR="00846E5A" w:rsidRDefault="00846E5A">
            <w:pPr>
              <w:spacing w:before="0" w:beforeAutospacing="0" w:after="0" w:afterAutospacing="0"/>
              <w:rPr>
                <w:sz w:val="24"/>
                <w:szCs w:val="24"/>
              </w:rPr>
            </w:pPr>
            <w:r>
              <w:rPr>
                <w:sz w:val="24"/>
                <w:szCs w:val="24"/>
              </w:rPr>
              <w:t>0</w:t>
            </w:r>
          </w:p>
        </w:tc>
        <w:tc>
          <w:tcPr>
            <w:tcW w:w="624" w:type="dxa"/>
            <w:tcBorders>
              <w:top w:val="single" w:sz="4" w:space="0" w:color="auto"/>
              <w:left w:val="single" w:sz="4" w:space="0" w:color="auto"/>
              <w:bottom w:val="single" w:sz="4" w:space="0" w:color="auto"/>
              <w:right w:val="single" w:sz="4" w:space="0" w:color="auto"/>
            </w:tcBorders>
            <w:hideMark/>
          </w:tcPr>
          <w:p w14:paraId="370A3004" w14:textId="77777777" w:rsidR="00846E5A" w:rsidRDefault="00846E5A">
            <w:pPr>
              <w:spacing w:before="0" w:beforeAutospacing="0" w:after="0" w:afterAutospacing="0"/>
              <w:rPr>
                <w:sz w:val="24"/>
                <w:szCs w:val="24"/>
              </w:rPr>
            </w:pPr>
            <w:r>
              <w:rPr>
                <w:sz w:val="24"/>
                <w:szCs w:val="24"/>
              </w:rPr>
              <w:t>0</w:t>
            </w:r>
          </w:p>
        </w:tc>
      </w:tr>
    </w:tbl>
    <w:p w14:paraId="76FE8E23" w14:textId="77777777" w:rsidR="00846E5A" w:rsidRDefault="00846E5A" w:rsidP="00846E5A">
      <w:pPr>
        <w:shd w:val="clear" w:color="auto" w:fill="FFFFFF"/>
        <w:jc w:val="both"/>
        <w:rPr>
          <w:sz w:val="24"/>
          <w:szCs w:val="24"/>
        </w:rPr>
      </w:pPr>
      <w:r>
        <w:rPr>
          <w:sz w:val="24"/>
          <w:szCs w:val="24"/>
        </w:rPr>
        <w:t xml:space="preserve">Результаты сдачи ОГЭ по географии </w:t>
      </w:r>
    </w:p>
    <w:tbl>
      <w:tblPr>
        <w:tblW w:w="9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4"/>
        <w:gridCol w:w="557"/>
        <w:gridCol w:w="710"/>
        <w:gridCol w:w="567"/>
        <w:gridCol w:w="708"/>
        <w:gridCol w:w="710"/>
        <w:gridCol w:w="852"/>
        <w:gridCol w:w="567"/>
        <w:gridCol w:w="567"/>
        <w:gridCol w:w="1135"/>
        <w:gridCol w:w="1135"/>
        <w:gridCol w:w="1148"/>
      </w:tblGrid>
      <w:tr w:rsidR="00846E5A" w14:paraId="386A2CAB" w14:textId="77777777" w:rsidTr="00846E5A">
        <w:trPr>
          <w:trHeight w:val="359"/>
        </w:trPr>
        <w:tc>
          <w:tcPr>
            <w:tcW w:w="1273" w:type="dxa"/>
            <w:tcBorders>
              <w:top w:val="single" w:sz="4" w:space="0" w:color="000000"/>
              <w:left w:val="single" w:sz="4" w:space="0" w:color="000000"/>
              <w:bottom w:val="single" w:sz="4" w:space="0" w:color="000000"/>
              <w:right w:val="single" w:sz="4" w:space="0" w:color="000000"/>
            </w:tcBorders>
            <w:vAlign w:val="center"/>
            <w:hideMark/>
          </w:tcPr>
          <w:p w14:paraId="1E9FBDC4" w14:textId="77777777" w:rsidR="00846E5A" w:rsidRDefault="00846E5A">
            <w:pPr>
              <w:tabs>
                <w:tab w:val="left" w:pos="851"/>
                <w:tab w:val="left" w:pos="1365"/>
              </w:tabs>
              <w:ind w:right="-139"/>
              <w:jc w:val="both"/>
              <w:rPr>
                <w:bCs/>
                <w:sz w:val="24"/>
                <w:szCs w:val="24"/>
              </w:rPr>
            </w:pPr>
            <w:r>
              <w:rPr>
                <w:bCs/>
                <w:sz w:val="24"/>
                <w:szCs w:val="24"/>
              </w:rPr>
              <w:t>Количество</w:t>
            </w:r>
          </w:p>
          <w:p w14:paraId="713FD527" w14:textId="77777777" w:rsidR="00846E5A" w:rsidRDefault="00846E5A">
            <w:pPr>
              <w:tabs>
                <w:tab w:val="left" w:pos="851"/>
                <w:tab w:val="left" w:pos="1365"/>
              </w:tabs>
              <w:ind w:right="-139"/>
              <w:jc w:val="both"/>
              <w:rPr>
                <w:bCs/>
                <w:sz w:val="24"/>
                <w:szCs w:val="24"/>
                <w:lang w:bidi="ru-RU"/>
              </w:rPr>
            </w:pPr>
            <w:r>
              <w:rPr>
                <w:bCs/>
                <w:sz w:val="24"/>
                <w:szCs w:val="24"/>
              </w:rPr>
              <w:lastRenderedPageBreak/>
              <w:t>Обучающихся</w:t>
            </w:r>
          </w:p>
        </w:tc>
        <w:tc>
          <w:tcPr>
            <w:tcW w:w="557" w:type="dxa"/>
            <w:tcBorders>
              <w:top w:val="single" w:sz="4" w:space="0" w:color="000000"/>
              <w:left w:val="single" w:sz="4" w:space="0" w:color="000000"/>
              <w:bottom w:val="single" w:sz="4" w:space="0" w:color="000000"/>
              <w:right w:val="single" w:sz="4" w:space="0" w:color="000000"/>
            </w:tcBorders>
            <w:vAlign w:val="center"/>
            <w:hideMark/>
          </w:tcPr>
          <w:p w14:paraId="38E127EA" w14:textId="77777777" w:rsidR="00846E5A" w:rsidRDefault="00846E5A">
            <w:pPr>
              <w:tabs>
                <w:tab w:val="left" w:pos="851"/>
                <w:tab w:val="left" w:pos="1365"/>
              </w:tabs>
              <w:ind w:right="-139"/>
              <w:jc w:val="both"/>
              <w:rPr>
                <w:bCs/>
                <w:sz w:val="24"/>
                <w:szCs w:val="24"/>
              </w:rPr>
            </w:pPr>
            <w:r>
              <w:rPr>
                <w:bCs/>
                <w:sz w:val="24"/>
                <w:szCs w:val="24"/>
              </w:rPr>
              <w:lastRenderedPageBreak/>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0C50178" w14:textId="77777777" w:rsidR="00846E5A" w:rsidRDefault="00846E5A">
            <w:pPr>
              <w:tabs>
                <w:tab w:val="left" w:pos="851"/>
                <w:tab w:val="left" w:pos="1365"/>
              </w:tabs>
              <w:ind w:right="-139"/>
              <w:jc w:val="both"/>
              <w:rPr>
                <w:bCs/>
                <w:sz w:val="24"/>
                <w:szCs w:val="24"/>
              </w:rPr>
            </w:pPr>
            <w:r>
              <w:rPr>
                <w:bCs/>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0D61AAF" w14:textId="77777777" w:rsidR="00846E5A" w:rsidRDefault="00846E5A">
            <w:pPr>
              <w:tabs>
                <w:tab w:val="left" w:pos="851"/>
                <w:tab w:val="left" w:pos="1365"/>
              </w:tabs>
              <w:ind w:right="-139"/>
              <w:jc w:val="both"/>
              <w:rPr>
                <w:bCs/>
                <w:sz w:val="24"/>
                <w:szCs w:val="24"/>
              </w:rPr>
            </w:pPr>
            <w:r>
              <w:rPr>
                <w:bCs/>
                <w:sz w:val="24"/>
                <w:szCs w:val="24"/>
              </w:rPr>
              <w:t>"4"</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0CA66FF" w14:textId="77777777" w:rsidR="00846E5A" w:rsidRDefault="00846E5A">
            <w:pPr>
              <w:tabs>
                <w:tab w:val="left" w:pos="851"/>
                <w:tab w:val="left" w:pos="1365"/>
              </w:tabs>
              <w:ind w:right="-139"/>
              <w:jc w:val="both"/>
              <w:rPr>
                <w:bCs/>
                <w:sz w:val="24"/>
                <w:szCs w:val="24"/>
              </w:rPr>
            </w:pPr>
            <w:r>
              <w:rPr>
                <w:bCs/>
                <w:sz w:val="24"/>
                <w:szCs w:val="24"/>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14:paraId="6FDDF9AF" w14:textId="77777777" w:rsidR="00846E5A" w:rsidRDefault="00846E5A">
            <w:pPr>
              <w:tabs>
                <w:tab w:val="left" w:pos="851"/>
                <w:tab w:val="left" w:pos="1365"/>
              </w:tabs>
              <w:ind w:right="-139"/>
              <w:jc w:val="both"/>
              <w:rPr>
                <w:bCs/>
                <w:sz w:val="24"/>
                <w:szCs w:val="24"/>
              </w:rPr>
            </w:pPr>
            <w:r>
              <w:rPr>
                <w:bCs/>
                <w:sz w:val="24"/>
                <w:szCs w:val="24"/>
              </w:rPr>
              <w:t>"3"</w:t>
            </w:r>
          </w:p>
        </w:tc>
        <w:tc>
          <w:tcPr>
            <w:tcW w:w="851" w:type="dxa"/>
            <w:tcBorders>
              <w:top w:val="single" w:sz="4" w:space="0" w:color="000000"/>
              <w:left w:val="single" w:sz="4" w:space="0" w:color="auto"/>
              <w:bottom w:val="single" w:sz="4" w:space="0" w:color="000000"/>
              <w:right w:val="single" w:sz="4" w:space="0" w:color="000000"/>
            </w:tcBorders>
            <w:vAlign w:val="center"/>
            <w:hideMark/>
          </w:tcPr>
          <w:p w14:paraId="31C09F7E" w14:textId="77777777" w:rsidR="00846E5A" w:rsidRDefault="00846E5A">
            <w:pPr>
              <w:tabs>
                <w:tab w:val="left" w:pos="851"/>
                <w:tab w:val="left" w:pos="1365"/>
              </w:tabs>
              <w:ind w:right="-139"/>
              <w:jc w:val="both"/>
              <w:rPr>
                <w:bCs/>
                <w:sz w:val="24"/>
                <w:szCs w:val="24"/>
              </w:rPr>
            </w:pPr>
            <w:r>
              <w:rPr>
                <w:bCs/>
                <w:sz w:val="24"/>
                <w:szCs w:val="24"/>
              </w:rPr>
              <w:t>%</w:t>
            </w:r>
          </w:p>
        </w:tc>
        <w:tc>
          <w:tcPr>
            <w:tcW w:w="567" w:type="dxa"/>
            <w:tcBorders>
              <w:top w:val="single" w:sz="4" w:space="0" w:color="000000"/>
              <w:left w:val="single" w:sz="4" w:space="0" w:color="000000"/>
              <w:bottom w:val="single" w:sz="4" w:space="0" w:color="000000"/>
              <w:right w:val="single" w:sz="4" w:space="0" w:color="auto"/>
            </w:tcBorders>
            <w:vAlign w:val="center"/>
            <w:hideMark/>
          </w:tcPr>
          <w:p w14:paraId="45B37FF6" w14:textId="77777777" w:rsidR="00846E5A" w:rsidRDefault="00846E5A">
            <w:pPr>
              <w:tabs>
                <w:tab w:val="left" w:pos="851"/>
                <w:tab w:val="left" w:pos="1365"/>
              </w:tabs>
              <w:ind w:right="-139"/>
              <w:jc w:val="both"/>
              <w:rPr>
                <w:bCs/>
                <w:sz w:val="24"/>
                <w:szCs w:val="24"/>
              </w:rPr>
            </w:pPr>
            <w:r>
              <w:rPr>
                <w:bCs/>
                <w:sz w:val="24"/>
                <w:szCs w:val="24"/>
              </w:rPr>
              <w:t>"2"</w:t>
            </w:r>
          </w:p>
        </w:tc>
        <w:tc>
          <w:tcPr>
            <w:tcW w:w="567" w:type="dxa"/>
            <w:tcBorders>
              <w:top w:val="single" w:sz="4" w:space="0" w:color="000000"/>
              <w:left w:val="single" w:sz="4" w:space="0" w:color="auto"/>
              <w:bottom w:val="single" w:sz="4" w:space="0" w:color="000000"/>
              <w:right w:val="single" w:sz="4" w:space="0" w:color="000000"/>
            </w:tcBorders>
            <w:vAlign w:val="center"/>
            <w:hideMark/>
          </w:tcPr>
          <w:p w14:paraId="1240DC62" w14:textId="77777777" w:rsidR="00846E5A" w:rsidRDefault="00846E5A">
            <w:pPr>
              <w:tabs>
                <w:tab w:val="left" w:pos="851"/>
                <w:tab w:val="left" w:pos="1365"/>
              </w:tabs>
              <w:ind w:right="-139"/>
              <w:jc w:val="both"/>
              <w:rPr>
                <w:bCs/>
                <w:sz w:val="24"/>
                <w:szCs w:val="24"/>
              </w:rPr>
            </w:pPr>
            <w:r>
              <w:rPr>
                <w:bCs/>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D53512D" w14:textId="77777777" w:rsidR="00846E5A" w:rsidRDefault="00846E5A">
            <w:pPr>
              <w:tabs>
                <w:tab w:val="left" w:pos="851"/>
                <w:tab w:val="left" w:pos="1365"/>
              </w:tabs>
              <w:ind w:right="-139"/>
              <w:jc w:val="both"/>
              <w:rPr>
                <w:bCs/>
                <w:sz w:val="24"/>
                <w:szCs w:val="24"/>
              </w:rPr>
            </w:pPr>
            <w:r>
              <w:rPr>
                <w:bCs/>
                <w:sz w:val="24"/>
                <w:szCs w:val="24"/>
              </w:rPr>
              <w:t>Успеваемость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05E0051" w14:textId="77777777" w:rsidR="00846E5A" w:rsidRDefault="00846E5A">
            <w:pPr>
              <w:tabs>
                <w:tab w:val="left" w:pos="851"/>
                <w:tab w:val="left" w:pos="1365"/>
              </w:tabs>
              <w:ind w:right="-139"/>
              <w:jc w:val="both"/>
              <w:rPr>
                <w:bCs/>
                <w:sz w:val="24"/>
                <w:szCs w:val="24"/>
              </w:rPr>
            </w:pPr>
            <w:r>
              <w:rPr>
                <w:bCs/>
                <w:sz w:val="24"/>
                <w:szCs w:val="24"/>
              </w:rPr>
              <w:t>Качество знаний</w:t>
            </w:r>
          </w:p>
        </w:tc>
        <w:tc>
          <w:tcPr>
            <w:tcW w:w="1147" w:type="dxa"/>
            <w:tcBorders>
              <w:top w:val="single" w:sz="4" w:space="0" w:color="000000"/>
              <w:left w:val="single" w:sz="4" w:space="0" w:color="000000"/>
              <w:bottom w:val="single" w:sz="4" w:space="0" w:color="000000"/>
              <w:right w:val="single" w:sz="4" w:space="0" w:color="000000"/>
            </w:tcBorders>
            <w:vAlign w:val="center"/>
            <w:hideMark/>
          </w:tcPr>
          <w:p w14:paraId="113EFC85" w14:textId="77777777" w:rsidR="00846E5A" w:rsidRDefault="00846E5A">
            <w:pPr>
              <w:tabs>
                <w:tab w:val="left" w:pos="851"/>
                <w:tab w:val="left" w:pos="1365"/>
              </w:tabs>
              <w:ind w:right="-139"/>
              <w:jc w:val="both"/>
              <w:rPr>
                <w:bCs/>
                <w:sz w:val="24"/>
                <w:szCs w:val="24"/>
              </w:rPr>
            </w:pPr>
            <w:r>
              <w:rPr>
                <w:bCs/>
                <w:sz w:val="24"/>
                <w:szCs w:val="24"/>
              </w:rPr>
              <w:t>Средний балл</w:t>
            </w:r>
          </w:p>
        </w:tc>
      </w:tr>
      <w:tr w:rsidR="00846E5A" w14:paraId="7DF54F4D" w14:textId="77777777" w:rsidTr="00846E5A">
        <w:trPr>
          <w:trHeight w:val="368"/>
        </w:trPr>
        <w:tc>
          <w:tcPr>
            <w:tcW w:w="1273" w:type="dxa"/>
            <w:tcBorders>
              <w:top w:val="single" w:sz="4" w:space="0" w:color="000000"/>
              <w:left w:val="single" w:sz="4" w:space="0" w:color="000000"/>
              <w:bottom w:val="single" w:sz="4" w:space="0" w:color="000000"/>
              <w:right w:val="single" w:sz="4" w:space="0" w:color="000000"/>
            </w:tcBorders>
            <w:vAlign w:val="center"/>
            <w:hideMark/>
          </w:tcPr>
          <w:p w14:paraId="5C40785B" w14:textId="77777777" w:rsidR="00846E5A" w:rsidRDefault="00846E5A">
            <w:pPr>
              <w:tabs>
                <w:tab w:val="left" w:pos="851"/>
                <w:tab w:val="left" w:pos="1365"/>
              </w:tabs>
              <w:ind w:right="-139"/>
              <w:jc w:val="both"/>
              <w:rPr>
                <w:bCs/>
                <w:sz w:val="24"/>
                <w:szCs w:val="24"/>
              </w:rPr>
            </w:pPr>
            <w:r>
              <w:rPr>
                <w:bCs/>
                <w:sz w:val="24"/>
                <w:szCs w:val="24"/>
              </w:rPr>
              <w:t>29</w:t>
            </w:r>
          </w:p>
        </w:tc>
        <w:tc>
          <w:tcPr>
            <w:tcW w:w="557" w:type="dxa"/>
            <w:tcBorders>
              <w:top w:val="single" w:sz="4" w:space="0" w:color="000000"/>
              <w:left w:val="single" w:sz="4" w:space="0" w:color="000000"/>
              <w:bottom w:val="single" w:sz="4" w:space="0" w:color="000000"/>
              <w:right w:val="single" w:sz="4" w:space="0" w:color="000000"/>
            </w:tcBorders>
            <w:vAlign w:val="center"/>
            <w:hideMark/>
          </w:tcPr>
          <w:p w14:paraId="30562BE7" w14:textId="77777777" w:rsidR="00846E5A" w:rsidRDefault="00846E5A">
            <w:pPr>
              <w:tabs>
                <w:tab w:val="left" w:pos="851"/>
                <w:tab w:val="left" w:pos="1365"/>
              </w:tabs>
              <w:ind w:right="-139"/>
              <w:jc w:val="both"/>
              <w:rPr>
                <w:bCs/>
                <w:sz w:val="24"/>
                <w:szCs w:val="24"/>
              </w:rPr>
            </w:pPr>
            <w:r>
              <w:rPr>
                <w:bCs/>
                <w:sz w:val="24"/>
                <w:szCs w:val="24"/>
              </w:rPr>
              <w:t>18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4DF0585" w14:textId="77777777" w:rsidR="00846E5A" w:rsidRDefault="00846E5A">
            <w:pPr>
              <w:tabs>
                <w:tab w:val="left" w:pos="851"/>
                <w:tab w:val="left" w:pos="1365"/>
              </w:tabs>
              <w:ind w:right="-139"/>
              <w:jc w:val="both"/>
              <w:rPr>
                <w:bCs/>
                <w:sz w:val="24"/>
                <w:szCs w:val="24"/>
              </w:rPr>
            </w:pPr>
            <w:r>
              <w:rPr>
                <w:bCs/>
                <w:sz w:val="24"/>
                <w:szCs w:val="24"/>
              </w:rPr>
              <w:t>62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AE3BFE5" w14:textId="77777777" w:rsidR="00846E5A" w:rsidRDefault="00846E5A">
            <w:pPr>
              <w:tabs>
                <w:tab w:val="left" w:pos="851"/>
                <w:tab w:val="left" w:pos="1365"/>
              </w:tabs>
              <w:ind w:right="-139"/>
              <w:jc w:val="both"/>
              <w:rPr>
                <w:bCs/>
                <w:sz w:val="24"/>
                <w:szCs w:val="24"/>
              </w:rPr>
            </w:pPr>
            <w:r>
              <w:rPr>
                <w:bCs/>
                <w:sz w:val="24"/>
                <w:szCs w:val="24"/>
              </w:rPr>
              <w:t>6</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7E458257" w14:textId="77777777" w:rsidR="00846E5A" w:rsidRDefault="00846E5A">
            <w:pPr>
              <w:tabs>
                <w:tab w:val="left" w:pos="851"/>
                <w:tab w:val="left" w:pos="1365"/>
              </w:tabs>
              <w:ind w:right="-139"/>
              <w:jc w:val="both"/>
              <w:rPr>
                <w:bCs/>
                <w:sz w:val="24"/>
                <w:szCs w:val="24"/>
              </w:rPr>
            </w:pPr>
            <w:r>
              <w:rPr>
                <w:bCs/>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hideMark/>
          </w:tcPr>
          <w:p w14:paraId="4BA62EC1" w14:textId="77777777" w:rsidR="00846E5A" w:rsidRDefault="00846E5A">
            <w:pPr>
              <w:tabs>
                <w:tab w:val="left" w:pos="851"/>
                <w:tab w:val="left" w:pos="1365"/>
              </w:tabs>
              <w:ind w:right="-139"/>
              <w:jc w:val="both"/>
              <w:rPr>
                <w:bCs/>
                <w:sz w:val="24"/>
                <w:szCs w:val="24"/>
              </w:rPr>
            </w:pPr>
            <w:r>
              <w:rPr>
                <w:bCs/>
                <w:sz w:val="24"/>
                <w:szCs w:val="24"/>
              </w:rPr>
              <w:t>4</w:t>
            </w:r>
          </w:p>
        </w:tc>
        <w:tc>
          <w:tcPr>
            <w:tcW w:w="851" w:type="dxa"/>
            <w:tcBorders>
              <w:top w:val="single" w:sz="4" w:space="0" w:color="000000"/>
              <w:left w:val="single" w:sz="4" w:space="0" w:color="auto"/>
              <w:bottom w:val="single" w:sz="4" w:space="0" w:color="000000"/>
              <w:right w:val="single" w:sz="4" w:space="0" w:color="000000"/>
            </w:tcBorders>
            <w:vAlign w:val="center"/>
            <w:hideMark/>
          </w:tcPr>
          <w:p w14:paraId="415C725D" w14:textId="77777777" w:rsidR="00846E5A" w:rsidRDefault="00846E5A">
            <w:pPr>
              <w:tabs>
                <w:tab w:val="left" w:pos="851"/>
                <w:tab w:val="left" w:pos="1365"/>
              </w:tabs>
              <w:ind w:right="-139"/>
              <w:jc w:val="both"/>
              <w:rPr>
                <w:bCs/>
                <w:sz w:val="24"/>
                <w:szCs w:val="24"/>
              </w:rPr>
            </w:pPr>
            <w:r>
              <w:rPr>
                <w:bCs/>
                <w:sz w:val="24"/>
                <w:szCs w:val="24"/>
              </w:rPr>
              <w:t>14</w:t>
            </w:r>
          </w:p>
        </w:tc>
        <w:tc>
          <w:tcPr>
            <w:tcW w:w="567" w:type="dxa"/>
            <w:tcBorders>
              <w:top w:val="single" w:sz="4" w:space="0" w:color="000000"/>
              <w:left w:val="single" w:sz="4" w:space="0" w:color="000000"/>
              <w:bottom w:val="single" w:sz="4" w:space="0" w:color="000000"/>
              <w:right w:val="single" w:sz="4" w:space="0" w:color="auto"/>
            </w:tcBorders>
            <w:vAlign w:val="center"/>
            <w:hideMark/>
          </w:tcPr>
          <w:p w14:paraId="129C21DF" w14:textId="77777777" w:rsidR="00846E5A" w:rsidRDefault="00846E5A">
            <w:pPr>
              <w:tabs>
                <w:tab w:val="left" w:pos="851"/>
                <w:tab w:val="left" w:pos="1365"/>
              </w:tabs>
              <w:ind w:right="-139"/>
              <w:jc w:val="both"/>
              <w:rPr>
                <w:bCs/>
                <w:sz w:val="24"/>
                <w:szCs w:val="24"/>
              </w:rPr>
            </w:pPr>
            <w:r>
              <w:rPr>
                <w:bCs/>
                <w:sz w:val="24"/>
                <w:szCs w:val="24"/>
              </w:rPr>
              <w:t>1</w:t>
            </w:r>
          </w:p>
        </w:tc>
        <w:tc>
          <w:tcPr>
            <w:tcW w:w="567" w:type="dxa"/>
            <w:tcBorders>
              <w:top w:val="single" w:sz="4" w:space="0" w:color="000000"/>
              <w:left w:val="single" w:sz="4" w:space="0" w:color="auto"/>
              <w:bottom w:val="single" w:sz="4" w:space="0" w:color="000000"/>
              <w:right w:val="single" w:sz="4" w:space="0" w:color="000000"/>
            </w:tcBorders>
            <w:vAlign w:val="center"/>
            <w:hideMark/>
          </w:tcPr>
          <w:p w14:paraId="0ACC1173" w14:textId="77777777" w:rsidR="00846E5A" w:rsidRDefault="00846E5A">
            <w:pPr>
              <w:tabs>
                <w:tab w:val="left" w:pos="851"/>
                <w:tab w:val="left" w:pos="1365"/>
              </w:tabs>
              <w:ind w:right="-139"/>
              <w:jc w:val="both"/>
              <w:rPr>
                <w:bCs/>
                <w:sz w:val="24"/>
                <w:szCs w:val="24"/>
              </w:rPr>
            </w:pPr>
            <w:r>
              <w:rPr>
                <w:bCs/>
                <w:sz w:val="24"/>
                <w:szCs w:val="24"/>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1C62D69" w14:textId="77777777" w:rsidR="00846E5A" w:rsidRDefault="00846E5A">
            <w:pPr>
              <w:tabs>
                <w:tab w:val="left" w:pos="851"/>
                <w:tab w:val="left" w:pos="1365"/>
              </w:tabs>
              <w:ind w:right="-139"/>
              <w:jc w:val="both"/>
              <w:rPr>
                <w:bCs/>
                <w:sz w:val="24"/>
                <w:szCs w:val="24"/>
              </w:rPr>
            </w:pPr>
            <w:r>
              <w:rPr>
                <w:bCs/>
                <w:sz w:val="24"/>
                <w:szCs w:val="24"/>
              </w:rPr>
              <w:t>97%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AC8FDAC" w14:textId="77777777" w:rsidR="00846E5A" w:rsidRDefault="00846E5A">
            <w:pPr>
              <w:tabs>
                <w:tab w:val="left" w:pos="851"/>
                <w:tab w:val="left" w:pos="1365"/>
              </w:tabs>
              <w:ind w:right="-139"/>
              <w:jc w:val="both"/>
              <w:rPr>
                <w:bCs/>
                <w:sz w:val="24"/>
                <w:szCs w:val="24"/>
                <w:lang w:val="ru-RU"/>
              </w:rPr>
            </w:pPr>
            <w:r>
              <w:rPr>
                <w:bCs/>
                <w:sz w:val="24"/>
                <w:szCs w:val="24"/>
              </w:rPr>
              <w:t>83%</w:t>
            </w:r>
          </w:p>
        </w:tc>
        <w:tc>
          <w:tcPr>
            <w:tcW w:w="1147" w:type="dxa"/>
            <w:tcBorders>
              <w:top w:val="single" w:sz="4" w:space="0" w:color="000000"/>
              <w:left w:val="single" w:sz="4" w:space="0" w:color="000000"/>
              <w:bottom w:val="single" w:sz="4" w:space="0" w:color="000000"/>
              <w:right w:val="single" w:sz="4" w:space="0" w:color="000000"/>
            </w:tcBorders>
            <w:vAlign w:val="center"/>
            <w:hideMark/>
          </w:tcPr>
          <w:p w14:paraId="4BB871DF" w14:textId="77777777" w:rsidR="00846E5A" w:rsidRDefault="00846E5A">
            <w:pPr>
              <w:tabs>
                <w:tab w:val="left" w:pos="851"/>
                <w:tab w:val="left" w:pos="1365"/>
              </w:tabs>
              <w:ind w:right="-139"/>
              <w:jc w:val="both"/>
              <w:rPr>
                <w:bCs/>
                <w:sz w:val="24"/>
                <w:szCs w:val="24"/>
              </w:rPr>
            </w:pPr>
            <w:r>
              <w:rPr>
                <w:bCs/>
                <w:sz w:val="24"/>
                <w:szCs w:val="24"/>
              </w:rPr>
              <w:t>4</w:t>
            </w:r>
          </w:p>
        </w:tc>
      </w:tr>
    </w:tbl>
    <w:p w14:paraId="46F02E44" w14:textId="77777777" w:rsidR="00846E5A" w:rsidRDefault="00846E5A" w:rsidP="00846E5A">
      <w:pPr>
        <w:shd w:val="clear" w:color="auto" w:fill="FFFFFF"/>
        <w:jc w:val="both"/>
        <w:rPr>
          <w:sz w:val="24"/>
          <w:szCs w:val="24"/>
        </w:rPr>
      </w:pPr>
      <w:r>
        <w:rPr>
          <w:sz w:val="24"/>
          <w:szCs w:val="24"/>
          <w:lang w:val="ru-RU"/>
        </w:rPr>
        <w:t xml:space="preserve">По географии процент качества 88%, процент успеваемости 100%. </w:t>
      </w:r>
      <w:r>
        <w:rPr>
          <w:sz w:val="24"/>
          <w:szCs w:val="24"/>
        </w:rPr>
        <w:t>14 человек-54% подтвердили годовое оценивание.</w:t>
      </w:r>
    </w:p>
    <w:p w14:paraId="072BB2C2" w14:textId="77777777" w:rsidR="00846E5A" w:rsidRDefault="00846E5A" w:rsidP="00846E5A">
      <w:pPr>
        <w:shd w:val="clear" w:color="auto" w:fill="FFFFFF"/>
        <w:jc w:val="both"/>
        <w:rPr>
          <w:color w:val="1A1A1A"/>
          <w:sz w:val="24"/>
          <w:szCs w:val="24"/>
        </w:rPr>
      </w:pPr>
      <w:r>
        <w:rPr>
          <w:color w:val="1A1A1A"/>
          <w:sz w:val="24"/>
          <w:szCs w:val="24"/>
        </w:rPr>
        <w:t>Биологии</w:t>
      </w:r>
    </w:p>
    <w:tbl>
      <w:tblPr>
        <w:tblW w:w="9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4"/>
        <w:gridCol w:w="557"/>
        <w:gridCol w:w="710"/>
        <w:gridCol w:w="567"/>
        <w:gridCol w:w="708"/>
        <w:gridCol w:w="710"/>
        <w:gridCol w:w="852"/>
        <w:gridCol w:w="567"/>
        <w:gridCol w:w="567"/>
        <w:gridCol w:w="1135"/>
        <w:gridCol w:w="1135"/>
        <w:gridCol w:w="1148"/>
      </w:tblGrid>
      <w:tr w:rsidR="00846E5A" w14:paraId="05F06833" w14:textId="77777777" w:rsidTr="00846E5A">
        <w:trPr>
          <w:trHeight w:val="359"/>
        </w:trPr>
        <w:tc>
          <w:tcPr>
            <w:tcW w:w="1273" w:type="dxa"/>
            <w:tcBorders>
              <w:top w:val="single" w:sz="4" w:space="0" w:color="000000"/>
              <w:left w:val="single" w:sz="4" w:space="0" w:color="000000"/>
              <w:bottom w:val="single" w:sz="4" w:space="0" w:color="000000"/>
              <w:right w:val="single" w:sz="4" w:space="0" w:color="000000"/>
            </w:tcBorders>
            <w:hideMark/>
          </w:tcPr>
          <w:p w14:paraId="32757DF7" w14:textId="77777777" w:rsidR="00846E5A" w:rsidRDefault="00846E5A">
            <w:pPr>
              <w:tabs>
                <w:tab w:val="left" w:pos="851"/>
                <w:tab w:val="left" w:pos="1365"/>
              </w:tabs>
              <w:ind w:right="-139"/>
              <w:jc w:val="both"/>
              <w:rPr>
                <w:sz w:val="24"/>
                <w:szCs w:val="24"/>
              </w:rPr>
            </w:pPr>
            <w:r>
              <w:rPr>
                <w:sz w:val="24"/>
                <w:szCs w:val="24"/>
              </w:rPr>
              <w:t>Количество</w:t>
            </w:r>
          </w:p>
          <w:p w14:paraId="606E3D20" w14:textId="77777777" w:rsidR="00846E5A" w:rsidRDefault="00846E5A">
            <w:pPr>
              <w:tabs>
                <w:tab w:val="left" w:pos="851"/>
                <w:tab w:val="left" w:pos="1365"/>
              </w:tabs>
              <w:ind w:right="-139"/>
              <w:jc w:val="both"/>
              <w:rPr>
                <w:sz w:val="24"/>
                <w:szCs w:val="24"/>
                <w:lang w:bidi="ru-RU"/>
              </w:rPr>
            </w:pPr>
            <w:r>
              <w:rPr>
                <w:sz w:val="24"/>
                <w:szCs w:val="24"/>
              </w:rPr>
              <w:t>обучающихся</w:t>
            </w:r>
          </w:p>
        </w:tc>
        <w:tc>
          <w:tcPr>
            <w:tcW w:w="557" w:type="dxa"/>
            <w:tcBorders>
              <w:top w:val="single" w:sz="4" w:space="0" w:color="000000"/>
              <w:left w:val="single" w:sz="4" w:space="0" w:color="000000"/>
              <w:bottom w:val="single" w:sz="4" w:space="0" w:color="000000"/>
              <w:right w:val="single" w:sz="4" w:space="0" w:color="000000"/>
            </w:tcBorders>
            <w:hideMark/>
          </w:tcPr>
          <w:p w14:paraId="002BF103" w14:textId="77777777" w:rsidR="00846E5A" w:rsidRDefault="00846E5A">
            <w:pPr>
              <w:tabs>
                <w:tab w:val="left" w:pos="851"/>
                <w:tab w:val="left" w:pos="1365"/>
              </w:tabs>
              <w:ind w:right="-139"/>
              <w:jc w:val="both"/>
              <w:rPr>
                <w:b/>
                <w:sz w:val="24"/>
                <w:szCs w:val="24"/>
              </w:rPr>
            </w:pPr>
            <w:r>
              <w:rPr>
                <w:b/>
                <w:sz w:val="24"/>
                <w:szCs w:val="24"/>
              </w:rPr>
              <w:t>"5"</w:t>
            </w:r>
          </w:p>
        </w:tc>
        <w:tc>
          <w:tcPr>
            <w:tcW w:w="709" w:type="dxa"/>
            <w:tcBorders>
              <w:top w:val="single" w:sz="4" w:space="0" w:color="000000"/>
              <w:left w:val="single" w:sz="4" w:space="0" w:color="000000"/>
              <w:bottom w:val="single" w:sz="4" w:space="0" w:color="000000"/>
              <w:right w:val="single" w:sz="4" w:space="0" w:color="000000"/>
            </w:tcBorders>
            <w:hideMark/>
          </w:tcPr>
          <w:p w14:paraId="30C9A149" w14:textId="77777777" w:rsidR="00846E5A" w:rsidRDefault="00846E5A">
            <w:pPr>
              <w:tabs>
                <w:tab w:val="left" w:pos="851"/>
                <w:tab w:val="left" w:pos="1365"/>
              </w:tabs>
              <w:ind w:right="-139"/>
              <w:jc w:val="both"/>
              <w:rPr>
                <w:b/>
                <w:sz w:val="24"/>
                <w:szCs w:val="24"/>
              </w:rPr>
            </w:pPr>
            <w:r>
              <w:rPr>
                <w:b/>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14:paraId="423D32E8" w14:textId="77777777" w:rsidR="00846E5A" w:rsidRDefault="00846E5A">
            <w:pPr>
              <w:tabs>
                <w:tab w:val="left" w:pos="851"/>
                <w:tab w:val="left" w:pos="1365"/>
              </w:tabs>
              <w:ind w:right="-139"/>
              <w:jc w:val="both"/>
              <w:rPr>
                <w:b/>
                <w:sz w:val="24"/>
                <w:szCs w:val="24"/>
              </w:rPr>
            </w:pPr>
            <w:r>
              <w:rPr>
                <w:b/>
                <w:sz w:val="24"/>
                <w:szCs w:val="24"/>
              </w:rPr>
              <w:t>"4"</w:t>
            </w:r>
          </w:p>
        </w:tc>
        <w:tc>
          <w:tcPr>
            <w:tcW w:w="708" w:type="dxa"/>
            <w:tcBorders>
              <w:top w:val="single" w:sz="4" w:space="0" w:color="000000"/>
              <w:left w:val="single" w:sz="4" w:space="0" w:color="000000"/>
              <w:bottom w:val="single" w:sz="4" w:space="0" w:color="000000"/>
              <w:right w:val="single" w:sz="4" w:space="0" w:color="000000"/>
            </w:tcBorders>
            <w:hideMark/>
          </w:tcPr>
          <w:p w14:paraId="40D6B7C9" w14:textId="77777777" w:rsidR="00846E5A" w:rsidRDefault="00846E5A">
            <w:pPr>
              <w:tabs>
                <w:tab w:val="left" w:pos="851"/>
                <w:tab w:val="left" w:pos="1365"/>
              </w:tabs>
              <w:ind w:right="-139"/>
              <w:jc w:val="both"/>
              <w:rPr>
                <w:b/>
                <w:sz w:val="24"/>
                <w:szCs w:val="24"/>
              </w:rPr>
            </w:pPr>
            <w:r>
              <w:rPr>
                <w:b/>
                <w:sz w:val="24"/>
                <w:szCs w:val="24"/>
              </w:rPr>
              <w:t>%</w:t>
            </w:r>
          </w:p>
        </w:tc>
        <w:tc>
          <w:tcPr>
            <w:tcW w:w="709" w:type="dxa"/>
            <w:tcBorders>
              <w:top w:val="single" w:sz="4" w:space="0" w:color="000000"/>
              <w:left w:val="single" w:sz="4" w:space="0" w:color="000000"/>
              <w:bottom w:val="single" w:sz="4" w:space="0" w:color="000000"/>
              <w:right w:val="single" w:sz="4" w:space="0" w:color="auto"/>
            </w:tcBorders>
            <w:hideMark/>
          </w:tcPr>
          <w:p w14:paraId="08557B21" w14:textId="77777777" w:rsidR="00846E5A" w:rsidRDefault="00846E5A">
            <w:pPr>
              <w:tabs>
                <w:tab w:val="left" w:pos="851"/>
                <w:tab w:val="left" w:pos="1365"/>
              </w:tabs>
              <w:ind w:right="-139"/>
              <w:jc w:val="both"/>
              <w:rPr>
                <w:b/>
                <w:sz w:val="24"/>
                <w:szCs w:val="24"/>
              </w:rPr>
            </w:pPr>
            <w:r>
              <w:rPr>
                <w:b/>
                <w:sz w:val="24"/>
                <w:szCs w:val="24"/>
              </w:rPr>
              <w:t>"3"</w:t>
            </w:r>
          </w:p>
        </w:tc>
        <w:tc>
          <w:tcPr>
            <w:tcW w:w="851" w:type="dxa"/>
            <w:tcBorders>
              <w:top w:val="single" w:sz="4" w:space="0" w:color="000000"/>
              <w:left w:val="single" w:sz="4" w:space="0" w:color="auto"/>
              <w:bottom w:val="single" w:sz="4" w:space="0" w:color="000000"/>
              <w:right w:val="single" w:sz="4" w:space="0" w:color="000000"/>
            </w:tcBorders>
            <w:hideMark/>
          </w:tcPr>
          <w:p w14:paraId="5261640C" w14:textId="77777777" w:rsidR="00846E5A" w:rsidRDefault="00846E5A">
            <w:pPr>
              <w:tabs>
                <w:tab w:val="left" w:pos="851"/>
                <w:tab w:val="left" w:pos="1365"/>
              </w:tabs>
              <w:ind w:right="-139"/>
              <w:jc w:val="both"/>
              <w:rPr>
                <w:b/>
                <w:sz w:val="24"/>
                <w:szCs w:val="24"/>
              </w:rPr>
            </w:pPr>
            <w:r>
              <w:rPr>
                <w:b/>
                <w:sz w:val="24"/>
                <w:szCs w:val="24"/>
              </w:rPr>
              <w:t>%</w:t>
            </w:r>
          </w:p>
        </w:tc>
        <w:tc>
          <w:tcPr>
            <w:tcW w:w="567" w:type="dxa"/>
            <w:tcBorders>
              <w:top w:val="single" w:sz="4" w:space="0" w:color="000000"/>
              <w:left w:val="single" w:sz="4" w:space="0" w:color="000000"/>
              <w:bottom w:val="single" w:sz="4" w:space="0" w:color="000000"/>
              <w:right w:val="single" w:sz="4" w:space="0" w:color="auto"/>
            </w:tcBorders>
            <w:hideMark/>
          </w:tcPr>
          <w:p w14:paraId="7D481000" w14:textId="77777777" w:rsidR="00846E5A" w:rsidRDefault="00846E5A">
            <w:pPr>
              <w:tabs>
                <w:tab w:val="left" w:pos="851"/>
                <w:tab w:val="left" w:pos="1365"/>
              </w:tabs>
              <w:ind w:right="-139"/>
              <w:jc w:val="both"/>
              <w:rPr>
                <w:b/>
                <w:sz w:val="24"/>
                <w:szCs w:val="24"/>
              </w:rPr>
            </w:pPr>
            <w:r>
              <w:rPr>
                <w:b/>
                <w:sz w:val="24"/>
                <w:szCs w:val="24"/>
              </w:rPr>
              <w:t>"2"</w:t>
            </w:r>
          </w:p>
        </w:tc>
        <w:tc>
          <w:tcPr>
            <w:tcW w:w="567" w:type="dxa"/>
            <w:tcBorders>
              <w:top w:val="single" w:sz="4" w:space="0" w:color="000000"/>
              <w:left w:val="single" w:sz="4" w:space="0" w:color="auto"/>
              <w:bottom w:val="single" w:sz="4" w:space="0" w:color="000000"/>
              <w:right w:val="single" w:sz="4" w:space="0" w:color="000000"/>
            </w:tcBorders>
            <w:hideMark/>
          </w:tcPr>
          <w:p w14:paraId="509AC291" w14:textId="77777777" w:rsidR="00846E5A" w:rsidRDefault="00846E5A">
            <w:pPr>
              <w:tabs>
                <w:tab w:val="left" w:pos="851"/>
                <w:tab w:val="left" w:pos="1365"/>
              </w:tabs>
              <w:ind w:right="-139"/>
              <w:jc w:val="both"/>
              <w:rPr>
                <w:b/>
                <w:sz w:val="24"/>
                <w:szCs w:val="24"/>
              </w:rPr>
            </w:pPr>
            <w:r>
              <w:rPr>
                <w:b/>
                <w:sz w:val="24"/>
                <w:szCs w:val="24"/>
              </w:rPr>
              <w:t>%</w:t>
            </w:r>
          </w:p>
        </w:tc>
        <w:tc>
          <w:tcPr>
            <w:tcW w:w="1134" w:type="dxa"/>
            <w:tcBorders>
              <w:top w:val="single" w:sz="4" w:space="0" w:color="000000"/>
              <w:left w:val="single" w:sz="4" w:space="0" w:color="000000"/>
              <w:bottom w:val="single" w:sz="4" w:space="0" w:color="000000"/>
              <w:right w:val="single" w:sz="4" w:space="0" w:color="000000"/>
            </w:tcBorders>
            <w:hideMark/>
          </w:tcPr>
          <w:p w14:paraId="5C27042C" w14:textId="77777777" w:rsidR="00846E5A" w:rsidRDefault="00846E5A">
            <w:pPr>
              <w:tabs>
                <w:tab w:val="left" w:pos="851"/>
                <w:tab w:val="left" w:pos="1365"/>
              </w:tabs>
              <w:ind w:right="-139"/>
              <w:jc w:val="both"/>
              <w:rPr>
                <w:b/>
                <w:sz w:val="24"/>
                <w:szCs w:val="24"/>
              </w:rPr>
            </w:pPr>
            <w:r>
              <w:rPr>
                <w:b/>
                <w:sz w:val="24"/>
                <w:szCs w:val="24"/>
              </w:rPr>
              <w:t>Успеваемость</w:t>
            </w:r>
          </w:p>
        </w:tc>
        <w:tc>
          <w:tcPr>
            <w:tcW w:w="1134" w:type="dxa"/>
            <w:tcBorders>
              <w:top w:val="single" w:sz="4" w:space="0" w:color="000000"/>
              <w:left w:val="single" w:sz="4" w:space="0" w:color="000000"/>
              <w:bottom w:val="single" w:sz="4" w:space="0" w:color="000000"/>
              <w:right w:val="single" w:sz="4" w:space="0" w:color="000000"/>
            </w:tcBorders>
            <w:hideMark/>
          </w:tcPr>
          <w:p w14:paraId="5FD80178" w14:textId="77777777" w:rsidR="00846E5A" w:rsidRDefault="00846E5A">
            <w:pPr>
              <w:tabs>
                <w:tab w:val="left" w:pos="851"/>
                <w:tab w:val="left" w:pos="1365"/>
              </w:tabs>
              <w:ind w:right="-139"/>
              <w:jc w:val="both"/>
              <w:rPr>
                <w:b/>
                <w:sz w:val="24"/>
                <w:szCs w:val="24"/>
              </w:rPr>
            </w:pPr>
            <w:r>
              <w:rPr>
                <w:b/>
                <w:sz w:val="24"/>
                <w:szCs w:val="24"/>
              </w:rPr>
              <w:t>Качество знаний</w:t>
            </w:r>
          </w:p>
        </w:tc>
        <w:tc>
          <w:tcPr>
            <w:tcW w:w="1147" w:type="dxa"/>
            <w:tcBorders>
              <w:top w:val="single" w:sz="4" w:space="0" w:color="000000"/>
              <w:left w:val="single" w:sz="4" w:space="0" w:color="000000"/>
              <w:bottom w:val="single" w:sz="4" w:space="0" w:color="000000"/>
              <w:right w:val="single" w:sz="4" w:space="0" w:color="000000"/>
            </w:tcBorders>
            <w:hideMark/>
          </w:tcPr>
          <w:p w14:paraId="7CBD5199" w14:textId="77777777" w:rsidR="00846E5A" w:rsidRDefault="00846E5A">
            <w:pPr>
              <w:tabs>
                <w:tab w:val="left" w:pos="851"/>
                <w:tab w:val="left" w:pos="1365"/>
              </w:tabs>
              <w:ind w:right="-139"/>
              <w:jc w:val="both"/>
              <w:rPr>
                <w:b/>
                <w:sz w:val="24"/>
                <w:szCs w:val="24"/>
              </w:rPr>
            </w:pPr>
            <w:r>
              <w:rPr>
                <w:b/>
                <w:sz w:val="24"/>
                <w:szCs w:val="24"/>
              </w:rPr>
              <w:t>Средний балл</w:t>
            </w:r>
          </w:p>
        </w:tc>
      </w:tr>
      <w:tr w:rsidR="00846E5A" w14:paraId="056CE1E3" w14:textId="77777777" w:rsidTr="00846E5A">
        <w:trPr>
          <w:trHeight w:val="368"/>
        </w:trPr>
        <w:tc>
          <w:tcPr>
            <w:tcW w:w="1273" w:type="dxa"/>
            <w:tcBorders>
              <w:top w:val="single" w:sz="4" w:space="0" w:color="000000"/>
              <w:left w:val="single" w:sz="4" w:space="0" w:color="000000"/>
              <w:bottom w:val="single" w:sz="4" w:space="0" w:color="000000"/>
              <w:right w:val="single" w:sz="4" w:space="0" w:color="000000"/>
            </w:tcBorders>
            <w:hideMark/>
          </w:tcPr>
          <w:p w14:paraId="72DA2BB0" w14:textId="77777777" w:rsidR="00846E5A" w:rsidRDefault="00846E5A">
            <w:pPr>
              <w:tabs>
                <w:tab w:val="left" w:pos="851"/>
                <w:tab w:val="left" w:pos="1365"/>
              </w:tabs>
              <w:ind w:right="-139"/>
              <w:jc w:val="both"/>
              <w:rPr>
                <w:sz w:val="24"/>
                <w:szCs w:val="24"/>
              </w:rPr>
            </w:pPr>
            <w:r>
              <w:rPr>
                <w:sz w:val="24"/>
                <w:szCs w:val="24"/>
              </w:rPr>
              <w:t>27</w:t>
            </w:r>
          </w:p>
        </w:tc>
        <w:tc>
          <w:tcPr>
            <w:tcW w:w="557" w:type="dxa"/>
            <w:tcBorders>
              <w:top w:val="single" w:sz="4" w:space="0" w:color="000000"/>
              <w:left w:val="single" w:sz="4" w:space="0" w:color="000000"/>
              <w:bottom w:val="single" w:sz="4" w:space="0" w:color="000000"/>
              <w:right w:val="single" w:sz="4" w:space="0" w:color="000000"/>
            </w:tcBorders>
            <w:hideMark/>
          </w:tcPr>
          <w:p w14:paraId="36CB03DC" w14:textId="77777777" w:rsidR="00846E5A" w:rsidRDefault="00846E5A">
            <w:pPr>
              <w:tabs>
                <w:tab w:val="left" w:pos="851"/>
                <w:tab w:val="left" w:pos="1365"/>
              </w:tabs>
              <w:ind w:right="-139"/>
              <w:jc w:val="both"/>
              <w:rPr>
                <w:sz w:val="24"/>
                <w:szCs w:val="24"/>
              </w:rPr>
            </w:pPr>
            <w:r>
              <w:rPr>
                <w:sz w:val="24"/>
                <w:szCs w:val="24"/>
              </w:rPr>
              <w:t>12</w:t>
            </w:r>
          </w:p>
        </w:tc>
        <w:tc>
          <w:tcPr>
            <w:tcW w:w="709" w:type="dxa"/>
            <w:tcBorders>
              <w:top w:val="single" w:sz="4" w:space="0" w:color="000000"/>
              <w:left w:val="single" w:sz="4" w:space="0" w:color="000000"/>
              <w:bottom w:val="single" w:sz="4" w:space="0" w:color="000000"/>
              <w:right w:val="single" w:sz="4" w:space="0" w:color="000000"/>
            </w:tcBorders>
            <w:hideMark/>
          </w:tcPr>
          <w:p w14:paraId="255FF1C1" w14:textId="77777777" w:rsidR="00846E5A" w:rsidRDefault="00846E5A">
            <w:pPr>
              <w:tabs>
                <w:tab w:val="left" w:pos="851"/>
                <w:tab w:val="left" w:pos="1365"/>
              </w:tabs>
              <w:ind w:right="-139"/>
              <w:jc w:val="both"/>
              <w:rPr>
                <w:sz w:val="24"/>
                <w:szCs w:val="24"/>
              </w:rPr>
            </w:pPr>
            <w:r>
              <w:rPr>
                <w:sz w:val="24"/>
                <w:szCs w:val="24"/>
              </w:rPr>
              <w:t>44</w:t>
            </w:r>
          </w:p>
        </w:tc>
        <w:tc>
          <w:tcPr>
            <w:tcW w:w="567" w:type="dxa"/>
            <w:tcBorders>
              <w:top w:val="single" w:sz="4" w:space="0" w:color="000000"/>
              <w:left w:val="single" w:sz="4" w:space="0" w:color="000000"/>
              <w:bottom w:val="single" w:sz="4" w:space="0" w:color="000000"/>
              <w:right w:val="single" w:sz="4" w:space="0" w:color="000000"/>
            </w:tcBorders>
            <w:hideMark/>
          </w:tcPr>
          <w:p w14:paraId="6CCA42FD" w14:textId="77777777" w:rsidR="00846E5A" w:rsidRDefault="00846E5A">
            <w:pPr>
              <w:tabs>
                <w:tab w:val="left" w:pos="851"/>
                <w:tab w:val="left" w:pos="1365"/>
              </w:tabs>
              <w:ind w:right="-139"/>
              <w:jc w:val="both"/>
              <w:rPr>
                <w:sz w:val="24"/>
                <w:szCs w:val="24"/>
              </w:rPr>
            </w:pPr>
            <w:r>
              <w:rPr>
                <w:sz w:val="24"/>
                <w:szCs w:val="24"/>
              </w:rPr>
              <w:t>10</w:t>
            </w:r>
          </w:p>
        </w:tc>
        <w:tc>
          <w:tcPr>
            <w:tcW w:w="708" w:type="dxa"/>
            <w:tcBorders>
              <w:top w:val="single" w:sz="4" w:space="0" w:color="000000"/>
              <w:left w:val="single" w:sz="4" w:space="0" w:color="000000"/>
              <w:bottom w:val="single" w:sz="4" w:space="0" w:color="000000"/>
              <w:right w:val="single" w:sz="4" w:space="0" w:color="000000"/>
            </w:tcBorders>
            <w:hideMark/>
          </w:tcPr>
          <w:p w14:paraId="2678E7DC" w14:textId="77777777" w:rsidR="00846E5A" w:rsidRDefault="00846E5A">
            <w:pPr>
              <w:tabs>
                <w:tab w:val="left" w:pos="851"/>
                <w:tab w:val="left" w:pos="1365"/>
              </w:tabs>
              <w:ind w:right="-139"/>
              <w:jc w:val="both"/>
              <w:rPr>
                <w:sz w:val="24"/>
                <w:szCs w:val="24"/>
              </w:rPr>
            </w:pPr>
            <w:r>
              <w:rPr>
                <w:sz w:val="24"/>
                <w:szCs w:val="24"/>
              </w:rPr>
              <w:t>37</w:t>
            </w:r>
          </w:p>
        </w:tc>
        <w:tc>
          <w:tcPr>
            <w:tcW w:w="709" w:type="dxa"/>
            <w:tcBorders>
              <w:top w:val="single" w:sz="4" w:space="0" w:color="000000"/>
              <w:left w:val="single" w:sz="4" w:space="0" w:color="000000"/>
              <w:bottom w:val="single" w:sz="4" w:space="0" w:color="000000"/>
              <w:right w:val="single" w:sz="4" w:space="0" w:color="auto"/>
            </w:tcBorders>
            <w:hideMark/>
          </w:tcPr>
          <w:p w14:paraId="0763B7D2" w14:textId="77777777" w:rsidR="00846E5A" w:rsidRDefault="00846E5A">
            <w:pPr>
              <w:tabs>
                <w:tab w:val="left" w:pos="851"/>
                <w:tab w:val="left" w:pos="1365"/>
              </w:tabs>
              <w:ind w:right="-139"/>
              <w:jc w:val="both"/>
              <w:rPr>
                <w:sz w:val="24"/>
                <w:szCs w:val="24"/>
              </w:rPr>
            </w:pPr>
            <w:r>
              <w:rPr>
                <w:sz w:val="24"/>
                <w:szCs w:val="24"/>
              </w:rPr>
              <w:t>5</w:t>
            </w:r>
          </w:p>
        </w:tc>
        <w:tc>
          <w:tcPr>
            <w:tcW w:w="851" w:type="dxa"/>
            <w:tcBorders>
              <w:top w:val="single" w:sz="4" w:space="0" w:color="000000"/>
              <w:left w:val="single" w:sz="4" w:space="0" w:color="auto"/>
              <w:bottom w:val="single" w:sz="4" w:space="0" w:color="000000"/>
              <w:right w:val="single" w:sz="4" w:space="0" w:color="000000"/>
            </w:tcBorders>
            <w:hideMark/>
          </w:tcPr>
          <w:p w14:paraId="178F9F0D" w14:textId="77777777" w:rsidR="00846E5A" w:rsidRDefault="00846E5A">
            <w:pPr>
              <w:tabs>
                <w:tab w:val="left" w:pos="851"/>
                <w:tab w:val="left" w:pos="1365"/>
              </w:tabs>
              <w:ind w:right="-139"/>
              <w:jc w:val="both"/>
              <w:rPr>
                <w:sz w:val="24"/>
                <w:szCs w:val="24"/>
              </w:rPr>
            </w:pPr>
            <w:r>
              <w:rPr>
                <w:sz w:val="24"/>
                <w:szCs w:val="24"/>
              </w:rPr>
              <w:t>19</w:t>
            </w:r>
          </w:p>
        </w:tc>
        <w:tc>
          <w:tcPr>
            <w:tcW w:w="567" w:type="dxa"/>
            <w:tcBorders>
              <w:top w:val="single" w:sz="4" w:space="0" w:color="000000"/>
              <w:left w:val="single" w:sz="4" w:space="0" w:color="000000"/>
              <w:bottom w:val="single" w:sz="4" w:space="0" w:color="000000"/>
              <w:right w:val="single" w:sz="4" w:space="0" w:color="auto"/>
            </w:tcBorders>
            <w:hideMark/>
          </w:tcPr>
          <w:p w14:paraId="7BD56C31" w14:textId="77777777" w:rsidR="00846E5A" w:rsidRDefault="00846E5A">
            <w:pPr>
              <w:tabs>
                <w:tab w:val="left" w:pos="851"/>
                <w:tab w:val="left" w:pos="1365"/>
              </w:tabs>
              <w:ind w:right="-139"/>
              <w:jc w:val="both"/>
              <w:rPr>
                <w:sz w:val="24"/>
                <w:szCs w:val="24"/>
              </w:rPr>
            </w:pPr>
            <w:r>
              <w:rPr>
                <w:sz w:val="24"/>
                <w:szCs w:val="24"/>
              </w:rPr>
              <w:t>0</w:t>
            </w:r>
          </w:p>
        </w:tc>
        <w:tc>
          <w:tcPr>
            <w:tcW w:w="567" w:type="dxa"/>
            <w:tcBorders>
              <w:top w:val="single" w:sz="4" w:space="0" w:color="000000"/>
              <w:left w:val="single" w:sz="4" w:space="0" w:color="auto"/>
              <w:bottom w:val="single" w:sz="4" w:space="0" w:color="000000"/>
              <w:right w:val="single" w:sz="4" w:space="0" w:color="000000"/>
            </w:tcBorders>
            <w:hideMark/>
          </w:tcPr>
          <w:p w14:paraId="45A49607" w14:textId="77777777" w:rsidR="00846E5A" w:rsidRDefault="00846E5A">
            <w:pPr>
              <w:tabs>
                <w:tab w:val="left" w:pos="851"/>
                <w:tab w:val="left" w:pos="1365"/>
              </w:tabs>
              <w:ind w:right="-139"/>
              <w:jc w:val="both"/>
              <w:rPr>
                <w:sz w:val="24"/>
                <w:szCs w:val="24"/>
              </w:rPr>
            </w:pPr>
            <w:r>
              <w:rPr>
                <w:sz w:val="24"/>
                <w:szCs w:val="24"/>
              </w:rPr>
              <w:t>0</w:t>
            </w:r>
          </w:p>
        </w:tc>
        <w:tc>
          <w:tcPr>
            <w:tcW w:w="1134" w:type="dxa"/>
            <w:tcBorders>
              <w:top w:val="single" w:sz="4" w:space="0" w:color="000000"/>
              <w:left w:val="single" w:sz="4" w:space="0" w:color="000000"/>
              <w:bottom w:val="single" w:sz="4" w:space="0" w:color="000000"/>
              <w:right w:val="single" w:sz="4" w:space="0" w:color="000000"/>
            </w:tcBorders>
            <w:hideMark/>
          </w:tcPr>
          <w:p w14:paraId="561C58B1" w14:textId="77777777" w:rsidR="00846E5A" w:rsidRDefault="00846E5A">
            <w:pPr>
              <w:tabs>
                <w:tab w:val="left" w:pos="851"/>
                <w:tab w:val="left" w:pos="1365"/>
              </w:tabs>
              <w:ind w:right="-139"/>
              <w:jc w:val="both"/>
              <w:rPr>
                <w:sz w:val="24"/>
                <w:szCs w:val="24"/>
              </w:rPr>
            </w:pPr>
            <w:r>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hideMark/>
          </w:tcPr>
          <w:p w14:paraId="18836973" w14:textId="77777777" w:rsidR="00846E5A" w:rsidRDefault="00846E5A">
            <w:pPr>
              <w:tabs>
                <w:tab w:val="left" w:pos="851"/>
                <w:tab w:val="left" w:pos="1365"/>
              </w:tabs>
              <w:ind w:right="-139"/>
              <w:jc w:val="both"/>
              <w:rPr>
                <w:sz w:val="24"/>
                <w:szCs w:val="24"/>
              </w:rPr>
            </w:pPr>
            <w:r>
              <w:rPr>
                <w:sz w:val="24"/>
                <w:szCs w:val="24"/>
              </w:rPr>
              <w:t>81%</w:t>
            </w:r>
          </w:p>
        </w:tc>
        <w:tc>
          <w:tcPr>
            <w:tcW w:w="1147" w:type="dxa"/>
            <w:tcBorders>
              <w:top w:val="single" w:sz="4" w:space="0" w:color="000000"/>
              <w:left w:val="single" w:sz="4" w:space="0" w:color="000000"/>
              <w:bottom w:val="single" w:sz="4" w:space="0" w:color="000000"/>
              <w:right w:val="single" w:sz="4" w:space="0" w:color="000000"/>
            </w:tcBorders>
            <w:hideMark/>
          </w:tcPr>
          <w:p w14:paraId="047130E1" w14:textId="77777777" w:rsidR="00846E5A" w:rsidRDefault="00846E5A">
            <w:pPr>
              <w:tabs>
                <w:tab w:val="left" w:pos="851"/>
                <w:tab w:val="left" w:pos="1365"/>
              </w:tabs>
              <w:ind w:right="-139"/>
              <w:jc w:val="both"/>
              <w:rPr>
                <w:sz w:val="24"/>
                <w:szCs w:val="24"/>
              </w:rPr>
            </w:pPr>
            <w:r>
              <w:rPr>
                <w:sz w:val="24"/>
                <w:szCs w:val="24"/>
              </w:rPr>
              <w:t>4</w:t>
            </w:r>
          </w:p>
        </w:tc>
      </w:tr>
    </w:tbl>
    <w:p w14:paraId="3D227325" w14:textId="77777777" w:rsidR="00846E5A" w:rsidRDefault="00846E5A" w:rsidP="00846E5A">
      <w:pPr>
        <w:shd w:val="clear" w:color="auto" w:fill="FFFFFF"/>
        <w:spacing w:before="0" w:beforeAutospacing="0" w:after="0" w:afterAutospacing="0"/>
        <w:jc w:val="both"/>
        <w:rPr>
          <w:sz w:val="24"/>
          <w:szCs w:val="24"/>
          <w:lang w:val="ru-RU"/>
        </w:rPr>
      </w:pPr>
      <w:r>
        <w:rPr>
          <w:sz w:val="24"/>
          <w:szCs w:val="24"/>
          <w:lang w:val="ru-RU"/>
        </w:rPr>
        <w:t>По биологии процент качества знаний 81%, процент успеваемости 100%. 13 человек-52% подтвердили свое годовое оценивание.</w:t>
      </w:r>
    </w:p>
    <w:p w14:paraId="6DA81653" w14:textId="77777777" w:rsidR="00846E5A" w:rsidRDefault="00846E5A" w:rsidP="00846E5A">
      <w:pPr>
        <w:shd w:val="clear" w:color="auto" w:fill="FFFFFF"/>
        <w:spacing w:before="0" w:beforeAutospacing="0" w:after="0" w:afterAutospacing="0"/>
        <w:ind w:firstLine="720"/>
        <w:rPr>
          <w:sz w:val="24"/>
          <w:szCs w:val="24"/>
          <w:lang w:val="ru-RU"/>
        </w:rPr>
      </w:pPr>
      <w:r>
        <w:rPr>
          <w:sz w:val="24"/>
          <w:szCs w:val="24"/>
          <w:lang w:val="ru-RU"/>
        </w:rPr>
        <w:t>Преодоление границы минимальных баллов подразумевает, что выпускник обладает</w:t>
      </w:r>
    </w:p>
    <w:p w14:paraId="646D5DB8" w14:textId="77777777" w:rsidR="00846E5A" w:rsidRDefault="00846E5A" w:rsidP="00846E5A">
      <w:pPr>
        <w:shd w:val="clear" w:color="auto" w:fill="FFFFFF"/>
        <w:spacing w:before="0" w:beforeAutospacing="0" w:after="0" w:afterAutospacing="0"/>
        <w:rPr>
          <w:sz w:val="24"/>
          <w:szCs w:val="24"/>
          <w:lang w:val="ru-RU"/>
        </w:rPr>
      </w:pPr>
      <w:r>
        <w:rPr>
          <w:sz w:val="24"/>
          <w:szCs w:val="24"/>
          <w:lang w:val="ru-RU"/>
        </w:rPr>
        <w:t>достаточным уровнем знаний, умений, навыков для того, чтобы быть аттестованным за курс</w:t>
      </w:r>
    </w:p>
    <w:p w14:paraId="52B14784" w14:textId="77777777" w:rsidR="00846E5A" w:rsidRDefault="00846E5A" w:rsidP="00846E5A">
      <w:pPr>
        <w:shd w:val="clear" w:color="auto" w:fill="FFFFFF"/>
        <w:spacing w:before="0" w:beforeAutospacing="0"/>
        <w:rPr>
          <w:sz w:val="24"/>
          <w:szCs w:val="24"/>
          <w:lang w:val="ru-RU"/>
        </w:rPr>
      </w:pPr>
      <w:r>
        <w:rPr>
          <w:sz w:val="24"/>
          <w:szCs w:val="24"/>
          <w:lang w:val="ru-RU"/>
        </w:rPr>
        <w:t>основной школы. Учителя основной школы достойно готовят наших девятиклассников к ОГЭ и показывают хорошие результаты. Четыре выпускника 9-го класса (13%) получили аттестат об основном общем образовании с отличием (Скивка М, Носова Н., Мельникова В., Шаповалова .)</w:t>
      </w:r>
    </w:p>
    <w:p w14:paraId="76116D77" w14:textId="77777777" w:rsidR="00846E5A" w:rsidRDefault="00846E5A" w:rsidP="00846E5A">
      <w:pPr>
        <w:pStyle w:val="a6"/>
        <w:ind w:left="0"/>
        <w:rPr>
          <w:rFonts w:ascii="Times New Roman" w:hAnsi="Times New Roman"/>
          <w:b/>
          <w:bCs/>
          <w:sz w:val="24"/>
          <w:szCs w:val="24"/>
        </w:rPr>
      </w:pPr>
      <w:r>
        <w:rPr>
          <w:rFonts w:ascii="Times New Roman" w:hAnsi="Times New Roman"/>
          <w:b/>
          <w:bCs/>
          <w:sz w:val="24"/>
          <w:szCs w:val="24"/>
        </w:rPr>
        <w:t>Итоговая аттестация учащихся 11 класса.</w:t>
      </w:r>
    </w:p>
    <w:p w14:paraId="15A15842" w14:textId="77777777" w:rsidR="00846E5A" w:rsidRDefault="00846E5A" w:rsidP="00846E5A">
      <w:pPr>
        <w:spacing w:before="0" w:beforeAutospacing="0" w:after="0" w:afterAutospacing="0"/>
        <w:ind w:firstLine="708"/>
        <w:jc w:val="both"/>
        <w:rPr>
          <w:rFonts w:ascii="Times New Roman" w:hAnsi="Times New Roman"/>
          <w:sz w:val="24"/>
          <w:szCs w:val="24"/>
          <w:lang w:val="ru-RU"/>
        </w:rPr>
      </w:pPr>
      <w:r>
        <w:rPr>
          <w:sz w:val="24"/>
          <w:szCs w:val="24"/>
          <w:lang w:val="ru-RU"/>
        </w:rPr>
        <w:t xml:space="preserve">К государственной итоговой аттестации по образовательным программам среднего общего образования были допущены - 18 обучающийся (100% от общей численности обучающихся, по состоянию на 25.05.2025). Обязательный экзамен по русскому языку в форме ЕГЭ сдавали 18 (100%) обучающихся 11класса. Успешно сдали экзамен по русскому языку в основные сроки 18 (100%) обучающихся. </w:t>
      </w:r>
    </w:p>
    <w:p w14:paraId="69C39059" w14:textId="77777777" w:rsidR="00846E5A" w:rsidRDefault="00846E5A" w:rsidP="00846E5A">
      <w:pPr>
        <w:spacing w:before="0" w:beforeAutospacing="0" w:after="0" w:afterAutospacing="0"/>
        <w:ind w:firstLine="708"/>
        <w:jc w:val="both"/>
        <w:rPr>
          <w:sz w:val="24"/>
          <w:szCs w:val="24"/>
          <w:lang w:val="ru-RU" w:bidi="ru-RU"/>
        </w:rPr>
      </w:pPr>
      <w:r>
        <w:rPr>
          <w:sz w:val="24"/>
          <w:szCs w:val="24"/>
          <w:lang w:val="ru-RU"/>
        </w:rPr>
        <w:t>Обязательный экзамен по математике в форме ЕГЭ (базовый уровень) сдавали 14 обучающихся и в форме ЕГЭ (профильный уровень) 4 обучающихся. Успешно сдали экзамен по математике в основные сроки 17 (94%) обучающихся. В резервные сроки основного периода Олейникова Д. пересдала «2» на «3», что позволило ей получить аттестат об образовании.</w:t>
      </w:r>
    </w:p>
    <w:p w14:paraId="0E85A544" w14:textId="77777777" w:rsidR="00846E5A" w:rsidRDefault="00846E5A" w:rsidP="00846E5A">
      <w:pPr>
        <w:spacing w:before="0" w:beforeAutospacing="0" w:after="0" w:afterAutospacing="0"/>
        <w:ind w:firstLine="708"/>
        <w:jc w:val="both"/>
        <w:rPr>
          <w:sz w:val="24"/>
          <w:szCs w:val="24"/>
          <w:lang w:val="ru-RU"/>
        </w:rPr>
      </w:pPr>
      <w:r>
        <w:rPr>
          <w:sz w:val="24"/>
          <w:szCs w:val="24"/>
          <w:lang w:val="ru-RU"/>
        </w:rPr>
        <w:t xml:space="preserve">Аттестат о среднем общем образовании получили 18(100%) выпускников, из них с отличием 2 степени 2 (11%) человека, с отличием 1 степени- 2 человека (11%). </w:t>
      </w:r>
    </w:p>
    <w:p w14:paraId="3821C9A4" w14:textId="77777777" w:rsidR="00846E5A" w:rsidRDefault="00846E5A" w:rsidP="00846E5A">
      <w:pPr>
        <w:spacing w:before="0" w:beforeAutospacing="0" w:after="0" w:afterAutospacing="0"/>
        <w:ind w:firstLine="708"/>
        <w:jc w:val="both"/>
        <w:rPr>
          <w:bCs/>
          <w:sz w:val="24"/>
          <w:szCs w:val="24"/>
          <w:lang w:val="ru-RU"/>
        </w:rPr>
      </w:pPr>
      <w:r>
        <w:rPr>
          <w:sz w:val="24"/>
          <w:szCs w:val="24"/>
          <w:lang w:val="ru-RU"/>
        </w:rPr>
        <w:t xml:space="preserve">Экзамены по выбору в форме ЕГЭ выпускники сдавали по семи предметам: литература, информатика, физика, история, биология, обществознание, иностранный язык. </w:t>
      </w:r>
    </w:p>
    <w:p w14:paraId="03416B4E" w14:textId="77777777" w:rsidR="00846E5A" w:rsidRDefault="00846E5A" w:rsidP="00846E5A">
      <w:pPr>
        <w:tabs>
          <w:tab w:val="left" w:pos="851"/>
        </w:tabs>
        <w:spacing w:before="0" w:beforeAutospacing="0" w:after="0" w:afterAutospacing="0"/>
        <w:ind w:right="-139"/>
        <w:jc w:val="both"/>
        <w:rPr>
          <w:sz w:val="24"/>
          <w:szCs w:val="24"/>
          <w:lang w:val="ru-RU" w:bidi="ru-RU"/>
        </w:rPr>
      </w:pPr>
      <w:r>
        <w:rPr>
          <w:sz w:val="24"/>
          <w:szCs w:val="24"/>
          <w:lang w:val="ru-RU"/>
        </w:rPr>
        <w:t>На основании выписок из протоколов заседания Государственной экзаменационной комиссии представлены следующие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701"/>
        <w:gridCol w:w="567"/>
        <w:gridCol w:w="549"/>
        <w:gridCol w:w="443"/>
        <w:gridCol w:w="567"/>
        <w:gridCol w:w="709"/>
        <w:gridCol w:w="567"/>
        <w:gridCol w:w="567"/>
        <w:gridCol w:w="567"/>
        <w:gridCol w:w="709"/>
        <w:gridCol w:w="709"/>
      </w:tblGrid>
      <w:tr w:rsidR="00846E5A" w14:paraId="4B6C97DC" w14:textId="77777777" w:rsidTr="00846E5A">
        <w:trPr>
          <w:trHeight w:val="1815"/>
        </w:trPr>
        <w:tc>
          <w:tcPr>
            <w:tcW w:w="2093" w:type="dxa"/>
            <w:gridSpan w:val="2"/>
            <w:tcBorders>
              <w:top w:val="single" w:sz="4" w:space="0" w:color="auto"/>
              <w:left w:val="single" w:sz="4" w:space="0" w:color="auto"/>
              <w:bottom w:val="single" w:sz="4" w:space="0" w:color="auto"/>
              <w:right w:val="single" w:sz="4" w:space="0" w:color="auto"/>
            </w:tcBorders>
            <w:hideMark/>
          </w:tcPr>
          <w:p w14:paraId="7FBE30D3" w14:textId="77777777" w:rsidR="00846E5A" w:rsidRDefault="00846E5A">
            <w:pPr>
              <w:tabs>
                <w:tab w:val="left" w:pos="851"/>
              </w:tabs>
              <w:ind w:right="-139"/>
              <w:jc w:val="both"/>
              <w:rPr>
                <w:rFonts w:eastAsia="Calibri"/>
                <w:sz w:val="24"/>
                <w:szCs w:val="24"/>
                <w:lang w:val="ru-RU"/>
              </w:rPr>
            </w:pPr>
            <w:r>
              <w:rPr>
                <w:rFonts w:eastAsia="Calibri"/>
                <w:sz w:val="24"/>
                <w:szCs w:val="24"/>
                <w:lang w:val="ru-RU"/>
              </w:rPr>
              <w:t>№</w:t>
            </w:r>
          </w:p>
          <w:p w14:paraId="3E641646" w14:textId="77777777" w:rsidR="00846E5A" w:rsidRDefault="00846E5A">
            <w:pPr>
              <w:tabs>
                <w:tab w:val="left" w:pos="851"/>
              </w:tabs>
              <w:ind w:right="-139"/>
              <w:jc w:val="both"/>
              <w:rPr>
                <w:rFonts w:eastAsia="Calibri"/>
                <w:sz w:val="24"/>
                <w:szCs w:val="24"/>
                <w:lang w:val="ru-RU"/>
              </w:rPr>
            </w:pPr>
            <w:r>
              <w:rPr>
                <w:rFonts w:eastAsia="Calibri"/>
                <w:sz w:val="24"/>
                <w:szCs w:val="24"/>
                <w:lang w:val="ru-RU"/>
              </w:rPr>
              <w:t>Ф.И.О. участника ГИА</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20B76382" w14:textId="77777777" w:rsidR="00846E5A" w:rsidRDefault="00846E5A">
            <w:pPr>
              <w:tabs>
                <w:tab w:val="left" w:pos="851"/>
              </w:tabs>
              <w:ind w:right="-139"/>
              <w:jc w:val="both"/>
              <w:rPr>
                <w:rFonts w:eastAsia="Calibri"/>
                <w:sz w:val="24"/>
                <w:szCs w:val="24"/>
              </w:rPr>
            </w:pPr>
            <w:r>
              <w:rPr>
                <w:rFonts w:eastAsia="Calibri"/>
                <w:sz w:val="24"/>
                <w:szCs w:val="24"/>
              </w:rPr>
              <w:t>литература</w:t>
            </w:r>
          </w:p>
        </w:tc>
        <w:tc>
          <w:tcPr>
            <w:tcW w:w="549" w:type="dxa"/>
            <w:tcBorders>
              <w:top w:val="single" w:sz="4" w:space="0" w:color="auto"/>
              <w:left w:val="single" w:sz="4" w:space="0" w:color="auto"/>
              <w:bottom w:val="single" w:sz="4" w:space="0" w:color="auto"/>
              <w:right w:val="single" w:sz="4" w:space="0" w:color="auto"/>
            </w:tcBorders>
            <w:textDirection w:val="btLr"/>
            <w:hideMark/>
          </w:tcPr>
          <w:p w14:paraId="3671312B" w14:textId="77777777" w:rsidR="00846E5A" w:rsidRDefault="00846E5A">
            <w:pPr>
              <w:tabs>
                <w:tab w:val="left" w:pos="851"/>
              </w:tabs>
              <w:ind w:right="-139"/>
              <w:jc w:val="both"/>
              <w:rPr>
                <w:rFonts w:eastAsia="Calibri"/>
                <w:sz w:val="24"/>
                <w:szCs w:val="24"/>
              </w:rPr>
            </w:pPr>
            <w:r>
              <w:rPr>
                <w:rFonts w:eastAsia="Calibri"/>
                <w:sz w:val="24"/>
                <w:szCs w:val="24"/>
              </w:rPr>
              <w:t>информатика</w:t>
            </w:r>
          </w:p>
        </w:tc>
        <w:tc>
          <w:tcPr>
            <w:tcW w:w="443" w:type="dxa"/>
            <w:tcBorders>
              <w:top w:val="single" w:sz="4" w:space="0" w:color="auto"/>
              <w:left w:val="single" w:sz="4" w:space="0" w:color="auto"/>
              <w:bottom w:val="single" w:sz="4" w:space="0" w:color="auto"/>
              <w:right w:val="single" w:sz="4" w:space="0" w:color="auto"/>
            </w:tcBorders>
            <w:textDirection w:val="btLr"/>
            <w:hideMark/>
          </w:tcPr>
          <w:p w14:paraId="2F780847" w14:textId="77777777" w:rsidR="00846E5A" w:rsidRDefault="00846E5A">
            <w:pPr>
              <w:tabs>
                <w:tab w:val="left" w:pos="851"/>
              </w:tabs>
              <w:ind w:right="-139"/>
              <w:jc w:val="both"/>
              <w:rPr>
                <w:rFonts w:eastAsia="Calibri"/>
                <w:sz w:val="24"/>
                <w:szCs w:val="24"/>
              </w:rPr>
            </w:pPr>
            <w:r>
              <w:rPr>
                <w:rFonts w:eastAsia="Calibri"/>
                <w:sz w:val="24"/>
                <w:szCs w:val="24"/>
              </w:rPr>
              <w:t>русский язык</w:t>
            </w:r>
          </w:p>
        </w:tc>
        <w:tc>
          <w:tcPr>
            <w:tcW w:w="567" w:type="dxa"/>
            <w:tcBorders>
              <w:top w:val="nil"/>
              <w:left w:val="single" w:sz="4" w:space="0" w:color="auto"/>
              <w:bottom w:val="single" w:sz="4" w:space="0" w:color="auto"/>
              <w:right w:val="single" w:sz="4" w:space="0" w:color="auto"/>
            </w:tcBorders>
            <w:textDirection w:val="btLr"/>
            <w:hideMark/>
          </w:tcPr>
          <w:p w14:paraId="2AE2547A" w14:textId="77777777" w:rsidR="00846E5A" w:rsidRDefault="00846E5A">
            <w:pPr>
              <w:tabs>
                <w:tab w:val="left" w:pos="851"/>
              </w:tabs>
              <w:ind w:right="-139"/>
              <w:jc w:val="both"/>
              <w:rPr>
                <w:rFonts w:eastAsia="Calibri"/>
                <w:sz w:val="24"/>
                <w:szCs w:val="24"/>
              </w:rPr>
            </w:pPr>
            <w:r>
              <w:rPr>
                <w:rFonts w:eastAsia="Calibri"/>
                <w:sz w:val="24"/>
                <w:szCs w:val="24"/>
              </w:rPr>
              <w:t>математика база</w:t>
            </w:r>
          </w:p>
        </w:tc>
        <w:tc>
          <w:tcPr>
            <w:tcW w:w="709" w:type="dxa"/>
            <w:tcBorders>
              <w:top w:val="nil"/>
              <w:left w:val="single" w:sz="4" w:space="0" w:color="auto"/>
              <w:bottom w:val="single" w:sz="4" w:space="0" w:color="auto"/>
              <w:right w:val="single" w:sz="4" w:space="0" w:color="auto"/>
            </w:tcBorders>
            <w:textDirection w:val="btLr"/>
            <w:hideMark/>
          </w:tcPr>
          <w:p w14:paraId="47CF8724" w14:textId="77777777" w:rsidR="00846E5A" w:rsidRDefault="00846E5A">
            <w:pPr>
              <w:tabs>
                <w:tab w:val="left" w:pos="851"/>
              </w:tabs>
              <w:ind w:right="-139"/>
              <w:jc w:val="both"/>
              <w:rPr>
                <w:rFonts w:eastAsia="Calibri"/>
                <w:sz w:val="24"/>
                <w:szCs w:val="24"/>
              </w:rPr>
            </w:pPr>
            <w:r>
              <w:rPr>
                <w:rFonts w:eastAsia="Calibri"/>
                <w:sz w:val="24"/>
                <w:szCs w:val="24"/>
              </w:rPr>
              <w:t>математика профиль</w:t>
            </w:r>
          </w:p>
        </w:tc>
        <w:tc>
          <w:tcPr>
            <w:tcW w:w="567" w:type="dxa"/>
            <w:tcBorders>
              <w:top w:val="nil"/>
              <w:left w:val="single" w:sz="4" w:space="0" w:color="auto"/>
              <w:bottom w:val="single" w:sz="4" w:space="0" w:color="auto"/>
              <w:right w:val="single" w:sz="4" w:space="0" w:color="auto"/>
            </w:tcBorders>
            <w:textDirection w:val="btLr"/>
            <w:hideMark/>
          </w:tcPr>
          <w:p w14:paraId="7F803A1B" w14:textId="77777777" w:rsidR="00846E5A" w:rsidRDefault="00846E5A">
            <w:pPr>
              <w:tabs>
                <w:tab w:val="left" w:pos="851"/>
              </w:tabs>
              <w:ind w:right="-139"/>
              <w:jc w:val="both"/>
              <w:rPr>
                <w:rFonts w:eastAsia="Calibri"/>
                <w:sz w:val="24"/>
                <w:szCs w:val="24"/>
              </w:rPr>
            </w:pPr>
            <w:r>
              <w:rPr>
                <w:rFonts w:eastAsia="Calibri"/>
                <w:sz w:val="24"/>
                <w:szCs w:val="24"/>
              </w:rPr>
              <w:t>история</w:t>
            </w:r>
          </w:p>
        </w:tc>
        <w:tc>
          <w:tcPr>
            <w:tcW w:w="567" w:type="dxa"/>
            <w:tcBorders>
              <w:top w:val="nil"/>
              <w:left w:val="single" w:sz="4" w:space="0" w:color="auto"/>
              <w:bottom w:val="single" w:sz="4" w:space="0" w:color="auto"/>
              <w:right w:val="single" w:sz="4" w:space="0" w:color="auto"/>
            </w:tcBorders>
            <w:textDirection w:val="btLr"/>
            <w:hideMark/>
          </w:tcPr>
          <w:p w14:paraId="75420954" w14:textId="77777777" w:rsidR="00846E5A" w:rsidRDefault="00846E5A">
            <w:pPr>
              <w:tabs>
                <w:tab w:val="left" w:pos="851"/>
              </w:tabs>
              <w:ind w:right="-139"/>
              <w:jc w:val="both"/>
              <w:rPr>
                <w:rFonts w:eastAsia="Calibri"/>
                <w:sz w:val="24"/>
                <w:szCs w:val="24"/>
              </w:rPr>
            </w:pPr>
            <w:r>
              <w:rPr>
                <w:rFonts w:eastAsia="Calibri"/>
                <w:sz w:val="24"/>
                <w:szCs w:val="24"/>
              </w:rPr>
              <w:t>обществознание</w:t>
            </w:r>
          </w:p>
        </w:tc>
        <w:tc>
          <w:tcPr>
            <w:tcW w:w="567" w:type="dxa"/>
            <w:tcBorders>
              <w:top w:val="nil"/>
              <w:left w:val="single" w:sz="4" w:space="0" w:color="auto"/>
              <w:bottom w:val="single" w:sz="4" w:space="0" w:color="auto"/>
              <w:right w:val="single" w:sz="4" w:space="0" w:color="auto"/>
            </w:tcBorders>
            <w:textDirection w:val="btLr"/>
            <w:hideMark/>
          </w:tcPr>
          <w:p w14:paraId="016CCE89" w14:textId="77777777" w:rsidR="00846E5A" w:rsidRDefault="00846E5A">
            <w:pPr>
              <w:tabs>
                <w:tab w:val="left" w:pos="851"/>
              </w:tabs>
              <w:ind w:right="-139"/>
              <w:jc w:val="both"/>
              <w:rPr>
                <w:rFonts w:eastAsia="Calibri"/>
                <w:sz w:val="24"/>
                <w:szCs w:val="24"/>
              </w:rPr>
            </w:pPr>
            <w:r>
              <w:rPr>
                <w:rFonts w:eastAsia="Calibri"/>
                <w:sz w:val="24"/>
                <w:szCs w:val="24"/>
              </w:rPr>
              <w:t>биология</w:t>
            </w:r>
          </w:p>
        </w:tc>
        <w:tc>
          <w:tcPr>
            <w:tcW w:w="709" w:type="dxa"/>
            <w:tcBorders>
              <w:top w:val="nil"/>
              <w:left w:val="single" w:sz="4" w:space="0" w:color="auto"/>
              <w:bottom w:val="single" w:sz="4" w:space="0" w:color="auto"/>
              <w:right w:val="single" w:sz="4" w:space="0" w:color="auto"/>
            </w:tcBorders>
            <w:textDirection w:val="btLr"/>
            <w:hideMark/>
          </w:tcPr>
          <w:p w14:paraId="463C0A5A" w14:textId="77777777" w:rsidR="00846E5A" w:rsidRDefault="00846E5A">
            <w:pPr>
              <w:tabs>
                <w:tab w:val="left" w:pos="851"/>
              </w:tabs>
              <w:ind w:right="-139"/>
              <w:jc w:val="both"/>
              <w:rPr>
                <w:rFonts w:eastAsia="Calibri"/>
                <w:sz w:val="24"/>
                <w:szCs w:val="24"/>
              </w:rPr>
            </w:pPr>
            <w:r>
              <w:rPr>
                <w:rFonts w:eastAsia="Calibri"/>
                <w:sz w:val="24"/>
                <w:szCs w:val="24"/>
              </w:rPr>
              <w:t xml:space="preserve">ИНЯЗ </w:t>
            </w:r>
          </w:p>
        </w:tc>
        <w:tc>
          <w:tcPr>
            <w:tcW w:w="709" w:type="dxa"/>
            <w:tcBorders>
              <w:top w:val="nil"/>
              <w:left w:val="single" w:sz="4" w:space="0" w:color="auto"/>
              <w:bottom w:val="single" w:sz="4" w:space="0" w:color="auto"/>
              <w:right w:val="single" w:sz="4" w:space="0" w:color="auto"/>
            </w:tcBorders>
            <w:textDirection w:val="btLr"/>
            <w:hideMark/>
          </w:tcPr>
          <w:p w14:paraId="0865FB76" w14:textId="77777777" w:rsidR="00846E5A" w:rsidRDefault="00846E5A">
            <w:pPr>
              <w:tabs>
                <w:tab w:val="left" w:pos="851"/>
              </w:tabs>
              <w:ind w:right="-139"/>
              <w:jc w:val="both"/>
              <w:rPr>
                <w:rFonts w:eastAsia="Calibri"/>
                <w:sz w:val="24"/>
                <w:szCs w:val="24"/>
              </w:rPr>
            </w:pPr>
            <w:r>
              <w:rPr>
                <w:rFonts w:eastAsia="Calibri"/>
                <w:sz w:val="24"/>
                <w:szCs w:val="24"/>
              </w:rPr>
              <w:t>физика</w:t>
            </w:r>
          </w:p>
        </w:tc>
      </w:tr>
      <w:tr w:rsidR="00846E5A" w14:paraId="46B096EC"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200AC364" w14:textId="77777777" w:rsidR="00846E5A" w:rsidRDefault="00846E5A">
            <w:pPr>
              <w:tabs>
                <w:tab w:val="left" w:pos="851"/>
              </w:tabs>
              <w:ind w:right="-139"/>
              <w:jc w:val="both"/>
              <w:rPr>
                <w:rFonts w:eastAsia="Calibri"/>
                <w:sz w:val="24"/>
                <w:szCs w:val="24"/>
              </w:rPr>
            </w:pPr>
            <w:r>
              <w:rPr>
                <w:rFonts w:eastAsia="Calibri"/>
                <w:sz w:val="24"/>
                <w:szCs w:val="24"/>
              </w:rPr>
              <w:lastRenderedPageBreak/>
              <w:t>1</w:t>
            </w:r>
          </w:p>
        </w:tc>
        <w:tc>
          <w:tcPr>
            <w:tcW w:w="1701" w:type="dxa"/>
            <w:tcBorders>
              <w:top w:val="single" w:sz="4" w:space="0" w:color="auto"/>
              <w:left w:val="single" w:sz="4" w:space="0" w:color="auto"/>
              <w:bottom w:val="single" w:sz="4" w:space="0" w:color="auto"/>
              <w:right w:val="single" w:sz="4" w:space="0" w:color="auto"/>
            </w:tcBorders>
            <w:hideMark/>
          </w:tcPr>
          <w:p w14:paraId="57F69F74" w14:textId="77777777" w:rsidR="00846E5A" w:rsidRDefault="00846E5A">
            <w:pPr>
              <w:tabs>
                <w:tab w:val="left" w:pos="851"/>
              </w:tabs>
              <w:ind w:right="-139"/>
              <w:jc w:val="both"/>
              <w:rPr>
                <w:rFonts w:eastAsia="Calibri"/>
                <w:sz w:val="24"/>
                <w:szCs w:val="24"/>
              </w:rPr>
            </w:pPr>
            <w:r>
              <w:rPr>
                <w:rFonts w:eastAsia="Calibri"/>
                <w:spacing w:val="-2"/>
                <w:w w:val="105"/>
              </w:rPr>
              <w:t>Бухтиярова Виталина Павловна</w:t>
            </w:r>
          </w:p>
        </w:tc>
        <w:tc>
          <w:tcPr>
            <w:tcW w:w="567" w:type="dxa"/>
            <w:tcBorders>
              <w:top w:val="single" w:sz="4" w:space="0" w:color="auto"/>
              <w:left w:val="single" w:sz="4" w:space="0" w:color="auto"/>
              <w:bottom w:val="single" w:sz="4" w:space="0" w:color="auto"/>
              <w:right w:val="single" w:sz="4" w:space="0" w:color="auto"/>
            </w:tcBorders>
          </w:tcPr>
          <w:p w14:paraId="2B5013F6"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3A1A90A5"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tcPr>
          <w:p w14:paraId="282BE056"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364A0747"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510605EF" w14:textId="77777777" w:rsidR="00846E5A" w:rsidRDefault="00846E5A">
            <w:pPr>
              <w:tabs>
                <w:tab w:val="left" w:pos="851"/>
              </w:tabs>
              <w:ind w:right="-139"/>
              <w:jc w:val="both"/>
              <w:rPr>
                <w:rFonts w:eastAsia="Calibri"/>
                <w:sz w:val="24"/>
                <w:szCs w:val="24"/>
              </w:rPr>
            </w:pPr>
            <w:r>
              <w:rPr>
                <w:rFonts w:eastAsia="Calibri"/>
                <w:sz w:val="24"/>
                <w:szCs w:val="24"/>
              </w:rPr>
              <w:t>74</w:t>
            </w:r>
          </w:p>
        </w:tc>
        <w:tc>
          <w:tcPr>
            <w:tcW w:w="567" w:type="dxa"/>
            <w:tcBorders>
              <w:top w:val="single" w:sz="4" w:space="0" w:color="auto"/>
              <w:left w:val="single" w:sz="4" w:space="0" w:color="auto"/>
              <w:bottom w:val="single" w:sz="4" w:space="0" w:color="auto"/>
              <w:right w:val="single" w:sz="4" w:space="0" w:color="auto"/>
            </w:tcBorders>
          </w:tcPr>
          <w:p w14:paraId="6F1E852D"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0E80A02" w14:textId="77777777" w:rsidR="00846E5A" w:rsidRDefault="00846E5A">
            <w:pPr>
              <w:tabs>
                <w:tab w:val="left" w:pos="851"/>
              </w:tabs>
              <w:ind w:right="-139"/>
              <w:jc w:val="both"/>
              <w:rPr>
                <w:rFonts w:eastAsia="Calibri"/>
                <w:bCs/>
                <w:sz w:val="24"/>
                <w:szCs w:val="24"/>
              </w:rPr>
            </w:pPr>
            <w:r>
              <w:rPr>
                <w:rFonts w:eastAsia="Calibri"/>
                <w:bCs/>
                <w:sz w:val="24"/>
                <w:szCs w:val="24"/>
              </w:rPr>
              <w:t>72</w:t>
            </w:r>
          </w:p>
        </w:tc>
        <w:tc>
          <w:tcPr>
            <w:tcW w:w="567" w:type="dxa"/>
            <w:tcBorders>
              <w:top w:val="single" w:sz="4" w:space="0" w:color="auto"/>
              <w:left w:val="single" w:sz="4" w:space="0" w:color="auto"/>
              <w:bottom w:val="single" w:sz="4" w:space="0" w:color="auto"/>
              <w:right w:val="single" w:sz="4" w:space="0" w:color="auto"/>
            </w:tcBorders>
          </w:tcPr>
          <w:p w14:paraId="60D4AF8A"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5A5F1F8B"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0E49F7B5" w14:textId="77777777" w:rsidR="00846E5A" w:rsidRDefault="00846E5A">
            <w:pPr>
              <w:tabs>
                <w:tab w:val="left" w:pos="851"/>
              </w:tabs>
              <w:ind w:right="-139"/>
              <w:jc w:val="both"/>
              <w:rPr>
                <w:rFonts w:eastAsia="Calibri"/>
                <w:sz w:val="24"/>
                <w:szCs w:val="24"/>
              </w:rPr>
            </w:pPr>
          </w:p>
        </w:tc>
      </w:tr>
      <w:tr w:rsidR="00846E5A" w14:paraId="7392D6EF"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7F9AB01A" w14:textId="77777777" w:rsidR="00846E5A" w:rsidRDefault="00846E5A">
            <w:pPr>
              <w:tabs>
                <w:tab w:val="left" w:pos="851"/>
              </w:tabs>
              <w:ind w:right="-139"/>
              <w:jc w:val="both"/>
              <w:rPr>
                <w:rFonts w:eastAsia="Calibri"/>
                <w:sz w:val="24"/>
                <w:szCs w:val="24"/>
              </w:rPr>
            </w:pPr>
            <w:r>
              <w:rPr>
                <w:rFonts w:eastAsia="Calibri"/>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6C62C383" w14:textId="77777777" w:rsidR="00846E5A" w:rsidRDefault="00846E5A">
            <w:pPr>
              <w:tabs>
                <w:tab w:val="left" w:pos="851"/>
              </w:tabs>
              <w:ind w:right="-139"/>
              <w:jc w:val="both"/>
              <w:rPr>
                <w:rFonts w:eastAsia="Calibri"/>
                <w:sz w:val="24"/>
                <w:szCs w:val="24"/>
              </w:rPr>
            </w:pPr>
            <w:r>
              <w:rPr>
                <w:rFonts w:eastAsia="Calibri"/>
                <w:spacing w:val="-2"/>
                <w:w w:val="105"/>
              </w:rPr>
              <w:t>Двоёнкина Екатерина Евгеньевна</w:t>
            </w:r>
          </w:p>
        </w:tc>
        <w:tc>
          <w:tcPr>
            <w:tcW w:w="567" w:type="dxa"/>
            <w:tcBorders>
              <w:top w:val="single" w:sz="4" w:space="0" w:color="auto"/>
              <w:left w:val="single" w:sz="4" w:space="0" w:color="auto"/>
              <w:bottom w:val="single" w:sz="4" w:space="0" w:color="auto"/>
              <w:right w:val="single" w:sz="4" w:space="0" w:color="auto"/>
            </w:tcBorders>
          </w:tcPr>
          <w:p w14:paraId="23F3725A"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4D76A09D"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tcPr>
          <w:p w14:paraId="5AFC9088"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641A805" w14:textId="77777777" w:rsidR="00846E5A" w:rsidRDefault="00846E5A">
            <w:pPr>
              <w:tabs>
                <w:tab w:val="left" w:pos="851"/>
              </w:tabs>
              <w:ind w:right="-139"/>
              <w:jc w:val="both"/>
              <w:rPr>
                <w:rFonts w:eastAsia="Calibri"/>
                <w:sz w:val="24"/>
                <w:szCs w:val="24"/>
              </w:rPr>
            </w:pPr>
            <w:r>
              <w:rPr>
                <w:rFonts w:eastAsia="Calibri"/>
                <w:sz w:val="24"/>
                <w:szCs w:val="24"/>
              </w:rPr>
              <w:t>3</w:t>
            </w:r>
          </w:p>
        </w:tc>
        <w:tc>
          <w:tcPr>
            <w:tcW w:w="709" w:type="dxa"/>
            <w:tcBorders>
              <w:top w:val="single" w:sz="4" w:space="0" w:color="auto"/>
              <w:left w:val="single" w:sz="4" w:space="0" w:color="auto"/>
              <w:bottom w:val="single" w:sz="4" w:space="0" w:color="auto"/>
              <w:right w:val="single" w:sz="4" w:space="0" w:color="auto"/>
            </w:tcBorders>
          </w:tcPr>
          <w:p w14:paraId="3FD78FE6"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4BB83A5A"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5A379B1" w14:textId="77777777" w:rsidR="00846E5A" w:rsidRDefault="00846E5A">
            <w:pPr>
              <w:tabs>
                <w:tab w:val="left" w:pos="851"/>
              </w:tabs>
              <w:ind w:right="-139"/>
              <w:jc w:val="both"/>
              <w:rPr>
                <w:rFonts w:eastAsia="Calibri"/>
                <w:sz w:val="24"/>
                <w:szCs w:val="24"/>
              </w:rPr>
            </w:pPr>
            <w:r>
              <w:rPr>
                <w:rFonts w:eastAsia="Calibri"/>
                <w:sz w:val="24"/>
                <w:szCs w:val="24"/>
              </w:rPr>
              <w:t>63</w:t>
            </w:r>
          </w:p>
        </w:tc>
        <w:tc>
          <w:tcPr>
            <w:tcW w:w="567" w:type="dxa"/>
            <w:tcBorders>
              <w:top w:val="single" w:sz="4" w:space="0" w:color="auto"/>
              <w:left w:val="single" w:sz="4" w:space="0" w:color="auto"/>
              <w:bottom w:val="single" w:sz="4" w:space="0" w:color="auto"/>
              <w:right w:val="single" w:sz="4" w:space="0" w:color="auto"/>
            </w:tcBorders>
            <w:hideMark/>
          </w:tcPr>
          <w:p w14:paraId="1B8063D4" w14:textId="77777777" w:rsidR="00846E5A" w:rsidRDefault="00846E5A">
            <w:pPr>
              <w:tabs>
                <w:tab w:val="left" w:pos="851"/>
              </w:tabs>
              <w:ind w:right="-139"/>
              <w:jc w:val="both"/>
              <w:rPr>
                <w:rFonts w:eastAsia="Calibri"/>
                <w:sz w:val="24"/>
                <w:szCs w:val="24"/>
              </w:rPr>
            </w:pPr>
            <w:r>
              <w:rPr>
                <w:rFonts w:eastAsia="Calibri"/>
                <w:sz w:val="24"/>
                <w:szCs w:val="24"/>
              </w:rPr>
              <w:t>58</w:t>
            </w:r>
          </w:p>
        </w:tc>
        <w:tc>
          <w:tcPr>
            <w:tcW w:w="709" w:type="dxa"/>
            <w:tcBorders>
              <w:top w:val="single" w:sz="4" w:space="0" w:color="auto"/>
              <w:left w:val="single" w:sz="4" w:space="0" w:color="auto"/>
              <w:bottom w:val="single" w:sz="4" w:space="0" w:color="auto"/>
              <w:right w:val="single" w:sz="4" w:space="0" w:color="auto"/>
            </w:tcBorders>
          </w:tcPr>
          <w:p w14:paraId="27827E7B" w14:textId="77777777" w:rsidR="00846E5A" w:rsidRDefault="00846E5A">
            <w:pPr>
              <w:tabs>
                <w:tab w:val="left" w:pos="851"/>
              </w:tabs>
              <w:ind w:right="-139"/>
              <w:jc w:val="both"/>
              <w:rPr>
                <w:rFonts w:eastAsia="Calibri"/>
                <w:b/>
                <w:bCs/>
                <w:sz w:val="24"/>
                <w:szCs w:val="24"/>
              </w:rPr>
            </w:pPr>
          </w:p>
        </w:tc>
        <w:tc>
          <w:tcPr>
            <w:tcW w:w="709" w:type="dxa"/>
            <w:tcBorders>
              <w:top w:val="single" w:sz="4" w:space="0" w:color="auto"/>
              <w:left w:val="single" w:sz="4" w:space="0" w:color="auto"/>
              <w:bottom w:val="single" w:sz="4" w:space="0" w:color="auto"/>
              <w:right w:val="single" w:sz="4" w:space="0" w:color="auto"/>
            </w:tcBorders>
          </w:tcPr>
          <w:p w14:paraId="543AEC94" w14:textId="77777777" w:rsidR="00846E5A" w:rsidRDefault="00846E5A">
            <w:pPr>
              <w:tabs>
                <w:tab w:val="left" w:pos="851"/>
              </w:tabs>
              <w:ind w:right="-139"/>
              <w:jc w:val="both"/>
              <w:rPr>
                <w:rFonts w:eastAsia="Calibri"/>
                <w:b/>
                <w:bCs/>
                <w:sz w:val="24"/>
                <w:szCs w:val="24"/>
              </w:rPr>
            </w:pPr>
          </w:p>
        </w:tc>
      </w:tr>
      <w:tr w:rsidR="00846E5A" w14:paraId="1E31DD25"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634C819D" w14:textId="77777777" w:rsidR="00846E5A" w:rsidRDefault="00846E5A">
            <w:pPr>
              <w:tabs>
                <w:tab w:val="left" w:pos="851"/>
              </w:tabs>
              <w:ind w:right="-139"/>
              <w:jc w:val="both"/>
              <w:rPr>
                <w:rFonts w:eastAsia="Calibri"/>
                <w:sz w:val="24"/>
                <w:szCs w:val="24"/>
              </w:rPr>
            </w:pPr>
            <w:r>
              <w:rPr>
                <w:rFonts w:eastAsia="Calibri"/>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14:paraId="0915485E" w14:textId="77777777" w:rsidR="00846E5A" w:rsidRDefault="00846E5A">
            <w:pPr>
              <w:tabs>
                <w:tab w:val="left" w:pos="851"/>
              </w:tabs>
              <w:ind w:right="-139"/>
              <w:jc w:val="both"/>
              <w:rPr>
                <w:rFonts w:eastAsia="Calibri"/>
                <w:sz w:val="24"/>
                <w:szCs w:val="24"/>
              </w:rPr>
            </w:pPr>
            <w:r>
              <w:rPr>
                <w:rFonts w:eastAsia="Calibri"/>
                <w:sz w:val="24"/>
                <w:szCs w:val="24"/>
              </w:rPr>
              <w:t>Алексеева Светлана Максимовна</w:t>
            </w:r>
          </w:p>
        </w:tc>
        <w:tc>
          <w:tcPr>
            <w:tcW w:w="567" w:type="dxa"/>
            <w:tcBorders>
              <w:top w:val="single" w:sz="4" w:space="0" w:color="auto"/>
              <w:left w:val="single" w:sz="4" w:space="0" w:color="auto"/>
              <w:bottom w:val="single" w:sz="4" w:space="0" w:color="auto"/>
              <w:right w:val="single" w:sz="4" w:space="0" w:color="auto"/>
            </w:tcBorders>
            <w:hideMark/>
          </w:tcPr>
          <w:p w14:paraId="1085F9F2" w14:textId="77777777" w:rsidR="00846E5A" w:rsidRDefault="00846E5A">
            <w:pPr>
              <w:tabs>
                <w:tab w:val="left" w:pos="851"/>
              </w:tabs>
              <w:ind w:right="-139"/>
              <w:jc w:val="both"/>
              <w:rPr>
                <w:rFonts w:eastAsia="Calibri"/>
                <w:sz w:val="24"/>
                <w:szCs w:val="24"/>
              </w:rPr>
            </w:pPr>
            <w:r>
              <w:rPr>
                <w:rFonts w:eastAsia="Calibri"/>
                <w:sz w:val="24"/>
                <w:szCs w:val="24"/>
              </w:rPr>
              <w:t>89 </w:t>
            </w:r>
          </w:p>
        </w:tc>
        <w:tc>
          <w:tcPr>
            <w:tcW w:w="549" w:type="dxa"/>
            <w:tcBorders>
              <w:top w:val="single" w:sz="4" w:space="0" w:color="auto"/>
              <w:left w:val="single" w:sz="4" w:space="0" w:color="auto"/>
              <w:bottom w:val="single" w:sz="4" w:space="0" w:color="auto"/>
              <w:right w:val="single" w:sz="4" w:space="0" w:color="auto"/>
            </w:tcBorders>
            <w:hideMark/>
          </w:tcPr>
          <w:p w14:paraId="7ED26A70" w14:textId="77777777" w:rsidR="00846E5A" w:rsidRDefault="00846E5A">
            <w:pPr>
              <w:tabs>
                <w:tab w:val="left" w:pos="851"/>
              </w:tabs>
              <w:ind w:right="-139"/>
              <w:jc w:val="both"/>
              <w:rPr>
                <w:rFonts w:eastAsia="Calibri"/>
                <w:sz w:val="24"/>
                <w:szCs w:val="24"/>
              </w:rPr>
            </w:pPr>
            <w:r>
              <w:rPr>
                <w:rFonts w:eastAsia="Calibri"/>
                <w:sz w:val="24"/>
                <w:szCs w:val="24"/>
              </w:rPr>
              <w:t> </w:t>
            </w:r>
          </w:p>
        </w:tc>
        <w:tc>
          <w:tcPr>
            <w:tcW w:w="443" w:type="dxa"/>
            <w:tcBorders>
              <w:top w:val="single" w:sz="4" w:space="0" w:color="auto"/>
              <w:left w:val="single" w:sz="4" w:space="0" w:color="auto"/>
              <w:bottom w:val="single" w:sz="4" w:space="0" w:color="auto"/>
              <w:right w:val="single" w:sz="4" w:space="0" w:color="auto"/>
            </w:tcBorders>
            <w:hideMark/>
          </w:tcPr>
          <w:p w14:paraId="694A4D5C" w14:textId="77777777" w:rsidR="00846E5A" w:rsidRDefault="00846E5A">
            <w:pPr>
              <w:tabs>
                <w:tab w:val="left" w:pos="851"/>
              </w:tabs>
              <w:ind w:right="-139"/>
              <w:jc w:val="both"/>
              <w:rPr>
                <w:rFonts w:eastAsia="Calibri"/>
                <w:sz w:val="24"/>
                <w:szCs w:val="24"/>
              </w:rPr>
            </w:pPr>
            <w:r>
              <w:rPr>
                <w:rFonts w:eastAsia="Calibri"/>
                <w:sz w:val="24"/>
                <w:szCs w:val="24"/>
              </w:rPr>
              <w:t>78</w:t>
            </w:r>
          </w:p>
        </w:tc>
        <w:tc>
          <w:tcPr>
            <w:tcW w:w="567" w:type="dxa"/>
            <w:tcBorders>
              <w:top w:val="single" w:sz="4" w:space="0" w:color="auto"/>
              <w:left w:val="single" w:sz="4" w:space="0" w:color="auto"/>
              <w:bottom w:val="single" w:sz="4" w:space="0" w:color="auto"/>
              <w:right w:val="single" w:sz="4" w:space="0" w:color="auto"/>
            </w:tcBorders>
            <w:hideMark/>
          </w:tcPr>
          <w:p w14:paraId="6286BA3B" w14:textId="77777777" w:rsidR="00846E5A" w:rsidRDefault="00846E5A">
            <w:pPr>
              <w:tabs>
                <w:tab w:val="left" w:pos="851"/>
              </w:tabs>
              <w:ind w:right="-139"/>
              <w:jc w:val="both"/>
              <w:rPr>
                <w:rFonts w:eastAsia="Calibri"/>
                <w:sz w:val="24"/>
                <w:szCs w:val="24"/>
              </w:rPr>
            </w:pPr>
            <w:r>
              <w:rPr>
                <w:rFonts w:eastAsia="Calibri"/>
                <w:sz w:val="24"/>
                <w:szCs w:val="24"/>
              </w:rPr>
              <w:t> 5</w:t>
            </w:r>
          </w:p>
        </w:tc>
        <w:tc>
          <w:tcPr>
            <w:tcW w:w="709" w:type="dxa"/>
            <w:tcBorders>
              <w:top w:val="single" w:sz="4" w:space="0" w:color="auto"/>
              <w:left w:val="single" w:sz="4" w:space="0" w:color="auto"/>
              <w:bottom w:val="single" w:sz="4" w:space="0" w:color="auto"/>
              <w:right w:val="single" w:sz="4" w:space="0" w:color="auto"/>
            </w:tcBorders>
          </w:tcPr>
          <w:p w14:paraId="65A35448"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45E528BF"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0358F205"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6495A00" w14:textId="77777777" w:rsidR="00846E5A" w:rsidRDefault="00846E5A">
            <w:pPr>
              <w:tabs>
                <w:tab w:val="left" w:pos="851"/>
              </w:tabs>
              <w:ind w:right="-139"/>
              <w:jc w:val="both"/>
              <w:rPr>
                <w:rFonts w:eastAsia="Calibri"/>
                <w:b/>
                <w:bCs/>
                <w:sz w:val="24"/>
                <w:szCs w:val="24"/>
              </w:rPr>
            </w:pPr>
            <w:r>
              <w:rPr>
                <w:rFonts w:eastAsia="Calibri"/>
                <w:b/>
                <w:bCs/>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14:paraId="470E5D9C" w14:textId="77777777" w:rsidR="00846E5A" w:rsidRDefault="00846E5A">
            <w:pPr>
              <w:tabs>
                <w:tab w:val="left" w:pos="851"/>
              </w:tabs>
              <w:ind w:right="-139"/>
              <w:jc w:val="both"/>
              <w:rPr>
                <w:rFonts w:eastAsia="Calibri"/>
                <w:bCs/>
                <w:sz w:val="24"/>
                <w:szCs w:val="24"/>
              </w:rPr>
            </w:pPr>
            <w:r>
              <w:rPr>
                <w:rFonts w:eastAsia="Calibri"/>
                <w:b/>
                <w:bCs/>
                <w:sz w:val="24"/>
                <w:szCs w:val="24"/>
              </w:rPr>
              <w:t> </w:t>
            </w:r>
            <w:r>
              <w:rPr>
                <w:rFonts w:eastAsia="Calibri"/>
                <w:bCs/>
                <w:sz w:val="24"/>
                <w:szCs w:val="24"/>
              </w:rPr>
              <w:t>86</w:t>
            </w:r>
          </w:p>
        </w:tc>
        <w:tc>
          <w:tcPr>
            <w:tcW w:w="709" w:type="dxa"/>
            <w:tcBorders>
              <w:top w:val="single" w:sz="4" w:space="0" w:color="auto"/>
              <w:left w:val="single" w:sz="4" w:space="0" w:color="auto"/>
              <w:bottom w:val="single" w:sz="4" w:space="0" w:color="auto"/>
              <w:right w:val="single" w:sz="4" w:space="0" w:color="auto"/>
            </w:tcBorders>
          </w:tcPr>
          <w:p w14:paraId="0D29F893" w14:textId="77777777" w:rsidR="00846E5A" w:rsidRDefault="00846E5A">
            <w:pPr>
              <w:tabs>
                <w:tab w:val="left" w:pos="851"/>
              </w:tabs>
              <w:ind w:right="-139"/>
              <w:jc w:val="both"/>
              <w:rPr>
                <w:rFonts w:eastAsia="Calibri"/>
                <w:b/>
                <w:bCs/>
                <w:sz w:val="24"/>
                <w:szCs w:val="24"/>
              </w:rPr>
            </w:pPr>
          </w:p>
        </w:tc>
      </w:tr>
      <w:tr w:rsidR="00846E5A" w14:paraId="2FC21A93"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79FDA1B0" w14:textId="77777777" w:rsidR="00846E5A" w:rsidRDefault="00846E5A">
            <w:pPr>
              <w:tabs>
                <w:tab w:val="left" w:pos="851"/>
              </w:tabs>
              <w:ind w:right="-139"/>
              <w:jc w:val="both"/>
              <w:rPr>
                <w:rFonts w:eastAsia="Calibri"/>
                <w:sz w:val="24"/>
                <w:szCs w:val="24"/>
              </w:rPr>
            </w:pPr>
            <w:r>
              <w:rPr>
                <w:rFonts w:eastAsia="Calibri"/>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14:paraId="1230E78F" w14:textId="77777777" w:rsidR="00846E5A" w:rsidRDefault="00846E5A">
            <w:pPr>
              <w:tabs>
                <w:tab w:val="left" w:pos="851"/>
              </w:tabs>
              <w:ind w:right="-139"/>
              <w:jc w:val="both"/>
              <w:rPr>
                <w:rFonts w:eastAsia="Calibri"/>
                <w:sz w:val="24"/>
                <w:szCs w:val="24"/>
              </w:rPr>
            </w:pPr>
            <w:r>
              <w:rPr>
                <w:rFonts w:eastAsia="Calibri"/>
                <w:sz w:val="24"/>
                <w:szCs w:val="24"/>
              </w:rPr>
              <w:t>Петрыкин Егор Александрович</w:t>
            </w:r>
          </w:p>
        </w:tc>
        <w:tc>
          <w:tcPr>
            <w:tcW w:w="567" w:type="dxa"/>
            <w:tcBorders>
              <w:top w:val="single" w:sz="4" w:space="0" w:color="auto"/>
              <w:left w:val="single" w:sz="4" w:space="0" w:color="auto"/>
              <w:bottom w:val="single" w:sz="4" w:space="0" w:color="auto"/>
              <w:right w:val="single" w:sz="4" w:space="0" w:color="auto"/>
            </w:tcBorders>
          </w:tcPr>
          <w:p w14:paraId="79300DEC"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439300AF"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798E0D6A" w14:textId="77777777" w:rsidR="00846E5A" w:rsidRDefault="00846E5A">
            <w:pPr>
              <w:tabs>
                <w:tab w:val="left" w:pos="851"/>
              </w:tabs>
              <w:ind w:right="-139"/>
              <w:jc w:val="both"/>
              <w:rPr>
                <w:rFonts w:eastAsia="Calibri"/>
                <w:sz w:val="24"/>
                <w:szCs w:val="24"/>
              </w:rPr>
            </w:pPr>
            <w:r>
              <w:rPr>
                <w:rFonts w:eastAsia="Calibri"/>
                <w:sz w:val="24"/>
                <w:szCs w:val="24"/>
              </w:rPr>
              <w:t>49</w:t>
            </w:r>
          </w:p>
        </w:tc>
        <w:tc>
          <w:tcPr>
            <w:tcW w:w="567" w:type="dxa"/>
            <w:tcBorders>
              <w:top w:val="single" w:sz="4" w:space="0" w:color="auto"/>
              <w:left w:val="single" w:sz="4" w:space="0" w:color="auto"/>
              <w:bottom w:val="single" w:sz="4" w:space="0" w:color="auto"/>
              <w:right w:val="single" w:sz="4" w:space="0" w:color="auto"/>
            </w:tcBorders>
            <w:hideMark/>
          </w:tcPr>
          <w:p w14:paraId="59A5A586" w14:textId="77777777" w:rsidR="00846E5A" w:rsidRDefault="00846E5A">
            <w:pPr>
              <w:tabs>
                <w:tab w:val="left" w:pos="851"/>
              </w:tabs>
              <w:ind w:right="-139"/>
              <w:jc w:val="both"/>
              <w:rPr>
                <w:rFonts w:eastAsia="Calibri"/>
                <w:sz w:val="24"/>
                <w:szCs w:val="24"/>
              </w:rPr>
            </w:pPr>
            <w:r>
              <w:rPr>
                <w:rFonts w:eastAsia="Calibri"/>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42CBF5FF"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25A91C31"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63AB547F"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3ED57E07"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1F50AFFB" w14:textId="77777777" w:rsidR="00846E5A" w:rsidRDefault="00846E5A">
            <w:pPr>
              <w:tabs>
                <w:tab w:val="left" w:pos="851"/>
              </w:tabs>
              <w:ind w:right="-139"/>
              <w:jc w:val="both"/>
              <w:rPr>
                <w:rFonts w:eastAsia="Calibri"/>
                <w:sz w:val="24"/>
                <w:szCs w:val="24"/>
              </w:rPr>
            </w:pPr>
            <w:r>
              <w:rPr>
                <w:rFonts w:eastAsia="Calibri"/>
                <w:sz w:val="24"/>
                <w:szCs w:val="24"/>
              </w:rPr>
              <w:t> </w:t>
            </w:r>
          </w:p>
        </w:tc>
        <w:tc>
          <w:tcPr>
            <w:tcW w:w="709" w:type="dxa"/>
            <w:tcBorders>
              <w:top w:val="single" w:sz="4" w:space="0" w:color="auto"/>
              <w:left w:val="single" w:sz="4" w:space="0" w:color="auto"/>
              <w:bottom w:val="single" w:sz="4" w:space="0" w:color="auto"/>
              <w:right w:val="single" w:sz="4" w:space="0" w:color="auto"/>
            </w:tcBorders>
          </w:tcPr>
          <w:p w14:paraId="757BF710" w14:textId="77777777" w:rsidR="00846E5A" w:rsidRDefault="00846E5A">
            <w:pPr>
              <w:tabs>
                <w:tab w:val="left" w:pos="851"/>
              </w:tabs>
              <w:ind w:right="-139"/>
              <w:jc w:val="both"/>
              <w:rPr>
                <w:rFonts w:eastAsia="Calibri"/>
                <w:sz w:val="24"/>
                <w:szCs w:val="24"/>
              </w:rPr>
            </w:pPr>
          </w:p>
        </w:tc>
      </w:tr>
      <w:tr w:rsidR="00846E5A" w14:paraId="5A1C02EE"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44823352" w14:textId="77777777" w:rsidR="00846E5A" w:rsidRDefault="00846E5A">
            <w:pPr>
              <w:tabs>
                <w:tab w:val="left" w:pos="851"/>
              </w:tabs>
              <w:ind w:right="-139"/>
              <w:jc w:val="both"/>
              <w:rPr>
                <w:rFonts w:eastAsia="Calibri"/>
                <w:sz w:val="24"/>
                <w:szCs w:val="24"/>
              </w:rPr>
            </w:pPr>
            <w:r>
              <w:rPr>
                <w:rFonts w:eastAsia="Calibri"/>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14:paraId="51F7BA4A" w14:textId="77777777" w:rsidR="00846E5A" w:rsidRDefault="00846E5A">
            <w:pPr>
              <w:tabs>
                <w:tab w:val="left" w:pos="851"/>
              </w:tabs>
              <w:ind w:right="-139"/>
              <w:jc w:val="both"/>
              <w:rPr>
                <w:rFonts w:eastAsia="Calibri"/>
                <w:sz w:val="24"/>
                <w:szCs w:val="24"/>
              </w:rPr>
            </w:pPr>
            <w:r>
              <w:rPr>
                <w:rFonts w:eastAsia="Calibri"/>
                <w:sz w:val="24"/>
                <w:szCs w:val="24"/>
              </w:rPr>
              <w:t>Петрыкина Дарья Александровна</w:t>
            </w:r>
          </w:p>
        </w:tc>
        <w:tc>
          <w:tcPr>
            <w:tcW w:w="567" w:type="dxa"/>
            <w:tcBorders>
              <w:top w:val="single" w:sz="4" w:space="0" w:color="auto"/>
              <w:left w:val="single" w:sz="4" w:space="0" w:color="auto"/>
              <w:bottom w:val="single" w:sz="4" w:space="0" w:color="auto"/>
              <w:right w:val="single" w:sz="4" w:space="0" w:color="auto"/>
            </w:tcBorders>
          </w:tcPr>
          <w:p w14:paraId="27B27922"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04DDD570"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4D51D31F" w14:textId="77777777" w:rsidR="00846E5A" w:rsidRDefault="00846E5A">
            <w:pPr>
              <w:tabs>
                <w:tab w:val="left" w:pos="851"/>
              </w:tabs>
              <w:ind w:right="-139"/>
              <w:jc w:val="both"/>
              <w:rPr>
                <w:rFonts w:eastAsia="Calibri"/>
                <w:sz w:val="24"/>
                <w:szCs w:val="24"/>
              </w:rPr>
            </w:pPr>
            <w:r>
              <w:rPr>
                <w:rFonts w:eastAsia="Calibri"/>
                <w:sz w:val="24"/>
                <w:szCs w:val="24"/>
              </w:rPr>
              <w:t>60</w:t>
            </w:r>
          </w:p>
        </w:tc>
        <w:tc>
          <w:tcPr>
            <w:tcW w:w="567" w:type="dxa"/>
            <w:tcBorders>
              <w:top w:val="single" w:sz="4" w:space="0" w:color="auto"/>
              <w:left w:val="single" w:sz="4" w:space="0" w:color="auto"/>
              <w:bottom w:val="single" w:sz="4" w:space="0" w:color="auto"/>
              <w:right w:val="single" w:sz="4" w:space="0" w:color="auto"/>
            </w:tcBorders>
            <w:hideMark/>
          </w:tcPr>
          <w:p w14:paraId="571D3742" w14:textId="77777777" w:rsidR="00846E5A" w:rsidRDefault="00846E5A">
            <w:pPr>
              <w:tabs>
                <w:tab w:val="left" w:pos="851"/>
              </w:tabs>
              <w:ind w:right="-139"/>
              <w:jc w:val="both"/>
              <w:rPr>
                <w:rFonts w:eastAsia="Calibri"/>
                <w:sz w:val="24"/>
                <w:szCs w:val="24"/>
              </w:rPr>
            </w:pPr>
            <w:r>
              <w:rPr>
                <w:rFonts w:eastAsia="Calibri"/>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16DDC781"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553B6240" w14:textId="77777777" w:rsidR="00846E5A" w:rsidRDefault="00846E5A">
            <w:pPr>
              <w:tabs>
                <w:tab w:val="left" w:pos="851"/>
              </w:tabs>
              <w:ind w:right="-139"/>
              <w:jc w:val="both"/>
              <w:rPr>
                <w:rFonts w:eastAsia="Calibri"/>
                <w:sz w:val="24"/>
                <w:szCs w:val="24"/>
              </w:rPr>
            </w:pPr>
            <w:r>
              <w:rPr>
                <w:rFonts w:eastAsia="Calibri"/>
                <w:sz w:val="24"/>
                <w:szCs w:val="24"/>
              </w:rPr>
              <w:t>55</w:t>
            </w:r>
          </w:p>
        </w:tc>
        <w:tc>
          <w:tcPr>
            <w:tcW w:w="567" w:type="dxa"/>
            <w:tcBorders>
              <w:top w:val="single" w:sz="4" w:space="0" w:color="auto"/>
              <w:left w:val="single" w:sz="4" w:space="0" w:color="auto"/>
              <w:bottom w:val="single" w:sz="4" w:space="0" w:color="auto"/>
              <w:right w:val="single" w:sz="4" w:space="0" w:color="auto"/>
            </w:tcBorders>
            <w:hideMark/>
          </w:tcPr>
          <w:p w14:paraId="6235088A" w14:textId="77777777" w:rsidR="00846E5A" w:rsidRDefault="00846E5A">
            <w:pPr>
              <w:tabs>
                <w:tab w:val="left" w:pos="851"/>
              </w:tabs>
              <w:ind w:right="-139"/>
              <w:jc w:val="both"/>
              <w:rPr>
                <w:rFonts w:eastAsia="Calibri"/>
                <w:sz w:val="24"/>
                <w:szCs w:val="24"/>
              </w:rPr>
            </w:pPr>
            <w:r>
              <w:rPr>
                <w:rFonts w:eastAsia="Calibri"/>
                <w:sz w:val="24"/>
                <w:szCs w:val="24"/>
              </w:rPr>
              <w:t>64</w:t>
            </w:r>
          </w:p>
        </w:tc>
        <w:tc>
          <w:tcPr>
            <w:tcW w:w="567" w:type="dxa"/>
            <w:tcBorders>
              <w:top w:val="single" w:sz="4" w:space="0" w:color="auto"/>
              <w:left w:val="single" w:sz="4" w:space="0" w:color="auto"/>
              <w:bottom w:val="single" w:sz="4" w:space="0" w:color="auto"/>
              <w:right w:val="single" w:sz="4" w:space="0" w:color="auto"/>
            </w:tcBorders>
          </w:tcPr>
          <w:p w14:paraId="2795876D"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2E792CA7" w14:textId="77777777" w:rsidR="00846E5A" w:rsidRDefault="00846E5A">
            <w:pPr>
              <w:tabs>
                <w:tab w:val="left" w:pos="851"/>
              </w:tabs>
              <w:ind w:right="-139"/>
              <w:jc w:val="both"/>
              <w:rPr>
                <w:rFonts w:eastAsia="Calibri"/>
                <w:sz w:val="24"/>
                <w:szCs w:val="24"/>
              </w:rPr>
            </w:pPr>
            <w:r>
              <w:rPr>
                <w:rFonts w:eastAsia="Calibri"/>
                <w:sz w:val="24"/>
                <w:szCs w:val="24"/>
              </w:rPr>
              <w:t> </w:t>
            </w:r>
          </w:p>
        </w:tc>
        <w:tc>
          <w:tcPr>
            <w:tcW w:w="709" w:type="dxa"/>
            <w:tcBorders>
              <w:top w:val="single" w:sz="4" w:space="0" w:color="auto"/>
              <w:left w:val="single" w:sz="4" w:space="0" w:color="auto"/>
              <w:bottom w:val="single" w:sz="4" w:space="0" w:color="auto"/>
              <w:right w:val="single" w:sz="4" w:space="0" w:color="auto"/>
            </w:tcBorders>
          </w:tcPr>
          <w:p w14:paraId="79B2C427" w14:textId="77777777" w:rsidR="00846E5A" w:rsidRDefault="00846E5A">
            <w:pPr>
              <w:tabs>
                <w:tab w:val="left" w:pos="851"/>
              </w:tabs>
              <w:ind w:right="-139"/>
              <w:jc w:val="both"/>
              <w:rPr>
                <w:rFonts w:eastAsia="Calibri"/>
                <w:sz w:val="24"/>
                <w:szCs w:val="24"/>
              </w:rPr>
            </w:pPr>
          </w:p>
        </w:tc>
      </w:tr>
      <w:tr w:rsidR="00846E5A" w14:paraId="0C079DCC"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7FA93A8D" w14:textId="77777777" w:rsidR="00846E5A" w:rsidRDefault="00846E5A">
            <w:pPr>
              <w:tabs>
                <w:tab w:val="left" w:pos="851"/>
              </w:tabs>
              <w:ind w:right="-139"/>
              <w:jc w:val="both"/>
              <w:rPr>
                <w:rFonts w:eastAsia="Calibri"/>
                <w:sz w:val="24"/>
                <w:szCs w:val="24"/>
              </w:rPr>
            </w:pPr>
            <w:r>
              <w:rPr>
                <w:rFonts w:eastAsia="Calibri"/>
                <w:sz w:val="24"/>
                <w:szCs w:val="24"/>
              </w:rPr>
              <w:t>6</w:t>
            </w:r>
          </w:p>
        </w:tc>
        <w:tc>
          <w:tcPr>
            <w:tcW w:w="1701" w:type="dxa"/>
            <w:tcBorders>
              <w:top w:val="single" w:sz="4" w:space="0" w:color="auto"/>
              <w:left w:val="single" w:sz="4" w:space="0" w:color="auto"/>
              <w:bottom w:val="single" w:sz="4" w:space="0" w:color="auto"/>
              <w:right w:val="single" w:sz="4" w:space="0" w:color="auto"/>
            </w:tcBorders>
            <w:hideMark/>
          </w:tcPr>
          <w:p w14:paraId="1A38281D" w14:textId="77777777" w:rsidR="00846E5A" w:rsidRDefault="00846E5A">
            <w:pPr>
              <w:tabs>
                <w:tab w:val="left" w:pos="851"/>
              </w:tabs>
              <w:ind w:right="-139"/>
              <w:jc w:val="both"/>
              <w:rPr>
                <w:rFonts w:eastAsia="Calibri"/>
                <w:sz w:val="24"/>
                <w:szCs w:val="24"/>
              </w:rPr>
            </w:pPr>
            <w:r>
              <w:rPr>
                <w:rFonts w:eastAsia="Calibri"/>
                <w:sz w:val="24"/>
                <w:szCs w:val="24"/>
              </w:rPr>
              <w:t>Олейникова Диана Евгеньевна</w:t>
            </w:r>
          </w:p>
        </w:tc>
        <w:tc>
          <w:tcPr>
            <w:tcW w:w="567" w:type="dxa"/>
            <w:tcBorders>
              <w:top w:val="single" w:sz="4" w:space="0" w:color="auto"/>
              <w:left w:val="single" w:sz="4" w:space="0" w:color="auto"/>
              <w:bottom w:val="single" w:sz="4" w:space="0" w:color="auto"/>
              <w:right w:val="single" w:sz="4" w:space="0" w:color="auto"/>
            </w:tcBorders>
          </w:tcPr>
          <w:p w14:paraId="7767A1CB"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5DB6F0F7"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4E471643" w14:textId="77777777" w:rsidR="00846E5A" w:rsidRDefault="00846E5A">
            <w:pPr>
              <w:tabs>
                <w:tab w:val="left" w:pos="851"/>
              </w:tabs>
              <w:ind w:right="-139"/>
              <w:jc w:val="both"/>
              <w:rPr>
                <w:rFonts w:eastAsia="Calibri"/>
                <w:sz w:val="24"/>
                <w:szCs w:val="24"/>
              </w:rPr>
            </w:pPr>
            <w:r>
              <w:rPr>
                <w:rFonts w:eastAsia="Calibri"/>
                <w:sz w:val="24"/>
                <w:szCs w:val="24"/>
              </w:rPr>
              <w:t>48</w:t>
            </w:r>
          </w:p>
        </w:tc>
        <w:tc>
          <w:tcPr>
            <w:tcW w:w="567" w:type="dxa"/>
            <w:tcBorders>
              <w:top w:val="single" w:sz="4" w:space="0" w:color="auto"/>
              <w:left w:val="single" w:sz="4" w:space="0" w:color="auto"/>
              <w:bottom w:val="single" w:sz="4" w:space="0" w:color="auto"/>
              <w:right w:val="single" w:sz="4" w:space="0" w:color="auto"/>
            </w:tcBorders>
            <w:hideMark/>
          </w:tcPr>
          <w:p w14:paraId="182DDCB6" w14:textId="77777777" w:rsidR="00846E5A" w:rsidRDefault="00846E5A">
            <w:pPr>
              <w:tabs>
                <w:tab w:val="left" w:pos="851"/>
              </w:tabs>
              <w:ind w:right="-139"/>
              <w:jc w:val="both"/>
              <w:rPr>
                <w:rFonts w:eastAsia="Calibri"/>
                <w:sz w:val="24"/>
                <w:szCs w:val="24"/>
              </w:rPr>
            </w:pPr>
            <w:r>
              <w:rPr>
                <w:rFonts w:eastAsia="Calibri"/>
                <w:sz w:val="24"/>
                <w:szCs w:val="24"/>
              </w:rPr>
              <w:t>3</w:t>
            </w:r>
          </w:p>
        </w:tc>
        <w:tc>
          <w:tcPr>
            <w:tcW w:w="709" w:type="dxa"/>
            <w:tcBorders>
              <w:top w:val="single" w:sz="4" w:space="0" w:color="auto"/>
              <w:left w:val="single" w:sz="4" w:space="0" w:color="auto"/>
              <w:bottom w:val="single" w:sz="4" w:space="0" w:color="auto"/>
              <w:right w:val="single" w:sz="4" w:space="0" w:color="auto"/>
            </w:tcBorders>
          </w:tcPr>
          <w:p w14:paraId="3278F9D3"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6614E6F8"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4AEDB7B2"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1CAD0E51"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360B0D6C" w14:textId="77777777" w:rsidR="00846E5A" w:rsidRDefault="00846E5A">
            <w:pPr>
              <w:tabs>
                <w:tab w:val="left" w:pos="851"/>
              </w:tabs>
              <w:ind w:right="-139"/>
              <w:jc w:val="both"/>
              <w:rPr>
                <w:rFonts w:eastAsia="Calibri"/>
                <w:sz w:val="24"/>
                <w:szCs w:val="24"/>
              </w:rPr>
            </w:pPr>
            <w:r>
              <w:rPr>
                <w:rFonts w:eastAsia="Calibri"/>
                <w:sz w:val="24"/>
                <w:szCs w:val="24"/>
              </w:rPr>
              <w:t> </w:t>
            </w:r>
          </w:p>
        </w:tc>
        <w:tc>
          <w:tcPr>
            <w:tcW w:w="709" w:type="dxa"/>
            <w:tcBorders>
              <w:top w:val="single" w:sz="4" w:space="0" w:color="auto"/>
              <w:left w:val="single" w:sz="4" w:space="0" w:color="auto"/>
              <w:bottom w:val="single" w:sz="4" w:space="0" w:color="auto"/>
              <w:right w:val="single" w:sz="4" w:space="0" w:color="auto"/>
            </w:tcBorders>
          </w:tcPr>
          <w:p w14:paraId="610EB376" w14:textId="77777777" w:rsidR="00846E5A" w:rsidRDefault="00846E5A">
            <w:pPr>
              <w:tabs>
                <w:tab w:val="left" w:pos="851"/>
              </w:tabs>
              <w:ind w:right="-139"/>
              <w:jc w:val="both"/>
              <w:rPr>
                <w:rFonts w:eastAsia="Calibri"/>
                <w:sz w:val="24"/>
                <w:szCs w:val="24"/>
              </w:rPr>
            </w:pPr>
          </w:p>
        </w:tc>
      </w:tr>
      <w:tr w:rsidR="00846E5A" w14:paraId="57B69B98"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1B3D4C1D" w14:textId="77777777" w:rsidR="00846E5A" w:rsidRDefault="00846E5A">
            <w:pPr>
              <w:tabs>
                <w:tab w:val="left" w:pos="851"/>
              </w:tabs>
              <w:ind w:right="-139"/>
              <w:jc w:val="both"/>
              <w:rPr>
                <w:rFonts w:eastAsia="Calibri"/>
                <w:sz w:val="24"/>
                <w:szCs w:val="24"/>
              </w:rPr>
            </w:pPr>
            <w:r>
              <w:rPr>
                <w:rFonts w:eastAsia="Calibri"/>
                <w:sz w:val="24"/>
                <w:szCs w:val="24"/>
              </w:rPr>
              <w:t>7</w:t>
            </w:r>
          </w:p>
        </w:tc>
        <w:tc>
          <w:tcPr>
            <w:tcW w:w="1701" w:type="dxa"/>
            <w:tcBorders>
              <w:top w:val="single" w:sz="4" w:space="0" w:color="auto"/>
              <w:left w:val="single" w:sz="4" w:space="0" w:color="auto"/>
              <w:bottom w:val="single" w:sz="4" w:space="0" w:color="auto"/>
              <w:right w:val="single" w:sz="4" w:space="0" w:color="auto"/>
            </w:tcBorders>
            <w:hideMark/>
          </w:tcPr>
          <w:p w14:paraId="199DC66F" w14:textId="77777777" w:rsidR="00846E5A" w:rsidRDefault="00846E5A">
            <w:pPr>
              <w:tabs>
                <w:tab w:val="left" w:pos="851"/>
              </w:tabs>
              <w:ind w:right="-139"/>
              <w:jc w:val="both"/>
              <w:rPr>
                <w:rFonts w:eastAsia="Calibri"/>
                <w:sz w:val="24"/>
                <w:szCs w:val="24"/>
              </w:rPr>
            </w:pPr>
            <w:r>
              <w:rPr>
                <w:rFonts w:eastAsia="Calibri"/>
                <w:sz w:val="24"/>
                <w:szCs w:val="24"/>
              </w:rPr>
              <w:t>Мущинка Надежда Андреевна</w:t>
            </w:r>
          </w:p>
        </w:tc>
        <w:tc>
          <w:tcPr>
            <w:tcW w:w="567" w:type="dxa"/>
            <w:tcBorders>
              <w:top w:val="single" w:sz="4" w:space="0" w:color="auto"/>
              <w:left w:val="single" w:sz="4" w:space="0" w:color="auto"/>
              <w:bottom w:val="single" w:sz="4" w:space="0" w:color="auto"/>
              <w:right w:val="single" w:sz="4" w:space="0" w:color="auto"/>
            </w:tcBorders>
          </w:tcPr>
          <w:p w14:paraId="54D25841"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24909DD7"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5B040DFB" w14:textId="77777777" w:rsidR="00846E5A" w:rsidRDefault="00846E5A">
            <w:pPr>
              <w:tabs>
                <w:tab w:val="left" w:pos="851"/>
              </w:tabs>
              <w:ind w:right="-139"/>
              <w:jc w:val="both"/>
              <w:rPr>
                <w:rFonts w:eastAsia="Calibri"/>
                <w:sz w:val="24"/>
                <w:szCs w:val="24"/>
              </w:rPr>
            </w:pPr>
            <w:r>
              <w:rPr>
                <w:rFonts w:eastAsia="Calibri"/>
                <w:sz w:val="24"/>
                <w:szCs w:val="24"/>
              </w:rPr>
              <w:t>37</w:t>
            </w:r>
          </w:p>
        </w:tc>
        <w:tc>
          <w:tcPr>
            <w:tcW w:w="567" w:type="dxa"/>
            <w:tcBorders>
              <w:top w:val="single" w:sz="4" w:space="0" w:color="auto"/>
              <w:left w:val="single" w:sz="4" w:space="0" w:color="auto"/>
              <w:bottom w:val="single" w:sz="4" w:space="0" w:color="auto"/>
              <w:right w:val="single" w:sz="4" w:space="0" w:color="auto"/>
            </w:tcBorders>
            <w:hideMark/>
          </w:tcPr>
          <w:p w14:paraId="45993DF6" w14:textId="77777777" w:rsidR="00846E5A" w:rsidRDefault="00846E5A">
            <w:pPr>
              <w:tabs>
                <w:tab w:val="left" w:pos="851"/>
              </w:tabs>
              <w:ind w:right="-139"/>
              <w:jc w:val="both"/>
              <w:rPr>
                <w:rFonts w:eastAsia="Calibri"/>
                <w:sz w:val="24"/>
                <w:szCs w:val="24"/>
              </w:rPr>
            </w:pPr>
            <w:r>
              <w:rPr>
                <w:rFonts w:eastAsia="Calibri"/>
                <w:sz w:val="24"/>
                <w:szCs w:val="24"/>
              </w:rPr>
              <w:t>3</w:t>
            </w:r>
          </w:p>
        </w:tc>
        <w:tc>
          <w:tcPr>
            <w:tcW w:w="709" w:type="dxa"/>
            <w:tcBorders>
              <w:top w:val="single" w:sz="4" w:space="0" w:color="auto"/>
              <w:left w:val="single" w:sz="4" w:space="0" w:color="auto"/>
              <w:bottom w:val="single" w:sz="4" w:space="0" w:color="auto"/>
              <w:right w:val="single" w:sz="4" w:space="0" w:color="auto"/>
            </w:tcBorders>
          </w:tcPr>
          <w:p w14:paraId="22EACFCD"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25329F40"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2214216F"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7953683A"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0FD26F29" w14:textId="77777777" w:rsidR="00846E5A" w:rsidRDefault="00846E5A">
            <w:pPr>
              <w:tabs>
                <w:tab w:val="left" w:pos="851"/>
              </w:tabs>
              <w:ind w:right="-139"/>
              <w:jc w:val="both"/>
              <w:rPr>
                <w:rFonts w:eastAsia="Calibri"/>
                <w:sz w:val="24"/>
                <w:szCs w:val="24"/>
              </w:rPr>
            </w:pPr>
            <w:r>
              <w:rPr>
                <w:rFonts w:eastAsia="Calibri"/>
                <w:sz w:val="24"/>
                <w:szCs w:val="24"/>
              </w:rPr>
              <w:t> </w:t>
            </w:r>
          </w:p>
        </w:tc>
        <w:tc>
          <w:tcPr>
            <w:tcW w:w="709" w:type="dxa"/>
            <w:tcBorders>
              <w:top w:val="single" w:sz="4" w:space="0" w:color="auto"/>
              <w:left w:val="single" w:sz="4" w:space="0" w:color="auto"/>
              <w:bottom w:val="single" w:sz="4" w:space="0" w:color="auto"/>
              <w:right w:val="single" w:sz="4" w:space="0" w:color="auto"/>
            </w:tcBorders>
          </w:tcPr>
          <w:p w14:paraId="16FF3590" w14:textId="77777777" w:rsidR="00846E5A" w:rsidRDefault="00846E5A">
            <w:pPr>
              <w:tabs>
                <w:tab w:val="left" w:pos="851"/>
              </w:tabs>
              <w:ind w:right="-139"/>
              <w:jc w:val="both"/>
              <w:rPr>
                <w:rFonts w:eastAsia="Calibri"/>
                <w:sz w:val="24"/>
                <w:szCs w:val="24"/>
              </w:rPr>
            </w:pPr>
          </w:p>
        </w:tc>
      </w:tr>
      <w:tr w:rsidR="00846E5A" w14:paraId="7D612D1D"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137BFE99" w14:textId="77777777" w:rsidR="00846E5A" w:rsidRDefault="00846E5A">
            <w:pPr>
              <w:tabs>
                <w:tab w:val="left" w:pos="851"/>
              </w:tabs>
              <w:ind w:right="-139"/>
              <w:jc w:val="both"/>
              <w:rPr>
                <w:rFonts w:eastAsia="Calibri"/>
                <w:sz w:val="24"/>
                <w:szCs w:val="24"/>
              </w:rPr>
            </w:pPr>
            <w:r>
              <w:rPr>
                <w:rFonts w:eastAsia="Calibri"/>
                <w:sz w:val="24"/>
                <w:szCs w:val="24"/>
              </w:rPr>
              <w:t>8</w:t>
            </w:r>
          </w:p>
        </w:tc>
        <w:tc>
          <w:tcPr>
            <w:tcW w:w="1701" w:type="dxa"/>
            <w:tcBorders>
              <w:top w:val="single" w:sz="4" w:space="0" w:color="auto"/>
              <w:left w:val="single" w:sz="4" w:space="0" w:color="auto"/>
              <w:bottom w:val="single" w:sz="4" w:space="0" w:color="auto"/>
              <w:right w:val="single" w:sz="4" w:space="0" w:color="auto"/>
            </w:tcBorders>
            <w:hideMark/>
          </w:tcPr>
          <w:p w14:paraId="16E2E809" w14:textId="77777777" w:rsidR="00846E5A" w:rsidRDefault="00846E5A">
            <w:pPr>
              <w:tabs>
                <w:tab w:val="left" w:pos="851"/>
              </w:tabs>
              <w:ind w:right="-139"/>
              <w:jc w:val="both"/>
              <w:rPr>
                <w:rFonts w:eastAsia="Calibri"/>
                <w:sz w:val="24"/>
                <w:szCs w:val="24"/>
              </w:rPr>
            </w:pPr>
            <w:r>
              <w:rPr>
                <w:rFonts w:eastAsia="Calibri"/>
                <w:sz w:val="24"/>
                <w:szCs w:val="24"/>
              </w:rPr>
              <w:t>Малимонов Иван Александрович</w:t>
            </w:r>
          </w:p>
        </w:tc>
        <w:tc>
          <w:tcPr>
            <w:tcW w:w="567" w:type="dxa"/>
            <w:tcBorders>
              <w:top w:val="single" w:sz="4" w:space="0" w:color="auto"/>
              <w:left w:val="single" w:sz="4" w:space="0" w:color="auto"/>
              <w:bottom w:val="single" w:sz="4" w:space="0" w:color="auto"/>
              <w:right w:val="single" w:sz="4" w:space="0" w:color="auto"/>
            </w:tcBorders>
          </w:tcPr>
          <w:p w14:paraId="19EC5A71"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1B566B3B"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5D5C8987" w14:textId="77777777" w:rsidR="00846E5A" w:rsidRDefault="00846E5A">
            <w:pPr>
              <w:tabs>
                <w:tab w:val="left" w:pos="851"/>
              </w:tabs>
              <w:ind w:right="-139"/>
              <w:jc w:val="both"/>
              <w:rPr>
                <w:rFonts w:eastAsia="Calibri"/>
                <w:sz w:val="24"/>
                <w:szCs w:val="24"/>
              </w:rPr>
            </w:pPr>
            <w:r>
              <w:rPr>
                <w:rFonts w:eastAsia="Calibri"/>
                <w:sz w:val="24"/>
                <w:szCs w:val="24"/>
              </w:rPr>
              <w:t>48</w:t>
            </w:r>
          </w:p>
        </w:tc>
        <w:tc>
          <w:tcPr>
            <w:tcW w:w="567" w:type="dxa"/>
            <w:tcBorders>
              <w:top w:val="single" w:sz="4" w:space="0" w:color="auto"/>
              <w:left w:val="single" w:sz="4" w:space="0" w:color="auto"/>
              <w:bottom w:val="single" w:sz="4" w:space="0" w:color="auto"/>
              <w:right w:val="single" w:sz="4" w:space="0" w:color="auto"/>
            </w:tcBorders>
            <w:hideMark/>
          </w:tcPr>
          <w:p w14:paraId="4214EABE" w14:textId="77777777" w:rsidR="00846E5A" w:rsidRDefault="00846E5A">
            <w:pPr>
              <w:tabs>
                <w:tab w:val="left" w:pos="851"/>
              </w:tabs>
              <w:ind w:right="-139"/>
              <w:jc w:val="both"/>
              <w:rPr>
                <w:rFonts w:eastAsia="Calibri"/>
                <w:sz w:val="24"/>
                <w:szCs w:val="24"/>
              </w:rPr>
            </w:pPr>
            <w:r>
              <w:rPr>
                <w:rFonts w:eastAsia="Calibri"/>
                <w:sz w:val="24"/>
                <w:szCs w:val="24"/>
              </w:rPr>
              <w:t>3</w:t>
            </w:r>
          </w:p>
        </w:tc>
        <w:tc>
          <w:tcPr>
            <w:tcW w:w="709" w:type="dxa"/>
            <w:tcBorders>
              <w:top w:val="single" w:sz="4" w:space="0" w:color="auto"/>
              <w:left w:val="single" w:sz="4" w:space="0" w:color="auto"/>
              <w:bottom w:val="single" w:sz="4" w:space="0" w:color="auto"/>
              <w:right w:val="single" w:sz="4" w:space="0" w:color="auto"/>
            </w:tcBorders>
          </w:tcPr>
          <w:p w14:paraId="377E47AD"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02908AB9"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E268AA2" w14:textId="77777777" w:rsidR="00846E5A" w:rsidRDefault="00846E5A">
            <w:pPr>
              <w:tabs>
                <w:tab w:val="left" w:pos="851"/>
              </w:tabs>
              <w:ind w:right="-139"/>
              <w:jc w:val="both"/>
              <w:rPr>
                <w:rFonts w:eastAsia="Calibri"/>
                <w:sz w:val="24"/>
                <w:szCs w:val="24"/>
              </w:rPr>
            </w:pPr>
            <w:r>
              <w:rPr>
                <w:rFonts w:eastAsia="Calibri"/>
                <w:sz w:val="24"/>
                <w:szCs w:val="24"/>
              </w:rPr>
              <w:t>57</w:t>
            </w:r>
          </w:p>
        </w:tc>
        <w:tc>
          <w:tcPr>
            <w:tcW w:w="567" w:type="dxa"/>
            <w:tcBorders>
              <w:top w:val="single" w:sz="4" w:space="0" w:color="auto"/>
              <w:left w:val="single" w:sz="4" w:space="0" w:color="auto"/>
              <w:bottom w:val="single" w:sz="4" w:space="0" w:color="auto"/>
              <w:right w:val="single" w:sz="4" w:space="0" w:color="auto"/>
            </w:tcBorders>
          </w:tcPr>
          <w:p w14:paraId="27A1683C"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76288841" w14:textId="77777777" w:rsidR="00846E5A" w:rsidRDefault="00846E5A">
            <w:pPr>
              <w:tabs>
                <w:tab w:val="left" w:pos="851"/>
              </w:tabs>
              <w:ind w:right="-139"/>
              <w:jc w:val="both"/>
              <w:rPr>
                <w:rFonts w:eastAsia="Calibri"/>
                <w:sz w:val="24"/>
                <w:szCs w:val="24"/>
              </w:rPr>
            </w:pPr>
            <w:r>
              <w:rPr>
                <w:rFonts w:eastAsia="Calibri"/>
                <w:sz w:val="24"/>
                <w:szCs w:val="24"/>
              </w:rPr>
              <w:t> 38</w:t>
            </w:r>
          </w:p>
        </w:tc>
        <w:tc>
          <w:tcPr>
            <w:tcW w:w="709" w:type="dxa"/>
            <w:tcBorders>
              <w:top w:val="single" w:sz="4" w:space="0" w:color="auto"/>
              <w:left w:val="single" w:sz="4" w:space="0" w:color="auto"/>
              <w:bottom w:val="single" w:sz="4" w:space="0" w:color="auto"/>
              <w:right w:val="single" w:sz="4" w:space="0" w:color="auto"/>
            </w:tcBorders>
          </w:tcPr>
          <w:p w14:paraId="0C002A3D" w14:textId="77777777" w:rsidR="00846E5A" w:rsidRDefault="00846E5A">
            <w:pPr>
              <w:tabs>
                <w:tab w:val="left" w:pos="851"/>
              </w:tabs>
              <w:ind w:right="-139"/>
              <w:jc w:val="both"/>
              <w:rPr>
                <w:rFonts w:eastAsia="Calibri"/>
                <w:sz w:val="24"/>
                <w:szCs w:val="24"/>
              </w:rPr>
            </w:pPr>
          </w:p>
        </w:tc>
      </w:tr>
      <w:tr w:rsidR="00846E5A" w14:paraId="4C631427"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140CB244" w14:textId="77777777" w:rsidR="00846E5A" w:rsidRDefault="00846E5A">
            <w:pPr>
              <w:tabs>
                <w:tab w:val="left" w:pos="851"/>
              </w:tabs>
              <w:ind w:right="-139"/>
              <w:jc w:val="both"/>
              <w:rPr>
                <w:rFonts w:eastAsia="Calibri"/>
                <w:sz w:val="24"/>
                <w:szCs w:val="24"/>
              </w:rPr>
            </w:pPr>
            <w:r>
              <w:rPr>
                <w:rFonts w:eastAsia="Calibri"/>
                <w:sz w:val="24"/>
                <w:szCs w:val="24"/>
              </w:rPr>
              <w:t>9</w:t>
            </w:r>
          </w:p>
        </w:tc>
        <w:tc>
          <w:tcPr>
            <w:tcW w:w="1701" w:type="dxa"/>
            <w:tcBorders>
              <w:top w:val="single" w:sz="4" w:space="0" w:color="auto"/>
              <w:left w:val="single" w:sz="4" w:space="0" w:color="auto"/>
              <w:bottom w:val="single" w:sz="4" w:space="0" w:color="auto"/>
              <w:right w:val="single" w:sz="4" w:space="0" w:color="auto"/>
            </w:tcBorders>
            <w:hideMark/>
          </w:tcPr>
          <w:p w14:paraId="461F9094" w14:textId="77777777" w:rsidR="00846E5A" w:rsidRDefault="00846E5A">
            <w:pPr>
              <w:tabs>
                <w:tab w:val="left" w:pos="851"/>
              </w:tabs>
              <w:ind w:right="-139"/>
              <w:jc w:val="both"/>
              <w:rPr>
                <w:rFonts w:eastAsia="Calibri"/>
                <w:sz w:val="24"/>
                <w:szCs w:val="24"/>
              </w:rPr>
            </w:pPr>
            <w:r>
              <w:rPr>
                <w:rFonts w:eastAsia="Calibri"/>
                <w:sz w:val="24"/>
                <w:szCs w:val="24"/>
              </w:rPr>
              <w:t>Лындин Александр Сергеевич</w:t>
            </w:r>
          </w:p>
        </w:tc>
        <w:tc>
          <w:tcPr>
            <w:tcW w:w="567" w:type="dxa"/>
            <w:tcBorders>
              <w:top w:val="single" w:sz="4" w:space="0" w:color="auto"/>
              <w:left w:val="single" w:sz="4" w:space="0" w:color="auto"/>
              <w:bottom w:val="single" w:sz="4" w:space="0" w:color="auto"/>
              <w:right w:val="single" w:sz="4" w:space="0" w:color="auto"/>
            </w:tcBorders>
          </w:tcPr>
          <w:p w14:paraId="43FA483F"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73B2617D"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1D52F8FD" w14:textId="77777777" w:rsidR="00846E5A" w:rsidRDefault="00846E5A">
            <w:pPr>
              <w:tabs>
                <w:tab w:val="left" w:pos="851"/>
              </w:tabs>
              <w:ind w:right="-139"/>
              <w:jc w:val="both"/>
              <w:rPr>
                <w:rFonts w:eastAsia="Calibri"/>
                <w:sz w:val="24"/>
                <w:szCs w:val="24"/>
              </w:rPr>
            </w:pPr>
            <w:r>
              <w:rPr>
                <w:rFonts w:eastAsia="Calibri"/>
                <w:sz w:val="24"/>
                <w:szCs w:val="24"/>
              </w:rPr>
              <w:t>43</w:t>
            </w:r>
          </w:p>
        </w:tc>
        <w:tc>
          <w:tcPr>
            <w:tcW w:w="567" w:type="dxa"/>
            <w:tcBorders>
              <w:top w:val="single" w:sz="4" w:space="0" w:color="auto"/>
              <w:left w:val="single" w:sz="4" w:space="0" w:color="auto"/>
              <w:bottom w:val="single" w:sz="4" w:space="0" w:color="auto"/>
              <w:right w:val="single" w:sz="4" w:space="0" w:color="auto"/>
            </w:tcBorders>
            <w:hideMark/>
          </w:tcPr>
          <w:p w14:paraId="1326D010" w14:textId="77777777" w:rsidR="00846E5A" w:rsidRDefault="00846E5A">
            <w:pPr>
              <w:tabs>
                <w:tab w:val="left" w:pos="851"/>
              </w:tabs>
              <w:ind w:right="-139"/>
              <w:jc w:val="both"/>
              <w:rPr>
                <w:rFonts w:eastAsia="Calibri"/>
                <w:sz w:val="24"/>
                <w:szCs w:val="24"/>
              </w:rPr>
            </w:pPr>
            <w:r>
              <w:rPr>
                <w:rFonts w:eastAsia="Calibri"/>
                <w:sz w:val="24"/>
                <w:szCs w:val="24"/>
              </w:rPr>
              <w:t>3</w:t>
            </w:r>
          </w:p>
        </w:tc>
        <w:tc>
          <w:tcPr>
            <w:tcW w:w="709" w:type="dxa"/>
            <w:tcBorders>
              <w:top w:val="single" w:sz="4" w:space="0" w:color="auto"/>
              <w:left w:val="single" w:sz="4" w:space="0" w:color="auto"/>
              <w:bottom w:val="single" w:sz="4" w:space="0" w:color="auto"/>
              <w:right w:val="single" w:sz="4" w:space="0" w:color="auto"/>
            </w:tcBorders>
          </w:tcPr>
          <w:p w14:paraId="5308BA99"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10EB4FAF"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E5CA6B8" w14:textId="77777777" w:rsidR="00846E5A" w:rsidRDefault="00846E5A">
            <w:pPr>
              <w:tabs>
                <w:tab w:val="left" w:pos="851"/>
              </w:tabs>
              <w:ind w:right="-139"/>
              <w:jc w:val="both"/>
              <w:rPr>
                <w:rFonts w:eastAsia="Calibri"/>
                <w:sz w:val="24"/>
                <w:szCs w:val="24"/>
              </w:rPr>
            </w:pPr>
            <w:r>
              <w:rPr>
                <w:rFonts w:eastAsia="Calibri"/>
                <w:sz w:val="24"/>
                <w:szCs w:val="24"/>
              </w:rPr>
              <w:t>34</w:t>
            </w:r>
          </w:p>
        </w:tc>
        <w:tc>
          <w:tcPr>
            <w:tcW w:w="567" w:type="dxa"/>
            <w:tcBorders>
              <w:top w:val="single" w:sz="4" w:space="0" w:color="auto"/>
              <w:left w:val="single" w:sz="4" w:space="0" w:color="auto"/>
              <w:bottom w:val="single" w:sz="4" w:space="0" w:color="auto"/>
              <w:right w:val="single" w:sz="4" w:space="0" w:color="auto"/>
            </w:tcBorders>
          </w:tcPr>
          <w:p w14:paraId="3374B8E3"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1FE5A05A"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474565E6" w14:textId="77777777" w:rsidR="00846E5A" w:rsidRDefault="00846E5A">
            <w:pPr>
              <w:tabs>
                <w:tab w:val="left" w:pos="851"/>
              </w:tabs>
              <w:ind w:right="-139"/>
              <w:jc w:val="both"/>
              <w:rPr>
                <w:rFonts w:eastAsia="Calibri"/>
                <w:sz w:val="24"/>
                <w:szCs w:val="24"/>
              </w:rPr>
            </w:pPr>
          </w:p>
        </w:tc>
      </w:tr>
      <w:tr w:rsidR="00846E5A" w14:paraId="4DCD51AA"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1008EFB7" w14:textId="77777777" w:rsidR="00846E5A" w:rsidRDefault="00846E5A">
            <w:pPr>
              <w:tabs>
                <w:tab w:val="left" w:pos="851"/>
              </w:tabs>
              <w:ind w:right="-139"/>
              <w:jc w:val="both"/>
              <w:rPr>
                <w:rFonts w:eastAsia="Calibri"/>
                <w:sz w:val="24"/>
                <w:szCs w:val="24"/>
              </w:rPr>
            </w:pPr>
            <w:r>
              <w:rPr>
                <w:rFonts w:eastAsia="Calibri"/>
                <w:sz w:val="24"/>
                <w:szCs w:val="24"/>
              </w:rPr>
              <w:t>10</w:t>
            </w:r>
          </w:p>
        </w:tc>
        <w:tc>
          <w:tcPr>
            <w:tcW w:w="1701" w:type="dxa"/>
            <w:tcBorders>
              <w:top w:val="single" w:sz="4" w:space="0" w:color="auto"/>
              <w:left w:val="single" w:sz="4" w:space="0" w:color="auto"/>
              <w:bottom w:val="single" w:sz="4" w:space="0" w:color="auto"/>
              <w:right w:val="single" w:sz="4" w:space="0" w:color="auto"/>
            </w:tcBorders>
            <w:hideMark/>
          </w:tcPr>
          <w:p w14:paraId="41E10743" w14:textId="77777777" w:rsidR="00846E5A" w:rsidRDefault="00846E5A">
            <w:pPr>
              <w:tabs>
                <w:tab w:val="left" w:pos="851"/>
              </w:tabs>
              <w:ind w:right="-139"/>
              <w:jc w:val="both"/>
              <w:rPr>
                <w:rFonts w:eastAsia="Calibri"/>
                <w:sz w:val="24"/>
                <w:szCs w:val="24"/>
              </w:rPr>
            </w:pPr>
            <w:r>
              <w:rPr>
                <w:rFonts w:eastAsia="Calibri"/>
                <w:sz w:val="24"/>
                <w:szCs w:val="24"/>
              </w:rPr>
              <w:t>Кравец Дарья Николаевна</w:t>
            </w:r>
          </w:p>
        </w:tc>
        <w:tc>
          <w:tcPr>
            <w:tcW w:w="567" w:type="dxa"/>
            <w:tcBorders>
              <w:top w:val="single" w:sz="4" w:space="0" w:color="auto"/>
              <w:left w:val="single" w:sz="4" w:space="0" w:color="auto"/>
              <w:bottom w:val="single" w:sz="4" w:space="0" w:color="auto"/>
              <w:right w:val="single" w:sz="4" w:space="0" w:color="auto"/>
            </w:tcBorders>
          </w:tcPr>
          <w:p w14:paraId="70E06FA0"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6D27489B"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17194956" w14:textId="77777777" w:rsidR="00846E5A" w:rsidRDefault="00846E5A">
            <w:pPr>
              <w:tabs>
                <w:tab w:val="left" w:pos="851"/>
              </w:tabs>
              <w:ind w:right="-139"/>
              <w:jc w:val="both"/>
              <w:rPr>
                <w:rFonts w:eastAsia="Calibri"/>
                <w:sz w:val="24"/>
                <w:szCs w:val="24"/>
              </w:rPr>
            </w:pPr>
            <w:r>
              <w:rPr>
                <w:rFonts w:eastAsia="Calibri"/>
                <w:sz w:val="24"/>
                <w:szCs w:val="24"/>
              </w:rPr>
              <w:t>43</w:t>
            </w:r>
          </w:p>
        </w:tc>
        <w:tc>
          <w:tcPr>
            <w:tcW w:w="567" w:type="dxa"/>
            <w:tcBorders>
              <w:top w:val="single" w:sz="4" w:space="0" w:color="auto"/>
              <w:left w:val="single" w:sz="4" w:space="0" w:color="auto"/>
              <w:bottom w:val="single" w:sz="4" w:space="0" w:color="auto"/>
              <w:right w:val="single" w:sz="4" w:space="0" w:color="auto"/>
            </w:tcBorders>
            <w:hideMark/>
          </w:tcPr>
          <w:p w14:paraId="401F38CA" w14:textId="77777777" w:rsidR="00846E5A" w:rsidRDefault="00846E5A">
            <w:pPr>
              <w:tabs>
                <w:tab w:val="left" w:pos="851"/>
              </w:tabs>
              <w:ind w:right="-139"/>
              <w:jc w:val="both"/>
              <w:rPr>
                <w:rFonts w:eastAsia="Calibri"/>
                <w:sz w:val="24"/>
                <w:szCs w:val="24"/>
              </w:rPr>
            </w:pPr>
            <w:r>
              <w:rPr>
                <w:rFonts w:eastAsia="Calibri"/>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08D28157"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EB8A5EC" w14:textId="77777777" w:rsidR="00846E5A" w:rsidRDefault="00846E5A">
            <w:pPr>
              <w:tabs>
                <w:tab w:val="left" w:pos="851"/>
              </w:tabs>
              <w:ind w:right="-139"/>
              <w:jc w:val="both"/>
              <w:rPr>
                <w:rFonts w:eastAsia="Calibri"/>
                <w:sz w:val="24"/>
                <w:szCs w:val="24"/>
              </w:rPr>
            </w:pPr>
            <w:r>
              <w:rPr>
                <w:rFonts w:eastAsia="Calibri"/>
                <w:sz w:val="24"/>
                <w:szCs w:val="24"/>
              </w:rPr>
              <w:t>34</w:t>
            </w:r>
          </w:p>
        </w:tc>
        <w:tc>
          <w:tcPr>
            <w:tcW w:w="567" w:type="dxa"/>
            <w:tcBorders>
              <w:top w:val="single" w:sz="4" w:space="0" w:color="auto"/>
              <w:left w:val="single" w:sz="4" w:space="0" w:color="auto"/>
              <w:bottom w:val="single" w:sz="4" w:space="0" w:color="auto"/>
              <w:right w:val="single" w:sz="4" w:space="0" w:color="auto"/>
            </w:tcBorders>
            <w:hideMark/>
          </w:tcPr>
          <w:p w14:paraId="5CC214DE" w14:textId="77777777" w:rsidR="00846E5A" w:rsidRDefault="00846E5A">
            <w:pPr>
              <w:tabs>
                <w:tab w:val="left" w:pos="851"/>
              </w:tabs>
              <w:ind w:right="-139"/>
              <w:jc w:val="both"/>
              <w:rPr>
                <w:rFonts w:eastAsia="Calibri"/>
                <w:sz w:val="24"/>
                <w:szCs w:val="24"/>
              </w:rPr>
            </w:pPr>
            <w:r>
              <w:rPr>
                <w:rFonts w:eastAsia="Calibri"/>
                <w:sz w:val="24"/>
                <w:szCs w:val="24"/>
              </w:rPr>
              <w:t>42</w:t>
            </w:r>
          </w:p>
        </w:tc>
        <w:tc>
          <w:tcPr>
            <w:tcW w:w="567" w:type="dxa"/>
            <w:tcBorders>
              <w:top w:val="single" w:sz="4" w:space="0" w:color="auto"/>
              <w:left w:val="single" w:sz="4" w:space="0" w:color="auto"/>
              <w:bottom w:val="single" w:sz="4" w:space="0" w:color="auto"/>
              <w:right w:val="single" w:sz="4" w:space="0" w:color="auto"/>
            </w:tcBorders>
          </w:tcPr>
          <w:p w14:paraId="1CA76317"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5C91260C"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476D7925" w14:textId="77777777" w:rsidR="00846E5A" w:rsidRDefault="00846E5A">
            <w:pPr>
              <w:tabs>
                <w:tab w:val="left" w:pos="851"/>
              </w:tabs>
              <w:ind w:right="-139"/>
              <w:jc w:val="both"/>
              <w:rPr>
                <w:rFonts w:eastAsia="Calibri"/>
                <w:sz w:val="24"/>
                <w:szCs w:val="24"/>
              </w:rPr>
            </w:pPr>
          </w:p>
        </w:tc>
      </w:tr>
      <w:tr w:rsidR="00846E5A" w14:paraId="310C68E2"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58C2BCB3" w14:textId="77777777" w:rsidR="00846E5A" w:rsidRDefault="00846E5A">
            <w:pPr>
              <w:tabs>
                <w:tab w:val="left" w:pos="851"/>
              </w:tabs>
              <w:ind w:right="-139"/>
              <w:jc w:val="both"/>
              <w:rPr>
                <w:rFonts w:eastAsia="Calibri"/>
                <w:sz w:val="24"/>
                <w:szCs w:val="24"/>
              </w:rPr>
            </w:pPr>
            <w:r>
              <w:rPr>
                <w:rFonts w:eastAsia="Calibri"/>
                <w:sz w:val="24"/>
                <w:szCs w:val="24"/>
              </w:rPr>
              <w:t>11</w:t>
            </w:r>
          </w:p>
        </w:tc>
        <w:tc>
          <w:tcPr>
            <w:tcW w:w="1701" w:type="dxa"/>
            <w:tcBorders>
              <w:top w:val="single" w:sz="4" w:space="0" w:color="auto"/>
              <w:left w:val="single" w:sz="4" w:space="0" w:color="auto"/>
              <w:bottom w:val="single" w:sz="4" w:space="0" w:color="auto"/>
              <w:right w:val="single" w:sz="4" w:space="0" w:color="auto"/>
            </w:tcBorders>
            <w:hideMark/>
          </w:tcPr>
          <w:p w14:paraId="41CE05FB" w14:textId="77777777" w:rsidR="00846E5A" w:rsidRDefault="00846E5A">
            <w:pPr>
              <w:tabs>
                <w:tab w:val="left" w:pos="851"/>
              </w:tabs>
              <w:ind w:right="-139"/>
              <w:jc w:val="both"/>
              <w:rPr>
                <w:rFonts w:eastAsia="Calibri"/>
                <w:sz w:val="24"/>
                <w:szCs w:val="24"/>
              </w:rPr>
            </w:pPr>
            <w:r>
              <w:rPr>
                <w:rFonts w:eastAsia="Calibri"/>
                <w:sz w:val="24"/>
                <w:szCs w:val="24"/>
              </w:rPr>
              <w:t>Дужик Вадим Николаевич</w:t>
            </w:r>
          </w:p>
        </w:tc>
        <w:tc>
          <w:tcPr>
            <w:tcW w:w="567" w:type="dxa"/>
            <w:tcBorders>
              <w:top w:val="single" w:sz="4" w:space="0" w:color="auto"/>
              <w:left w:val="single" w:sz="4" w:space="0" w:color="auto"/>
              <w:bottom w:val="single" w:sz="4" w:space="0" w:color="auto"/>
              <w:right w:val="single" w:sz="4" w:space="0" w:color="auto"/>
            </w:tcBorders>
          </w:tcPr>
          <w:p w14:paraId="17C837B1"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hideMark/>
          </w:tcPr>
          <w:p w14:paraId="770D3C0B" w14:textId="77777777" w:rsidR="00846E5A" w:rsidRDefault="00846E5A">
            <w:pPr>
              <w:tabs>
                <w:tab w:val="left" w:pos="851"/>
              </w:tabs>
              <w:ind w:right="-139"/>
              <w:jc w:val="both"/>
              <w:rPr>
                <w:rFonts w:eastAsia="Calibri"/>
                <w:sz w:val="24"/>
                <w:szCs w:val="24"/>
              </w:rPr>
            </w:pPr>
            <w:r>
              <w:rPr>
                <w:rFonts w:eastAsia="Calibri"/>
                <w:sz w:val="24"/>
                <w:szCs w:val="24"/>
              </w:rPr>
              <w:t>14</w:t>
            </w:r>
          </w:p>
        </w:tc>
        <w:tc>
          <w:tcPr>
            <w:tcW w:w="443" w:type="dxa"/>
            <w:tcBorders>
              <w:top w:val="single" w:sz="4" w:space="0" w:color="auto"/>
              <w:left w:val="single" w:sz="4" w:space="0" w:color="auto"/>
              <w:bottom w:val="single" w:sz="4" w:space="0" w:color="auto"/>
              <w:right w:val="single" w:sz="4" w:space="0" w:color="auto"/>
            </w:tcBorders>
            <w:hideMark/>
          </w:tcPr>
          <w:p w14:paraId="51C55B6B" w14:textId="77777777" w:rsidR="00846E5A" w:rsidRDefault="00846E5A">
            <w:pPr>
              <w:tabs>
                <w:tab w:val="left" w:pos="851"/>
              </w:tabs>
              <w:ind w:right="-139"/>
              <w:jc w:val="both"/>
              <w:rPr>
                <w:rFonts w:eastAsia="Calibri"/>
                <w:sz w:val="24"/>
                <w:szCs w:val="24"/>
              </w:rPr>
            </w:pPr>
            <w:r>
              <w:rPr>
                <w:rFonts w:eastAsia="Calibri"/>
                <w:sz w:val="24"/>
                <w:szCs w:val="24"/>
              </w:rPr>
              <w:t>42</w:t>
            </w:r>
          </w:p>
        </w:tc>
        <w:tc>
          <w:tcPr>
            <w:tcW w:w="567" w:type="dxa"/>
            <w:tcBorders>
              <w:top w:val="single" w:sz="4" w:space="0" w:color="auto"/>
              <w:left w:val="single" w:sz="4" w:space="0" w:color="auto"/>
              <w:bottom w:val="single" w:sz="4" w:space="0" w:color="auto"/>
              <w:right w:val="single" w:sz="4" w:space="0" w:color="auto"/>
            </w:tcBorders>
          </w:tcPr>
          <w:p w14:paraId="1B510797"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0E9CFF07" w14:textId="77777777" w:rsidR="00846E5A" w:rsidRDefault="00846E5A">
            <w:pPr>
              <w:tabs>
                <w:tab w:val="left" w:pos="851"/>
              </w:tabs>
              <w:ind w:right="-139"/>
              <w:jc w:val="both"/>
              <w:rPr>
                <w:rFonts w:eastAsia="Calibri"/>
                <w:sz w:val="24"/>
                <w:szCs w:val="24"/>
              </w:rPr>
            </w:pPr>
            <w:r>
              <w:rPr>
                <w:rFonts w:eastAsia="Calibri"/>
                <w:sz w:val="24"/>
                <w:szCs w:val="24"/>
              </w:rPr>
              <w:t>27</w:t>
            </w:r>
          </w:p>
        </w:tc>
        <w:tc>
          <w:tcPr>
            <w:tcW w:w="567" w:type="dxa"/>
            <w:tcBorders>
              <w:top w:val="single" w:sz="4" w:space="0" w:color="auto"/>
              <w:left w:val="single" w:sz="4" w:space="0" w:color="auto"/>
              <w:bottom w:val="single" w:sz="4" w:space="0" w:color="auto"/>
              <w:right w:val="single" w:sz="4" w:space="0" w:color="auto"/>
            </w:tcBorders>
          </w:tcPr>
          <w:p w14:paraId="37F07AD9"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1FA59F5D"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2FDF8608"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2D25B32E"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1A57B020" w14:textId="77777777" w:rsidR="00846E5A" w:rsidRDefault="00846E5A">
            <w:pPr>
              <w:tabs>
                <w:tab w:val="left" w:pos="851"/>
              </w:tabs>
              <w:ind w:right="-139"/>
              <w:jc w:val="both"/>
              <w:rPr>
                <w:rFonts w:eastAsia="Calibri"/>
                <w:sz w:val="24"/>
                <w:szCs w:val="24"/>
              </w:rPr>
            </w:pPr>
          </w:p>
        </w:tc>
      </w:tr>
      <w:tr w:rsidR="00846E5A" w14:paraId="49328C1B"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442074DA" w14:textId="77777777" w:rsidR="00846E5A" w:rsidRDefault="00846E5A">
            <w:pPr>
              <w:tabs>
                <w:tab w:val="left" w:pos="851"/>
              </w:tabs>
              <w:ind w:right="-139"/>
              <w:jc w:val="both"/>
              <w:rPr>
                <w:rFonts w:eastAsia="Calibri"/>
                <w:sz w:val="24"/>
                <w:szCs w:val="24"/>
              </w:rPr>
            </w:pPr>
            <w:r>
              <w:rPr>
                <w:rFonts w:eastAsia="Calibri"/>
                <w:sz w:val="24"/>
                <w:szCs w:val="24"/>
              </w:rPr>
              <w:t>12</w:t>
            </w:r>
          </w:p>
        </w:tc>
        <w:tc>
          <w:tcPr>
            <w:tcW w:w="1701" w:type="dxa"/>
            <w:tcBorders>
              <w:top w:val="single" w:sz="4" w:space="0" w:color="auto"/>
              <w:left w:val="single" w:sz="4" w:space="0" w:color="auto"/>
              <w:bottom w:val="single" w:sz="4" w:space="0" w:color="auto"/>
              <w:right w:val="single" w:sz="4" w:space="0" w:color="auto"/>
            </w:tcBorders>
            <w:hideMark/>
          </w:tcPr>
          <w:p w14:paraId="2C2FA55D" w14:textId="77777777" w:rsidR="00846E5A" w:rsidRDefault="00846E5A">
            <w:pPr>
              <w:tabs>
                <w:tab w:val="left" w:pos="851"/>
              </w:tabs>
              <w:ind w:right="-139"/>
              <w:jc w:val="both"/>
              <w:rPr>
                <w:rFonts w:eastAsia="Calibri"/>
                <w:sz w:val="24"/>
                <w:szCs w:val="24"/>
              </w:rPr>
            </w:pPr>
            <w:r>
              <w:rPr>
                <w:rFonts w:eastAsia="Calibri"/>
                <w:sz w:val="24"/>
                <w:szCs w:val="24"/>
              </w:rPr>
              <w:t>Дрозд Полина Юрьевна</w:t>
            </w:r>
          </w:p>
        </w:tc>
        <w:tc>
          <w:tcPr>
            <w:tcW w:w="567" w:type="dxa"/>
            <w:tcBorders>
              <w:top w:val="single" w:sz="4" w:space="0" w:color="auto"/>
              <w:left w:val="single" w:sz="4" w:space="0" w:color="auto"/>
              <w:bottom w:val="single" w:sz="4" w:space="0" w:color="auto"/>
              <w:right w:val="single" w:sz="4" w:space="0" w:color="auto"/>
            </w:tcBorders>
          </w:tcPr>
          <w:p w14:paraId="3AE7B647"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6648A54C"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0BFA36D8" w14:textId="77777777" w:rsidR="00846E5A" w:rsidRDefault="00846E5A">
            <w:pPr>
              <w:tabs>
                <w:tab w:val="left" w:pos="851"/>
              </w:tabs>
              <w:ind w:right="-139"/>
              <w:jc w:val="both"/>
              <w:rPr>
                <w:rFonts w:eastAsia="Calibri"/>
                <w:sz w:val="24"/>
                <w:szCs w:val="24"/>
              </w:rPr>
            </w:pPr>
            <w:r>
              <w:rPr>
                <w:rFonts w:eastAsia="Calibri"/>
                <w:sz w:val="24"/>
                <w:szCs w:val="24"/>
              </w:rPr>
              <w:t>69</w:t>
            </w:r>
          </w:p>
        </w:tc>
        <w:tc>
          <w:tcPr>
            <w:tcW w:w="567" w:type="dxa"/>
            <w:tcBorders>
              <w:top w:val="single" w:sz="4" w:space="0" w:color="auto"/>
              <w:left w:val="single" w:sz="4" w:space="0" w:color="auto"/>
              <w:bottom w:val="single" w:sz="4" w:space="0" w:color="auto"/>
              <w:right w:val="single" w:sz="4" w:space="0" w:color="auto"/>
            </w:tcBorders>
          </w:tcPr>
          <w:p w14:paraId="1916B4F8"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17293FED" w14:textId="77777777" w:rsidR="00846E5A" w:rsidRDefault="00846E5A">
            <w:pPr>
              <w:tabs>
                <w:tab w:val="left" w:pos="851"/>
              </w:tabs>
              <w:ind w:right="-139"/>
              <w:jc w:val="both"/>
              <w:rPr>
                <w:rFonts w:eastAsia="Calibri"/>
                <w:sz w:val="24"/>
                <w:szCs w:val="24"/>
              </w:rPr>
            </w:pPr>
            <w:r>
              <w:rPr>
                <w:rFonts w:eastAsia="Calibri"/>
                <w:sz w:val="24"/>
                <w:szCs w:val="24"/>
              </w:rPr>
              <w:t>74</w:t>
            </w:r>
          </w:p>
        </w:tc>
        <w:tc>
          <w:tcPr>
            <w:tcW w:w="567" w:type="dxa"/>
            <w:tcBorders>
              <w:top w:val="single" w:sz="4" w:space="0" w:color="auto"/>
              <w:left w:val="single" w:sz="4" w:space="0" w:color="auto"/>
              <w:bottom w:val="single" w:sz="4" w:space="0" w:color="auto"/>
              <w:right w:val="single" w:sz="4" w:space="0" w:color="auto"/>
            </w:tcBorders>
          </w:tcPr>
          <w:p w14:paraId="2486128F"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682B8E9" w14:textId="77777777" w:rsidR="00846E5A" w:rsidRDefault="00846E5A">
            <w:pPr>
              <w:tabs>
                <w:tab w:val="left" w:pos="851"/>
              </w:tabs>
              <w:ind w:right="-139"/>
              <w:jc w:val="both"/>
              <w:rPr>
                <w:rFonts w:eastAsia="Calibri"/>
                <w:sz w:val="24"/>
                <w:szCs w:val="24"/>
              </w:rPr>
            </w:pPr>
            <w:r>
              <w:rPr>
                <w:rFonts w:eastAsia="Calibri"/>
                <w:sz w:val="24"/>
                <w:szCs w:val="24"/>
              </w:rPr>
              <w:t>60</w:t>
            </w:r>
          </w:p>
        </w:tc>
        <w:tc>
          <w:tcPr>
            <w:tcW w:w="567" w:type="dxa"/>
            <w:tcBorders>
              <w:top w:val="single" w:sz="4" w:space="0" w:color="auto"/>
              <w:left w:val="single" w:sz="4" w:space="0" w:color="auto"/>
              <w:bottom w:val="single" w:sz="4" w:space="0" w:color="auto"/>
              <w:right w:val="single" w:sz="4" w:space="0" w:color="auto"/>
            </w:tcBorders>
          </w:tcPr>
          <w:p w14:paraId="1FFCAEFE"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3BD212C7"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0527213B" w14:textId="77777777" w:rsidR="00846E5A" w:rsidRDefault="00846E5A">
            <w:pPr>
              <w:tabs>
                <w:tab w:val="left" w:pos="851"/>
              </w:tabs>
              <w:ind w:right="-139"/>
              <w:jc w:val="both"/>
              <w:rPr>
                <w:rFonts w:eastAsia="Calibri"/>
                <w:sz w:val="24"/>
                <w:szCs w:val="24"/>
              </w:rPr>
            </w:pPr>
          </w:p>
        </w:tc>
      </w:tr>
      <w:tr w:rsidR="00846E5A" w14:paraId="2275741C"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3335C013" w14:textId="77777777" w:rsidR="00846E5A" w:rsidRDefault="00846E5A">
            <w:pPr>
              <w:tabs>
                <w:tab w:val="left" w:pos="851"/>
              </w:tabs>
              <w:ind w:right="-139"/>
              <w:jc w:val="both"/>
              <w:rPr>
                <w:rFonts w:eastAsia="Calibri"/>
                <w:sz w:val="24"/>
                <w:szCs w:val="24"/>
              </w:rPr>
            </w:pPr>
            <w:r>
              <w:rPr>
                <w:rFonts w:eastAsia="Calibri"/>
                <w:sz w:val="24"/>
                <w:szCs w:val="24"/>
              </w:rPr>
              <w:t>13</w:t>
            </w:r>
          </w:p>
        </w:tc>
        <w:tc>
          <w:tcPr>
            <w:tcW w:w="1701" w:type="dxa"/>
            <w:tcBorders>
              <w:top w:val="single" w:sz="4" w:space="0" w:color="auto"/>
              <w:left w:val="single" w:sz="4" w:space="0" w:color="auto"/>
              <w:bottom w:val="single" w:sz="4" w:space="0" w:color="auto"/>
              <w:right w:val="single" w:sz="4" w:space="0" w:color="auto"/>
            </w:tcBorders>
            <w:hideMark/>
          </w:tcPr>
          <w:p w14:paraId="301671B2" w14:textId="77777777" w:rsidR="00846E5A" w:rsidRDefault="00846E5A">
            <w:pPr>
              <w:tabs>
                <w:tab w:val="left" w:pos="851"/>
              </w:tabs>
              <w:ind w:right="-139"/>
              <w:jc w:val="both"/>
              <w:rPr>
                <w:rFonts w:eastAsia="Calibri"/>
                <w:sz w:val="24"/>
                <w:szCs w:val="24"/>
              </w:rPr>
            </w:pPr>
            <w:r>
              <w:rPr>
                <w:rFonts w:eastAsia="Calibri"/>
                <w:sz w:val="24"/>
                <w:szCs w:val="24"/>
              </w:rPr>
              <w:t>Дехтяренко Валерия Викторовна</w:t>
            </w:r>
          </w:p>
        </w:tc>
        <w:tc>
          <w:tcPr>
            <w:tcW w:w="567" w:type="dxa"/>
            <w:tcBorders>
              <w:top w:val="single" w:sz="4" w:space="0" w:color="auto"/>
              <w:left w:val="single" w:sz="4" w:space="0" w:color="auto"/>
              <w:bottom w:val="single" w:sz="4" w:space="0" w:color="auto"/>
              <w:right w:val="single" w:sz="4" w:space="0" w:color="auto"/>
            </w:tcBorders>
          </w:tcPr>
          <w:p w14:paraId="68147681"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74131F95"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1CAF867A" w14:textId="77777777" w:rsidR="00846E5A" w:rsidRDefault="00846E5A">
            <w:pPr>
              <w:tabs>
                <w:tab w:val="left" w:pos="851"/>
              </w:tabs>
              <w:ind w:right="-139"/>
              <w:jc w:val="both"/>
              <w:rPr>
                <w:rFonts w:eastAsia="Calibri"/>
                <w:sz w:val="24"/>
                <w:szCs w:val="24"/>
              </w:rPr>
            </w:pPr>
            <w:r>
              <w:rPr>
                <w:rFonts w:eastAsia="Calibri"/>
                <w:sz w:val="24"/>
                <w:szCs w:val="24"/>
              </w:rPr>
              <w:t>57</w:t>
            </w:r>
          </w:p>
        </w:tc>
        <w:tc>
          <w:tcPr>
            <w:tcW w:w="567" w:type="dxa"/>
            <w:tcBorders>
              <w:top w:val="single" w:sz="4" w:space="0" w:color="auto"/>
              <w:left w:val="single" w:sz="4" w:space="0" w:color="auto"/>
              <w:bottom w:val="single" w:sz="4" w:space="0" w:color="auto"/>
              <w:right w:val="single" w:sz="4" w:space="0" w:color="auto"/>
            </w:tcBorders>
            <w:hideMark/>
          </w:tcPr>
          <w:p w14:paraId="14C6A6CD" w14:textId="77777777" w:rsidR="00846E5A" w:rsidRDefault="00846E5A">
            <w:pPr>
              <w:tabs>
                <w:tab w:val="left" w:pos="851"/>
              </w:tabs>
              <w:ind w:right="-139"/>
              <w:jc w:val="both"/>
              <w:rPr>
                <w:rFonts w:eastAsia="Calibri"/>
                <w:sz w:val="24"/>
                <w:szCs w:val="24"/>
              </w:rPr>
            </w:pPr>
            <w:r>
              <w:rPr>
                <w:rFonts w:eastAsia="Calibri"/>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23F9CDF5"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15EEE6B" w14:textId="77777777" w:rsidR="00846E5A" w:rsidRDefault="00846E5A">
            <w:pPr>
              <w:tabs>
                <w:tab w:val="left" w:pos="851"/>
              </w:tabs>
              <w:ind w:right="-139"/>
              <w:jc w:val="both"/>
              <w:rPr>
                <w:rFonts w:eastAsia="Calibri"/>
                <w:sz w:val="24"/>
                <w:szCs w:val="24"/>
              </w:rPr>
            </w:pPr>
            <w:r>
              <w:rPr>
                <w:rFonts w:eastAsia="Calibri"/>
                <w:sz w:val="24"/>
                <w:szCs w:val="24"/>
              </w:rPr>
              <w:t>68</w:t>
            </w:r>
          </w:p>
        </w:tc>
        <w:tc>
          <w:tcPr>
            <w:tcW w:w="567" w:type="dxa"/>
            <w:tcBorders>
              <w:top w:val="single" w:sz="4" w:space="0" w:color="auto"/>
              <w:left w:val="single" w:sz="4" w:space="0" w:color="auto"/>
              <w:bottom w:val="single" w:sz="4" w:space="0" w:color="auto"/>
              <w:right w:val="single" w:sz="4" w:space="0" w:color="auto"/>
            </w:tcBorders>
            <w:hideMark/>
          </w:tcPr>
          <w:p w14:paraId="71ED6479" w14:textId="77777777" w:rsidR="00846E5A" w:rsidRDefault="00846E5A">
            <w:pPr>
              <w:tabs>
                <w:tab w:val="left" w:pos="851"/>
              </w:tabs>
              <w:ind w:right="-139"/>
              <w:jc w:val="both"/>
              <w:rPr>
                <w:rFonts w:eastAsia="Calibri"/>
                <w:sz w:val="24"/>
                <w:szCs w:val="24"/>
              </w:rPr>
            </w:pPr>
            <w:r>
              <w:rPr>
                <w:rFonts w:eastAsia="Calibri"/>
                <w:sz w:val="24"/>
                <w:szCs w:val="24"/>
              </w:rPr>
              <w:t>63</w:t>
            </w:r>
          </w:p>
        </w:tc>
        <w:tc>
          <w:tcPr>
            <w:tcW w:w="567" w:type="dxa"/>
            <w:tcBorders>
              <w:top w:val="single" w:sz="4" w:space="0" w:color="auto"/>
              <w:left w:val="single" w:sz="4" w:space="0" w:color="auto"/>
              <w:bottom w:val="single" w:sz="4" w:space="0" w:color="auto"/>
              <w:right w:val="single" w:sz="4" w:space="0" w:color="auto"/>
            </w:tcBorders>
          </w:tcPr>
          <w:p w14:paraId="3B345B7C"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62A682AE"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28F036DD" w14:textId="77777777" w:rsidR="00846E5A" w:rsidRDefault="00846E5A">
            <w:pPr>
              <w:tabs>
                <w:tab w:val="left" w:pos="851"/>
              </w:tabs>
              <w:ind w:right="-139"/>
              <w:jc w:val="both"/>
              <w:rPr>
                <w:rFonts w:eastAsia="Calibri"/>
                <w:sz w:val="24"/>
                <w:szCs w:val="24"/>
              </w:rPr>
            </w:pPr>
          </w:p>
        </w:tc>
      </w:tr>
      <w:tr w:rsidR="00846E5A" w14:paraId="62210E68"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0EF41604" w14:textId="77777777" w:rsidR="00846E5A" w:rsidRDefault="00846E5A">
            <w:pPr>
              <w:tabs>
                <w:tab w:val="left" w:pos="851"/>
              </w:tabs>
              <w:ind w:right="-139"/>
              <w:jc w:val="both"/>
              <w:rPr>
                <w:rFonts w:eastAsia="Calibri"/>
                <w:sz w:val="24"/>
                <w:szCs w:val="24"/>
              </w:rPr>
            </w:pPr>
            <w:r>
              <w:rPr>
                <w:rFonts w:eastAsia="Calibri"/>
                <w:sz w:val="24"/>
                <w:szCs w:val="24"/>
              </w:rPr>
              <w:t>14</w:t>
            </w:r>
          </w:p>
        </w:tc>
        <w:tc>
          <w:tcPr>
            <w:tcW w:w="1701" w:type="dxa"/>
            <w:tcBorders>
              <w:top w:val="single" w:sz="4" w:space="0" w:color="auto"/>
              <w:left w:val="single" w:sz="4" w:space="0" w:color="auto"/>
              <w:bottom w:val="single" w:sz="4" w:space="0" w:color="auto"/>
              <w:right w:val="single" w:sz="4" w:space="0" w:color="auto"/>
            </w:tcBorders>
            <w:hideMark/>
          </w:tcPr>
          <w:p w14:paraId="44FD41A3" w14:textId="77777777" w:rsidR="00846E5A" w:rsidRDefault="00846E5A">
            <w:pPr>
              <w:tabs>
                <w:tab w:val="left" w:pos="851"/>
              </w:tabs>
              <w:ind w:right="-139"/>
              <w:jc w:val="both"/>
              <w:rPr>
                <w:rFonts w:eastAsia="Calibri"/>
                <w:sz w:val="24"/>
                <w:szCs w:val="24"/>
              </w:rPr>
            </w:pPr>
            <w:r>
              <w:rPr>
                <w:rFonts w:eastAsia="Calibri"/>
                <w:sz w:val="24"/>
                <w:szCs w:val="24"/>
              </w:rPr>
              <w:t>Голяков Максим  Александрович</w:t>
            </w:r>
          </w:p>
        </w:tc>
        <w:tc>
          <w:tcPr>
            <w:tcW w:w="567" w:type="dxa"/>
            <w:tcBorders>
              <w:top w:val="single" w:sz="4" w:space="0" w:color="auto"/>
              <w:left w:val="single" w:sz="4" w:space="0" w:color="auto"/>
              <w:bottom w:val="single" w:sz="4" w:space="0" w:color="auto"/>
              <w:right w:val="single" w:sz="4" w:space="0" w:color="auto"/>
            </w:tcBorders>
          </w:tcPr>
          <w:p w14:paraId="42CBEE2B"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247CCD4D"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62DCC91B" w14:textId="77777777" w:rsidR="00846E5A" w:rsidRDefault="00846E5A">
            <w:pPr>
              <w:tabs>
                <w:tab w:val="left" w:pos="851"/>
              </w:tabs>
              <w:ind w:right="-139"/>
              <w:jc w:val="both"/>
              <w:rPr>
                <w:rFonts w:eastAsia="Calibri"/>
                <w:sz w:val="24"/>
                <w:szCs w:val="24"/>
              </w:rPr>
            </w:pPr>
            <w:r>
              <w:rPr>
                <w:rFonts w:eastAsia="Calibri"/>
                <w:sz w:val="24"/>
                <w:szCs w:val="24"/>
              </w:rPr>
              <w:t>52</w:t>
            </w:r>
          </w:p>
        </w:tc>
        <w:tc>
          <w:tcPr>
            <w:tcW w:w="567" w:type="dxa"/>
            <w:tcBorders>
              <w:top w:val="single" w:sz="4" w:space="0" w:color="auto"/>
              <w:left w:val="single" w:sz="4" w:space="0" w:color="auto"/>
              <w:bottom w:val="single" w:sz="4" w:space="0" w:color="auto"/>
              <w:right w:val="single" w:sz="4" w:space="0" w:color="auto"/>
            </w:tcBorders>
            <w:hideMark/>
          </w:tcPr>
          <w:p w14:paraId="4B1BEB3F" w14:textId="77777777" w:rsidR="00846E5A" w:rsidRDefault="00846E5A">
            <w:pPr>
              <w:tabs>
                <w:tab w:val="left" w:pos="851"/>
              </w:tabs>
              <w:ind w:right="-139"/>
              <w:jc w:val="both"/>
              <w:rPr>
                <w:rFonts w:eastAsia="Calibri"/>
                <w:sz w:val="24"/>
                <w:szCs w:val="24"/>
              </w:rPr>
            </w:pPr>
            <w:r>
              <w:rPr>
                <w:rFonts w:eastAsia="Calibri"/>
                <w:sz w:val="24"/>
                <w:szCs w:val="24"/>
              </w:rPr>
              <w:t>3</w:t>
            </w:r>
          </w:p>
        </w:tc>
        <w:tc>
          <w:tcPr>
            <w:tcW w:w="709" w:type="dxa"/>
            <w:tcBorders>
              <w:top w:val="single" w:sz="4" w:space="0" w:color="auto"/>
              <w:left w:val="single" w:sz="4" w:space="0" w:color="auto"/>
              <w:bottom w:val="single" w:sz="4" w:space="0" w:color="auto"/>
              <w:right w:val="single" w:sz="4" w:space="0" w:color="auto"/>
            </w:tcBorders>
          </w:tcPr>
          <w:p w14:paraId="091CB2F2"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2D09A656"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663F0276"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1A4E652D"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4C8C2FEF"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3917D3B1" w14:textId="77777777" w:rsidR="00846E5A" w:rsidRDefault="00846E5A">
            <w:pPr>
              <w:tabs>
                <w:tab w:val="left" w:pos="851"/>
              </w:tabs>
              <w:ind w:right="-139"/>
              <w:jc w:val="both"/>
              <w:rPr>
                <w:rFonts w:eastAsia="Calibri"/>
                <w:sz w:val="24"/>
                <w:szCs w:val="24"/>
              </w:rPr>
            </w:pPr>
          </w:p>
        </w:tc>
      </w:tr>
      <w:tr w:rsidR="00846E5A" w14:paraId="1B719B7D"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29329535" w14:textId="77777777" w:rsidR="00846E5A" w:rsidRDefault="00846E5A">
            <w:pPr>
              <w:tabs>
                <w:tab w:val="left" w:pos="851"/>
              </w:tabs>
              <w:ind w:right="-139"/>
              <w:jc w:val="both"/>
              <w:rPr>
                <w:rFonts w:eastAsia="Calibri"/>
                <w:sz w:val="24"/>
                <w:szCs w:val="24"/>
              </w:rPr>
            </w:pPr>
            <w:r>
              <w:rPr>
                <w:rFonts w:eastAsia="Calibri"/>
                <w:sz w:val="24"/>
                <w:szCs w:val="24"/>
              </w:rPr>
              <w:t>15</w:t>
            </w:r>
          </w:p>
        </w:tc>
        <w:tc>
          <w:tcPr>
            <w:tcW w:w="1701" w:type="dxa"/>
            <w:tcBorders>
              <w:top w:val="single" w:sz="4" w:space="0" w:color="auto"/>
              <w:left w:val="single" w:sz="4" w:space="0" w:color="auto"/>
              <w:bottom w:val="single" w:sz="4" w:space="0" w:color="auto"/>
              <w:right w:val="single" w:sz="4" w:space="0" w:color="auto"/>
            </w:tcBorders>
            <w:hideMark/>
          </w:tcPr>
          <w:p w14:paraId="1492DB89" w14:textId="77777777" w:rsidR="00846E5A" w:rsidRDefault="00846E5A">
            <w:pPr>
              <w:tabs>
                <w:tab w:val="left" w:pos="851"/>
              </w:tabs>
              <w:ind w:right="-139"/>
              <w:jc w:val="both"/>
              <w:rPr>
                <w:rFonts w:eastAsia="Calibri"/>
                <w:sz w:val="24"/>
                <w:szCs w:val="24"/>
              </w:rPr>
            </w:pPr>
            <w:r>
              <w:rPr>
                <w:rFonts w:eastAsia="Calibri"/>
                <w:sz w:val="24"/>
                <w:szCs w:val="24"/>
              </w:rPr>
              <w:t>Вайсбейн Константин Вячеславович</w:t>
            </w:r>
          </w:p>
        </w:tc>
        <w:tc>
          <w:tcPr>
            <w:tcW w:w="567" w:type="dxa"/>
            <w:tcBorders>
              <w:top w:val="single" w:sz="4" w:space="0" w:color="auto"/>
              <w:left w:val="single" w:sz="4" w:space="0" w:color="auto"/>
              <w:bottom w:val="single" w:sz="4" w:space="0" w:color="auto"/>
              <w:right w:val="single" w:sz="4" w:space="0" w:color="auto"/>
            </w:tcBorders>
          </w:tcPr>
          <w:p w14:paraId="60FCE2F8"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609C39E1"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64655B41" w14:textId="77777777" w:rsidR="00846E5A" w:rsidRDefault="00846E5A">
            <w:pPr>
              <w:tabs>
                <w:tab w:val="left" w:pos="851"/>
              </w:tabs>
              <w:ind w:right="-139"/>
              <w:jc w:val="both"/>
              <w:rPr>
                <w:rFonts w:eastAsia="Calibri"/>
                <w:sz w:val="24"/>
                <w:szCs w:val="24"/>
              </w:rPr>
            </w:pPr>
            <w:r>
              <w:rPr>
                <w:rFonts w:eastAsia="Calibri"/>
                <w:sz w:val="24"/>
                <w:szCs w:val="24"/>
              </w:rPr>
              <w:t>43</w:t>
            </w:r>
          </w:p>
        </w:tc>
        <w:tc>
          <w:tcPr>
            <w:tcW w:w="567" w:type="dxa"/>
            <w:tcBorders>
              <w:top w:val="single" w:sz="4" w:space="0" w:color="auto"/>
              <w:left w:val="single" w:sz="4" w:space="0" w:color="auto"/>
              <w:bottom w:val="single" w:sz="4" w:space="0" w:color="auto"/>
              <w:right w:val="single" w:sz="4" w:space="0" w:color="auto"/>
            </w:tcBorders>
            <w:hideMark/>
          </w:tcPr>
          <w:p w14:paraId="1F6AC9BF" w14:textId="77777777" w:rsidR="00846E5A" w:rsidRDefault="00846E5A">
            <w:pPr>
              <w:tabs>
                <w:tab w:val="left" w:pos="851"/>
              </w:tabs>
              <w:ind w:right="-139"/>
              <w:jc w:val="both"/>
              <w:rPr>
                <w:rFonts w:eastAsia="Calibri"/>
                <w:sz w:val="24"/>
                <w:szCs w:val="24"/>
              </w:rPr>
            </w:pPr>
            <w:r>
              <w:rPr>
                <w:rFonts w:eastAsia="Calibri"/>
                <w:sz w:val="24"/>
                <w:szCs w:val="24"/>
              </w:rPr>
              <w:t>3</w:t>
            </w:r>
          </w:p>
        </w:tc>
        <w:tc>
          <w:tcPr>
            <w:tcW w:w="709" w:type="dxa"/>
            <w:tcBorders>
              <w:top w:val="single" w:sz="4" w:space="0" w:color="auto"/>
              <w:left w:val="single" w:sz="4" w:space="0" w:color="auto"/>
              <w:bottom w:val="single" w:sz="4" w:space="0" w:color="auto"/>
              <w:right w:val="single" w:sz="4" w:space="0" w:color="auto"/>
            </w:tcBorders>
          </w:tcPr>
          <w:p w14:paraId="5ECA64E6"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158DB475"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7850AB5E"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49CB1E33"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1052577B"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41F2D211" w14:textId="77777777" w:rsidR="00846E5A" w:rsidRDefault="00846E5A">
            <w:pPr>
              <w:tabs>
                <w:tab w:val="left" w:pos="851"/>
              </w:tabs>
              <w:ind w:right="-139"/>
              <w:jc w:val="both"/>
              <w:rPr>
                <w:rFonts w:eastAsia="Calibri"/>
                <w:sz w:val="24"/>
                <w:szCs w:val="24"/>
              </w:rPr>
            </w:pPr>
          </w:p>
        </w:tc>
      </w:tr>
      <w:tr w:rsidR="00846E5A" w14:paraId="493030AD"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7066BE8F" w14:textId="77777777" w:rsidR="00846E5A" w:rsidRDefault="00846E5A">
            <w:pPr>
              <w:tabs>
                <w:tab w:val="left" w:pos="851"/>
              </w:tabs>
              <w:ind w:right="-139"/>
              <w:jc w:val="both"/>
              <w:rPr>
                <w:rFonts w:eastAsia="Calibri"/>
                <w:sz w:val="24"/>
                <w:szCs w:val="24"/>
              </w:rPr>
            </w:pPr>
            <w:r>
              <w:rPr>
                <w:rFonts w:eastAsia="Calibri"/>
                <w:sz w:val="24"/>
                <w:szCs w:val="24"/>
              </w:rPr>
              <w:t>16</w:t>
            </w:r>
          </w:p>
        </w:tc>
        <w:tc>
          <w:tcPr>
            <w:tcW w:w="1701" w:type="dxa"/>
            <w:tcBorders>
              <w:top w:val="single" w:sz="4" w:space="0" w:color="auto"/>
              <w:left w:val="single" w:sz="4" w:space="0" w:color="auto"/>
              <w:bottom w:val="single" w:sz="4" w:space="0" w:color="auto"/>
              <w:right w:val="single" w:sz="4" w:space="0" w:color="auto"/>
            </w:tcBorders>
            <w:hideMark/>
          </w:tcPr>
          <w:p w14:paraId="30A95DF9" w14:textId="77777777" w:rsidR="00846E5A" w:rsidRDefault="00846E5A">
            <w:pPr>
              <w:tabs>
                <w:tab w:val="left" w:pos="851"/>
              </w:tabs>
              <w:ind w:right="-139"/>
              <w:jc w:val="both"/>
              <w:rPr>
                <w:rFonts w:eastAsia="Calibri"/>
                <w:sz w:val="24"/>
                <w:szCs w:val="24"/>
              </w:rPr>
            </w:pPr>
            <w:r>
              <w:rPr>
                <w:rFonts w:eastAsia="Calibri"/>
                <w:sz w:val="24"/>
                <w:szCs w:val="24"/>
              </w:rPr>
              <w:t>Берсенева Дарина Дмитриевна</w:t>
            </w:r>
          </w:p>
        </w:tc>
        <w:tc>
          <w:tcPr>
            <w:tcW w:w="567" w:type="dxa"/>
            <w:tcBorders>
              <w:top w:val="single" w:sz="4" w:space="0" w:color="auto"/>
              <w:left w:val="single" w:sz="4" w:space="0" w:color="auto"/>
              <w:bottom w:val="single" w:sz="4" w:space="0" w:color="auto"/>
              <w:right w:val="single" w:sz="4" w:space="0" w:color="auto"/>
            </w:tcBorders>
            <w:hideMark/>
          </w:tcPr>
          <w:p w14:paraId="6C86F431" w14:textId="77777777" w:rsidR="00846E5A" w:rsidRDefault="00846E5A">
            <w:pPr>
              <w:tabs>
                <w:tab w:val="left" w:pos="851"/>
              </w:tabs>
              <w:ind w:right="-139"/>
              <w:jc w:val="both"/>
              <w:rPr>
                <w:rFonts w:eastAsia="Calibri"/>
                <w:sz w:val="24"/>
                <w:szCs w:val="24"/>
              </w:rPr>
            </w:pPr>
            <w:r>
              <w:rPr>
                <w:rFonts w:eastAsia="Calibri"/>
                <w:sz w:val="24"/>
                <w:szCs w:val="24"/>
              </w:rPr>
              <w:t>40</w:t>
            </w:r>
          </w:p>
        </w:tc>
        <w:tc>
          <w:tcPr>
            <w:tcW w:w="549" w:type="dxa"/>
            <w:tcBorders>
              <w:top w:val="single" w:sz="4" w:space="0" w:color="auto"/>
              <w:left w:val="single" w:sz="4" w:space="0" w:color="auto"/>
              <w:bottom w:val="single" w:sz="4" w:space="0" w:color="auto"/>
              <w:right w:val="single" w:sz="4" w:space="0" w:color="auto"/>
            </w:tcBorders>
          </w:tcPr>
          <w:p w14:paraId="1052FABC"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5A69A662" w14:textId="77777777" w:rsidR="00846E5A" w:rsidRDefault="00846E5A">
            <w:pPr>
              <w:tabs>
                <w:tab w:val="left" w:pos="851"/>
              </w:tabs>
              <w:ind w:right="-139"/>
              <w:jc w:val="both"/>
              <w:rPr>
                <w:rFonts w:eastAsia="Calibri"/>
                <w:sz w:val="24"/>
                <w:szCs w:val="24"/>
              </w:rPr>
            </w:pPr>
            <w:r>
              <w:rPr>
                <w:rFonts w:eastAsia="Calibri"/>
                <w:sz w:val="24"/>
                <w:szCs w:val="24"/>
              </w:rPr>
              <w:t>43</w:t>
            </w:r>
          </w:p>
        </w:tc>
        <w:tc>
          <w:tcPr>
            <w:tcW w:w="567" w:type="dxa"/>
            <w:tcBorders>
              <w:top w:val="single" w:sz="4" w:space="0" w:color="auto"/>
              <w:left w:val="single" w:sz="4" w:space="0" w:color="auto"/>
              <w:bottom w:val="single" w:sz="4" w:space="0" w:color="auto"/>
              <w:right w:val="single" w:sz="4" w:space="0" w:color="auto"/>
            </w:tcBorders>
            <w:hideMark/>
          </w:tcPr>
          <w:p w14:paraId="2220DE43" w14:textId="77777777" w:rsidR="00846E5A" w:rsidRDefault="00846E5A">
            <w:pPr>
              <w:tabs>
                <w:tab w:val="left" w:pos="851"/>
              </w:tabs>
              <w:ind w:right="-139"/>
              <w:jc w:val="both"/>
              <w:rPr>
                <w:rFonts w:eastAsia="Calibri"/>
                <w:sz w:val="24"/>
                <w:szCs w:val="24"/>
              </w:rPr>
            </w:pPr>
            <w:r>
              <w:rPr>
                <w:rFonts w:eastAsia="Calibri"/>
                <w:sz w:val="24"/>
                <w:szCs w:val="24"/>
              </w:rPr>
              <w:t>3</w:t>
            </w:r>
          </w:p>
        </w:tc>
        <w:tc>
          <w:tcPr>
            <w:tcW w:w="709" w:type="dxa"/>
            <w:tcBorders>
              <w:top w:val="single" w:sz="4" w:space="0" w:color="auto"/>
              <w:left w:val="single" w:sz="4" w:space="0" w:color="auto"/>
              <w:bottom w:val="single" w:sz="4" w:space="0" w:color="auto"/>
              <w:right w:val="single" w:sz="4" w:space="0" w:color="auto"/>
            </w:tcBorders>
          </w:tcPr>
          <w:p w14:paraId="61FB6FF4"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0602C5A7"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33653B43"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4D9F3788"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70222D1A"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6A293056" w14:textId="77777777" w:rsidR="00846E5A" w:rsidRDefault="00846E5A">
            <w:pPr>
              <w:tabs>
                <w:tab w:val="left" w:pos="851"/>
              </w:tabs>
              <w:ind w:right="-139"/>
              <w:jc w:val="both"/>
              <w:rPr>
                <w:rFonts w:eastAsia="Calibri"/>
                <w:sz w:val="24"/>
                <w:szCs w:val="24"/>
              </w:rPr>
            </w:pPr>
          </w:p>
        </w:tc>
      </w:tr>
      <w:tr w:rsidR="00846E5A" w14:paraId="4C6EE7BC"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58C84A18" w14:textId="77777777" w:rsidR="00846E5A" w:rsidRDefault="00846E5A">
            <w:pPr>
              <w:tabs>
                <w:tab w:val="left" w:pos="851"/>
              </w:tabs>
              <w:ind w:right="-139"/>
              <w:jc w:val="both"/>
              <w:rPr>
                <w:rFonts w:eastAsia="Calibri"/>
                <w:sz w:val="24"/>
                <w:szCs w:val="24"/>
              </w:rPr>
            </w:pPr>
            <w:r>
              <w:rPr>
                <w:rFonts w:eastAsia="Calibri"/>
                <w:sz w:val="24"/>
                <w:szCs w:val="24"/>
              </w:rPr>
              <w:t>17</w:t>
            </w:r>
          </w:p>
        </w:tc>
        <w:tc>
          <w:tcPr>
            <w:tcW w:w="1701" w:type="dxa"/>
            <w:tcBorders>
              <w:top w:val="single" w:sz="4" w:space="0" w:color="auto"/>
              <w:left w:val="single" w:sz="4" w:space="0" w:color="auto"/>
              <w:bottom w:val="single" w:sz="4" w:space="0" w:color="auto"/>
              <w:right w:val="single" w:sz="4" w:space="0" w:color="auto"/>
            </w:tcBorders>
            <w:hideMark/>
          </w:tcPr>
          <w:p w14:paraId="16CF4E1E" w14:textId="77777777" w:rsidR="00846E5A" w:rsidRDefault="00846E5A">
            <w:pPr>
              <w:tabs>
                <w:tab w:val="left" w:pos="851"/>
              </w:tabs>
              <w:ind w:right="-139"/>
              <w:jc w:val="both"/>
              <w:rPr>
                <w:rFonts w:eastAsia="Calibri"/>
                <w:sz w:val="24"/>
                <w:szCs w:val="24"/>
              </w:rPr>
            </w:pPr>
            <w:r>
              <w:rPr>
                <w:rFonts w:eastAsia="Calibri"/>
                <w:sz w:val="24"/>
                <w:szCs w:val="24"/>
              </w:rPr>
              <w:t>Белаш Яна Евгеньевна</w:t>
            </w:r>
          </w:p>
        </w:tc>
        <w:tc>
          <w:tcPr>
            <w:tcW w:w="567" w:type="dxa"/>
            <w:tcBorders>
              <w:top w:val="single" w:sz="4" w:space="0" w:color="auto"/>
              <w:left w:val="single" w:sz="4" w:space="0" w:color="auto"/>
              <w:bottom w:val="single" w:sz="4" w:space="0" w:color="auto"/>
              <w:right w:val="single" w:sz="4" w:space="0" w:color="auto"/>
            </w:tcBorders>
          </w:tcPr>
          <w:p w14:paraId="29F48EBF"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2614F18E"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0C83A8F5" w14:textId="77777777" w:rsidR="00846E5A" w:rsidRDefault="00846E5A">
            <w:pPr>
              <w:tabs>
                <w:tab w:val="left" w:pos="851"/>
              </w:tabs>
              <w:ind w:right="-139"/>
              <w:jc w:val="both"/>
              <w:rPr>
                <w:rFonts w:eastAsia="Calibri"/>
                <w:sz w:val="24"/>
                <w:szCs w:val="24"/>
              </w:rPr>
            </w:pPr>
            <w:r>
              <w:rPr>
                <w:rFonts w:eastAsia="Calibri"/>
                <w:sz w:val="24"/>
                <w:szCs w:val="24"/>
              </w:rPr>
              <w:t>46</w:t>
            </w:r>
          </w:p>
        </w:tc>
        <w:tc>
          <w:tcPr>
            <w:tcW w:w="567" w:type="dxa"/>
            <w:tcBorders>
              <w:top w:val="single" w:sz="4" w:space="0" w:color="auto"/>
              <w:left w:val="single" w:sz="4" w:space="0" w:color="auto"/>
              <w:bottom w:val="single" w:sz="4" w:space="0" w:color="auto"/>
              <w:right w:val="single" w:sz="4" w:space="0" w:color="auto"/>
            </w:tcBorders>
            <w:hideMark/>
          </w:tcPr>
          <w:p w14:paraId="31F586B6" w14:textId="77777777" w:rsidR="00846E5A" w:rsidRDefault="00846E5A">
            <w:pPr>
              <w:tabs>
                <w:tab w:val="left" w:pos="851"/>
              </w:tabs>
              <w:ind w:right="-139"/>
              <w:jc w:val="both"/>
              <w:rPr>
                <w:rFonts w:eastAsia="Calibri"/>
                <w:sz w:val="24"/>
                <w:szCs w:val="24"/>
              </w:rPr>
            </w:pPr>
            <w:r>
              <w:rPr>
                <w:rFonts w:eastAsia="Calibri"/>
                <w:sz w:val="24"/>
                <w:szCs w:val="24"/>
              </w:rPr>
              <w:t>3</w:t>
            </w:r>
          </w:p>
        </w:tc>
        <w:tc>
          <w:tcPr>
            <w:tcW w:w="709" w:type="dxa"/>
            <w:tcBorders>
              <w:top w:val="single" w:sz="4" w:space="0" w:color="auto"/>
              <w:left w:val="single" w:sz="4" w:space="0" w:color="auto"/>
              <w:bottom w:val="single" w:sz="4" w:space="0" w:color="auto"/>
              <w:right w:val="single" w:sz="4" w:space="0" w:color="auto"/>
            </w:tcBorders>
          </w:tcPr>
          <w:p w14:paraId="333DC770"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6418ECED"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2B4626C0"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3D4967BF"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441DD59D"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4798CFF6" w14:textId="77777777" w:rsidR="00846E5A" w:rsidRDefault="00846E5A">
            <w:pPr>
              <w:tabs>
                <w:tab w:val="left" w:pos="851"/>
              </w:tabs>
              <w:ind w:right="-139"/>
              <w:jc w:val="both"/>
              <w:rPr>
                <w:rFonts w:eastAsia="Calibri"/>
                <w:sz w:val="24"/>
                <w:szCs w:val="24"/>
              </w:rPr>
            </w:pPr>
          </w:p>
        </w:tc>
      </w:tr>
      <w:tr w:rsidR="00846E5A" w14:paraId="601FBCAB" w14:textId="77777777" w:rsidTr="00846E5A">
        <w:trPr>
          <w:trHeight w:val="315"/>
        </w:trPr>
        <w:tc>
          <w:tcPr>
            <w:tcW w:w="392" w:type="dxa"/>
            <w:tcBorders>
              <w:top w:val="single" w:sz="4" w:space="0" w:color="auto"/>
              <w:left w:val="single" w:sz="4" w:space="0" w:color="auto"/>
              <w:bottom w:val="single" w:sz="4" w:space="0" w:color="auto"/>
              <w:right w:val="single" w:sz="4" w:space="0" w:color="auto"/>
            </w:tcBorders>
            <w:hideMark/>
          </w:tcPr>
          <w:p w14:paraId="55BCE931" w14:textId="77777777" w:rsidR="00846E5A" w:rsidRDefault="00846E5A">
            <w:pPr>
              <w:tabs>
                <w:tab w:val="left" w:pos="851"/>
              </w:tabs>
              <w:ind w:right="-139"/>
              <w:jc w:val="both"/>
              <w:rPr>
                <w:rFonts w:eastAsia="Calibri"/>
                <w:sz w:val="24"/>
                <w:szCs w:val="24"/>
              </w:rPr>
            </w:pPr>
            <w:r>
              <w:rPr>
                <w:rFonts w:eastAsia="Calibri"/>
                <w:sz w:val="24"/>
                <w:szCs w:val="24"/>
              </w:rPr>
              <w:t>18</w:t>
            </w:r>
          </w:p>
        </w:tc>
        <w:tc>
          <w:tcPr>
            <w:tcW w:w="1701" w:type="dxa"/>
            <w:tcBorders>
              <w:top w:val="single" w:sz="4" w:space="0" w:color="auto"/>
              <w:left w:val="single" w:sz="4" w:space="0" w:color="auto"/>
              <w:bottom w:val="single" w:sz="4" w:space="0" w:color="auto"/>
              <w:right w:val="single" w:sz="4" w:space="0" w:color="auto"/>
            </w:tcBorders>
            <w:hideMark/>
          </w:tcPr>
          <w:p w14:paraId="4B4AEB18" w14:textId="77777777" w:rsidR="00846E5A" w:rsidRDefault="00846E5A">
            <w:pPr>
              <w:tabs>
                <w:tab w:val="left" w:pos="851"/>
              </w:tabs>
              <w:ind w:right="-139"/>
              <w:jc w:val="both"/>
              <w:rPr>
                <w:rFonts w:eastAsia="Calibri"/>
                <w:sz w:val="24"/>
                <w:szCs w:val="24"/>
              </w:rPr>
            </w:pPr>
            <w:r>
              <w:rPr>
                <w:rFonts w:eastAsia="Calibri"/>
                <w:sz w:val="24"/>
                <w:szCs w:val="24"/>
              </w:rPr>
              <w:t>Янович Ксения Ивановна</w:t>
            </w:r>
          </w:p>
        </w:tc>
        <w:tc>
          <w:tcPr>
            <w:tcW w:w="567" w:type="dxa"/>
            <w:tcBorders>
              <w:top w:val="single" w:sz="4" w:space="0" w:color="auto"/>
              <w:left w:val="single" w:sz="4" w:space="0" w:color="auto"/>
              <w:bottom w:val="single" w:sz="4" w:space="0" w:color="auto"/>
              <w:right w:val="single" w:sz="4" w:space="0" w:color="auto"/>
            </w:tcBorders>
          </w:tcPr>
          <w:p w14:paraId="1429DFF2" w14:textId="77777777" w:rsidR="00846E5A" w:rsidRDefault="00846E5A">
            <w:pPr>
              <w:tabs>
                <w:tab w:val="left" w:pos="851"/>
              </w:tabs>
              <w:ind w:right="-139"/>
              <w:jc w:val="both"/>
              <w:rPr>
                <w:rFonts w:eastAsia="Calibri"/>
                <w:sz w:val="24"/>
                <w:szCs w:val="24"/>
              </w:rPr>
            </w:pPr>
          </w:p>
        </w:tc>
        <w:tc>
          <w:tcPr>
            <w:tcW w:w="549" w:type="dxa"/>
            <w:tcBorders>
              <w:top w:val="single" w:sz="4" w:space="0" w:color="auto"/>
              <w:left w:val="single" w:sz="4" w:space="0" w:color="auto"/>
              <w:bottom w:val="single" w:sz="4" w:space="0" w:color="auto"/>
              <w:right w:val="single" w:sz="4" w:space="0" w:color="auto"/>
            </w:tcBorders>
          </w:tcPr>
          <w:p w14:paraId="258113CB" w14:textId="77777777" w:rsidR="00846E5A" w:rsidRDefault="00846E5A">
            <w:pPr>
              <w:tabs>
                <w:tab w:val="left" w:pos="851"/>
              </w:tabs>
              <w:ind w:right="-139"/>
              <w:jc w:val="both"/>
              <w:rPr>
                <w:rFonts w:eastAsia="Calibri"/>
                <w:sz w:val="24"/>
                <w:szCs w:val="24"/>
              </w:rPr>
            </w:pPr>
          </w:p>
        </w:tc>
        <w:tc>
          <w:tcPr>
            <w:tcW w:w="443" w:type="dxa"/>
            <w:tcBorders>
              <w:top w:val="single" w:sz="4" w:space="0" w:color="auto"/>
              <w:left w:val="single" w:sz="4" w:space="0" w:color="auto"/>
              <w:bottom w:val="single" w:sz="4" w:space="0" w:color="auto"/>
              <w:right w:val="single" w:sz="4" w:space="0" w:color="auto"/>
            </w:tcBorders>
            <w:hideMark/>
          </w:tcPr>
          <w:p w14:paraId="63E11428" w14:textId="77777777" w:rsidR="00846E5A" w:rsidRDefault="00846E5A">
            <w:pPr>
              <w:tabs>
                <w:tab w:val="left" w:pos="851"/>
              </w:tabs>
              <w:ind w:right="-139"/>
              <w:jc w:val="both"/>
              <w:rPr>
                <w:rFonts w:eastAsia="Calibri"/>
                <w:sz w:val="24"/>
                <w:szCs w:val="24"/>
              </w:rPr>
            </w:pPr>
            <w:r>
              <w:rPr>
                <w:rFonts w:eastAsia="Calibri"/>
                <w:sz w:val="24"/>
                <w:szCs w:val="24"/>
              </w:rPr>
              <w:t>72</w:t>
            </w:r>
          </w:p>
        </w:tc>
        <w:tc>
          <w:tcPr>
            <w:tcW w:w="567" w:type="dxa"/>
            <w:tcBorders>
              <w:top w:val="single" w:sz="4" w:space="0" w:color="auto"/>
              <w:left w:val="single" w:sz="4" w:space="0" w:color="auto"/>
              <w:bottom w:val="single" w:sz="4" w:space="0" w:color="auto"/>
              <w:right w:val="single" w:sz="4" w:space="0" w:color="auto"/>
            </w:tcBorders>
          </w:tcPr>
          <w:p w14:paraId="4CCF3253"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43CA744B" w14:textId="77777777" w:rsidR="00846E5A" w:rsidRDefault="00846E5A">
            <w:pPr>
              <w:tabs>
                <w:tab w:val="left" w:pos="851"/>
              </w:tabs>
              <w:ind w:right="-139"/>
              <w:jc w:val="both"/>
              <w:rPr>
                <w:rFonts w:eastAsia="Calibri"/>
                <w:sz w:val="24"/>
                <w:szCs w:val="24"/>
              </w:rPr>
            </w:pPr>
            <w:r>
              <w:rPr>
                <w:rFonts w:eastAsia="Calibri"/>
                <w:sz w:val="24"/>
                <w:szCs w:val="24"/>
              </w:rPr>
              <w:t>76</w:t>
            </w:r>
          </w:p>
        </w:tc>
        <w:tc>
          <w:tcPr>
            <w:tcW w:w="567" w:type="dxa"/>
            <w:tcBorders>
              <w:top w:val="single" w:sz="4" w:space="0" w:color="auto"/>
              <w:left w:val="single" w:sz="4" w:space="0" w:color="auto"/>
              <w:bottom w:val="single" w:sz="4" w:space="0" w:color="auto"/>
              <w:right w:val="single" w:sz="4" w:space="0" w:color="auto"/>
            </w:tcBorders>
          </w:tcPr>
          <w:p w14:paraId="48DC286E"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4107CCDE" w14:textId="77777777" w:rsidR="00846E5A" w:rsidRDefault="00846E5A">
            <w:pPr>
              <w:tabs>
                <w:tab w:val="left" w:pos="851"/>
              </w:tabs>
              <w:ind w:right="-139"/>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634B305F"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568B908A" w14:textId="77777777" w:rsidR="00846E5A" w:rsidRDefault="00846E5A">
            <w:pPr>
              <w:tabs>
                <w:tab w:val="left" w:pos="851"/>
              </w:tabs>
              <w:ind w:right="-139"/>
              <w:jc w:val="both"/>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4334EAC7" w14:textId="77777777" w:rsidR="00846E5A" w:rsidRDefault="00846E5A">
            <w:pPr>
              <w:tabs>
                <w:tab w:val="left" w:pos="851"/>
              </w:tabs>
              <w:ind w:right="-139"/>
              <w:jc w:val="both"/>
              <w:rPr>
                <w:rFonts w:eastAsia="Calibri"/>
                <w:sz w:val="24"/>
                <w:szCs w:val="24"/>
              </w:rPr>
            </w:pPr>
            <w:r>
              <w:rPr>
                <w:rFonts w:eastAsia="Calibri"/>
                <w:sz w:val="24"/>
                <w:szCs w:val="24"/>
              </w:rPr>
              <w:t>67</w:t>
            </w:r>
          </w:p>
        </w:tc>
      </w:tr>
    </w:tbl>
    <w:p w14:paraId="3C95C6EF" w14:textId="77777777" w:rsidR="00846E5A" w:rsidRDefault="00846E5A" w:rsidP="00846E5A">
      <w:pPr>
        <w:tabs>
          <w:tab w:val="left" w:pos="851"/>
        </w:tabs>
        <w:spacing w:before="0" w:beforeAutospacing="0" w:after="0" w:afterAutospacing="0"/>
        <w:jc w:val="both"/>
        <w:rPr>
          <w:rFonts w:eastAsia="Times New Roman"/>
          <w:sz w:val="24"/>
          <w:szCs w:val="24"/>
          <w:lang w:val="ru-RU" w:eastAsia="ru-RU" w:bidi="ru-RU"/>
        </w:rPr>
      </w:pPr>
      <w:r>
        <w:rPr>
          <w:sz w:val="24"/>
          <w:szCs w:val="24"/>
          <w:lang w:val="ru-RU"/>
        </w:rPr>
        <w:t xml:space="preserve">По итогам 2024/2025 учебного года 18 обучающихся получили документ об образовании соответствующего образца. </w:t>
      </w:r>
    </w:p>
    <w:p w14:paraId="58FD9E5B" w14:textId="77777777" w:rsidR="00846E5A" w:rsidRDefault="00846E5A" w:rsidP="00846E5A">
      <w:pPr>
        <w:tabs>
          <w:tab w:val="left" w:pos="851"/>
        </w:tabs>
        <w:spacing w:before="0" w:beforeAutospacing="0" w:after="0" w:afterAutospacing="0"/>
        <w:jc w:val="both"/>
        <w:rPr>
          <w:sz w:val="24"/>
          <w:szCs w:val="24"/>
          <w:lang w:val="ru-RU"/>
        </w:rPr>
      </w:pPr>
      <w:r>
        <w:rPr>
          <w:sz w:val="24"/>
          <w:szCs w:val="24"/>
          <w:lang w:val="ru-RU"/>
        </w:rPr>
        <w:t xml:space="preserve">    Успеваемость по школе составила 100%. Качество знаний – 64% </w:t>
      </w:r>
    </w:p>
    <w:p w14:paraId="6B1CC8E0" w14:textId="77777777" w:rsidR="00630A3E" w:rsidRPr="00846E5A" w:rsidRDefault="009A4E51" w:rsidP="00846E5A">
      <w:pPr>
        <w:spacing w:after="0" w:afterAutospacing="0"/>
        <w:rPr>
          <w:b/>
          <w:bCs/>
          <w:color w:val="000000" w:themeColor="text1"/>
          <w:spacing w:val="-2"/>
          <w:sz w:val="24"/>
          <w:szCs w:val="24"/>
          <w:lang w:val="ru-RU"/>
        </w:rPr>
      </w:pPr>
      <w:r w:rsidRPr="00846E5A">
        <w:rPr>
          <w:b/>
          <w:bCs/>
          <w:color w:val="000000" w:themeColor="text1"/>
          <w:spacing w:val="-2"/>
          <w:sz w:val="24"/>
          <w:szCs w:val="24"/>
        </w:rPr>
        <w:lastRenderedPageBreak/>
        <w:t>IV</w:t>
      </w:r>
      <w:r w:rsidRPr="00846E5A">
        <w:rPr>
          <w:b/>
          <w:bCs/>
          <w:color w:val="000000" w:themeColor="text1"/>
          <w:spacing w:val="-2"/>
          <w:sz w:val="24"/>
          <w:szCs w:val="24"/>
          <w:lang w:val="ru-RU"/>
        </w:rPr>
        <w:t>. Оценка организации учебного процесса</w:t>
      </w:r>
    </w:p>
    <w:p w14:paraId="4A531D8E" w14:textId="145F3E45" w:rsidR="00630A3E" w:rsidRPr="00AF0A18" w:rsidRDefault="009A4E51" w:rsidP="00846E5A">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Организация учебного процесса в</w:t>
      </w:r>
      <w:r>
        <w:rPr>
          <w:rFonts w:hAnsi="Times New Roman" w:cs="Times New Roman"/>
          <w:color w:val="000000"/>
          <w:sz w:val="24"/>
          <w:szCs w:val="24"/>
        </w:rPr>
        <w:t> </w:t>
      </w:r>
      <w:r w:rsidR="00846E5A">
        <w:rPr>
          <w:rFonts w:hAnsi="Times New Roman" w:cs="Times New Roman"/>
          <w:color w:val="000000"/>
          <w:sz w:val="24"/>
          <w:szCs w:val="24"/>
          <w:lang w:val="ru-RU"/>
        </w:rPr>
        <w:t xml:space="preserve">МБОУ «Новоандреевская школа им. В.А. Осипова» </w:t>
      </w:r>
      <w:r w:rsidRPr="00AF0A18">
        <w:rPr>
          <w:rFonts w:hAnsi="Times New Roman" w:cs="Times New Roman"/>
          <w:color w:val="000000"/>
          <w:sz w:val="24"/>
          <w:szCs w:val="24"/>
          <w:lang w:val="ru-RU"/>
        </w:rPr>
        <w:t xml:space="preserve"> регламентируется ООП Школы, в том числе режимом занятий, учебным планом, календарным учебным графиком, а также расписанием занятий, локальными нормативными актами.</w:t>
      </w:r>
    </w:p>
    <w:p w14:paraId="71A1A4E1" w14:textId="2CD3F4FC" w:rsidR="00630A3E" w:rsidRPr="00AF0A18" w:rsidRDefault="009A4E51" w:rsidP="00846E5A">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AF0A18">
        <w:rPr>
          <w:rFonts w:hAnsi="Times New Roman" w:cs="Times New Roman"/>
          <w:color w:val="000000"/>
          <w:sz w:val="24"/>
          <w:szCs w:val="24"/>
          <w:lang w:val="ru-RU"/>
        </w:rPr>
        <w:t>Школе осуществляется по</w:t>
      </w:r>
      <w:r>
        <w:rPr>
          <w:rFonts w:hAnsi="Times New Roman" w:cs="Times New Roman"/>
          <w:color w:val="000000"/>
          <w:sz w:val="24"/>
          <w:szCs w:val="24"/>
        </w:rPr>
        <w:t> </w:t>
      </w:r>
      <w:r w:rsidRPr="00AF0A18">
        <w:rPr>
          <w:rFonts w:hAnsi="Times New Roman" w:cs="Times New Roman"/>
          <w:color w:val="000000"/>
          <w:sz w:val="24"/>
          <w:szCs w:val="24"/>
          <w:lang w:val="ru-RU"/>
        </w:rPr>
        <w:t>пятидневной учебной неделе для 1-</w:t>
      </w:r>
      <w:r w:rsidR="00846E5A">
        <w:rPr>
          <w:rFonts w:hAnsi="Times New Roman" w:cs="Times New Roman"/>
          <w:color w:val="000000"/>
          <w:sz w:val="24"/>
          <w:szCs w:val="24"/>
          <w:lang w:val="ru-RU"/>
        </w:rPr>
        <w:t>11-</w:t>
      </w:r>
      <w:r w:rsidRPr="00AF0A18">
        <w:rPr>
          <w:rFonts w:hAnsi="Times New Roman" w:cs="Times New Roman"/>
          <w:color w:val="000000"/>
          <w:sz w:val="24"/>
          <w:szCs w:val="24"/>
          <w:lang w:val="ru-RU"/>
        </w:rPr>
        <w:t>х классов</w:t>
      </w:r>
      <w:r w:rsidR="00846E5A">
        <w:rPr>
          <w:rFonts w:hAnsi="Times New Roman" w:cs="Times New Roman"/>
          <w:color w:val="000000"/>
          <w:sz w:val="24"/>
          <w:szCs w:val="24"/>
          <w:lang w:val="ru-RU"/>
        </w:rPr>
        <w:t>.</w:t>
      </w:r>
      <w:r w:rsidRPr="00AF0A18">
        <w:rPr>
          <w:rFonts w:hAnsi="Times New Roman" w:cs="Times New Roman"/>
          <w:color w:val="000000"/>
          <w:sz w:val="24"/>
          <w:szCs w:val="24"/>
          <w:lang w:val="ru-RU"/>
        </w:rPr>
        <w:t xml:space="preserve"> Занятия проводятся в</w:t>
      </w:r>
      <w:r>
        <w:rPr>
          <w:rFonts w:hAnsi="Times New Roman" w:cs="Times New Roman"/>
          <w:color w:val="000000"/>
          <w:sz w:val="24"/>
          <w:szCs w:val="24"/>
        </w:rPr>
        <w:t> </w:t>
      </w:r>
      <w:r w:rsidRPr="00AF0A18">
        <w:rPr>
          <w:rFonts w:hAnsi="Times New Roman" w:cs="Times New Roman"/>
          <w:color w:val="000000"/>
          <w:sz w:val="24"/>
          <w:szCs w:val="24"/>
          <w:lang w:val="ru-RU"/>
        </w:rPr>
        <w:t>одну смену</w:t>
      </w:r>
      <w:r>
        <w:rPr>
          <w:rFonts w:hAnsi="Times New Roman" w:cs="Times New Roman"/>
          <w:color w:val="000000"/>
          <w:sz w:val="24"/>
          <w:szCs w:val="24"/>
        </w:rPr>
        <w:t> </w:t>
      </w:r>
      <w:r w:rsidRPr="00AF0A18">
        <w:rPr>
          <w:rFonts w:hAnsi="Times New Roman" w:cs="Times New Roman"/>
          <w:color w:val="000000"/>
          <w:sz w:val="24"/>
          <w:szCs w:val="24"/>
          <w:lang w:val="ru-RU"/>
        </w:rPr>
        <w:t>— для обучающихся 1-х, 5–11-х классов.</w:t>
      </w:r>
    </w:p>
    <w:p w14:paraId="613F32D7" w14:textId="77777777" w:rsidR="00630A3E" w:rsidRPr="00AF0A18" w:rsidRDefault="009A4E51" w:rsidP="00846E5A">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С сентября 2025 года учителя начальных классов применяют при обучении первоклассников Методические рекомендации по организации процесса обучения в первом классе в адаптационный период в сентябре – октябре (письмо Минпросвещения России от 01.07.2025 № 03-1326).</w:t>
      </w:r>
    </w:p>
    <w:p w14:paraId="508E398C" w14:textId="77777777" w:rsidR="00630A3E" w:rsidRPr="00AF0A18" w:rsidRDefault="009A4E51" w:rsidP="00846E5A">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Режим школьного дня для первоклассников в сентябре-октябре строится по следующим правилам:</w:t>
      </w:r>
    </w:p>
    <w:p w14:paraId="7B4288B9" w14:textId="77777777" w:rsidR="00630A3E" w:rsidRPr="00AF0A18" w:rsidRDefault="009A4E51" w:rsidP="00846E5A">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1) ступенчатый режим обучения. Снижение учебной нагрузки в сентябре-октябре –</w:t>
      </w:r>
      <w:r>
        <w:rPr>
          <w:rFonts w:hAnsi="Times New Roman" w:cs="Times New Roman"/>
          <w:color w:val="000000"/>
          <w:sz w:val="24"/>
          <w:szCs w:val="24"/>
        </w:rPr>
        <w:t> </w:t>
      </w:r>
      <w:r w:rsidRPr="00AF0A18">
        <w:rPr>
          <w:rFonts w:hAnsi="Times New Roman" w:cs="Times New Roman"/>
          <w:color w:val="000000"/>
          <w:sz w:val="24"/>
          <w:szCs w:val="24"/>
          <w:lang w:val="ru-RU"/>
        </w:rPr>
        <w:t>3 урока в день, в ноябре-декабре –</w:t>
      </w:r>
      <w:r>
        <w:rPr>
          <w:rFonts w:hAnsi="Times New Roman" w:cs="Times New Roman"/>
          <w:color w:val="000000"/>
          <w:sz w:val="24"/>
          <w:szCs w:val="24"/>
        </w:rPr>
        <w:t> </w:t>
      </w:r>
      <w:r w:rsidRPr="00AF0A18">
        <w:rPr>
          <w:rFonts w:hAnsi="Times New Roman" w:cs="Times New Roman"/>
          <w:color w:val="000000"/>
          <w:sz w:val="24"/>
          <w:szCs w:val="24"/>
          <w:lang w:val="ru-RU"/>
        </w:rPr>
        <w:t>по 4 урока в день, по 35 минут каждый;</w:t>
      </w:r>
    </w:p>
    <w:p w14:paraId="42840B61" w14:textId="77777777" w:rsidR="00630A3E" w:rsidRPr="00AF0A18" w:rsidRDefault="009A4E51" w:rsidP="00846E5A">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2) организация мероприятий для обеспечения двигательной активности и профилактики переутомления. В середине учебного дня педагог организует динамическую паузу не менее 40 минут –</w:t>
      </w:r>
      <w:r>
        <w:rPr>
          <w:rFonts w:hAnsi="Times New Roman" w:cs="Times New Roman"/>
          <w:color w:val="000000"/>
          <w:sz w:val="24"/>
          <w:szCs w:val="24"/>
        </w:rPr>
        <w:t> </w:t>
      </w:r>
      <w:r w:rsidRPr="00AF0A18">
        <w:rPr>
          <w:rFonts w:hAnsi="Times New Roman" w:cs="Times New Roman"/>
          <w:color w:val="000000"/>
          <w:sz w:val="24"/>
          <w:szCs w:val="24"/>
          <w:lang w:val="ru-RU"/>
        </w:rPr>
        <w:t>по возможности проводится на улице с играми средней подвижности.</w:t>
      </w:r>
    </w:p>
    <w:p w14:paraId="5EB570E9" w14:textId="77777777" w:rsidR="00630A3E" w:rsidRPr="00AF0A18" w:rsidRDefault="009A4E51" w:rsidP="00846E5A">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3) особенности контрольно-оценочной деятельности –</w:t>
      </w:r>
      <w:r>
        <w:rPr>
          <w:rFonts w:hAnsi="Times New Roman" w:cs="Times New Roman"/>
          <w:color w:val="000000"/>
          <w:sz w:val="24"/>
          <w:szCs w:val="24"/>
        </w:rPr>
        <w:t> </w:t>
      </w:r>
      <w:r w:rsidRPr="00AF0A18">
        <w:rPr>
          <w:rFonts w:hAnsi="Times New Roman" w:cs="Times New Roman"/>
          <w:color w:val="000000"/>
          <w:sz w:val="24"/>
          <w:szCs w:val="24"/>
          <w:lang w:val="ru-RU"/>
        </w:rPr>
        <w:t>без балльной оценки. Результаты работы первоклассников оцениваются только словесно, не задаются домашние задания.</w:t>
      </w:r>
    </w:p>
    <w:p w14:paraId="71B99154" w14:textId="2085F342" w:rsidR="00630A3E" w:rsidRPr="00AF0A18" w:rsidRDefault="009A4E51" w:rsidP="00846E5A">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По итогам адаптационного периода в первых классах в 2025/2026 учебном году психолого-педагогический консилиум </w:t>
      </w:r>
      <w:r w:rsidR="00846E5A">
        <w:rPr>
          <w:rFonts w:hAnsi="Times New Roman" w:cs="Times New Roman"/>
          <w:color w:val="000000"/>
          <w:sz w:val="24"/>
          <w:szCs w:val="24"/>
          <w:lang w:val="ru-RU"/>
        </w:rPr>
        <w:t>ш</w:t>
      </w:r>
      <w:r w:rsidRPr="00AF0A18">
        <w:rPr>
          <w:rFonts w:hAnsi="Times New Roman" w:cs="Times New Roman"/>
          <w:color w:val="000000"/>
          <w:sz w:val="24"/>
          <w:szCs w:val="24"/>
          <w:lang w:val="ru-RU"/>
        </w:rPr>
        <w:t>колы пришел к выводу, что педагоги приняли достаточные меры и достигли хороших результатов по социализации учеников, включения их личности в новую учебную деятельность.</w:t>
      </w:r>
    </w:p>
    <w:p w14:paraId="770938ED" w14:textId="4DB8A68A" w:rsidR="00630A3E" w:rsidRPr="00AF0A18" w:rsidRDefault="009A4E51" w:rsidP="00846E5A">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В </w:t>
      </w:r>
      <w:r w:rsidR="00846E5A">
        <w:rPr>
          <w:rFonts w:hAnsi="Times New Roman" w:cs="Times New Roman"/>
          <w:color w:val="000000"/>
          <w:sz w:val="24"/>
          <w:szCs w:val="24"/>
          <w:lang w:val="ru-RU"/>
        </w:rPr>
        <w:t xml:space="preserve">МБОУ «Новоандреевская школа им. В.А. Осипова» </w:t>
      </w:r>
      <w:r w:rsidRPr="00AF0A18">
        <w:rPr>
          <w:rFonts w:hAnsi="Times New Roman" w:cs="Times New Roman"/>
          <w:color w:val="000000"/>
          <w:sz w:val="24"/>
          <w:szCs w:val="24"/>
          <w:lang w:val="ru-RU"/>
        </w:rPr>
        <w:t xml:space="preserve"> созданы все условия для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11.10.2023 № 1678.</w:t>
      </w:r>
    </w:p>
    <w:p w14:paraId="37D9CE37" w14:textId="77777777" w:rsidR="00630A3E" w:rsidRPr="00AF0A18" w:rsidRDefault="009A4E51" w:rsidP="00846E5A">
      <w:pPr>
        <w:spacing w:before="0" w:beforeAutospacing="0" w:after="0" w:afterAutospacing="0"/>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Принят и опубликован на официальном сайте Школы локальный нормативный акт, содержащий решение о реализации образовательных программ с применением электронного обучения, дистанционных образовательных технологий в следующем учебном году, в котором также содержатся:</w:t>
      </w:r>
    </w:p>
    <w:p w14:paraId="39C8E009" w14:textId="77777777" w:rsidR="00630A3E" w:rsidRPr="00AF0A18" w:rsidRDefault="009A4E51" w:rsidP="00846E5A">
      <w:pPr>
        <w:numPr>
          <w:ilvl w:val="0"/>
          <w:numId w:val="15"/>
        </w:numPr>
        <w:spacing w:before="0" w:beforeAutospacing="0" w:after="0" w:afterAutospacing="0"/>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14:paraId="6A477AC1" w14:textId="77777777" w:rsidR="00630A3E" w:rsidRPr="00AF0A18" w:rsidRDefault="009A4E51" w:rsidP="00846E5A">
      <w:pPr>
        <w:numPr>
          <w:ilvl w:val="0"/>
          <w:numId w:val="15"/>
        </w:numPr>
        <w:spacing w:before="0" w:beforeAutospacing="0" w:after="0" w:afterAutospacing="0"/>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порядок оказания технической помощи обучающимся и педагогическим работникам;</w:t>
      </w:r>
    </w:p>
    <w:p w14:paraId="533D34E0" w14:textId="77777777" w:rsidR="00630A3E" w:rsidRPr="00AF0A18" w:rsidRDefault="009A4E51" w:rsidP="00846E5A">
      <w:pPr>
        <w:numPr>
          <w:ilvl w:val="0"/>
          <w:numId w:val="15"/>
        </w:numPr>
        <w:spacing w:before="0" w:beforeAutospacing="0" w:after="0" w:afterAutospacing="0"/>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порядок определения соотношение объема занятий, проводимых в форме контактной работы обучающихся с педагогами, и объема занятий, проводимых на иных условиях, а также с применением электронного обучения, дистанционных образовательных технологий;</w:t>
      </w:r>
    </w:p>
    <w:p w14:paraId="6E224B64" w14:textId="77777777" w:rsidR="00630A3E" w:rsidRPr="00AF0A18" w:rsidRDefault="009A4E51" w:rsidP="00846E5A">
      <w:pPr>
        <w:numPr>
          <w:ilvl w:val="0"/>
          <w:numId w:val="15"/>
        </w:numPr>
        <w:spacing w:before="0" w:beforeAutospacing="0" w:after="0" w:afterAutospacing="0"/>
        <w:ind w:left="780" w:right="180"/>
        <w:jc w:val="both"/>
        <w:rPr>
          <w:rFonts w:hAnsi="Times New Roman" w:cs="Times New Roman"/>
          <w:color w:val="000000"/>
          <w:sz w:val="24"/>
          <w:szCs w:val="24"/>
          <w:lang w:val="ru-RU"/>
        </w:rPr>
      </w:pPr>
      <w:r w:rsidRPr="00AF0A18">
        <w:rPr>
          <w:rFonts w:hAnsi="Times New Roman" w:cs="Times New Roman"/>
          <w:color w:val="000000"/>
          <w:sz w:val="24"/>
          <w:szCs w:val="24"/>
          <w:lang w:val="ru-RU"/>
        </w:rPr>
        <w:t>порядок фиксации хода образовательного процесса, промежуточной аттестации, текущего контроля успеваемости и итоговой аттестации.</w:t>
      </w:r>
    </w:p>
    <w:p w14:paraId="34B32940" w14:textId="77777777" w:rsidR="00630A3E" w:rsidRPr="00AF0A18" w:rsidRDefault="009A4E51" w:rsidP="00846E5A">
      <w:pPr>
        <w:spacing w:before="0" w:beforeAutospacing="0" w:after="0" w:afterAutospacing="0"/>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Анализ результатов анкетирование педагогов показал, что им</w:t>
      </w:r>
      <w:r>
        <w:rPr>
          <w:rFonts w:hAnsi="Times New Roman" w:cs="Times New Roman"/>
          <w:color w:val="000000"/>
          <w:sz w:val="24"/>
          <w:szCs w:val="24"/>
        </w:rPr>
        <w:t> </w:t>
      </w:r>
      <w:r w:rsidRPr="00AF0A18">
        <w:rPr>
          <w:rFonts w:hAnsi="Times New Roman" w:cs="Times New Roman"/>
          <w:color w:val="000000"/>
          <w:sz w:val="24"/>
          <w:szCs w:val="24"/>
          <w:lang w:val="ru-RU"/>
        </w:rPr>
        <w:t>стало проще планировать уроки и</w:t>
      </w:r>
      <w:r>
        <w:rPr>
          <w:rFonts w:hAnsi="Times New Roman" w:cs="Times New Roman"/>
          <w:color w:val="000000"/>
          <w:sz w:val="24"/>
          <w:szCs w:val="24"/>
        </w:rPr>
        <w:t> </w:t>
      </w:r>
      <w:r w:rsidRPr="00AF0A18">
        <w:rPr>
          <w:rFonts w:hAnsi="Times New Roman" w:cs="Times New Roman"/>
          <w:color w:val="000000"/>
          <w:sz w:val="24"/>
          <w:szCs w:val="24"/>
          <w:lang w:val="ru-RU"/>
        </w:rPr>
        <w:t>контролировать усвоение учебного материала учащимися, благодаря сервисам ФГИС «Моя школа». Мониторинг успеваемости показал, что с</w:t>
      </w:r>
      <w:r>
        <w:rPr>
          <w:rFonts w:hAnsi="Times New Roman" w:cs="Times New Roman"/>
          <w:color w:val="000000"/>
          <w:sz w:val="24"/>
          <w:szCs w:val="24"/>
        </w:rPr>
        <w:t> </w:t>
      </w:r>
      <w:r w:rsidRPr="00AF0A18">
        <w:rPr>
          <w:rFonts w:hAnsi="Times New Roman" w:cs="Times New Roman"/>
          <w:color w:val="000000"/>
          <w:sz w:val="24"/>
          <w:szCs w:val="24"/>
          <w:lang w:val="ru-RU"/>
        </w:rPr>
        <w:t>начала использования контента и</w:t>
      </w:r>
      <w:r>
        <w:rPr>
          <w:rFonts w:hAnsi="Times New Roman" w:cs="Times New Roman"/>
          <w:color w:val="000000"/>
          <w:sz w:val="24"/>
          <w:szCs w:val="24"/>
        </w:rPr>
        <w:t> </w:t>
      </w:r>
      <w:r w:rsidRPr="00AF0A18">
        <w:rPr>
          <w:rFonts w:hAnsi="Times New Roman" w:cs="Times New Roman"/>
          <w:color w:val="000000"/>
          <w:sz w:val="24"/>
          <w:szCs w:val="24"/>
          <w:lang w:val="ru-RU"/>
        </w:rPr>
        <w:t>сервисов ФГИС «Моя школа» успеваемость учеников 10-11-х классов выросла на 4</w:t>
      </w:r>
      <w:r>
        <w:rPr>
          <w:rFonts w:hAnsi="Times New Roman" w:cs="Times New Roman"/>
          <w:color w:val="000000"/>
          <w:sz w:val="24"/>
          <w:szCs w:val="24"/>
        </w:rPr>
        <w:t> </w:t>
      </w:r>
      <w:r w:rsidRPr="00AF0A18">
        <w:rPr>
          <w:rFonts w:hAnsi="Times New Roman" w:cs="Times New Roman"/>
          <w:color w:val="000000"/>
          <w:sz w:val="24"/>
          <w:szCs w:val="24"/>
          <w:lang w:val="ru-RU"/>
        </w:rPr>
        <w:t>%,</w:t>
      </w:r>
      <w:r>
        <w:rPr>
          <w:rFonts w:hAnsi="Times New Roman" w:cs="Times New Roman"/>
          <w:color w:val="000000"/>
          <w:sz w:val="24"/>
          <w:szCs w:val="24"/>
        </w:rPr>
        <w:t> </w:t>
      </w:r>
      <w:r w:rsidRPr="00AF0A18">
        <w:rPr>
          <w:rFonts w:hAnsi="Times New Roman" w:cs="Times New Roman"/>
          <w:color w:val="000000"/>
          <w:sz w:val="24"/>
          <w:szCs w:val="24"/>
          <w:lang w:val="ru-RU"/>
        </w:rPr>
        <w:t>6—9-х классов — на 1,5</w:t>
      </w:r>
      <w:r>
        <w:rPr>
          <w:rFonts w:hAnsi="Times New Roman" w:cs="Times New Roman"/>
          <w:color w:val="000000"/>
          <w:sz w:val="24"/>
          <w:szCs w:val="24"/>
        </w:rPr>
        <w:t> </w:t>
      </w:r>
      <w:r w:rsidRPr="00AF0A18">
        <w:rPr>
          <w:rFonts w:hAnsi="Times New Roman" w:cs="Times New Roman"/>
          <w:color w:val="000000"/>
          <w:sz w:val="24"/>
          <w:szCs w:val="24"/>
          <w:lang w:val="ru-RU"/>
        </w:rPr>
        <w:t>%. В</w:t>
      </w:r>
      <w:r>
        <w:rPr>
          <w:rFonts w:hAnsi="Times New Roman" w:cs="Times New Roman"/>
          <w:color w:val="000000"/>
          <w:sz w:val="24"/>
          <w:szCs w:val="24"/>
        </w:rPr>
        <w:t> </w:t>
      </w:r>
      <w:r w:rsidRPr="00AF0A18">
        <w:rPr>
          <w:rFonts w:hAnsi="Times New Roman" w:cs="Times New Roman"/>
          <w:color w:val="000000"/>
          <w:sz w:val="24"/>
          <w:szCs w:val="24"/>
          <w:lang w:val="ru-RU"/>
        </w:rPr>
        <w:t>остальных классах средний уровень успеваемости остался прежним.</w:t>
      </w:r>
    </w:p>
    <w:p w14:paraId="584241B5" w14:textId="77777777" w:rsidR="00630A3E" w:rsidRPr="00846E5A" w:rsidRDefault="009A4E51" w:rsidP="00846E5A">
      <w:pPr>
        <w:spacing w:before="0" w:beforeAutospacing="0" w:after="0" w:afterAutospacing="0"/>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lastRenderedPageBreak/>
        <w:t xml:space="preserve">В 2025 году Школа продолжала оказывать психолого-педагогическую помощь обучающимся из числа семей ветеранов (участников) специальной военной операции (СВО). </w:t>
      </w:r>
      <w:r w:rsidRPr="00846E5A">
        <w:rPr>
          <w:rFonts w:hAnsi="Times New Roman" w:cs="Times New Roman"/>
          <w:color w:val="000000"/>
          <w:sz w:val="24"/>
          <w:szCs w:val="24"/>
          <w:lang w:val="ru-RU"/>
        </w:rPr>
        <w:t>Мероприятия носили комплексный характер, для их реализации привлекали:</w:t>
      </w:r>
    </w:p>
    <w:p w14:paraId="00DFA535" w14:textId="77777777" w:rsidR="00630A3E" w:rsidRDefault="009A4E51" w:rsidP="00846E5A">
      <w:pPr>
        <w:numPr>
          <w:ilvl w:val="0"/>
          <w:numId w:val="16"/>
        </w:numPr>
        <w:ind w:left="780" w:right="180"/>
        <w:contextualSpacing/>
        <w:jc w:val="both"/>
        <w:rPr>
          <w:rFonts w:hAnsi="Times New Roman" w:cs="Times New Roman"/>
          <w:color w:val="000000"/>
          <w:sz w:val="24"/>
          <w:szCs w:val="24"/>
        </w:rPr>
      </w:pPr>
      <w:r>
        <w:rPr>
          <w:rFonts w:hAnsi="Times New Roman" w:cs="Times New Roman"/>
          <w:color w:val="000000"/>
          <w:sz w:val="24"/>
          <w:szCs w:val="24"/>
        </w:rPr>
        <w:t>учителей начальных классов;</w:t>
      </w:r>
    </w:p>
    <w:p w14:paraId="1ED19DAD" w14:textId="77777777" w:rsidR="00630A3E" w:rsidRDefault="009A4E51" w:rsidP="00846E5A">
      <w:pPr>
        <w:numPr>
          <w:ilvl w:val="0"/>
          <w:numId w:val="16"/>
        </w:numPr>
        <w:ind w:left="780" w:right="180"/>
        <w:contextualSpacing/>
        <w:jc w:val="both"/>
        <w:rPr>
          <w:rFonts w:hAnsi="Times New Roman" w:cs="Times New Roman"/>
          <w:color w:val="000000"/>
          <w:sz w:val="24"/>
          <w:szCs w:val="24"/>
        </w:rPr>
      </w:pPr>
      <w:r>
        <w:rPr>
          <w:rFonts w:hAnsi="Times New Roman" w:cs="Times New Roman"/>
          <w:color w:val="000000"/>
          <w:sz w:val="24"/>
          <w:szCs w:val="24"/>
        </w:rPr>
        <w:t>учителей-предметников;</w:t>
      </w:r>
    </w:p>
    <w:p w14:paraId="6A9AAAE5" w14:textId="77777777" w:rsidR="00630A3E" w:rsidRDefault="009A4E51" w:rsidP="00846E5A">
      <w:pPr>
        <w:numPr>
          <w:ilvl w:val="0"/>
          <w:numId w:val="16"/>
        </w:numPr>
        <w:ind w:left="780" w:right="180"/>
        <w:contextualSpacing/>
        <w:jc w:val="both"/>
        <w:rPr>
          <w:rFonts w:hAnsi="Times New Roman" w:cs="Times New Roman"/>
          <w:color w:val="000000"/>
          <w:sz w:val="24"/>
          <w:szCs w:val="24"/>
        </w:rPr>
      </w:pPr>
      <w:r>
        <w:rPr>
          <w:rFonts w:hAnsi="Times New Roman" w:cs="Times New Roman"/>
          <w:color w:val="000000"/>
          <w:sz w:val="24"/>
          <w:szCs w:val="24"/>
        </w:rPr>
        <w:t>социального педагога;</w:t>
      </w:r>
    </w:p>
    <w:p w14:paraId="4A9B0F9C" w14:textId="77777777" w:rsidR="00630A3E" w:rsidRDefault="009A4E51" w:rsidP="00846E5A">
      <w:pPr>
        <w:numPr>
          <w:ilvl w:val="0"/>
          <w:numId w:val="16"/>
        </w:numPr>
        <w:ind w:left="780" w:right="180"/>
        <w:contextualSpacing/>
        <w:jc w:val="both"/>
        <w:rPr>
          <w:rFonts w:hAnsi="Times New Roman" w:cs="Times New Roman"/>
          <w:color w:val="000000"/>
          <w:sz w:val="24"/>
          <w:szCs w:val="24"/>
        </w:rPr>
      </w:pPr>
      <w:r>
        <w:rPr>
          <w:rFonts w:hAnsi="Times New Roman" w:cs="Times New Roman"/>
          <w:color w:val="000000"/>
          <w:sz w:val="24"/>
          <w:szCs w:val="24"/>
        </w:rPr>
        <w:t>педагога-психолога;</w:t>
      </w:r>
    </w:p>
    <w:p w14:paraId="39B2B1EF" w14:textId="77777777" w:rsidR="00630A3E" w:rsidRPr="00AF0A18" w:rsidRDefault="009A4E51" w:rsidP="00846E5A">
      <w:pPr>
        <w:numPr>
          <w:ilvl w:val="0"/>
          <w:numId w:val="16"/>
        </w:numPr>
        <w:ind w:left="780" w:right="180"/>
        <w:jc w:val="both"/>
        <w:rPr>
          <w:rFonts w:hAnsi="Times New Roman" w:cs="Times New Roman"/>
          <w:color w:val="000000"/>
          <w:sz w:val="24"/>
          <w:szCs w:val="24"/>
          <w:lang w:val="ru-RU"/>
        </w:rPr>
      </w:pPr>
      <w:r w:rsidRPr="00AF0A18">
        <w:rPr>
          <w:rFonts w:hAnsi="Times New Roman" w:cs="Times New Roman"/>
          <w:color w:val="000000"/>
          <w:sz w:val="24"/>
          <w:szCs w:val="24"/>
          <w:lang w:val="ru-RU"/>
        </w:rPr>
        <w:t>советника директора по воспитанию и взаимодействию с детскими общественными объединениями.</w:t>
      </w:r>
    </w:p>
    <w:p w14:paraId="1760E4A2" w14:textId="77777777" w:rsidR="00630A3E" w:rsidRPr="00AF0A18" w:rsidRDefault="009A4E51" w:rsidP="00846E5A">
      <w:pPr>
        <w:spacing w:before="0" w:beforeAutospacing="0" w:after="0" w:afterAutospacing="0"/>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Помимо профилактических и просветительских мероприятий в Школе организован ежемесячный мониторинг психологического состояния детей ветеранов (участников) СВО. При выявлении признаков неблагоприятных и деструктивных состояний у учащихся, нуждающихся в повышенном психолого-педагогическом внимании, педагог-психолог оказывал индивидуальную помощь на основании согласий родителей школьников.</w:t>
      </w:r>
    </w:p>
    <w:p w14:paraId="7B2FE746" w14:textId="77777777" w:rsidR="00630A3E" w:rsidRPr="00AF0A18" w:rsidRDefault="009A4E51" w:rsidP="00846E5A">
      <w:pPr>
        <w:spacing w:before="0" w:beforeAutospacing="0" w:after="0" w:afterAutospacing="0"/>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Школа ведет 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14:paraId="77C8731E" w14:textId="77777777" w:rsidR="00630A3E" w:rsidRPr="00CD46A6" w:rsidRDefault="009A4E51">
      <w:pPr>
        <w:spacing w:line="600" w:lineRule="atLeast"/>
        <w:rPr>
          <w:b/>
          <w:bCs/>
          <w:color w:val="252525"/>
          <w:spacing w:val="-2"/>
          <w:sz w:val="24"/>
          <w:szCs w:val="24"/>
          <w:lang w:val="ru-RU"/>
        </w:rPr>
      </w:pPr>
      <w:r w:rsidRPr="00CD46A6">
        <w:rPr>
          <w:b/>
          <w:bCs/>
          <w:color w:val="252525"/>
          <w:spacing w:val="-2"/>
          <w:sz w:val="24"/>
          <w:szCs w:val="24"/>
        </w:rPr>
        <w:t>V</w:t>
      </w:r>
      <w:r w:rsidRPr="00CD46A6">
        <w:rPr>
          <w:b/>
          <w:bCs/>
          <w:color w:val="252525"/>
          <w:spacing w:val="-2"/>
          <w:sz w:val="24"/>
          <w:szCs w:val="24"/>
          <w:lang w:val="ru-RU"/>
        </w:rPr>
        <w:t>.</w:t>
      </w:r>
      <w:r w:rsidRPr="00CD46A6">
        <w:rPr>
          <w:b/>
          <w:bCs/>
          <w:color w:val="252525"/>
          <w:spacing w:val="-2"/>
          <w:sz w:val="24"/>
          <w:szCs w:val="24"/>
        </w:rPr>
        <w:t> </w:t>
      </w:r>
      <w:r w:rsidRPr="00CD46A6">
        <w:rPr>
          <w:b/>
          <w:bCs/>
          <w:color w:val="252525"/>
          <w:spacing w:val="-2"/>
          <w:sz w:val="24"/>
          <w:szCs w:val="24"/>
          <w:lang w:val="ru-RU"/>
        </w:rPr>
        <w:t>Оценка востребованности выпускников</w:t>
      </w:r>
    </w:p>
    <w:p w14:paraId="5FF54E7E" w14:textId="77777777" w:rsidR="00630A3E" w:rsidRPr="00CD46A6" w:rsidRDefault="009A4E51">
      <w:pPr>
        <w:rPr>
          <w:rFonts w:hAnsi="Times New Roman" w:cs="Times New Roman"/>
          <w:color w:val="000000"/>
          <w:sz w:val="24"/>
          <w:szCs w:val="24"/>
          <w:lang w:val="ru-RU"/>
        </w:rPr>
      </w:pPr>
      <w:r w:rsidRPr="00CD46A6">
        <w:rPr>
          <w:rFonts w:hAnsi="Times New Roman" w:cs="Times New Roman"/>
          <w:color w:val="000000"/>
          <w:sz w:val="24"/>
          <w:szCs w:val="24"/>
          <w:lang w:val="ru-RU"/>
        </w:rPr>
        <w:t>В 2025 году увеличилось число выпускников 9-го класса, которые продолжили обучение в других общеобразовательных организациях региона. Это связано с тем, что в Школе введено профильное обучение только по трем направлениям, что недостаточно для удовлетворения спроса всех старшеклассников.</w:t>
      </w:r>
    </w:p>
    <w:tbl>
      <w:tblPr>
        <w:tblW w:w="5000" w:type="pct"/>
        <w:tblCellMar>
          <w:top w:w="15" w:type="dxa"/>
          <w:left w:w="15" w:type="dxa"/>
          <w:bottom w:w="15" w:type="dxa"/>
          <w:right w:w="15" w:type="dxa"/>
        </w:tblCellMar>
        <w:tblLook w:val="0600" w:firstRow="0" w:lastRow="0" w:firstColumn="0" w:lastColumn="0" w:noHBand="1" w:noVBand="1"/>
      </w:tblPr>
      <w:tblGrid>
        <w:gridCol w:w="852"/>
        <w:gridCol w:w="637"/>
        <w:gridCol w:w="924"/>
        <w:gridCol w:w="924"/>
        <w:gridCol w:w="1080"/>
        <w:gridCol w:w="637"/>
        <w:gridCol w:w="1080"/>
        <w:gridCol w:w="1080"/>
        <w:gridCol w:w="1149"/>
        <w:gridCol w:w="1096"/>
      </w:tblGrid>
      <w:tr w:rsidR="00630A3E" w14:paraId="50B18974" w14:textId="77777777">
        <w:tc>
          <w:tcPr>
            <w:tcW w:w="7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D116B5" w14:textId="77777777" w:rsidR="00630A3E" w:rsidRPr="00CD46A6" w:rsidRDefault="009A4E51">
            <w:r w:rsidRPr="00CD46A6">
              <w:rPr>
                <w:rFonts w:hAnsi="Times New Roman" w:cs="Times New Roman"/>
                <w:color w:val="000000"/>
                <w:sz w:val="24"/>
                <w:szCs w:val="24"/>
              </w:rPr>
              <w:t>Год</w:t>
            </w:r>
            <w:r w:rsidRPr="00CD46A6">
              <w:br/>
            </w:r>
            <w:r w:rsidRPr="00CD46A6">
              <w:rPr>
                <w:rFonts w:hAnsi="Times New Roman" w:cs="Times New Roman"/>
                <w:color w:val="000000"/>
                <w:sz w:val="24"/>
                <w:szCs w:val="24"/>
              </w:rPr>
              <w:t>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60FCEA" w14:textId="77777777" w:rsidR="00630A3E" w:rsidRPr="00CD46A6" w:rsidRDefault="009A4E51">
            <w:r w:rsidRPr="00CD46A6">
              <w:rPr>
                <w:rFonts w:hAnsi="Times New Roman" w:cs="Times New Roman"/>
                <w:color w:val="000000"/>
                <w:sz w:val="24"/>
                <w:szCs w:val="24"/>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D36AB6" w14:textId="77777777" w:rsidR="00630A3E" w:rsidRDefault="009A4E51">
            <w:r w:rsidRPr="00CD46A6">
              <w:rPr>
                <w:rFonts w:hAnsi="Times New Roman" w:cs="Times New Roman"/>
                <w:color w:val="000000"/>
                <w:sz w:val="24"/>
                <w:szCs w:val="24"/>
              </w:rPr>
              <w:t>Средняя школа</w:t>
            </w:r>
          </w:p>
        </w:tc>
      </w:tr>
      <w:tr w:rsidR="00630A3E" w14:paraId="59627C03" w14:textId="77777777">
        <w:tc>
          <w:tcPr>
            <w:tcW w:w="7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F30FF7" w14:textId="77777777" w:rsidR="00630A3E" w:rsidRDefault="00630A3E">
            <w:pPr>
              <w:ind w:left="75" w:right="75"/>
              <w:rPr>
                <w:rFonts w:hAnsi="Times New Roman" w:cs="Times New Roman"/>
                <w:color w:val="000000"/>
                <w:sz w:val="24"/>
                <w:szCs w:val="24"/>
              </w:rPr>
            </w:pP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B854FE" w14:textId="77777777" w:rsidR="00630A3E" w:rsidRDefault="009A4E51">
            <w:r>
              <w:rPr>
                <w:rFonts w:hAnsi="Times New Roman" w:cs="Times New Roman"/>
                <w:color w:val="000000"/>
                <w:sz w:val="24"/>
                <w:szCs w:val="24"/>
              </w:rPr>
              <w:t>Всего</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A15B14" w14:textId="77777777" w:rsidR="00630A3E" w:rsidRPr="00AF0A18" w:rsidRDefault="009A4E51">
            <w:pPr>
              <w:rPr>
                <w:lang w:val="ru-RU"/>
              </w:rPr>
            </w:pPr>
            <w:r w:rsidRPr="00AF0A18">
              <w:rPr>
                <w:rFonts w:hAnsi="Times New Roman" w:cs="Times New Roman"/>
                <w:color w:val="000000"/>
                <w:sz w:val="24"/>
                <w:szCs w:val="24"/>
                <w:lang w:val="ru-RU"/>
              </w:rPr>
              <w:t>Перешли в</w:t>
            </w:r>
            <w:r w:rsidRPr="00AF0A18">
              <w:rPr>
                <w:lang w:val="ru-RU"/>
              </w:rPr>
              <w:br/>
            </w:r>
            <w:r w:rsidRPr="00AF0A18">
              <w:rPr>
                <w:rFonts w:hAnsi="Times New Roman" w:cs="Times New Roman"/>
                <w:color w:val="000000"/>
                <w:sz w:val="24"/>
                <w:szCs w:val="24"/>
                <w:lang w:val="ru-RU"/>
              </w:rPr>
              <w:t>10-й класс</w:t>
            </w:r>
            <w:r w:rsidRPr="00AF0A18">
              <w:rPr>
                <w:lang w:val="ru-RU"/>
              </w:rPr>
              <w:br/>
            </w:r>
            <w:r w:rsidRPr="00AF0A18">
              <w:rPr>
                <w:rFonts w:hAnsi="Times New Roman" w:cs="Times New Roman"/>
                <w:color w:val="000000"/>
                <w:sz w:val="24"/>
                <w:szCs w:val="24"/>
                <w:lang w:val="ru-RU"/>
              </w:rPr>
              <w:t>Школы</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30010F" w14:textId="77777777" w:rsidR="00630A3E" w:rsidRPr="00AF0A18" w:rsidRDefault="009A4E51">
            <w:pPr>
              <w:rPr>
                <w:lang w:val="ru-RU"/>
              </w:rPr>
            </w:pPr>
            <w:r w:rsidRPr="00AF0A18">
              <w:rPr>
                <w:rFonts w:hAnsi="Times New Roman" w:cs="Times New Roman"/>
                <w:color w:val="000000"/>
                <w:sz w:val="24"/>
                <w:szCs w:val="24"/>
                <w:lang w:val="ru-RU"/>
              </w:rPr>
              <w:t>Перешли в</w:t>
            </w:r>
            <w:r w:rsidRPr="00AF0A18">
              <w:rPr>
                <w:lang w:val="ru-RU"/>
              </w:rPr>
              <w:br/>
            </w:r>
            <w:r w:rsidRPr="00AF0A18">
              <w:rPr>
                <w:rFonts w:hAnsi="Times New Roman" w:cs="Times New Roman"/>
                <w:color w:val="000000"/>
                <w:sz w:val="24"/>
                <w:szCs w:val="24"/>
                <w:lang w:val="ru-RU"/>
              </w:rPr>
              <w:t>10-й класс</w:t>
            </w:r>
            <w:r w:rsidRPr="00AF0A18">
              <w:rPr>
                <w:lang w:val="ru-RU"/>
              </w:rPr>
              <w:br/>
            </w:r>
            <w:r w:rsidRPr="00AF0A18">
              <w:rPr>
                <w:rFonts w:hAnsi="Times New Roman" w:cs="Times New Roman"/>
                <w:color w:val="000000"/>
                <w:sz w:val="24"/>
                <w:szCs w:val="24"/>
                <w:lang w:val="ru-RU"/>
              </w:rPr>
              <w:t>другой ОО</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A55A6A" w14:textId="77777777" w:rsidR="00630A3E" w:rsidRDefault="009A4E51">
            <w:r>
              <w:rPr>
                <w:rFonts w:hAnsi="Times New Roman" w:cs="Times New Roman"/>
                <w:color w:val="000000"/>
                <w:sz w:val="24"/>
                <w:szCs w:val="24"/>
              </w:rPr>
              <w:t>Поступили в</w:t>
            </w:r>
            <w:r>
              <w:br/>
            </w:r>
            <w:r>
              <w:rPr>
                <w:rFonts w:hAnsi="Times New Roman" w:cs="Times New Roman"/>
                <w:color w:val="000000"/>
                <w:sz w:val="24"/>
                <w:szCs w:val="24"/>
              </w:rPr>
              <w:t>СПО</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8A76AB" w14:textId="77777777" w:rsidR="00630A3E" w:rsidRDefault="009A4E51">
            <w:r>
              <w:rPr>
                <w:rFonts w:hAnsi="Times New Roman" w:cs="Times New Roman"/>
                <w:color w:val="000000"/>
                <w:sz w:val="24"/>
                <w:szCs w:val="24"/>
              </w:rPr>
              <w:t>Всего</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F72FA7" w14:textId="77777777" w:rsidR="00630A3E" w:rsidRDefault="009A4E51">
            <w:r>
              <w:rPr>
                <w:rFonts w:hAnsi="Times New Roman" w:cs="Times New Roman"/>
                <w:color w:val="000000"/>
                <w:sz w:val="24"/>
                <w:szCs w:val="24"/>
              </w:rPr>
              <w:t>Поступили</w:t>
            </w:r>
            <w:r>
              <w:br/>
            </w:r>
            <w:r>
              <w:rPr>
                <w:rFonts w:hAnsi="Times New Roman" w:cs="Times New Roman"/>
                <w:color w:val="000000"/>
                <w:sz w:val="24"/>
                <w:szCs w:val="24"/>
              </w:rPr>
              <w:t>в ВУЗ</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EBCF9D" w14:textId="77777777" w:rsidR="00630A3E" w:rsidRDefault="009A4E51">
            <w:r>
              <w:rPr>
                <w:rFonts w:hAnsi="Times New Roman" w:cs="Times New Roman"/>
                <w:color w:val="000000"/>
                <w:sz w:val="24"/>
                <w:szCs w:val="24"/>
              </w:rPr>
              <w:t>Поступили в</w:t>
            </w:r>
            <w:r>
              <w:br/>
            </w:r>
            <w:r>
              <w:rPr>
                <w:rFonts w:hAnsi="Times New Roman" w:cs="Times New Roman"/>
                <w:color w:val="000000"/>
                <w:sz w:val="24"/>
                <w:szCs w:val="24"/>
              </w:rPr>
              <w:t>СПО</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88B1D9" w14:textId="77777777" w:rsidR="00630A3E" w:rsidRDefault="009A4E51">
            <w:r>
              <w:rPr>
                <w:rFonts w:hAnsi="Times New Roman" w:cs="Times New Roman"/>
                <w:color w:val="000000"/>
                <w:sz w:val="24"/>
                <w:szCs w:val="24"/>
              </w:rPr>
              <w:t>Устроились</w:t>
            </w:r>
            <w:r>
              <w:br/>
            </w:r>
            <w:r>
              <w:rPr>
                <w:rFonts w:hAnsi="Times New Roman" w:cs="Times New Roman"/>
                <w:color w:val="000000"/>
                <w:sz w:val="24"/>
                <w:szCs w:val="24"/>
              </w:rPr>
              <w:t>на работу</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1B9651" w14:textId="77777777" w:rsidR="00630A3E" w:rsidRDefault="009A4E51">
            <w:r>
              <w:rPr>
                <w:rFonts w:hAnsi="Times New Roman" w:cs="Times New Roman"/>
                <w:color w:val="000000"/>
                <w:sz w:val="24"/>
                <w:szCs w:val="24"/>
              </w:rPr>
              <w:t>Отчислены со справкой</w:t>
            </w:r>
          </w:p>
        </w:tc>
      </w:tr>
      <w:tr w:rsidR="00630A3E" w14:paraId="6CBF9799" w14:textId="77777777">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3C7015" w14:textId="77777777" w:rsidR="00630A3E" w:rsidRDefault="009A4E51">
            <w:r>
              <w:rPr>
                <w:rFonts w:hAnsi="Times New Roman" w:cs="Times New Roman"/>
                <w:color w:val="000000"/>
                <w:sz w:val="24"/>
                <w:szCs w:val="24"/>
              </w:rPr>
              <w:t>2023</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A4AC2C" w14:textId="77777777" w:rsidR="00630A3E" w:rsidRDefault="009A4E51">
            <w:r>
              <w:rPr>
                <w:rFonts w:hAnsi="Times New Roman" w:cs="Times New Roman"/>
                <w:color w:val="000000"/>
                <w:sz w:val="24"/>
                <w:szCs w:val="24"/>
              </w:rPr>
              <w:t>76</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6DE5F4" w14:textId="77777777" w:rsidR="00630A3E" w:rsidRDefault="009A4E51">
            <w:r>
              <w:rPr>
                <w:rFonts w:hAnsi="Times New Roman" w:cs="Times New Roman"/>
                <w:color w:val="000000"/>
                <w:sz w:val="24"/>
                <w:szCs w:val="24"/>
              </w:rPr>
              <w:t>70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BB6E7" w14:textId="77777777" w:rsidR="00630A3E" w:rsidRDefault="009A4E51">
            <w:r>
              <w:rPr>
                <w:rFonts w:hAnsi="Times New Roman" w:cs="Times New Roman"/>
                <w:color w:val="000000"/>
                <w:sz w:val="24"/>
                <w:szCs w:val="24"/>
              </w:rPr>
              <w:t>1</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44A019" w14:textId="77777777" w:rsidR="00630A3E" w:rsidRDefault="009A4E51">
            <w:r>
              <w:rPr>
                <w:rFonts w:hAnsi="Times New Roman" w:cs="Times New Roman"/>
                <w:color w:val="000000"/>
                <w:sz w:val="24"/>
                <w:szCs w:val="24"/>
              </w:rPr>
              <w:t>5</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BEB34C" w14:textId="77777777" w:rsidR="00630A3E" w:rsidRDefault="009A4E51">
            <w:r>
              <w:rPr>
                <w:rFonts w:hAnsi="Times New Roman" w:cs="Times New Roman"/>
                <w:color w:val="000000"/>
                <w:sz w:val="24"/>
                <w:szCs w:val="24"/>
              </w:rPr>
              <w:t>30</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F1711A" w14:textId="77777777" w:rsidR="00630A3E" w:rsidRDefault="009A4E51">
            <w:r>
              <w:rPr>
                <w:rFonts w:hAnsi="Times New Roman" w:cs="Times New Roman"/>
                <w:color w:val="000000"/>
                <w:sz w:val="24"/>
                <w:szCs w:val="24"/>
              </w:rPr>
              <w:t>25</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8CF472" w14:textId="77777777" w:rsidR="00630A3E" w:rsidRDefault="009A4E51">
            <w:r>
              <w:rPr>
                <w:rFonts w:hAnsi="Times New Roman" w:cs="Times New Roman"/>
                <w:color w:val="000000"/>
                <w:sz w:val="24"/>
                <w:szCs w:val="24"/>
              </w:rPr>
              <w:t>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8A98F3" w14:textId="77777777" w:rsidR="00630A3E" w:rsidRDefault="009A4E51">
            <w:r>
              <w:rPr>
                <w:rFonts w:hAnsi="Times New Roman" w:cs="Times New Roman"/>
                <w:color w:val="000000"/>
                <w:sz w:val="24"/>
                <w:szCs w:val="24"/>
              </w:rPr>
              <w:t>3</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1A6C76" w14:textId="77777777" w:rsidR="00630A3E" w:rsidRDefault="009A4E51">
            <w:r>
              <w:rPr>
                <w:rFonts w:hAnsi="Times New Roman" w:cs="Times New Roman"/>
                <w:color w:val="000000"/>
                <w:sz w:val="24"/>
                <w:szCs w:val="24"/>
              </w:rPr>
              <w:t>2</w:t>
            </w:r>
          </w:p>
        </w:tc>
      </w:tr>
      <w:tr w:rsidR="00630A3E" w14:paraId="7952A783" w14:textId="77777777">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27B349" w14:textId="77777777" w:rsidR="00630A3E" w:rsidRDefault="009A4E51">
            <w:r>
              <w:rPr>
                <w:rFonts w:hAnsi="Times New Roman" w:cs="Times New Roman"/>
                <w:color w:val="000000"/>
                <w:sz w:val="24"/>
                <w:szCs w:val="24"/>
              </w:rPr>
              <w:t>2024</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159DCF" w14:textId="77777777" w:rsidR="00630A3E" w:rsidRDefault="009A4E51">
            <w:r>
              <w:rPr>
                <w:rFonts w:hAnsi="Times New Roman" w:cs="Times New Roman"/>
                <w:color w:val="000000"/>
                <w:sz w:val="24"/>
                <w:szCs w:val="24"/>
              </w:rPr>
              <w:t>78</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53E112" w14:textId="77777777" w:rsidR="00630A3E" w:rsidRDefault="009A4E51">
            <w:r>
              <w:rPr>
                <w:rFonts w:hAnsi="Times New Roman" w:cs="Times New Roman"/>
                <w:color w:val="000000"/>
                <w:sz w:val="24"/>
                <w:szCs w:val="24"/>
              </w:rPr>
              <w:t>65</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EE4555" w14:textId="77777777" w:rsidR="00630A3E" w:rsidRDefault="009A4E51">
            <w:r>
              <w:rPr>
                <w:rFonts w:hAnsi="Times New Roman" w:cs="Times New Roman"/>
                <w:color w:val="000000"/>
                <w:sz w:val="24"/>
                <w:szCs w:val="24"/>
              </w:rPr>
              <w:t>3</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E6A6E5" w14:textId="77777777" w:rsidR="00630A3E" w:rsidRDefault="009A4E51">
            <w:r>
              <w:rPr>
                <w:rFonts w:hAnsi="Times New Roman" w:cs="Times New Roman"/>
                <w:color w:val="000000"/>
                <w:sz w:val="24"/>
                <w:szCs w:val="24"/>
              </w:rPr>
              <w:t>10</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9D70F1" w14:textId="77777777" w:rsidR="00630A3E" w:rsidRDefault="009A4E51">
            <w:r>
              <w:rPr>
                <w:rFonts w:hAnsi="Times New Roman" w:cs="Times New Roman"/>
                <w:color w:val="000000"/>
                <w:sz w:val="24"/>
                <w:szCs w:val="24"/>
              </w:rPr>
              <w:t>35</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02878C" w14:textId="77777777" w:rsidR="00630A3E" w:rsidRDefault="009A4E51">
            <w:r>
              <w:rPr>
                <w:rFonts w:hAnsi="Times New Roman" w:cs="Times New Roman"/>
                <w:color w:val="000000"/>
                <w:sz w:val="24"/>
                <w:szCs w:val="24"/>
              </w:rPr>
              <w:t>27</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16CFF7" w14:textId="77777777" w:rsidR="00630A3E" w:rsidRDefault="009A4E51">
            <w:r>
              <w:rPr>
                <w:rFonts w:hAnsi="Times New Roman" w:cs="Times New Roman"/>
                <w:color w:val="000000"/>
                <w:sz w:val="24"/>
                <w:szCs w:val="24"/>
              </w:rPr>
              <w:t>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3502DC" w14:textId="77777777" w:rsidR="00630A3E" w:rsidRDefault="009A4E51">
            <w:r>
              <w:rPr>
                <w:rFonts w:hAnsi="Times New Roman" w:cs="Times New Roman"/>
                <w:color w:val="000000"/>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BB7A60" w14:textId="77777777" w:rsidR="00630A3E" w:rsidRDefault="009A4E51">
            <w:r>
              <w:rPr>
                <w:rFonts w:hAnsi="Times New Roman" w:cs="Times New Roman"/>
                <w:color w:val="000000"/>
                <w:sz w:val="24"/>
                <w:szCs w:val="24"/>
              </w:rPr>
              <w:t>0</w:t>
            </w:r>
          </w:p>
        </w:tc>
      </w:tr>
      <w:tr w:rsidR="00630A3E" w14:paraId="426DE11A" w14:textId="77777777">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F1497E" w14:textId="77777777" w:rsidR="00630A3E" w:rsidRDefault="009A4E51">
            <w:r>
              <w:rPr>
                <w:rFonts w:hAnsi="Times New Roman" w:cs="Times New Roman"/>
                <w:color w:val="000000"/>
                <w:sz w:val="24"/>
                <w:szCs w:val="24"/>
              </w:rPr>
              <w:t>2025</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D5F2F" w14:textId="77777777" w:rsidR="00630A3E" w:rsidRDefault="009A4E51">
            <w:r>
              <w:rPr>
                <w:rFonts w:hAnsi="Times New Roman" w:cs="Times New Roman"/>
                <w:color w:val="000000"/>
                <w:sz w:val="24"/>
                <w:szCs w:val="24"/>
              </w:rPr>
              <w:t>85</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596405" w14:textId="77777777" w:rsidR="00630A3E" w:rsidRDefault="009A4E51">
            <w:r>
              <w:rPr>
                <w:rFonts w:hAnsi="Times New Roman" w:cs="Times New Roman"/>
                <w:color w:val="000000"/>
                <w:sz w:val="24"/>
                <w:szCs w:val="24"/>
              </w:rPr>
              <w:t>60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5ED468" w14:textId="77777777" w:rsidR="00630A3E" w:rsidRDefault="009A4E51">
            <w:r>
              <w:rPr>
                <w:rFonts w:hAnsi="Times New Roman" w:cs="Times New Roman"/>
                <w:color w:val="000000"/>
                <w:sz w:val="24"/>
                <w:szCs w:val="24"/>
              </w:rPr>
              <w:t>10</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076349" w14:textId="77777777" w:rsidR="00630A3E" w:rsidRDefault="009A4E51">
            <w:r>
              <w:rPr>
                <w:rFonts w:hAnsi="Times New Roman" w:cs="Times New Roman"/>
                <w:color w:val="000000"/>
                <w:sz w:val="24"/>
                <w:szCs w:val="24"/>
              </w:rPr>
              <w:t>15</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78C8A0" w14:textId="77777777" w:rsidR="00630A3E" w:rsidRDefault="009A4E51">
            <w:r>
              <w:rPr>
                <w:rFonts w:hAnsi="Times New Roman" w:cs="Times New Roman"/>
                <w:color w:val="000000"/>
                <w:sz w:val="24"/>
                <w:szCs w:val="24"/>
              </w:rPr>
              <w:t>32</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B58B8D" w14:textId="77777777" w:rsidR="00630A3E" w:rsidRDefault="009A4E51">
            <w:r>
              <w:rPr>
                <w:rFonts w:hAnsi="Times New Roman" w:cs="Times New Roman"/>
                <w:color w:val="000000"/>
                <w:sz w:val="24"/>
                <w:szCs w:val="24"/>
              </w:rPr>
              <w:t>28</w:t>
            </w:r>
          </w:p>
        </w:t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B76982" w14:textId="77777777" w:rsidR="00630A3E" w:rsidRDefault="009A4E51">
            <w:r>
              <w:rPr>
                <w:rFonts w:hAnsi="Times New Roman" w:cs="Times New Roman"/>
                <w:color w:val="000000"/>
                <w:sz w:val="24"/>
                <w:szCs w:val="24"/>
              </w:rPr>
              <w:t>0</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574611" w14:textId="77777777" w:rsidR="00630A3E" w:rsidRDefault="009A4E51">
            <w:r>
              <w:rPr>
                <w:rFonts w:hAnsi="Times New Roman" w:cs="Times New Roman"/>
                <w:color w:val="000000"/>
                <w:sz w:val="24"/>
                <w:szCs w:val="24"/>
              </w:rPr>
              <w:t>2</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27C999" w14:textId="77777777" w:rsidR="00630A3E" w:rsidRDefault="009A4E51">
            <w:r>
              <w:rPr>
                <w:rFonts w:hAnsi="Times New Roman" w:cs="Times New Roman"/>
                <w:color w:val="000000"/>
                <w:sz w:val="24"/>
                <w:szCs w:val="24"/>
              </w:rPr>
              <w:t>2</w:t>
            </w:r>
          </w:p>
        </w:tc>
      </w:tr>
    </w:tbl>
    <w:p w14:paraId="0C617937" w14:textId="77777777" w:rsidR="00630A3E" w:rsidRDefault="009A4E51">
      <w:r>
        <w:rPr>
          <w:noProof/>
          <w:lang w:val="ru-RU" w:eastAsia="ru-RU"/>
        </w:rPr>
        <w:lastRenderedPageBreak/>
        <w:drawing>
          <wp:inline distT="0" distB="0" distL="0" distR="0" wp14:anchorId="0B306D8F" wp14:editId="5BE7CB9F">
            <wp:extent cx="5732144" cy="2223064"/>
            <wp:effectExtent l="0" t="0" r="0" b="0"/>
            <wp:docPr id="2" name="Picture 2" descr="/api/doc/v1/image/-43644272?moduleId=118&amp;id=58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pi/doc/v1/image/-43644272?moduleId=118&amp;id=5837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32144" cy="2223064"/>
                    </a:xfrm>
                    <a:prstGeom prst="rect">
                      <a:avLst/>
                    </a:prstGeom>
                    <a:noFill/>
                    <a:ln>
                      <a:noFill/>
                    </a:ln>
                  </pic:spPr>
                </pic:pic>
              </a:graphicData>
            </a:graphic>
          </wp:inline>
        </w:drawing>
      </w:r>
    </w:p>
    <w:p w14:paraId="1273F37F" w14:textId="77777777" w:rsidR="00630A3E" w:rsidRPr="00AF0A18" w:rsidRDefault="009A4E51">
      <w:pPr>
        <w:rPr>
          <w:rFonts w:hAnsi="Times New Roman" w:cs="Times New Roman"/>
          <w:color w:val="000000"/>
          <w:sz w:val="24"/>
          <w:szCs w:val="24"/>
          <w:lang w:val="ru-RU"/>
        </w:rPr>
      </w:pPr>
      <w:r w:rsidRPr="00AF0A18">
        <w:rPr>
          <w:rFonts w:hAnsi="Times New Roman" w:cs="Times New Roman"/>
          <w:color w:val="000000"/>
          <w:sz w:val="24"/>
          <w:szCs w:val="24"/>
          <w:lang w:val="ru-RU"/>
        </w:rPr>
        <w:t>В 2024/2025 учебном году школа приняла участие в эксперименте, проводимом в городе Москве в соответствии с Федеральным законом от 01.04.2025 № 40-ФЗ «О проведении эксперимента по расширению доступности среднего профессионального образования» и приказом Департамента образования и науки города Москвы от 08.04.2025 № ПР-311 «О приеме в государственные образовательные организации города Москвы на обучение по образовательным программам среднего профессионального образования на базе основного общего образования за счет средств бюджета города Москвы в 2025 году». По результатам эксперимента 15 выпускников 9-х классов выбрали сдавать ГИА-9 в форме ОГЭ по только по обязательным учебным предметам «Русский язык» и «Математика» и успешно были зачислены в организации СПО города Москвы.</w:t>
      </w:r>
    </w:p>
    <w:p w14:paraId="055111AD" w14:textId="77777777" w:rsidR="00630A3E" w:rsidRDefault="009A4E51">
      <w:r>
        <w:rPr>
          <w:noProof/>
          <w:lang w:val="ru-RU" w:eastAsia="ru-RU"/>
        </w:rPr>
        <w:drawing>
          <wp:inline distT="0" distB="0" distL="0" distR="0" wp14:anchorId="667B6B96" wp14:editId="27DB5354">
            <wp:extent cx="5732144" cy="2254949"/>
            <wp:effectExtent l="0" t="0" r="0" b="0"/>
            <wp:docPr id="3" name="Picture 3" descr="/api/doc/v1/image/-43644273?moduleId=118&amp;id=58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i/doc/v1/image/-43644273?moduleId=118&amp;id=5837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732144" cy="2254949"/>
                    </a:xfrm>
                    <a:prstGeom prst="rect">
                      <a:avLst/>
                    </a:prstGeom>
                    <a:noFill/>
                    <a:ln>
                      <a:noFill/>
                    </a:ln>
                  </pic:spPr>
                </pic:pic>
              </a:graphicData>
            </a:graphic>
          </wp:inline>
        </w:drawing>
      </w:r>
    </w:p>
    <w:p w14:paraId="121FD8B7" w14:textId="77777777" w:rsidR="00630A3E" w:rsidRPr="00AF0A18" w:rsidRDefault="009A4E51">
      <w:pPr>
        <w:rPr>
          <w:rFonts w:hAnsi="Times New Roman" w:cs="Times New Roman"/>
          <w:color w:val="000000"/>
          <w:sz w:val="24"/>
          <w:szCs w:val="24"/>
          <w:lang w:val="ru-RU"/>
        </w:rPr>
      </w:pPr>
      <w:r w:rsidRPr="00AF0A18">
        <w:rPr>
          <w:rFonts w:hAnsi="Times New Roman" w:cs="Times New Roman"/>
          <w:color w:val="000000"/>
          <w:sz w:val="24"/>
          <w:szCs w:val="24"/>
          <w:lang w:val="ru-RU"/>
        </w:rPr>
        <w:t>Количество выпускников, поступающих в</w:t>
      </w:r>
      <w:r>
        <w:rPr>
          <w:rFonts w:hAnsi="Times New Roman" w:cs="Times New Roman"/>
          <w:color w:val="000000"/>
          <w:sz w:val="24"/>
          <w:szCs w:val="24"/>
        </w:rPr>
        <w:t> </w:t>
      </w:r>
      <w:r w:rsidRPr="00AF0A18">
        <w:rPr>
          <w:rFonts w:hAnsi="Times New Roman" w:cs="Times New Roman"/>
          <w:color w:val="000000"/>
          <w:sz w:val="24"/>
          <w:szCs w:val="24"/>
          <w:lang w:val="ru-RU"/>
        </w:rPr>
        <w:t>ВУЗ, стабильно растет по</w:t>
      </w:r>
      <w:r>
        <w:rPr>
          <w:rFonts w:hAnsi="Times New Roman" w:cs="Times New Roman"/>
          <w:color w:val="000000"/>
          <w:sz w:val="24"/>
          <w:szCs w:val="24"/>
        </w:rPr>
        <w:t> </w:t>
      </w:r>
      <w:r w:rsidRPr="00AF0A18">
        <w:rPr>
          <w:rFonts w:hAnsi="Times New Roman" w:cs="Times New Roman"/>
          <w:color w:val="000000"/>
          <w:sz w:val="24"/>
          <w:szCs w:val="24"/>
          <w:lang w:val="ru-RU"/>
        </w:rPr>
        <w:t>сравнению с</w:t>
      </w:r>
      <w:r>
        <w:rPr>
          <w:rFonts w:hAnsi="Times New Roman" w:cs="Times New Roman"/>
          <w:color w:val="000000"/>
          <w:sz w:val="24"/>
          <w:szCs w:val="24"/>
        </w:rPr>
        <w:t> </w:t>
      </w:r>
      <w:r w:rsidRPr="00AF0A18">
        <w:rPr>
          <w:rFonts w:hAnsi="Times New Roman" w:cs="Times New Roman"/>
          <w:color w:val="000000"/>
          <w:sz w:val="24"/>
          <w:szCs w:val="24"/>
          <w:lang w:val="ru-RU"/>
        </w:rPr>
        <w:t>общим количеством выпускников 11-го класса. В</w:t>
      </w:r>
      <w:r>
        <w:rPr>
          <w:rFonts w:hAnsi="Times New Roman" w:cs="Times New Roman"/>
          <w:color w:val="000000"/>
          <w:sz w:val="24"/>
          <w:szCs w:val="24"/>
        </w:rPr>
        <w:t> </w:t>
      </w:r>
      <w:r w:rsidRPr="00AF0A18">
        <w:rPr>
          <w:rFonts w:hAnsi="Times New Roman" w:cs="Times New Roman"/>
          <w:color w:val="000000"/>
          <w:sz w:val="24"/>
          <w:szCs w:val="24"/>
          <w:lang w:val="ru-RU"/>
        </w:rPr>
        <w:t>2025 году прирост составил</w:t>
      </w:r>
      <w:r>
        <w:rPr>
          <w:rFonts w:hAnsi="Times New Roman" w:cs="Times New Roman"/>
          <w:color w:val="000000"/>
          <w:sz w:val="24"/>
          <w:szCs w:val="24"/>
        </w:rPr>
        <w:t> </w:t>
      </w:r>
      <w:r w:rsidRPr="00AF0A18">
        <w:rPr>
          <w:rFonts w:hAnsi="Times New Roman" w:cs="Times New Roman"/>
          <w:color w:val="000000"/>
          <w:sz w:val="24"/>
          <w:szCs w:val="24"/>
          <w:lang w:val="ru-RU"/>
        </w:rPr>
        <w:t>8% по</w:t>
      </w:r>
      <w:r>
        <w:rPr>
          <w:rFonts w:hAnsi="Times New Roman" w:cs="Times New Roman"/>
          <w:color w:val="000000"/>
          <w:sz w:val="24"/>
          <w:szCs w:val="24"/>
        </w:rPr>
        <w:t> </w:t>
      </w:r>
      <w:r w:rsidRPr="00AF0A18">
        <w:rPr>
          <w:rFonts w:hAnsi="Times New Roman" w:cs="Times New Roman"/>
          <w:color w:val="000000"/>
          <w:sz w:val="24"/>
          <w:szCs w:val="24"/>
          <w:lang w:val="ru-RU"/>
        </w:rPr>
        <w:t>сравнению с</w:t>
      </w:r>
      <w:r>
        <w:rPr>
          <w:rFonts w:hAnsi="Times New Roman" w:cs="Times New Roman"/>
          <w:color w:val="000000"/>
          <w:sz w:val="24"/>
          <w:szCs w:val="24"/>
        </w:rPr>
        <w:t> </w:t>
      </w:r>
      <w:r w:rsidRPr="00AF0A18">
        <w:rPr>
          <w:rFonts w:hAnsi="Times New Roman" w:cs="Times New Roman"/>
          <w:color w:val="000000"/>
          <w:sz w:val="24"/>
          <w:szCs w:val="24"/>
          <w:lang w:val="ru-RU"/>
        </w:rPr>
        <w:t>результатами 2024</w:t>
      </w:r>
      <w:r>
        <w:rPr>
          <w:rFonts w:hAnsi="Times New Roman" w:cs="Times New Roman"/>
          <w:color w:val="000000"/>
          <w:sz w:val="24"/>
          <w:szCs w:val="24"/>
        </w:rPr>
        <w:t> </w:t>
      </w:r>
      <w:r w:rsidRPr="00AF0A18">
        <w:rPr>
          <w:rFonts w:hAnsi="Times New Roman" w:cs="Times New Roman"/>
          <w:color w:val="000000"/>
          <w:sz w:val="24"/>
          <w:szCs w:val="24"/>
          <w:lang w:val="ru-RU"/>
        </w:rPr>
        <w:t>года.</w:t>
      </w:r>
    </w:p>
    <w:p w14:paraId="6AC9A72A" w14:textId="77777777" w:rsidR="00630A3E" w:rsidRPr="00AF0A18" w:rsidRDefault="009A4E51">
      <w:pPr>
        <w:spacing w:line="600" w:lineRule="atLeast"/>
        <w:rPr>
          <w:b/>
          <w:bCs/>
          <w:color w:val="252525"/>
          <w:spacing w:val="-2"/>
          <w:sz w:val="42"/>
          <w:szCs w:val="42"/>
          <w:lang w:val="ru-RU"/>
        </w:rPr>
      </w:pPr>
      <w:r>
        <w:rPr>
          <w:b/>
          <w:bCs/>
          <w:color w:val="252525"/>
          <w:spacing w:val="-2"/>
          <w:sz w:val="42"/>
          <w:szCs w:val="42"/>
        </w:rPr>
        <w:t>VI</w:t>
      </w:r>
      <w:r w:rsidRPr="00AF0A18">
        <w:rPr>
          <w:b/>
          <w:bCs/>
          <w:color w:val="252525"/>
          <w:spacing w:val="-2"/>
          <w:sz w:val="42"/>
          <w:szCs w:val="42"/>
          <w:lang w:val="ru-RU"/>
        </w:rPr>
        <w:t>. Оценка качества кадрового обеспечения</w:t>
      </w:r>
    </w:p>
    <w:p w14:paraId="551EE96C" w14:textId="096503AC" w:rsidR="00630A3E" w:rsidRPr="00AF009E" w:rsidRDefault="009A4E51" w:rsidP="00AF009E">
      <w:pPr>
        <w:spacing w:before="0" w:beforeAutospacing="0" w:after="0" w:afterAutospacing="0"/>
        <w:ind w:firstLine="720"/>
        <w:jc w:val="both"/>
        <w:rPr>
          <w:rFonts w:hAnsi="Times New Roman" w:cs="Times New Roman"/>
          <w:color w:val="000000"/>
          <w:sz w:val="24"/>
          <w:szCs w:val="24"/>
          <w:lang w:val="ru-RU"/>
        </w:rPr>
      </w:pPr>
      <w:r w:rsidRPr="00AF009E">
        <w:rPr>
          <w:rFonts w:hAnsi="Times New Roman" w:cs="Times New Roman"/>
          <w:color w:val="000000"/>
          <w:sz w:val="24"/>
          <w:szCs w:val="24"/>
          <w:lang w:val="ru-RU"/>
        </w:rPr>
        <w:t>На</w:t>
      </w:r>
      <w:r w:rsidRPr="00AF009E">
        <w:rPr>
          <w:rFonts w:hAnsi="Times New Roman" w:cs="Times New Roman"/>
          <w:color w:val="000000"/>
          <w:sz w:val="24"/>
          <w:szCs w:val="24"/>
        </w:rPr>
        <w:t> </w:t>
      </w:r>
      <w:r w:rsidRPr="00AF009E">
        <w:rPr>
          <w:rFonts w:hAnsi="Times New Roman" w:cs="Times New Roman"/>
          <w:color w:val="000000"/>
          <w:sz w:val="24"/>
          <w:szCs w:val="24"/>
          <w:lang w:val="ru-RU"/>
        </w:rPr>
        <w:t>период самообследования в</w:t>
      </w:r>
      <w:r w:rsidRPr="00AF009E">
        <w:rPr>
          <w:rFonts w:hAnsi="Times New Roman" w:cs="Times New Roman"/>
          <w:color w:val="000000"/>
          <w:sz w:val="24"/>
          <w:szCs w:val="24"/>
        </w:rPr>
        <w:t> </w:t>
      </w:r>
      <w:r w:rsidR="00846E5A" w:rsidRPr="00AF009E">
        <w:rPr>
          <w:rFonts w:hAnsi="Times New Roman" w:cs="Times New Roman"/>
          <w:color w:val="000000"/>
          <w:sz w:val="24"/>
          <w:szCs w:val="24"/>
          <w:lang w:val="ru-RU"/>
        </w:rPr>
        <w:t xml:space="preserve">МБОУ «Новоандреевская школа им. В.А. Осипова» </w:t>
      </w:r>
      <w:r w:rsidRPr="00AF009E">
        <w:rPr>
          <w:rFonts w:hAnsi="Times New Roman" w:cs="Times New Roman"/>
          <w:color w:val="000000"/>
          <w:sz w:val="24"/>
          <w:szCs w:val="24"/>
          <w:lang w:val="ru-RU"/>
        </w:rPr>
        <w:t xml:space="preserve"> работают </w:t>
      </w:r>
      <w:r w:rsidR="00AF009E" w:rsidRPr="00AF009E">
        <w:rPr>
          <w:rFonts w:hAnsi="Times New Roman" w:cs="Times New Roman"/>
          <w:color w:val="000000"/>
          <w:sz w:val="24"/>
          <w:szCs w:val="24"/>
          <w:lang w:val="ru-RU"/>
        </w:rPr>
        <w:t>33</w:t>
      </w:r>
      <w:r w:rsidRPr="00AF009E">
        <w:rPr>
          <w:rFonts w:hAnsi="Times New Roman" w:cs="Times New Roman"/>
          <w:color w:val="000000"/>
          <w:sz w:val="24"/>
          <w:szCs w:val="24"/>
        </w:rPr>
        <w:t> </w:t>
      </w:r>
      <w:r w:rsidRPr="00AF009E">
        <w:rPr>
          <w:rFonts w:hAnsi="Times New Roman" w:cs="Times New Roman"/>
          <w:color w:val="000000"/>
          <w:sz w:val="24"/>
          <w:szCs w:val="24"/>
          <w:lang w:val="ru-RU"/>
        </w:rPr>
        <w:t>педагога, из</w:t>
      </w:r>
      <w:r w:rsidRPr="00AF009E">
        <w:rPr>
          <w:rFonts w:hAnsi="Times New Roman" w:cs="Times New Roman"/>
          <w:color w:val="000000"/>
          <w:sz w:val="24"/>
          <w:szCs w:val="24"/>
        </w:rPr>
        <w:t> </w:t>
      </w:r>
      <w:r w:rsidRPr="00AF009E">
        <w:rPr>
          <w:rFonts w:hAnsi="Times New Roman" w:cs="Times New Roman"/>
          <w:color w:val="000000"/>
          <w:sz w:val="24"/>
          <w:szCs w:val="24"/>
          <w:lang w:val="ru-RU"/>
        </w:rPr>
        <w:t>них 14</w:t>
      </w:r>
      <w:r w:rsidRPr="00AF009E">
        <w:rPr>
          <w:rFonts w:hAnsi="Times New Roman" w:cs="Times New Roman"/>
          <w:color w:val="000000"/>
          <w:sz w:val="24"/>
          <w:szCs w:val="24"/>
        </w:rPr>
        <w:t> </w:t>
      </w:r>
      <w:r w:rsidRPr="00AF009E">
        <w:rPr>
          <w:rFonts w:hAnsi="Times New Roman" w:cs="Times New Roman"/>
          <w:color w:val="000000"/>
          <w:sz w:val="24"/>
          <w:szCs w:val="24"/>
          <w:lang w:val="ru-RU"/>
        </w:rPr>
        <w:t>— внутренних совместителей. В</w:t>
      </w:r>
      <w:r w:rsidRPr="00AF009E">
        <w:rPr>
          <w:rFonts w:hAnsi="Times New Roman" w:cs="Times New Roman"/>
          <w:color w:val="000000"/>
          <w:sz w:val="24"/>
          <w:szCs w:val="24"/>
        </w:rPr>
        <w:t> </w:t>
      </w:r>
      <w:r w:rsidRPr="00AF009E">
        <w:rPr>
          <w:rFonts w:hAnsi="Times New Roman" w:cs="Times New Roman"/>
          <w:color w:val="000000"/>
          <w:sz w:val="24"/>
          <w:szCs w:val="24"/>
          <w:lang w:val="ru-RU"/>
        </w:rPr>
        <w:t>2025 году аттестацию прошли 2</w:t>
      </w:r>
      <w:r w:rsidRPr="00AF009E">
        <w:rPr>
          <w:rFonts w:hAnsi="Times New Roman" w:cs="Times New Roman"/>
          <w:color w:val="000000"/>
          <w:sz w:val="24"/>
          <w:szCs w:val="24"/>
        </w:rPr>
        <w:t> </w:t>
      </w:r>
      <w:r w:rsidRPr="00AF009E">
        <w:rPr>
          <w:rFonts w:hAnsi="Times New Roman" w:cs="Times New Roman"/>
          <w:color w:val="000000"/>
          <w:sz w:val="24"/>
          <w:szCs w:val="24"/>
          <w:lang w:val="ru-RU"/>
        </w:rPr>
        <w:t>человека</w:t>
      </w:r>
      <w:r w:rsidRPr="00AF009E">
        <w:rPr>
          <w:rFonts w:hAnsi="Times New Roman" w:cs="Times New Roman"/>
          <w:color w:val="000000"/>
          <w:sz w:val="24"/>
          <w:szCs w:val="24"/>
        </w:rPr>
        <w:t> </w:t>
      </w:r>
      <w:r w:rsidRPr="00AF009E">
        <w:rPr>
          <w:rFonts w:hAnsi="Times New Roman" w:cs="Times New Roman"/>
          <w:color w:val="000000"/>
          <w:sz w:val="24"/>
          <w:szCs w:val="24"/>
          <w:lang w:val="ru-RU"/>
        </w:rPr>
        <w:t>— на высшую квалификационную категорию</w:t>
      </w:r>
      <w:r w:rsidR="00AF009E">
        <w:rPr>
          <w:rFonts w:hAnsi="Times New Roman" w:cs="Times New Roman"/>
          <w:color w:val="000000"/>
          <w:sz w:val="24"/>
          <w:szCs w:val="24"/>
          <w:lang w:val="ru-RU"/>
        </w:rPr>
        <w:t>, 2-на 1 категорию</w:t>
      </w:r>
      <w:r w:rsidRPr="00AF009E">
        <w:rPr>
          <w:rFonts w:hAnsi="Times New Roman" w:cs="Times New Roman"/>
          <w:color w:val="000000"/>
          <w:sz w:val="24"/>
          <w:szCs w:val="24"/>
          <w:lang w:val="ru-RU"/>
        </w:rPr>
        <w:t>.</w:t>
      </w:r>
    </w:p>
    <w:p w14:paraId="1DEDB51E" w14:textId="358D662F" w:rsidR="00630A3E" w:rsidRPr="00AF0A18" w:rsidRDefault="009A4E51" w:rsidP="00AF009E">
      <w:pPr>
        <w:spacing w:before="0" w:beforeAutospacing="0" w:after="0" w:afterAutospacing="0"/>
        <w:ind w:firstLine="720"/>
        <w:jc w:val="both"/>
        <w:rPr>
          <w:rFonts w:hAnsi="Times New Roman" w:cs="Times New Roman"/>
          <w:color w:val="000000"/>
          <w:sz w:val="24"/>
          <w:szCs w:val="24"/>
          <w:lang w:val="ru-RU"/>
        </w:rPr>
      </w:pPr>
      <w:r w:rsidRPr="00AF009E">
        <w:rPr>
          <w:rFonts w:hAnsi="Times New Roman" w:cs="Times New Roman"/>
          <w:color w:val="000000"/>
          <w:sz w:val="24"/>
          <w:szCs w:val="24"/>
          <w:lang w:val="ru-RU"/>
        </w:rPr>
        <w:t>В</w:t>
      </w:r>
      <w:r w:rsidRPr="00AF009E">
        <w:rPr>
          <w:rFonts w:hAnsi="Times New Roman" w:cs="Times New Roman"/>
          <w:color w:val="000000"/>
          <w:sz w:val="24"/>
          <w:szCs w:val="24"/>
        </w:rPr>
        <w:t> </w:t>
      </w:r>
      <w:r w:rsidRPr="00AF009E">
        <w:rPr>
          <w:rFonts w:hAnsi="Times New Roman" w:cs="Times New Roman"/>
          <w:color w:val="000000"/>
          <w:sz w:val="24"/>
          <w:szCs w:val="24"/>
          <w:lang w:val="ru-RU"/>
        </w:rPr>
        <w:t>целях повышения качества образовательной деятельности в</w:t>
      </w:r>
      <w:r w:rsidRPr="00AF009E">
        <w:rPr>
          <w:rFonts w:hAnsi="Times New Roman" w:cs="Times New Roman"/>
          <w:color w:val="000000"/>
          <w:sz w:val="24"/>
          <w:szCs w:val="24"/>
        </w:rPr>
        <w:t> </w:t>
      </w:r>
      <w:r w:rsidR="00AF009E">
        <w:rPr>
          <w:rFonts w:hAnsi="Times New Roman" w:cs="Times New Roman"/>
          <w:color w:val="000000"/>
          <w:sz w:val="24"/>
          <w:szCs w:val="24"/>
          <w:lang w:val="ru-RU"/>
        </w:rPr>
        <w:t>ш</w:t>
      </w:r>
      <w:r w:rsidRPr="00AF009E">
        <w:rPr>
          <w:rFonts w:hAnsi="Times New Roman" w:cs="Times New Roman"/>
          <w:color w:val="000000"/>
          <w:sz w:val="24"/>
          <w:szCs w:val="24"/>
          <w:lang w:val="ru-RU"/>
        </w:rPr>
        <w:t>коле проводится целенаправленная кадровая политика, основная цель которой</w:t>
      </w:r>
      <w:r w:rsidRPr="00AF009E">
        <w:rPr>
          <w:rFonts w:hAnsi="Times New Roman" w:cs="Times New Roman"/>
          <w:color w:val="000000"/>
          <w:sz w:val="24"/>
          <w:szCs w:val="24"/>
        </w:rPr>
        <w:t> </w:t>
      </w:r>
      <w:r w:rsidRPr="00AF009E">
        <w:rPr>
          <w:rFonts w:hAnsi="Times New Roman" w:cs="Times New Roman"/>
          <w:color w:val="000000"/>
          <w:sz w:val="24"/>
          <w:szCs w:val="24"/>
          <w:lang w:val="ru-RU"/>
        </w:rPr>
        <w:t xml:space="preserve">— обеспечение оптимального </w:t>
      </w:r>
      <w:r w:rsidRPr="00AF009E">
        <w:rPr>
          <w:rFonts w:hAnsi="Times New Roman" w:cs="Times New Roman"/>
          <w:color w:val="000000"/>
          <w:sz w:val="24"/>
          <w:szCs w:val="24"/>
          <w:lang w:val="ru-RU"/>
        </w:rPr>
        <w:lastRenderedPageBreak/>
        <w:t>баланса процессов обновления и</w:t>
      </w:r>
      <w:r w:rsidRPr="00AF009E">
        <w:rPr>
          <w:rFonts w:hAnsi="Times New Roman" w:cs="Times New Roman"/>
          <w:color w:val="000000"/>
          <w:sz w:val="24"/>
          <w:szCs w:val="24"/>
        </w:rPr>
        <w:t> </w:t>
      </w:r>
      <w:r w:rsidRPr="00AF009E">
        <w:rPr>
          <w:rFonts w:hAnsi="Times New Roman" w:cs="Times New Roman"/>
          <w:color w:val="000000"/>
          <w:sz w:val="24"/>
          <w:szCs w:val="24"/>
          <w:lang w:val="ru-RU"/>
        </w:rPr>
        <w:t>сохранения численного и качественного состава кадров в</w:t>
      </w:r>
      <w:r w:rsidRPr="00AF009E">
        <w:rPr>
          <w:rFonts w:hAnsi="Times New Roman" w:cs="Times New Roman"/>
          <w:color w:val="000000"/>
          <w:sz w:val="24"/>
          <w:szCs w:val="24"/>
        </w:rPr>
        <w:t> </w:t>
      </w:r>
      <w:r w:rsidRPr="00AF009E">
        <w:rPr>
          <w:rFonts w:hAnsi="Times New Roman" w:cs="Times New Roman"/>
          <w:color w:val="000000"/>
          <w:sz w:val="24"/>
          <w:szCs w:val="24"/>
          <w:lang w:val="ru-RU"/>
        </w:rPr>
        <w:t>его развитии, в</w:t>
      </w:r>
      <w:r w:rsidRPr="00AF009E">
        <w:rPr>
          <w:rFonts w:hAnsi="Times New Roman" w:cs="Times New Roman"/>
          <w:color w:val="000000"/>
          <w:sz w:val="24"/>
          <w:szCs w:val="24"/>
        </w:rPr>
        <w:t> </w:t>
      </w:r>
      <w:r w:rsidRPr="00AF009E">
        <w:rPr>
          <w:rFonts w:hAnsi="Times New Roman" w:cs="Times New Roman"/>
          <w:color w:val="000000"/>
          <w:sz w:val="24"/>
          <w:szCs w:val="24"/>
          <w:lang w:val="ru-RU"/>
        </w:rPr>
        <w:t xml:space="preserve">соответствии потребностями </w:t>
      </w:r>
      <w:r w:rsidR="00AF009E">
        <w:rPr>
          <w:rFonts w:hAnsi="Times New Roman" w:cs="Times New Roman"/>
          <w:color w:val="000000"/>
          <w:sz w:val="24"/>
          <w:szCs w:val="24"/>
          <w:lang w:val="ru-RU"/>
        </w:rPr>
        <w:t>ш</w:t>
      </w:r>
      <w:r w:rsidRPr="00AF009E">
        <w:rPr>
          <w:rFonts w:hAnsi="Times New Roman" w:cs="Times New Roman"/>
          <w:color w:val="000000"/>
          <w:sz w:val="24"/>
          <w:szCs w:val="24"/>
          <w:lang w:val="ru-RU"/>
        </w:rPr>
        <w:t>колы и</w:t>
      </w:r>
      <w:r w:rsidRPr="00AF009E">
        <w:rPr>
          <w:rFonts w:hAnsi="Times New Roman" w:cs="Times New Roman"/>
          <w:color w:val="000000"/>
          <w:sz w:val="24"/>
          <w:szCs w:val="24"/>
        </w:rPr>
        <w:t> </w:t>
      </w:r>
      <w:r w:rsidRPr="00AF009E">
        <w:rPr>
          <w:rFonts w:hAnsi="Times New Roman" w:cs="Times New Roman"/>
          <w:color w:val="000000"/>
          <w:sz w:val="24"/>
          <w:szCs w:val="24"/>
          <w:lang w:val="ru-RU"/>
        </w:rPr>
        <w:t>требованиями действующего законодательства.</w:t>
      </w:r>
    </w:p>
    <w:p w14:paraId="434A146B" w14:textId="77777777" w:rsidR="00630A3E" w:rsidRPr="00AF0A18" w:rsidRDefault="009A4E51" w:rsidP="00AF009E">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Основные принципы кадровой политики направлены:</w:t>
      </w:r>
    </w:p>
    <w:p w14:paraId="0BFE2285" w14:textId="77777777" w:rsidR="00630A3E" w:rsidRPr="00AF0A18" w:rsidRDefault="009A4E51" w:rsidP="00AF009E">
      <w:pPr>
        <w:numPr>
          <w:ilvl w:val="0"/>
          <w:numId w:val="17"/>
        </w:numPr>
        <w:spacing w:before="0" w:beforeAutospacing="0" w:after="0" w:afterAutospacing="0"/>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на</w:t>
      </w:r>
      <w:r>
        <w:rPr>
          <w:rFonts w:hAnsi="Times New Roman" w:cs="Times New Roman"/>
          <w:color w:val="000000"/>
          <w:sz w:val="24"/>
          <w:szCs w:val="24"/>
        </w:rPr>
        <w:t> </w:t>
      </w:r>
      <w:r w:rsidRPr="00AF0A18">
        <w:rPr>
          <w:rFonts w:hAnsi="Times New Roman" w:cs="Times New Roman"/>
          <w:color w:val="000000"/>
          <w:sz w:val="24"/>
          <w:szCs w:val="24"/>
          <w:lang w:val="ru-RU"/>
        </w:rPr>
        <w:t>сохранение, укрепление и</w:t>
      </w:r>
      <w:r>
        <w:rPr>
          <w:rFonts w:hAnsi="Times New Roman" w:cs="Times New Roman"/>
          <w:color w:val="000000"/>
          <w:sz w:val="24"/>
          <w:szCs w:val="24"/>
        </w:rPr>
        <w:t> </w:t>
      </w:r>
      <w:r w:rsidRPr="00AF0A18">
        <w:rPr>
          <w:rFonts w:hAnsi="Times New Roman" w:cs="Times New Roman"/>
          <w:color w:val="000000"/>
          <w:sz w:val="24"/>
          <w:szCs w:val="24"/>
          <w:lang w:val="ru-RU"/>
        </w:rPr>
        <w:t>развитие кадрового потенциала;</w:t>
      </w:r>
    </w:p>
    <w:p w14:paraId="2F7EED08" w14:textId="77777777" w:rsidR="00630A3E" w:rsidRPr="00AF0A18" w:rsidRDefault="009A4E51" w:rsidP="00AF009E">
      <w:pPr>
        <w:numPr>
          <w:ilvl w:val="0"/>
          <w:numId w:val="17"/>
        </w:numPr>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создание квалифицированного коллектива, способного работать в</w:t>
      </w:r>
      <w:r>
        <w:rPr>
          <w:rFonts w:hAnsi="Times New Roman" w:cs="Times New Roman"/>
          <w:color w:val="000000"/>
          <w:sz w:val="24"/>
          <w:szCs w:val="24"/>
        </w:rPr>
        <w:t> </w:t>
      </w:r>
      <w:r w:rsidRPr="00AF0A18">
        <w:rPr>
          <w:rFonts w:hAnsi="Times New Roman" w:cs="Times New Roman"/>
          <w:color w:val="000000"/>
          <w:sz w:val="24"/>
          <w:szCs w:val="24"/>
          <w:lang w:val="ru-RU"/>
        </w:rPr>
        <w:t>современных условиях;</w:t>
      </w:r>
    </w:p>
    <w:p w14:paraId="335825E5" w14:textId="77777777" w:rsidR="00630A3E" w:rsidRDefault="009A4E51" w:rsidP="00AF009E">
      <w:pPr>
        <w:numPr>
          <w:ilvl w:val="0"/>
          <w:numId w:val="17"/>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повышения уровня квалификации персонала.</w:t>
      </w:r>
    </w:p>
    <w:p w14:paraId="57B2A1CC" w14:textId="77777777" w:rsidR="00630A3E" w:rsidRPr="00AF0A18" w:rsidRDefault="009A4E51" w:rsidP="00AF009E">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Оценивая кадровое обеспечение образовательной организации, являющееся одним из</w:t>
      </w:r>
      <w:r>
        <w:rPr>
          <w:rFonts w:hAnsi="Times New Roman" w:cs="Times New Roman"/>
          <w:color w:val="000000"/>
          <w:sz w:val="24"/>
          <w:szCs w:val="24"/>
        </w:rPr>
        <w:t> </w:t>
      </w:r>
      <w:r w:rsidRPr="00AF0A18">
        <w:rPr>
          <w:rFonts w:hAnsi="Times New Roman" w:cs="Times New Roman"/>
          <w:color w:val="000000"/>
          <w:sz w:val="24"/>
          <w:szCs w:val="24"/>
          <w:lang w:val="ru-RU"/>
        </w:rPr>
        <w:t>условий, которое определяет качество подготовки обучающихся, необходимо констатировать следующее:</w:t>
      </w:r>
    </w:p>
    <w:p w14:paraId="7AF6069E" w14:textId="629DB55C" w:rsidR="00630A3E" w:rsidRPr="00AF0A18" w:rsidRDefault="009A4E51" w:rsidP="00AF009E">
      <w:pPr>
        <w:numPr>
          <w:ilvl w:val="0"/>
          <w:numId w:val="18"/>
        </w:numPr>
        <w:spacing w:before="0" w:beforeAutospacing="0" w:after="0" w:afterAutospacing="0"/>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образовательная деятельность обеспечена квалифицированным профессиональным педагогическим составом;</w:t>
      </w:r>
    </w:p>
    <w:p w14:paraId="4B68D0BC" w14:textId="17E1108F" w:rsidR="00630A3E" w:rsidRPr="00AF0A18" w:rsidRDefault="009A4E51" w:rsidP="00AF009E">
      <w:pPr>
        <w:numPr>
          <w:ilvl w:val="0"/>
          <w:numId w:val="18"/>
        </w:numPr>
        <w:spacing w:before="0" w:beforeAutospacing="0" w:after="0" w:afterAutospacing="0"/>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в</w:t>
      </w:r>
      <w:r>
        <w:rPr>
          <w:rFonts w:hAnsi="Times New Roman" w:cs="Times New Roman"/>
          <w:color w:val="000000"/>
          <w:sz w:val="24"/>
          <w:szCs w:val="24"/>
        </w:rPr>
        <w:t> </w:t>
      </w:r>
      <w:r w:rsidR="002340AE">
        <w:rPr>
          <w:rFonts w:hAnsi="Times New Roman" w:cs="Times New Roman"/>
          <w:color w:val="000000"/>
          <w:sz w:val="24"/>
          <w:szCs w:val="24"/>
          <w:lang w:val="ru-RU"/>
        </w:rPr>
        <w:t>ш</w:t>
      </w:r>
      <w:r w:rsidRPr="00AF0A18">
        <w:rPr>
          <w:rFonts w:hAnsi="Times New Roman" w:cs="Times New Roman"/>
          <w:color w:val="000000"/>
          <w:sz w:val="24"/>
          <w:szCs w:val="24"/>
          <w:lang w:val="ru-RU"/>
        </w:rPr>
        <w:t>коле создана устойчивая целевая кадровая система, в</w:t>
      </w:r>
      <w:r>
        <w:rPr>
          <w:rFonts w:hAnsi="Times New Roman" w:cs="Times New Roman"/>
          <w:color w:val="000000"/>
          <w:sz w:val="24"/>
          <w:szCs w:val="24"/>
        </w:rPr>
        <w:t> </w:t>
      </w:r>
      <w:r w:rsidRPr="00AF0A18">
        <w:rPr>
          <w:rFonts w:hAnsi="Times New Roman" w:cs="Times New Roman"/>
          <w:color w:val="000000"/>
          <w:sz w:val="24"/>
          <w:szCs w:val="24"/>
          <w:lang w:val="ru-RU"/>
        </w:rPr>
        <w:t>которой осуществляется подготовка новых кадров из</w:t>
      </w:r>
      <w:r>
        <w:rPr>
          <w:rFonts w:hAnsi="Times New Roman" w:cs="Times New Roman"/>
          <w:color w:val="000000"/>
          <w:sz w:val="24"/>
          <w:szCs w:val="24"/>
        </w:rPr>
        <w:t> </w:t>
      </w:r>
      <w:r w:rsidRPr="00AF0A18">
        <w:rPr>
          <w:rFonts w:hAnsi="Times New Roman" w:cs="Times New Roman"/>
          <w:color w:val="000000"/>
          <w:sz w:val="24"/>
          <w:szCs w:val="24"/>
          <w:lang w:val="ru-RU"/>
        </w:rPr>
        <w:t>числа собственных выпускников;</w:t>
      </w:r>
    </w:p>
    <w:p w14:paraId="0F1CA786" w14:textId="30450356" w:rsidR="00630A3E" w:rsidRPr="00AF0A18" w:rsidRDefault="009A4E51" w:rsidP="00AF009E">
      <w:pPr>
        <w:numPr>
          <w:ilvl w:val="0"/>
          <w:numId w:val="18"/>
        </w:numPr>
        <w:ind w:left="780" w:right="180"/>
        <w:jc w:val="both"/>
        <w:rPr>
          <w:rFonts w:hAnsi="Times New Roman" w:cs="Times New Roman"/>
          <w:color w:val="000000"/>
          <w:sz w:val="24"/>
          <w:szCs w:val="24"/>
          <w:lang w:val="ru-RU"/>
        </w:rPr>
      </w:pPr>
      <w:r w:rsidRPr="00AF0A18">
        <w:rPr>
          <w:rFonts w:hAnsi="Times New Roman" w:cs="Times New Roman"/>
          <w:color w:val="000000"/>
          <w:sz w:val="24"/>
          <w:szCs w:val="24"/>
          <w:lang w:val="ru-RU"/>
        </w:rPr>
        <w:t>кадровый потенциал динамично развивается на</w:t>
      </w:r>
      <w:r>
        <w:rPr>
          <w:rFonts w:hAnsi="Times New Roman" w:cs="Times New Roman"/>
          <w:color w:val="000000"/>
          <w:sz w:val="24"/>
          <w:szCs w:val="24"/>
        </w:rPr>
        <w:t> </w:t>
      </w:r>
      <w:r w:rsidRPr="00AF0A18">
        <w:rPr>
          <w:rFonts w:hAnsi="Times New Roman" w:cs="Times New Roman"/>
          <w:color w:val="000000"/>
          <w:sz w:val="24"/>
          <w:szCs w:val="24"/>
          <w:lang w:val="ru-RU"/>
        </w:rPr>
        <w:t>основе целенаправленной работы по повышению квалификации педагогов.</w:t>
      </w:r>
    </w:p>
    <w:p w14:paraId="59537062" w14:textId="76BCE002" w:rsidR="00630A3E" w:rsidRPr="00AF0A18" w:rsidRDefault="002340AE" w:rsidP="002340A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МБОУ «Новоандреевская школа им. В.А. Осипова»</w:t>
      </w:r>
      <w:r w:rsidR="009A4E51" w:rsidRPr="00AF0A18">
        <w:rPr>
          <w:rFonts w:hAnsi="Times New Roman" w:cs="Times New Roman"/>
          <w:color w:val="000000"/>
          <w:sz w:val="24"/>
          <w:szCs w:val="24"/>
          <w:lang w:val="ru-RU"/>
        </w:rPr>
        <w:t xml:space="preserve"> с 2023 года реализует региональную целевую модель наставничества педагогических работников по распоряжению </w:t>
      </w:r>
    </w:p>
    <w:p w14:paraId="710B3BFC" w14:textId="77777777" w:rsidR="00630A3E" w:rsidRPr="00AF0A18" w:rsidRDefault="009A4E51" w:rsidP="002340AE">
      <w:pPr>
        <w:spacing w:before="0" w:beforeAutospacing="0" w:after="0" w:afterAutospacing="0"/>
        <w:rPr>
          <w:rFonts w:hAnsi="Times New Roman" w:cs="Times New Roman"/>
          <w:color w:val="000000"/>
          <w:sz w:val="24"/>
          <w:szCs w:val="24"/>
          <w:lang w:val="ru-RU"/>
        </w:rPr>
      </w:pPr>
      <w:r w:rsidRPr="00AF0A18">
        <w:rPr>
          <w:rFonts w:hAnsi="Times New Roman" w:cs="Times New Roman"/>
          <w:color w:val="000000"/>
          <w:sz w:val="24"/>
          <w:szCs w:val="24"/>
          <w:lang w:val="ru-RU"/>
        </w:rPr>
        <w:t>С 1 марта в Школе действует новая программа наставничества. Итогами реализации предыдущей программы наставничества стали:</w:t>
      </w:r>
    </w:p>
    <w:p w14:paraId="57093153" w14:textId="77777777" w:rsidR="00630A3E" w:rsidRPr="00AF0A18" w:rsidRDefault="009A4E51" w:rsidP="002340AE">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разработка траекторий профессионального становления и обучения молодых специалистов;</w:t>
      </w:r>
    </w:p>
    <w:p w14:paraId="16B623E2" w14:textId="77777777" w:rsidR="00630A3E" w:rsidRPr="00AF0A18" w:rsidRDefault="009A4E51" w:rsidP="002340AE">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эффективная быстрая адаптация новых работников в коллективе;</w:t>
      </w:r>
    </w:p>
    <w:p w14:paraId="648B49B3" w14:textId="77777777" w:rsidR="00630A3E" w:rsidRPr="00AF0A18" w:rsidRDefault="009A4E51">
      <w:pPr>
        <w:numPr>
          <w:ilvl w:val="0"/>
          <w:numId w:val="19"/>
        </w:numPr>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повышение качества исполнения должностных обязанностей работниками, которые проработали свыше 10 лет в коллективе школы;</w:t>
      </w:r>
    </w:p>
    <w:p w14:paraId="4E97457F" w14:textId="77777777" w:rsidR="00630A3E" w:rsidRPr="00AF0A18" w:rsidRDefault="009A4E51" w:rsidP="002340AE">
      <w:pPr>
        <w:numPr>
          <w:ilvl w:val="0"/>
          <w:numId w:val="19"/>
        </w:numPr>
        <w:spacing w:before="0" w:beforeAutospacing="0" w:after="0" w:afterAutospacing="0"/>
        <w:ind w:left="780" w:right="180"/>
        <w:rPr>
          <w:rFonts w:hAnsi="Times New Roman" w:cs="Times New Roman"/>
          <w:color w:val="000000"/>
          <w:sz w:val="24"/>
          <w:szCs w:val="24"/>
          <w:lang w:val="ru-RU"/>
        </w:rPr>
      </w:pPr>
      <w:r w:rsidRPr="00AF0A18">
        <w:rPr>
          <w:rFonts w:hAnsi="Times New Roman" w:cs="Times New Roman"/>
          <w:color w:val="000000"/>
          <w:sz w:val="24"/>
          <w:szCs w:val="24"/>
          <w:lang w:val="ru-RU"/>
        </w:rPr>
        <w:t>составление плана дополнительного профессионального образования педагогов, наиболее полно соответствующего потребностям школы и восполняющего ее дефициты.</w:t>
      </w:r>
    </w:p>
    <w:p w14:paraId="6230C19D" w14:textId="76D41B1C" w:rsidR="00630A3E" w:rsidRPr="00AF0A18" w:rsidRDefault="009A4E51" w:rsidP="002340AE">
      <w:pPr>
        <w:spacing w:before="0" w:beforeAutospacing="0" w:after="0" w:afterAutospacing="0"/>
        <w:rPr>
          <w:rFonts w:hAnsi="Times New Roman" w:cs="Times New Roman"/>
          <w:color w:val="000000"/>
          <w:sz w:val="24"/>
          <w:szCs w:val="24"/>
          <w:lang w:val="ru-RU"/>
        </w:rPr>
      </w:pPr>
      <w:r w:rsidRPr="00AF0A18">
        <w:rPr>
          <w:rFonts w:hAnsi="Times New Roman" w:cs="Times New Roman"/>
          <w:color w:val="000000"/>
          <w:sz w:val="24"/>
          <w:szCs w:val="24"/>
          <w:lang w:val="ru-RU"/>
        </w:rPr>
        <w:t xml:space="preserve">На 2025/2026 учебный год составили графики повышения квалификации педагогических работников с учетом части 5.2 статьи 47 Федерального закона от 29.12.2012 № 273-ФЗ. </w:t>
      </w:r>
    </w:p>
    <w:p w14:paraId="0380A105" w14:textId="77777777" w:rsidR="00630A3E" w:rsidRPr="002340AE" w:rsidRDefault="009A4E51" w:rsidP="002340AE">
      <w:pPr>
        <w:spacing w:before="0" w:beforeAutospacing="0" w:after="0" w:afterAutospacing="0" w:line="600" w:lineRule="atLeast"/>
        <w:rPr>
          <w:b/>
          <w:bCs/>
          <w:color w:val="000000" w:themeColor="text1"/>
          <w:spacing w:val="-2"/>
          <w:sz w:val="24"/>
          <w:szCs w:val="24"/>
          <w:lang w:val="ru-RU"/>
        </w:rPr>
      </w:pPr>
      <w:r w:rsidRPr="002340AE">
        <w:rPr>
          <w:b/>
          <w:bCs/>
          <w:color w:val="000000" w:themeColor="text1"/>
          <w:spacing w:val="-2"/>
          <w:sz w:val="24"/>
          <w:szCs w:val="24"/>
        </w:rPr>
        <w:t>VII</w:t>
      </w:r>
      <w:r w:rsidRPr="002340AE">
        <w:rPr>
          <w:b/>
          <w:bCs/>
          <w:color w:val="000000" w:themeColor="text1"/>
          <w:spacing w:val="-2"/>
          <w:sz w:val="24"/>
          <w:szCs w:val="24"/>
          <w:lang w:val="ru-RU"/>
        </w:rPr>
        <w:t>. Оценка качества учебно-методического и</w:t>
      </w:r>
      <w:r w:rsidRPr="002340AE">
        <w:rPr>
          <w:b/>
          <w:bCs/>
          <w:color w:val="000000" w:themeColor="text1"/>
          <w:spacing w:val="-2"/>
          <w:sz w:val="24"/>
          <w:szCs w:val="24"/>
        </w:rPr>
        <w:t> </w:t>
      </w:r>
      <w:r w:rsidRPr="002340AE">
        <w:rPr>
          <w:b/>
          <w:bCs/>
          <w:color w:val="000000" w:themeColor="text1"/>
          <w:spacing w:val="-2"/>
          <w:sz w:val="24"/>
          <w:szCs w:val="24"/>
          <w:lang w:val="ru-RU"/>
        </w:rPr>
        <w:t>библиотечно-информационного обеспечения</w:t>
      </w:r>
    </w:p>
    <w:p w14:paraId="78ADEF64" w14:textId="77777777" w:rsidR="00630A3E" w:rsidRDefault="009A4E51" w:rsidP="002340A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Общая характеристика:</w:t>
      </w:r>
    </w:p>
    <w:p w14:paraId="43C5C078" w14:textId="5310C336" w:rsidR="00630A3E" w:rsidRDefault="009A4E51" w:rsidP="002340AE">
      <w:pPr>
        <w:numPr>
          <w:ilvl w:val="0"/>
          <w:numId w:val="21"/>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 xml:space="preserve">объем библиотечного фонда – </w:t>
      </w:r>
      <w:r w:rsidR="002340AE">
        <w:rPr>
          <w:rFonts w:hAnsi="Times New Roman" w:cs="Times New Roman"/>
          <w:color w:val="000000"/>
          <w:sz w:val="24"/>
          <w:szCs w:val="24"/>
          <w:lang w:val="ru-RU"/>
        </w:rPr>
        <w:t>23338</w:t>
      </w:r>
      <w:r>
        <w:rPr>
          <w:rFonts w:hAnsi="Times New Roman" w:cs="Times New Roman"/>
          <w:color w:val="000000"/>
          <w:sz w:val="24"/>
          <w:szCs w:val="24"/>
        </w:rPr>
        <w:t xml:space="preserve"> </w:t>
      </w:r>
      <w:r w:rsidR="002340AE">
        <w:rPr>
          <w:rFonts w:hAnsi="Times New Roman" w:cs="Times New Roman"/>
          <w:color w:val="000000"/>
          <w:sz w:val="24"/>
          <w:szCs w:val="24"/>
        </w:rPr>
        <w:t>единиц</w:t>
      </w:r>
      <w:r>
        <w:rPr>
          <w:rFonts w:hAnsi="Times New Roman" w:cs="Times New Roman"/>
          <w:color w:val="000000"/>
          <w:sz w:val="24"/>
          <w:szCs w:val="24"/>
        </w:rPr>
        <w:t>;</w:t>
      </w:r>
    </w:p>
    <w:p w14:paraId="1475A03A" w14:textId="77777777" w:rsidR="00630A3E" w:rsidRDefault="009A4E51" w:rsidP="002340AE">
      <w:pPr>
        <w:numPr>
          <w:ilvl w:val="0"/>
          <w:numId w:val="21"/>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книгообеспеченность – 100 процентов;</w:t>
      </w:r>
    </w:p>
    <w:p w14:paraId="7F90825F" w14:textId="77777777" w:rsidR="00630A3E" w:rsidRDefault="009A4E51" w:rsidP="002340AE">
      <w:pPr>
        <w:numPr>
          <w:ilvl w:val="0"/>
          <w:numId w:val="21"/>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обращаемость – 3578 единиц в год;</w:t>
      </w:r>
    </w:p>
    <w:p w14:paraId="65E66448" w14:textId="28A15539" w:rsidR="00630A3E" w:rsidRDefault="009A4E51" w:rsidP="002340AE">
      <w:pPr>
        <w:numPr>
          <w:ilvl w:val="0"/>
          <w:numId w:val="21"/>
        </w:numPr>
        <w:spacing w:before="0" w:beforeAutospacing="0" w:after="0" w:afterAutospacing="0"/>
        <w:ind w:left="780" w:right="180"/>
        <w:rPr>
          <w:rFonts w:hAnsi="Times New Roman" w:cs="Times New Roman"/>
          <w:color w:val="000000"/>
          <w:sz w:val="24"/>
          <w:szCs w:val="24"/>
        </w:rPr>
      </w:pPr>
      <w:r>
        <w:rPr>
          <w:rFonts w:hAnsi="Times New Roman" w:cs="Times New Roman"/>
          <w:color w:val="000000"/>
          <w:sz w:val="24"/>
          <w:szCs w:val="24"/>
        </w:rPr>
        <w:t xml:space="preserve">объем учебного фонда – </w:t>
      </w:r>
      <w:r w:rsidR="002340AE">
        <w:rPr>
          <w:rFonts w:hAnsi="Times New Roman" w:cs="Times New Roman"/>
          <w:color w:val="000000"/>
          <w:sz w:val="24"/>
          <w:szCs w:val="24"/>
          <w:lang w:val="ru-RU"/>
        </w:rPr>
        <w:t>8465</w:t>
      </w:r>
      <w:r>
        <w:rPr>
          <w:rFonts w:hAnsi="Times New Roman" w:cs="Times New Roman"/>
          <w:color w:val="000000"/>
          <w:sz w:val="24"/>
          <w:szCs w:val="24"/>
        </w:rPr>
        <w:t xml:space="preserve"> </w:t>
      </w:r>
      <w:r w:rsidR="002340AE">
        <w:rPr>
          <w:rFonts w:hAnsi="Times New Roman" w:cs="Times New Roman"/>
          <w:color w:val="000000"/>
          <w:sz w:val="24"/>
          <w:szCs w:val="24"/>
        </w:rPr>
        <w:t>единиц</w:t>
      </w:r>
      <w:r>
        <w:rPr>
          <w:rFonts w:hAnsi="Times New Roman" w:cs="Times New Roman"/>
          <w:color w:val="000000"/>
          <w:sz w:val="24"/>
          <w:szCs w:val="24"/>
        </w:rPr>
        <w:t>.</w:t>
      </w:r>
    </w:p>
    <w:p w14:paraId="52A1FC0A" w14:textId="77777777" w:rsidR="00630A3E" w:rsidRPr="00AF0A18" w:rsidRDefault="009A4E51" w:rsidP="002340AE">
      <w:pPr>
        <w:spacing w:before="0" w:beforeAutospacing="0" w:after="0" w:afterAutospacing="0"/>
        <w:rPr>
          <w:rFonts w:hAnsi="Times New Roman" w:cs="Times New Roman"/>
          <w:color w:val="000000"/>
          <w:sz w:val="24"/>
          <w:szCs w:val="24"/>
          <w:lang w:val="ru-RU"/>
        </w:rPr>
      </w:pPr>
      <w:r w:rsidRPr="00AF0A18">
        <w:rPr>
          <w:rFonts w:hAnsi="Times New Roman" w:cs="Times New Roman"/>
          <w:color w:val="000000"/>
          <w:sz w:val="24"/>
          <w:szCs w:val="24"/>
          <w:lang w:val="ru-RU"/>
        </w:rPr>
        <w:t>Фонд библиотеки формируется за</w:t>
      </w:r>
      <w:r>
        <w:rPr>
          <w:rFonts w:hAnsi="Times New Roman" w:cs="Times New Roman"/>
          <w:color w:val="000000"/>
          <w:sz w:val="24"/>
          <w:szCs w:val="24"/>
        </w:rPr>
        <w:t> </w:t>
      </w:r>
      <w:r w:rsidRPr="00AF0A18">
        <w:rPr>
          <w:rFonts w:hAnsi="Times New Roman" w:cs="Times New Roman"/>
          <w:color w:val="000000"/>
          <w:sz w:val="24"/>
          <w:szCs w:val="24"/>
          <w:lang w:val="ru-RU"/>
        </w:rPr>
        <w:t>счет федерального, областного, местного бюджетов.</w:t>
      </w:r>
    </w:p>
    <w:p w14:paraId="2B4EFC54" w14:textId="77777777" w:rsidR="00630A3E" w:rsidRDefault="009A4E51">
      <w:pPr>
        <w:rPr>
          <w:rFonts w:hAnsi="Times New Roman" w:cs="Times New Roman"/>
          <w:color w:val="000000"/>
          <w:sz w:val="24"/>
          <w:szCs w:val="24"/>
        </w:rPr>
      </w:pPr>
      <w:r>
        <w:rPr>
          <w:rFonts w:hAnsi="Times New Roman" w:cs="Times New Roman"/>
          <w:b/>
          <w:bCs/>
          <w:color w:val="000000"/>
          <w:sz w:val="24"/>
          <w:szCs w:val="24"/>
        </w:rPr>
        <w:t>Состав фонда и его использование</w:t>
      </w:r>
    </w:p>
    <w:tbl>
      <w:tblPr>
        <w:tblW w:w="5000" w:type="pct"/>
        <w:tblCellMar>
          <w:top w:w="15" w:type="dxa"/>
          <w:left w:w="15" w:type="dxa"/>
          <w:bottom w:w="15" w:type="dxa"/>
          <w:right w:w="15" w:type="dxa"/>
        </w:tblCellMar>
        <w:tblLook w:val="0600" w:firstRow="0" w:lastRow="0" w:firstColumn="0" w:lastColumn="0" w:noHBand="1" w:noVBand="1"/>
      </w:tblPr>
      <w:tblGrid>
        <w:gridCol w:w="379"/>
        <w:gridCol w:w="3700"/>
        <w:gridCol w:w="3021"/>
        <w:gridCol w:w="2359"/>
      </w:tblGrid>
      <w:tr w:rsidR="00630A3E" w:rsidRPr="00BD792F" w14:paraId="58FEF87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32DD30" w14:textId="77777777" w:rsidR="00630A3E" w:rsidRDefault="009A4E51">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5C3689" w14:textId="77777777" w:rsidR="00630A3E" w:rsidRDefault="009A4E51">
            <w:r>
              <w:rPr>
                <w:rFonts w:hAnsi="Times New Roman" w:cs="Times New Roman"/>
                <w:color w:val="000000"/>
                <w:sz w:val="24"/>
                <w:szCs w:val="24"/>
              </w:rPr>
              <w:t>Вид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A4CCCF" w14:textId="77777777" w:rsidR="00630A3E" w:rsidRDefault="009A4E51">
            <w:r>
              <w:rPr>
                <w:rFonts w:hAnsi="Times New Roman" w:cs="Times New Roman"/>
                <w:color w:val="000000"/>
                <w:sz w:val="24"/>
                <w:szCs w:val="24"/>
              </w:rPr>
              <w:t>Количество единиц в фонде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51ED06" w14:textId="77777777" w:rsidR="00630A3E" w:rsidRPr="00AF0A18" w:rsidRDefault="009A4E51">
            <w:pPr>
              <w:rPr>
                <w:lang w:val="ru-RU"/>
              </w:rPr>
            </w:pPr>
            <w:r w:rsidRPr="00AF0A18">
              <w:rPr>
                <w:rFonts w:hAnsi="Times New Roman" w:cs="Times New Roman"/>
                <w:color w:val="000000"/>
                <w:sz w:val="24"/>
                <w:szCs w:val="24"/>
                <w:lang w:val="ru-RU"/>
              </w:rPr>
              <w:t>Сколько экземпляров</w:t>
            </w:r>
            <w:r w:rsidRPr="00AF0A18">
              <w:rPr>
                <w:lang w:val="ru-RU"/>
              </w:rPr>
              <w:br/>
            </w:r>
            <w:r w:rsidRPr="00AF0A18">
              <w:rPr>
                <w:rFonts w:hAnsi="Times New Roman" w:cs="Times New Roman"/>
                <w:color w:val="000000"/>
                <w:sz w:val="24"/>
                <w:szCs w:val="24"/>
                <w:lang w:val="ru-RU"/>
              </w:rPr>
              <w:t>выдавалось за</w:t>
            </w:r>
            <w:r>
              <w:rPr>
                <w:rFonts w:hAnsi="Times New Roman" w:cs="Times New Roman"/>
                <w:color w:val="000000"/>
                <w:sz w:val="24"/>
                <w:szCs w:val="24"/>
              </w:rPr>
              <w:t> </w:t>
            </w:r>
            <w:r w:rsidRPr="00AF0A18">
              <w:rPr>
                <w:rFonts w:hAnsi="Times New Roman" w:cs="Times New Roman"/>
                <w:color w:val="000000"/>
                <w:sz w:val="24"/>
                <w:szCs w:val="24"/>
                <w:lang w:val="ru-RU"/>
              </w:rPr>
              <w:t>год</w:t>
            </w:r>
          </w:p>
        </w:tc>
      </w:tr>
      <w:tr w:rsidR="00630A3E" w14:paraId="76D64F5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8FB02C" w14:textId="77777777" w:rsidR="00630A3E" w:rsidRDefault="009A4E5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665CE1" w14:textId="77777777" w:rsidR="00630A3E" w:rsidRDefault="009A4E51">
            <w:r>
              <w:rPr>
                <w:rFonts w:hAnsi="Times New Roman" w:cs="Times New Roman"/>
                <w:color w:val="000000"/>
                <w:sz w:val="24"/>
                <w:szCs w:val="24"/>
              </w:rPr>
              <w:t>Учебная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05F5DC" w14:textId="02D19D14" w:rsidR="00630A3E" w:rsidRPr="002340AE" w:rsidRDefault="002340AE">
            <w:pPr>
              <w:rPr>
                <w:lang w:val="ru-RU"/>
              </w:rPr>
            </w:pPr>
            <w:r>
              <w:rPr>
                <w:rFonts w:hAnsi="Times New Roman" w:cs="Times New Roman"/>
                <w:color w:val="000000"/>
                <w:sz w:val="24"/>
                <w:szCs w:val="24"/>
                <w:lang w:val="ru-RU"/>
              </w:rPr>
              <w:t>8465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B5D5C2" w14:textId="77777777" w:rsidR="00630A3E" w:rsidRDefault="009A4E51">
            <w:r>
              <w:rPr>
                <w:rFonts w:hAnsi="Times New Roman" w:cs="Times New Roman"/>
                <w:color w:val="000000"/>
                <w:sz w:val="24"/>
                <w:szCs w:val="24"/>
              </w:rPr>
              <w:t>2139</w:t>
            </w:r>
          </w:p>
        </w:tc>
      </w:tr>
      <w:tr w:rsidR="00630A3E" w14:paraId="06AC63C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AE8A9C" w14:textId="77777777" w:rsidR="00630A3E" w:rsidRDefault="009A4E5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83998" w14:textId="77777777" w:rsidR="00630A3E" w:rsidRDefault="009A4E51">
            <w:r>
              <w:rPr>
                <w:rFonts w:hAnsi="Times New Roman" w:cs="Times New Roman"/>
                <w:color w:val="000000"/>
                <w:sz w:val="24"/>
                <w:szCs w:val="24"/>
              </w:rPr>
              <w:t>Педагогическая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965B86" w14:textId="77777777" w:rsidR="00630A3E" w:rsidRDefault="009A4E51">
            <w:r>
              <w:rPr>
                <w:rFonts w:hAnsi="Times New Roman" w:cs="Times New Roman"/>
                <w:color w:val="000000"/>
                <w:sz w:val="24"/>
                <w:szCs w:val="24"/>
              </w:rPr>
              <w:t>138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4225AE" w14:textId="77777777" w:rsidR="00630A3E" w:rsidRDefault="009A4E51">
            <w:r>
              <w:rPr>
                <w:rFonts w:hAnsi="Times New Roman" w:cs="Times New Roman"/>
                <w:color w:val="000000"/>
                <w:sz w:val="24"/>
                <w:szCs w:val="24"/>
              </w:rPr>
              <w:t>90</w:t>
            </w:r>
          </w:p>
        </w:tc>
      </w:tr>
      <w:tr w:rsidR="00630A3E" w14:paraId="58326FE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7B6091" w14:textId="77777777" w:rsidR="00630A3E" w:rsidRDefault="009A4E51">
            <w:r>
              <w:rPr>
                <w:rFonts w:hAnsi="Times New Roman" w:cs="Times New Roman"/>
                <w:color w:val="000000"/>
                <w:sz w:val="24"/>
                <w:szCs w:val="24"/>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346DC5" w14:textId="77777777" w:rsidR="00630A3E" w:rsidRDefault="009A4E51">
            <w:r>
              <w:rPr>
                <w:rFonts w:hAnsi="Times New Roman" w:cs="Times New Roman"/>
                <w:color w:val="000000"/>
                <w:sz w:val="24"/>
                <w:szCs w:val="24"/>
              </w:rPr>
              <w:t>Художественная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640944" w14:textId="77777777" w:rsidR="00630A3E" w:rsidRDefault="009A4E51">
            <w:r>
              <w:rPr>
                <w:rFonts w:hAnsi="Times New Roman" w:cs="Times New Roman"/>
                <w:color w:val="000000"/>
                <w:sz w:val="24"/>
                <w:szCs w:val="24"/>
              </w:rPr>
              <w:t>2000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4425A" w14:textId="77777777" w:rsidR="00630A3E" w:rsidRDefault="009A4E51">
            <w:r>
              <w:rPr>
                <w:rFonts w:hAnsi="Times New Roman" w:cs="Times New Roman"/>
                <w:color w:val="000000"/>
                <w:sz w:val="24"/>
                <w:szCs w:val="24"/>
              </w:rPr>
              <w:t>1300</w:t>
            </w:r>
          </w:p>
        </w:tc>
      </w:tr>
      <w:tr w:rsidR="00630A3E" w14:paraId="7C95818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FCD342" w14:textId="77777777" w:rsidR="00630A3E" w:rsidRDefault="009A4E51">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413DA0" w14:textId="77777777" w:rsidR="00630A3E" w:rsidRDefault="009A4E51">
            <w:r>
              <w:rPr>
                <w:rFonts w:hAnsi="Times New Roman" w:cs="Times New Roman"/>
                <w:color w:val="000000"/>
                <w:sz w:val="24"/>
                <w:szCs w:val="24"/>
              </w:rPr>
              <w:t>Справочная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E61B3D" w14:textId="77777777" w:rsidR="00630A3E" w:rsidRDefault="009A4E51">
            <w:r>
              <w:rPr>
                <w:rFonts w:hAnsi="Times New Roman" w:cs="Times New Roman"/>
                <w:color w:val="000000"/>
                <w:sz w:val="24"/>
                <w:szCs w:val="24"/>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AFAD3A" w14:textId="77777777" w:rsidR="00630A3E" w:rsidRDefault="009A4E51">
            <w:r>
              <w:rPr>
                <w:rFonts w:hAnsi="Times New Roman" w:cs="Times New Roman"/>
                <w:color w:val="000000"/>
                <w:sz w:val="24"/>
                <w:szCs w:val="24"/>
              </w:rPr>
              <w:t>41</w:t>
            </w:r>
          </w:p>
        </w:tc>
      </w:tr>
      <w:tr w:rsidR="00630A3E" w14:paraId="337C1BF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96203C" w14:textId="77777777" w:rsidR="00630A3E" w:rsidRDefault="009A4E51">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5F66B4" w14:textId="77777777" w:rsidR="00630A3E" w:rsidRDefault="009A4E51">
            <w:r>
              <w:rPr>
                <w:rFonts w:hAnsi="Times New Roman" w:cs="Times New Roman"/>
                <w:color w:val="000000"/>
                <w:sz w:val="24"/>
                <w:szCs w:val="24"/>
              </w:rPr>
              <w:t>Языковедение, литературоведение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F3D71D" w14:textId="77777777" w:rsidR="00630A3E" w:rsidRDefault="009A4E51">
            <w:r>
              <w:rPr>
                <w:rFonts w:hAnsi="Times New Roman" w:cs="Times New Roman"/>
                <w:color w:val="000000"/>
                <w:sz w:val="24"/>
                <w:szCs w:val="24"/>
              </w:rPr>
              <w:t>150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905790" w14:textId="77777777" w:rsidR="00630A3E" w:rsidRDefault="009A4E51">
            <w:r>
              <w:rPr>
                <w:rFonts w:hAnsi="Times New Roman" w:cs="Times New Roman"/>
                <w:color w:val="000000"/>
                <w:sz w:val="24"/>
                <w:szCs w:val="24"/>
              </w:rPr>
              <w:t>67</w:t>
            </w:r>
          </w:p>
        </w:tc>
      </w:tr>
      <w:tr w:rsidR="00630A3E" w14:paraId="39AEABA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496E61" w14:textId="77777777" w:rsidR="00630A3E" w:rsidRDefault="009A4E51">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1C5A0E" w14:textId="77777777" w:rsidR="00630A3E" w:rsidRDefault="009A4E51">
            <w:r>
              <w:rPr>
                <w:rFonts w:hAnsi="Times New Roman" w:cs="Times New Roman"/>
                <w:color w:val="000000"/>
                <w:sz w:val="24"/>
                <w:szCs w:val="24"/>
              </w:rPr>
              <w:t>Естественно-научная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B78441" w14:textId="77777777" w:rsidR="00630A3E" w:rsidRDefault="009A4E51">
            <w:r>
              <w:rPr>
                <w:rFonts w:hAnsi="Times New Roman" w:cs="Times New Roman"/>
                <w:color w:val="000000"/>
                <w:sz w:val="24"/>
                <w:szCs w:val="24"/>
              </w:rPr>
              <w:t>136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59A227" w14:textId="77777777" w:rsidR="00630A3E" w:rsidRDefault="009A4E51">
            <w:r>
              <w:rPr>
                <w:rFonts w:hAnsi="Times New Roman" w:cs="Times New Roman"/>
                <w:color w:val="000000"/>
                <w:sz w:val="24"/>
                <w:szCs w:val="24"/>
              </w:rPr>
              <w:t>35</w:t>
            </w:r>
          </w:p>
        </w:tc>
      </w:tr>
      <w:tr w:rsidR="00630A3E" w14:paraId="7D542CB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FB03E5" w14:textId="77777777" w:rsidR="00630A3E" w:rsidRDefault="009A4E51">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D1622D" w14:textId="77777777" w:rsidR="00630A3E" w:rsidRDefault="009A4E51">
            <w:r>
              <w:rPr>
                <w:rFonts w:hAnsi="Times New Roman" w:cs="Times New Roman"/>
                <w:color w:val="000000"/>
                <w:sz w:val="24"/>
                <w:szCs w:val="24"/>
              </w:rPr>
              <w:t>Техническая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B02719" w14:textId="77777777" w:rsidR="00630A3E" w:rsidRDefault="009A4E51">
            <w:r>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D8C041" w14:textId="77777777" w:rsidR="00630A3E" w:rsidRDefault="009A4E51">
            <w:r>
              <w:rPr>
                <w:rFonts w:hAnsi="Times New Roman" w:cs="Times New Roman"/>
                <w:color w:val="000000"/>
                <w:sz w:val="24"/>
                <w:szCs w:val="24"/>
              </w:rPr>
              <w:t>10</w:t>
            </w:r>
          </w:p>
        </w:tc>
      </w:tr>
      <w:tr w:rsidR="00630A3E" w14:paraId="05D6E27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455888" w14:textId="77777777" w:rsidR="00630A3E" w:rsidRDefault="009A4E51">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621545" w14:textId="77777777" w:rsidR="00630A3E" w:rsidRDefault="009A4E51">
            <w:r>
              <w:rPr>
                <w:rFonts w:hAnsi="Times New Roman" w:cs="Times New Roman"/>
                <w:color w:val="000000"/>
                <w:sz w:val="24"/>
                <w:szCs w:val="24"/>
              </w:rPr>
              <w:t>Общественно-политическая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D6FD4A" w14:textId="77777777" w:rsidR="00630A3E" w:rsidRDefault="009A4E51">
            <w:r>
              <w:rPr>
                <w:rFonts w:hAnsi="Times New Roman" w:cs="Times New Roman"/>
                <w:color w:val="000000"/>
                <w:sz w:val="24"/>
                <w:szCs w:val="24"/>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BFD83A" w14:textId="77777777" w:rsidR="00630A3E" w:rsidRDefault="009A4E51">
            <w:r>
              <w:rPr>
                <w:rFonts w:hAnsi="Times New Roman" w:cs="Times New Roman"/>
                <w:color w:val="000000"/>
                <w:sz w:val="24"/>
                <w:szCs w:val="24"/>
              </w:rPr>
              <w:t>37</w:t>
            </w:r>
          </w:p>
        </w:tc>
      </w:tr>
    </w:tbl>
    <w:p w14:paraId="1FBACE51" w14:textId="3E83B779" w:rsidR="00630A3E" w:rsidRPr="00AF0A18" w:rsidRDefault="009A4E51" w:rsidP="002340AE">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Действует подключение к</w:t>
      </w:r>
      <w:r>
        <w:rPr>
          <w:rFonts w:hAnsi="Times New Roman" w:cs="Times New Roman"/>
          <w:color w:val="000000"/>
          <w:sz w:val="24"/>
          <w:szCs w:val="24"/>
        </w:rPr>
        <w:t> </w:t>
      </w:r>
      <w:r w:rsidRPr="00AF0A18">
        <w:rPr>
          <w:rFonts w:hAnsi="Times New Roman" w:cs="Times New Roman"/>
          <w:color w:val="000000"/>
          <w:sz w:val="24"/>
          <w:szCs w:val="24"/>
          <w:lang w:val="ru-RU"/>
        </w:rPr>
        <w:t>ресурсам ФГИС «Моя школа».</w:t>
      </w:r>
    </w:p>
    <w:p w14:paraId="5C89C028" w14:textId="77777777" w:rsidR="00630A3E" w:rsidRPr="00AF0A18" w:rsidRDefault="009A4E51" w:rsidP="002340AE">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Средний уровень посещаемости библиотеки</w:t>
      </w:r>
      <w:r>
        <w:rPr>
          <w:rFonts w:hAnsi="Times New Roman" w:cs="Times New Roman"/>
          <w:color w:val="000000"/>
          <w:sz w:val="24"/>
          <w:szCs w:val="24"/>
        </w:rPr>
        <w:t> </w:t>
      </w:r>
      <w:r w:rsidRPr="00AF0A18">
        <w:rPr>
          <w:rFonts w:hAnsi="Times New Roman" w:cs="Times New Roman"/>
          <w:color w:val="000000"/>
          <w:sz w:val="24"/>
          <w:szCs w:val="24"/>
          <w:lang w:val="ru-RU"/>
        </w:rPr>
        <w:t>— 30</w:t>
      </w:r>
      <w:r>
        <w:rPr>
          <w:rFonts w:hAnsi="Times New Roman" w:cs="Times New Roman"/>
          <w:color w:val="000000"/>
          <w:sz w:val="24"/>
          <w:szCs w:val="24"/>
        </w:rPr>
        <w:t> </w:t>
      </w:r>
      <w:r w:rsidRPr="00AF0A18">
        <w:rPr>
          <w:rFonts w:hAnsi="Times New Roman" w:cs="Times New Roman"/>
          <w:color w:val="000000"/>
          <w:sz w:val="24"/>
          <w:szCs w:val="24"/>
          <w:lang w:val="ru-RU"/>
        </w:rPr>
        <w:t>человек в</w:t>
      </w:r>
      <w:r>
        <w:rPr>
          <w:rFonts w:hAnsi="Times New Roman" w:cs="Times New Roman"/>
          <w:color w:val="000000"/>
          <w:sz w:val="24"/>
          <w:szCs w:val="24"/>
        </w:rPr>
        <w:t> </w:t>
      </w:r>
      <w:r w:rsidRPr="00AF0A18">
        <w:rPr>
          <w:rFonts w:hAnsi="Times New Roman" w:cs="Times New Roman"/>
          <w:color w:val="000000"/>
          <w:sz w:val="24"/>
          <w:szCs w:val="24"/>
          <w:lang w:val="ru-RU"/>
        </w:rPr>
        <w:t>день.</w:t>
      </w:r>
    </w:p>
    <w:p w14:paraId="5A9D2725" w14:textId="77777777" w:rsidR="00630A3E" w:rsidRPr="00AF0A18" w:rsidRDefault="009A4E51" w:rsidP="002340AE">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Оснащенность библиотеки учебными пособиями достаточная. Однако требуется дополнительное финансирование библиотеки на</w:t>
      </w:r>
      <w:r>
        <w:rPr>
          <w:rFonts w:hAnsi="Times New Roman" w:cs="Times New Roman"/>
          <w:color w:val="000000"/>
          <w:sz w:val="24"/>
          <w:szCs w:val="24"/>
        </w:rPr>
        <w:t> </w:t>
      </w:r>
      <w:r w:rsidRPr="00AF0A18">
        <w:rPr>
          <w:rFonts w:hAnsi="Times New Roman" w:cs="Times New Roman"/>
          <w:color w:val="000000"/>
          <w:sz w:val="24"/>
          <w:szCs w:val="24"/>
          <w:lang w:val="ru-RU"/>
        </w:rPr>
        <w:t>закупку периодических изданий и</w:t>
      </w:r>
      <w:r>
        <w:rPr>
          <w:rFonts w:hAnsi="Times New Roman" w:cs="Times New Roman"/>
          <w:color w:val="000000"/>
          <w:sz w:val="24"/>
          <w:szCs w:val="24"/>
        </w:rPr>
        <w:t> </w:t>
      </w:r>
      <w:r w:rsidRPr="00AF0A18">
        <w:rPr>
          <w:rFonts w:hAnsi="Times New Roman" w:cs="Times New Roman"/>
          <w:color w:val="000000"/>
          <w:sz w:val="24"/>
          <w:szCs w:val="24"/>
          <w:lang w:val="ru-RU"/>
        </w:rPr>
        <w:t>обновление фонда художественной литературы.</w:t>
      </w:r>
    </w:p>
    <w:p w14:paraId="59F39839" w14:textId="7CD41A0C" w:rsidR="00630A3E" w:rsidRPr="00AF0A18" w:rsidRDefault="009A4E51" w:rsidP="002340AE">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Помимо официального сайта Школа регулярно ведет официальную страницу в</w:t>
      </w:r>
      <w:r>
        <w:rPr>
          <w:rFonts w:hAnsi="Times New Roman" w:cs="Times New Roman"/>
          <w:color w:val="000000"/>
          <w:sz w:val="24"/>
          <w:szCs w:val="24"/>
        </w:rPr>
        <w:t> </w:t>
      </w:r>
      <w:r w:rsidRPr="00AF0A18">
        <w:rPr>
          <w:rFonts w:hAnsi="Times New Roman" w:cs="Times New Roman"/>
          <w:color w:val="000000"/>
          <w:sz w:val="24"/>
          <w:szCs w:val="24"/>
          <w:lang w:val="ru-RU"/>
        </w:rPr>
        <w:t>социальной сети ВКонтакте (госпаблик)</w:t>
      </w:r>
      <w:r>
        <w:rPr>
          <w:rFonts w:hAnsi="Times New Roman" w:cs="Times New Roman"/>
          <w:color w:val="000000"/>
          <w:sz w:val="24"/>
          <w:szCs w:val="24"/>
        </w:rPr>
        <w:t> </w:t>
      </w:r>
      <w:r w:rsidRPr="00AF0A18">
        <w:rPr>
          <w:rFonts w:hAnsi="Times New Roman" w:cs="Times New Roman"/>
          <w:color w:val="000000"/>
          <w:sz w:val="24"/>
          <w:szCs w:val="24"/>
          <w:lang w:val="ru-RU"/>
        </w:rPr>
        <w:t>— с 15.01.2023. Работа госпаблика регламентируется Федеральным законом от</w:t>
      </w:r>
      <w:r>
        <w:rPr>
          <w:rFonts w:hAnsi="Times New Roman" w:cs="Times New Roman"/>
          <w:color w:val="000000"/>
          <w:sz w:val="24"/>
          <w:szCs w:val="24"/>
        </w:rPr>
        <w:t> </w:t>
      </w:r>
      <w:r w:rsidRPr="00AF0A18">
        <w:rPr>
          <w:rFonts w:hAnsi="Times New Roman" w:cs="Times New Roman"/>
          <w:color w:val="000000"/>
          <w:sz w:val="24"/>
          <w:szCs w:val="24"/>
          <w:lang w:val="ru-RU"/>
        </w:rPr>
        <w:t>09.02.2009 №</w:t>
      </w:r>
      <w:r>
        <w:rPr>
          <w:rFonts w:hAnsi="Times New Roman" w:cs="Times New Roman"/>
          <w:color w:val="000000"/>
          <w:sz w:val="24"/>
          <w:szCs w:val="24"/>
        </w:rPr>
        <w:t> </w:t>
      </w:r>
      <w:r w:rsidRPr="00AF0A18">
        <w:rPr>
          <w:rFonts w:hAnsi="Times New Roman" w:cs="Times New Roman"/>
          <w:color w:val="000000"/>
          <w:sz w:val="24"/>
          <w:szCs w:val="24"/>
          <w:lang w:val="ru-RU"/>
        </w:rPr>
        <w:t>8-ФЗ, постановлением Правительства от</w:t>
      </w:r>
      <w:r>
        <w:rPr>
          <w:rFonts w:hAnsi="Times New Roman" w:cs="Times New Roman"/>
          <w:color w:val="000000"/>
          <w:sz w:val="24"/>
          <w:szCs w:val="24"/>
        </w:rPr>
        <w:t> </w:t>
      </w:r>
      <w:r w:rsidRPr="00AF0A18">
        <w:rPr>
          <w:rFonts w:hAnsi="Times New Roman" w:cs="Times New Roman"/>
          <w:color w:val="000000"/>
          <w:sz w:val="24"/>
          <w:szCs w:val="24"/>
          <w:lang w:val="ru-RU"/>
        </w:rPr>
        <w:t>31.12.2022 №</w:t>
      </w:r>
      <w:r>
        <w:rPr>
          <w:rFonts w:hAnsi="Times New Roman" w:cs="Times New Roman"/>
          <w:color w:val="000000"/>
          <w:sz w:val="24"/>
          <w:szCs w:val="24"/>
        </w:rPr>
        <w:t> </w:t>
      </w:r>
      <w:r w:rsidRPr="00AF0A18">
        <w:rPr>
          <w:rFonts w:hAnsi="Times New Roman" w:cs="Times New Roman"/>
          <w:color w:val="000000"/>
          <w:sz w:val="24"/>
          <w:szCs w:val="24"/>
          <w:lang w:val="ru-RU"/>
        </w:rPr>
        <w:t>2560, рекомендациями Минцифры и</w:t>
      </w:r>
      <w:r>
        <w:rPr>
          <w:rFonts w:hAnsi="Times New Roman" w:cs="Times New Roman"/>
          <w:color w:val="000000"/>
          <w:sz w:val="24"/>
          <w:szCs w:val="24"/>
        </w:rPr>
        <w:t> </w:t>
      </w:r>
      <w:r w:rsidRPr="00AF0A18">
        <w:rPr>
          <w:rFonts w:hAnsi="Times New Roman" w:cs="Times New Roman"/>
          <w:color w:val="000000"/>
          <w:sz w:val="24"/>
          <w:szCs w:val="24"/>
          <w:lang w:val="ru-RU"/>
        </w:rPr>
        <w:t xml:space="preserve">локальными актами </w:t>
      </w:r>
      <w:r w:rsidR="002340AE">
        <w:rPr>
          <w:rFonts w:hAnsi="Times New Roman" w:cs="Times New Roman"/>
          <w:color w:val="000000"/>
          <w:sz w:val="24"/>
          <w:szCs w:val="24"/>
          <w:lang w:val="ru-RU"/>
        </w:rPr>
        <w:t>МБОУ «Новоандреевская школа им. В.А. Осипова»</w:t>
      </w:r>
      <w:r w:rsidRPr="00AF0A18">
        <w:rPr>
          <w:rFonts w:hAnsi="Times New Roman" w:cs="Times New Roman"/>
          <w:color w:val="000000"/>
          <w:sz w:val="24"/>
          <w:szCs w:val="24"/>
          <w:lang w:val="ru-RU"/>
        </w:rPr>
        <w:t>.</w:t>
      </w:r>
    </w:p>
    <w:p w14:paraId="71239E1E" w14:textId="77777777" w:rsidR="00630A3E" w:rsidRPr="00AF0A18" w:rsidRDefault="009A4E51" w:rsidP="002340AE">
      <w:pPr>
        <w:spacing w:before="0" w:beforeAutospacing="0" w:after="0" w:afterAutospacing="0"/>
        <w:rPr>
          <w:rFonts w:hAnsi="Times New Roman" w:cs="Times New Roman"/>
          <w:color w:val="000000"/>
          <w:sz w:val="24"/>
          <w:szCs w:val="24"/>
          <w:lang w:val="ru-RU"/>
        </w:rPr>
      </w:pPr>
      <w:r w:rsidRPr="00AF0A18">
        <w:rPr>
          <w:rFonts w:hAnsi="Times New Roman" w:cs="Times New Roman"/>
          <w:color w:val="000000"/>
          <w:sz w:val="24"/>
          <w:szCs w:val="24"/>
          <w:lang w:val="ru-RU"/>
        </w:rPr>
        <w:t>В</w:t>
      </w:r>
      <w:r>
        <w:rPr>
          <w:rFonts w:hAnsi="Times New Roman" w:cs="Times New Roman"/>
          <w:color w:val="000000"/>
          <w:sz w:val="24"/>
          <w:szCs w:val="24"/>
        </w:rPr>
        <w:t> </w:t>
      </w:r>
      <w:r w:rsidRPr="00AF0A18">
        <w:rPr>
          <w:rFonts w:hAnsi="Times New Roman" w:cs="Times New Roman"/>
          <w:color w:val="000000"/>
          <w:sz w:val="24"/>
          <w:szCs w:val="24"/>
          <w:lang w:val="ru-RU"/>
        </w:rPr>
        <w:t>госпаблике всегда присутствует информация:</w:t>
      </w:r>
    </w:p>
    <w:p w14:paraId="7E75D5D0" w14:textId="19F7BA52" w:rsidR="00630A3E" w:rsidRDefault="009A4E51" w:rsidP="002340AE">
      <w:pPr>
        <w:numPr>
          <w:ilvl w:val="0"/>
          <w:numId w:val="22"/>
        </w:numPr>
        <w:spacing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 xml:space="preserve">наименование </w:t>
      </w:r>
      <w:r w:rsidR="002340AE">
        <w:rPr>
          <w:rFonts w:hAnsi="Times New Roman" w:cs="Times New Roman"/>
          <w:color w:val="000000"/>
          <w:sz w:val="24"/>
          <w:szCs w:val="24"/>
          <w:lang w:val="ru-RU"/>
        </w:rPr>
        <w:t>ш</w:t>
      </w:r>
      <w:r>
        <w:rPr>
          <w:rFonts w:hAnsi="Times New Roman" w:cs="Times New Roman"/>
          <w:color w:val="000000"/>
          <w:sz w:val="24"/>
          <w:szCs w:val="24"/>
        </w:rPr>
        <w:t>колы;</w:t>
      </w:r>
    </w:p>
    <w:p w14:paraId="09988294" w14:textId="3A4EEA0D" w:rsidR="00630A3E" w:rsidRPr="00AF0A18" w:rsidRDefault="009A4E51" w:rsidP="002340AE">
      <w:pPr>
        <w:numPr>
          <w:ilvl w:val="0"/>
          <w:numId w:val="22"/>
        </w:numPr>
        <w:spacing w:after="0" w:afterAutospacing="0"/>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 xml:space="preserve">почтовый адрес, адрес электронной почты и номера телефонов справочных служб </w:t>
      </w:r>
      <w:r w:rsidR="002340AE">
        <w:rPr>
          <w:rFonts w:hAnsi="Times New Roman" w:cs="Times New Roman"/>
          <w:color w:val="000000"/>
          <w:sz w:val="24"/>
          <w:szCs w:val="24"/>
          <w:lang w:val="ru-RU"/>
        </w:rPr>
        <w:t>ш</w:t>
      </w:r>
      <w:r w:rsidRPr="00AF0A18">
        <w:rPr>
          <w:rFonts w:hAnsi="Times New Roman" w:cs="Times New Roman"/>
          <w:color w:val="000000"/>
          <w:sz w:val="24"/>
          <w:szCs w:val="24"/>
          <w:lang w:val="ru-RU"/>
        </w:rPr>
        <w:t>колы;</w:t>
      </w:r>
    </w:p>
    <w:p w14:paraId="3AD61E8A" w14:textId="42851BDB" w:rsidR="00630A3E" w:rsidRPr="00AF0A18" w:rsidRDefault="009A4E51">
      <w:pPr>
        <w:numPr>
          <w:ilvl w:val="0"/>
          <w:numId w:val="22"/>
        </w:numPr>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 xml:space="preserve">информация об официальном сайте </w:t>
      </w:r>
      <w:r w:rsidR="002340AE">
        <w:rPr>
          <w:rFonts w:hAnsi="Times New Roman" w:cs="Times New Roman"/>
          <w:color w:val="000000"/>
          <w:sz w:val="24"/>
          <w:szCs w:val="24"/>
          <w:lang w:val="ru-RU"/>
        </w:rPr>
        <w:t>ш</w:t>
      </w:r>
      <w:r w:rsidRPr="00AF0A18">
        <w:rPr>
          <w:rFonts w:hAnsi="Times New Roman" w:cs="Times New Roman"/>
          <w:color w:val="000000"/>
          <w:sz w:val="24"/>
          <w:szCs w:val="24"/>
          <w:lang w:val="ru-RU"/>
        </w:rPr>
        <w:t>колы;</w:t>
      </w:r>
    </w:p>
    <w:p w14:paraId="435E6581" w14:textId="65D72014" w:rsidR="00630A3E" w:rsidRPr="00AF0A18" w:rsidRDefault="009A4E51">
      <w:pPr>
        <w:numPr>
          <w:ilvl w:val="0"/>
          <w:numId w:val="22"/>
        </w:numPr>
        <w:ind w:left="780" w:right="180"/>
        <w:rPr>
          <w:rFonts w:hAnsi="Times New Roman" w:cs="Times New Roman"/>
          <w:color w:val="000000"/>
          <w:sz w:val="24"/>
          <w:szCs w:val="24"/>
          <w:lang w:val="ru-RU"/>
        </w:rPr>
      </w:pPr>
      <w:r w:rsidRPr="00AF0A18">
        <w:rPr>
          <w:rFonts w:hAnsi="Times New Roman" w:cs="Times New Roman"/>
          <w:color w:val="000000"/>
          <w:sz w:val="24"/>
          <w:szCs w:val="24"/>
          <w:lang w:val="ru-RU"/>
        </w:rPr>
        <w:t xml:space="preserve">иная информацию о </w:t>
      </w:r>
      <w:r w:rsidR="002340AE">
        <w:rPr>
          <w:rFonts w:hAnsi="Times New Roman" w:cs="Times New Roman"/>
          <w:color w:val="000000"/>
          <w:sz w:val="24"/>
          <w:szCs w:val="24"/>
          <w:lang w:val="ru-RU"/>
        </w:rPr>
        <w:t>ш</w:t>
      </w:r>
      <w:r w:rsidRPr="00AF0A18">
        <w:rPr>
          <w:rFonts w:hAnsi="Times New Roman" w:cs="Times New Roman"/>
          <w:color w:val="000000"/>
          <w:sz w:val="24"/>
          <w:szCs w:val="24"/>
          <w:lang w:val="ru-RU"/>
        </w:rPr>
        <w:t>коле и ее деятельности.</w:t>
      </w:r>
    </w:p>
    <w:p w14:paraId="1768E9BF" w14:textId="685D6E1E" w:rsidR="00630A3E" w:rsidRPr="00AF0A18" w:rsidRDefault="009A4E51" w:rsidP="002340AE">
      <w:pPr>
        <w:jc w:val="both"/>
        <w:rPr>
          <w:rFonts w:hAnsi="Times New Roman" w:cs="Times New Roman"/>
          <w:color w:val="000000"/>
          <w:sz w:val="24"/>
          <w:szCs w:val="24"/>
          <w:lang w:val="ru-RU"/>
        </w:rPr>
      </w:pPr>
      <w:r w:rsidRPr="00AF0A18">
        <w:rPr>
          <w:rFonts w:hAnsi="Times New Roman" w:cs="Times New Roman"/>
          <w:color w:val="000000"/>
          <w:sz w:val="24"/>
          <w:szCs w:val="24"/>
          <w:lang w:val="ru-RU"/>
        </w:rPr>
        <w:t>Ответственный за</w:t>
      </w:r>
      <w:r>
        <w:rPr>
          <w:rFonts w:hAnsi="Times New Roman" w:cs="Times New Roman"/>
          <w:color w:val="000000"/>
          <w:sz w:val="24"/>
          <w:szCs w:val="24"/>
        </w:rPr>
        <w:t> </w:t>
      </w:r>
      <w:r w:rsidRPr="00AF0A18">
        <w:rPr>
          <w:rFonts w:hAnsi="Times New Roman" w:cs="Times New Roman"/>
          <w:color w:val="000000"/>
          <w:sz w:val="24"/>
          <w:szCs w:val="24"/>
          <w:lang w:val="ru-RU"/>
        </w:rPr>
        <w:t>госпаблик ежеквартально проводит опросы пользователей социальной сети по</w:t>
      </w:r>
      <w:r>
        <w:rPr>
          <w:rFonts w:hAnsi="Times New Roman" w:cs="Times New Roman"/>
          <w:color w:val="000000"/>
          <w:sz w:val="24"/>
          <w:szCs w:val="24"/>
        </w:rPr>
        <w:t> </w:t>
      </w:r>
      <w:r w:rsidRPr="00AF0A18">
        <w:rPr>
          <w:rFonts w:hAnsi="Times New Roman" w:cs="Times New Roman"/>
          <w:color w:val="000000"/>
          <w:sz w:val="24"/>
          <w:szCs w:val="24"/>
          <w:lang w:val="ru-RU"/>
        </w:rPr>
        <w:t>темам удовлетворенности контентом госпаблика и</w:t>
      </w:r>
      <w:r>
        <w:rPr>
          <w:rFonts w:hAnsi="Times New Roman" w:cs="Times New Roman"/>
          <w:color w:val="000000"/>
          <w:sz w:val="24"/>
          <w:szCs w:val="24"/>
        </w:rPr>
        <w:t> </w:t>
      </w:r>
      <w:r w:rsidRPr="00AF0A18">
        <w:rPr>
          <w:rFonts w:hAnsi="Times New Roman" w:cs="Times New Roman"/>
          <w:color w:val="000000"/>
          <w:sz w:val="24"/>
          <w:szCs w:val="24"/>
          <w:lang w:val="ru-RU"/>
        </w:rPr>
        <w:t xml:space="preserve">работой </w:t>
      </w:r>
      <w:r w:rsidR="002340AE">
        <w:rPr>
          <w:rFonts w:hAnsi="Times New Roman" w:cs="Times New Roman"/>
          <w:color w:val="000000"/>
          <w:sz w:val="24"/>
          <w:szCs w:val="24"/>
          <w:lang w:val="ru-RU"/>
        </w:rPr>
        <w:t>МБОУ «Новоандреевская школа им. В.А. Осипова»</w:t>
      </w:r>
      <w:r w:rsidRPr="00AF0A18">
        <w:rPr>
          <w:rFonts w:hAnsi="Times New Roman" w:cs="Times New Roman"/>
          <w:color w:val="000000"/>
          <w:sz w:val="24"/>
          <w:szCs w:val="24"/>
          <w:lang w:val="ru-RU"/>
        </w:rPr>
        <w:t>. Анализ опросов показал, что к</w:t>
      </w:r>
      <w:r>
        <w:rPr>
          <w:rFonts w:hAnsi="Times New Roman" w:cs="Times New Roman"/>
          <w:color w:val="000000"/>
          <w:sz w:val="24"/>
          <w:szCs w:val="24"/>
        </w:rPr>
        <w:t> </w:t>
      </w:r>
      <w:r w:rsidRPr="00AF0A18">
        <w:rPr>
          <w:rFonts w:hAnsi="Times New Roman" w:cs="Times New Roman"/>
          <w:color w:val="000000"/>
          <w:sz w:val="24"/>
          <w:szCs w:val="24"/>
          <w:lang w:val="ru-RU"/>
        </w:rPr>
        <w:t>концу 2025 года удовлетворенность родителей работой Школы увеличилась на</w:t>
      </w:r>
      <w:r>
        <w:rPr>
          <w:rFonts w:hAnsi="Times New Roman" w:cs="Times New Roman"/>
          <w:color w:val="000000"/>
          <w:sz w:val="24"/>
          <w:szCs w:val="24"/>
        </w:rPr>
        <w:t> </w:t>
      </w:r>
      <w:r w:rsidRPr="00AF0A18">
        <w:rPr>
          <w:rFonts w:hAnsi="Times New Roman" w:cs="Times New Roman"/>
          <w:color w:val="000000"/>
          <w:sz w:val="24"/>
          <w:szCs w:val="24"/>
          <w:lang w:val="ru-RU"/>
        </w:rPr>
        <w:t>12</w:t>
      </w:r>
      <w:r>
        <w:rPr>
          <w:rFonts w:hAnsi="Times New Roman" w:cs="Times New Roman"/>
          <w:color w:val="000000"/>
          <w:sz w:val="24"/>
          <w:szCs w:val="24"/>
        </w:rPr>
        <w:t> </w:t>
      </w:r>
      <w:r w:rsidRPr="00AF0A18">
        <w:rPr>
          <w:rFonts w:hAnsi="Times New Roman" w:cs="Times New Roman"/>
          <w:color w:val="000000"/>
          <w:sz w:val="24"/>
          <w:szCs w:val="24"/>
          <w:lang w:val="ru-RU"/>
        </w:rPr>
        <w:t>%, обучающихся</w:t>
      </w:r>
      <w:r>
        <w:rPr>
          <w:rFonts w:hAnsi="Times New Roman" w:cs="Times New Roman"/>
          <w:color w:val="000000"/>
          <w:sz w:val="24"/>
          <w:szCs w:val="24"/>
        </w:rPr>
        <w:t> </w:t>
      </w:r>
      <w:r w:rsidRPr="00AF0A18">
        <w:rPr>
          <w:rFonts w:hAnsi="Times New Roman" w:cs="Times New Roman"/>
          <w:color w:val="000000"/>
          <w:sz w:val="24"/>
          <w:szCs w:val="24"/>
          <w:lang w:val="ru-RU"/>
        </w:rPr>
        <w:t>— на</w:t>
      </w:r>
      <w:r>
        <w:rPr>
          <w:rFonts w:hAnsi="Times New Roman" w:cs="Times New Roman"/>
          <w:color w:val="000000"/>
          <w:sz w:val="24"/>
          <w:szCs w:val="24"/>
        </w:rPr>
        <w:t> </w:t>
      </w:r>
      <w:r w:rsidRPr="00AF0A18">
        <w:rPr>
          <w:rFonts w:hAnsi="Times New Roman" w:cs="Times New Roman"/>
          <w:color w:val="000000"/>
          <w:sz w:val="24"/>
          <w:szCs w:val="24"/>
          <w:lang w:val="ru-RU"/>
        </w:rPr>
        <w:t>16%.</w:t>
      </w:r>
    </w:p>
    <w:p w14:paraId="2EDBFCBC" w14:textId="77777777" w:rsidR="00630A3E" w:rsidRPr="002340AE" w:rsidRDefault="009A4E51">
      <w:pPr>
        <w:spacing w:line="600" w:lineRule="atLeast"/>
        <w:rPr>
          <w:b/>
          <w:bCs/>
          <w:color w:val="000000" w:themeColor="text1"/>
          <w:spacing w:val="-2"/>
          <w:sz w:val="24"/>
          <w:szCs w:val="24"/>
          <w:lang w:val="ru-RU"/>
        </w:rPr>
      </w:pPr>
      <w:r w:rsidRPr="002340AE">
        <w:rPr>
          <w:b/>
          <w:bCs/>
          <w:color w:val="000000" w:themeColor="text1"/>
          <w:spacing w:val="-2"/>
          <w:sz w:val="24"/>
          <w:szCs w:val="24"/>
        </w:rPr>
        <w:t>VIII</w:t>
      </w:r>
      <w:r w:rsidRPr="002340AE">
        <w:rPr>
          <w:b/>
          <w:bCs/>
          <w:color w:val="000000" w:themeColor="text1"/>
          <w:spacing w:val="-2"/>
          <w:sz w:val="24"/>
          <w:szCs w:val="24"/>
          <w:lang w:val="ru-RU"/>
        </w:rPr>
        <w:t>. Оценка материально-технической базы</w:t>
      </w:r>
    </w:p>
    <w:p w14:paraId="487B828D" w14:textId="6ACA860B" w:rsidR="00630A3E" w:rsidRPr="00AF0A18" w:rsidRDefault="009A4E51" w:rsidP="00DB169C">
      <w:pPr>
        <w:spacing w:before="0" w:beforeAutospacing="0" w:after="0" w:afterAutospacing="0"/>
        <w:ind w:firstLine="420"/>
        <w:jc w:val="both"/>
        <w:rPr>
          <w:rFonts w:hAnsi="Times New Roman" w:cs="Times New Roman"/>
          <w:color w:val="000000"/>
          <w:sz w:val="24"/>
          <w:szCs w:val="24"/>
          <w:lang w:val="ru-RU"/>
        </w:rPr>
      </w:pPr>
      <w:r w:rsidRPr="002340AE">
        <w:rPr>
          <w:rFonts w:hAnsi="Times New Roman" w:cs="Times New Roman"/>
          <w:color w:val="000000"/>
          <w:sz w:val="24"/>
          <w:szCs w:val="24"/>
          <w:lang w:val="ru-RU"/>
        </w:rPr>
        <w:t>Материально-техническое обеспечение Школы позволяет реализовывать в</w:t>
      </w:r>
      <w:r w:rsidRPr="002340AE">
        <w:rPr>
          <w:rFonts w:hAnsi="Times New Roman" w:cs="Times New Roman"/>
          <w:color w:val="000000"/>
          <w:sz w:val="24"/>
          <w:szCs w:val="24"/>
        </w:rPr>
        <w:t> </w:t>
      </w:r>
      <w:r w:rsidRPr="002340AE">
        <w:rPr>
          <w:rFonts w:hAnsi="Times New Roman" w:cs="Times New Roman"/>
          <w:color w:val="000000"/>
          <w:sz w:val="24"/>
          <w:szCs w:val="24"/>
          <w:lang w:val="ru-RU"/>
        </w:rPr>
        <w:t>полной мере образовательные программы. В</w:t>
      </w:r>
      <w:r w:rsidRPr="002340AE">
        <w:rPr>
          <w:rFonts w:hAnsi="Times New Roman" w:cs="Times New Roman"/>
          <w:color w:val="000000"/>
          <w:sz w:val="24"/>
          <w:szCs w:val="24"/>
        </w:rPr>
        <w:t> </w:t>
      </w:r>
      <w:r w:rsidRPr="002340AE">
        <w:rPr>
          <w:rFonts w:hAnsi="Times New Roman" w:cs="Times New Roman"/>
          <w:color w:val="000000"/>
          <w:sz w:val="24"/>
          <w:szCs w:val="24"/>
          <w:lang w:val="ru-RU"/>
        </w:rPr>
        <w:t xml:space="preserve">Школе оборудованы </w:t>
      </w:r>
      <w:r w:rsidR="002340AE">
        <w:rPr>
          <w:rFonts w:hAnsi="Times New Roman" w:cs="Times New Roman"/>
          <w:color w:val="000000"/>
          <w:sz w:val="24"/>
          <w:szCs w:val="24"/>
          <w:lang w:val="ru-RU"/>
        </w:rPr>
        <w:t>56</w:t>
      </w:r>
      <w:r w:rsidRPr="002340AE">
        <w:rPr>
          <w:rFonts w:hAnsi="Times New Roman" w:cs="Times New Roman"/>
          <w:color w:val="000000"/>
          <w:sz w:val="24"/>
          <w:szCs w:val="24"/>
        </w:rPr>
        <w:t> </w:t>
      </w:r>
      <w:r w:rsidRPr="002340AE">
        <w:rPr>
          <w:rFonts w:hAnsi="Times New Roman" w:cs="Times New Roman"/>
          <w:color w:val="000000"/>
          <w:sz w:val="24"/>
          <w:szCs w:val="24"/>
          <w:lang w:val="ru-RU"/>
        </w:rPr>
        <w:t>учебных кабинета, 21</w:t>
      </w:r>
      <w:r w:rsidRPr="002340AE">
        <w:rPr>
          <w:rFonts w:hAnsi="Times New Roman" w:cs="Times New Roman"/>
          <w:color w:val="000000"/>
          <w:sz w:val="24"/>
          <w:szCs w:val="24"/>
        </w:rPr>
        <w:t> </w:t>
      </w:r>
      <w:r w:rsidRPr="002340AE">
        <w:rPr>
          <w:rFonts w:hAnsi="Times New Roman" w:cs="Times New Roman"/>
          <w:color w:val="000000"/>
          <w:sz w:val="24"/>
          <w:szCs w:val="24"/>
          <w:lang w:val="ru-RU"/>
        </w:rPr>
        <w:t>из</w:t>
      </w:r>
      <w:r w:rsidRPr="002340AE">
        <w:rPr>
          <w:rFonts w:hAnsi="Times New Roman" w:cs="Times New Roman"/>
          <w:color w:val="000000"/>
          <w:sz w:val="24"/>
          <w:szCs w:val="24"/>
        </w:rPr>
        <w:t> </w:t>
      </w:r>
      <w:r w:rsidRPr="002340AE">
        <w:rPr>
          <w:rFonts w:hAnsi="Times New Roman" w:cs="Times New Roman"/>
          <w:color w:val="000000"/>
          <w:sz w:val="24"/>
          <w:szCs w:val="24"/>
          <w:lang w:val="ru-RU"/>
        </w:rPr>
        <w:t>них оснащен современной мультимедийной техникой, в</w:t>
      </w:r>
      <w:r w:rsidRPr="002340AE">
        <w:rPr>
          <w:rFonts w:hAnsi="Times New Roman" w:cs="Times New Roman"/>
          <w:color w:val="000000"/>
          <w:sz w:val="24"/>
          <w:szCs w:val="24"/>
        </w:rPr>
        <w:t> </w:t>
      </w:r>
      <w:r w:rsidRPr="002340AE">
        <w:rPr>
          <w:rFonts w:hAnsi="Times New Roman" w:cs="Times New Roman"/>
          <w:color w:val="000000"/>
          <w:sz w:val="24"/>
          <w:szCs w:val="24"/>
          <w:lang w:val="ru-RU"/>
        </w:rPr>
        <w:t>том числе</w:t>
      </w:r>
      <w:r w:rsidRPr="00AF0A18">
        <w:rPr>
          <w:rFonts w:hAnsi="Times New Roman" w:cs="Times New Roman"/>
          <w:color w:val="000000"/>
          <w:sz w:val="24"/>
          <w:szCs w:val="24"/>
          <w:lang w:val="ru-RU"/>
        </w:rPr>
        <w:t>:</w:t>
      </w:r>
    </w:p>
    <w:p w14:paraId="454C3549" w14:textId="77777777" w:rsidR="00630A3E" w:rsidRDefault="009A4E51" w:rsidP="00DB169C">
      <w:pPr>
        <w:numPr>
          <w:ilvl w:val="0"/>
          <w:numId w:val="2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лаборатория по физике;</w:t>
      </w:r>
    </w:p>
    <w:p w14:paraId="17A51819" w14:textId="77777777" w:rsidR="00630A3E" w:rsidRDefault="009A4E51" w:rsidP="00DB169C">
      <w:pPr>
        <w:numPr>
          <w:ilvl w:val="0"/>
          <w:numId w:val="2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лаборатория по химии;</w:t>
      </w:r>
    </w:p>
    <w:p w14:paraId="339A441C" w14:textId="77777777" w:rsidR="00630A3E" w:rsidRDefault="009A4E51" w:rsidP="00DB169C">
      <w:pPr>
        <w:numPr>
          <w:ilvl w:val="0"/>
          <w:numId w:val="2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лаборатория по биологии;</w:t>
      </w:r>
    </w:p>
    <w:p w14:paraId="4033B585" w14:textId="77777777" w:rsidR="00630A3E" w:rsidRDefault="009A4E51" w:rsidP="00DB169C">
      <w:pPr>
        <w:numPr>
          <w:ilvl w:val="0"/>
          <w:numId w:val="2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два компьютерных класса;</w:t>
      </w:r>
    </w:p>
    <w:p w14:paraId="1AC796DF" w14:textId="77777777" w:rsidR="00630A3E" w:rsidRDefault="009A4E51" w:rsidP="00DB169C">
      <w:pPr>
        <w:numPr>
          <w:ilvl w:val="0"/>
          <w:numId w:val="2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столярная мастерская;</w:t>
      </w:r>
    </w:p>
    <w:p w14:paraId="75F39D89" w14:textId="77777777" w:rsidR="00630A3E" w:rsidRPr="00AF0A18" w:rsidRDefault="009A4E51" w:rsidP="00DB169C">
      <w:pPr>
        <w:numPr>
          <w:ilvl w:val="0"/>
          <w:numId w:val="23"/>
        </w:numPr>
        <w:spacing w:before="0" w:beforeAutospacing="0" w:after="0" w:afterAutospacing="0"/>
        <w:ind w:left="780" w:right="180"/>
        <w:contextualSpacing/>
        <w:rPr>
          <w:rFonts w:hAnsi="Times New Roman" w:cs="Times New Roman"/>
          <w:color w:val="000000"/>
          <w:sz w:val="24"/>
          <w:szCs w:val="24"/>
          <w:lang w:val="ru-RU"/>
        </w:rPr>
      </w:pPr>
      <w:r w:rsidRPr="00AF0A18">
        <w:rPr>
          <w:rFonts w:hAnsi="Times New Roman" w:cs="Times New Roman"/>
          <w:color w:val="000000"/>
          <w:sz w:val="24"/>
          <w:szCs w:val="24"/>
          <w:lang w:val="ru-RU"/>
        </w:rPr>
        <w:t>кабинет труда (технологии) для девочек;</w:t>
      </w:r>
    </w:p>
    <w:p w14:paraId="1DEF7746" w14:textId="0E274694" w:rsidR="00630A3E" w:rsidRPr="00AF0A18" w:rsidRDefault="009A4E51" w:rsidP="00DB169C">
      <w:pPr>
        <w:numPr>
          <w:ilvl w:val="0"/>
          <w:numId w:val="23"/>
        </w:numPr>
        <w:spacing w:before="0" w:beforeAutospacing="0" w:after="0" w:afterAutospacing="0"/>
        <w:ind w:left="780" w:right="180"/>
        <w:rPr>
          <w:rFonts w:hAnsi="Times New Roman" w:cs="Times New Roman"/>
          <w:color w:val="000000"/>
          <w:sz w:val="24"/>
          <w:szCs w:val="24"/>
          <w:lang w:val="ru-RU"/>
        </w:rPr>
      </w:pPr>
      <w:r w:rsidRPr="00AF0A18">
        <w:rPr>
          <w:rFonts w:hAnsi="Times New Roman" w:cs="Times New Roman"/>
          <w:color w:val="000000"/>
          <w:sz w:val="24"/>
          <w:szCs w:val="24"/>
          <w:lang w:val="ru-RU"/>
        </w:rPr>
        <w:t>кабинет ОБЗР (оборудован тренажерами «Максим», и др.).</w:t>
      </w:r>
    </w:p>
    <w:p w14:paraId="06BF7E7E" w14:textId="3277486A" w:rsidR="00DB169C" w:rsidRPr="00AF0A18" w:rsidRDefault="009A4E51" w:rsidP="00DB169C">
      <w:pPr>
        <w:spacing w:before="0" w:beforeAutospacing="0" w:after="0" w:afterAutospacing="0"/>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На</w:t>
      </w:r>
      <w:r>
        <w:rPr>
          <w:rFonts w:hAnsi="Times New Roman" w:cs="Times New Roman"/>
          <w:color w:val="000000"/>
          <w:sz w:val="24"/>
          <w:szCs w:val="24"/>
        </w:rPr>
        <w:t> </w:t>
      </w:r>
      <w:r w:rsidRPr="00AF0A18">
        <w:rPr>
          <w:rFonts w:hAnsi="Times New Roman" w:cs="Times New Roman"/>
          <w:color w:val="000000"/>
          <w:sz w:val="24"/>
          <w:szCs w:val="24"/>
          <w:lang w:val="ru-RU"/>
        </w:rPr>
        <w:t>втором этаже здания оборудован актовый зал</w:t>
      </w:r>
      <w:r w:rsidR="00DB169C">
        <w:rPr>
          <w:rFonts w:hAnsi="Times New Roman" w:cs="Times New Roman"/>
          <w:color w:val="000000"/>
          <w:sz w:val="24"/>
          <w:szCs w:val="24"/>
          <w:lang w:val="ru-RU"/>
        </w:rPr>
        <w:t>, спортивный зал начальной школы.</w:t>
      </w:r>
      <w:r w:rsidRPr="00AF0A18">
        <w:rPr>
          <w:rFonts w:hAnsi="Times New Roman" w:cs="Times New Roman"/>
          <w:color w:val="000000"/>
          <w:sz w:val="24"/>
          <w:szCs w:val="24"/>
          <w:lang w:val="ru-RU"/>
        </w:rPr>
        <w:t xml:space="preserve"> </w:t>
      </w:r>
    </w:p>
    <w:p w14:paraId="2521D883" w14:textId="0C3A9E0F" w:rsidR="00DB169C" w:rsidRPr="00AF0A18" w:rsidRDefault="009A4E51" w:rsidP="00DB169C">
      <w:pPr>
        <w:spacing w:before="0" w:beforeAutospacing="0" w:after="0" w:afterAutospacing="0"/>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в </w:t>
      </w:r>
      <w:r w:rsidR="00DB169C">
        <w:rPr>
          <w:rFonts w:hAnsi="Times New Roman" w:cs="Times New Roman"/>
          <w:color w:val="000000"/>
          <w:sz w:val="24"/>
          <w:szCs w:val="24"/>
          <w:lang w:val="ru-RU"/>
        </w:rPr>
        <w:t>ш</w:t>
      </w:r>
      <w:r w:rsidRPr="00AF0A18">
        <w:rPr>
          <w:rFonts w:hAnsi="Times New Roman" w:cs="Times New Roman"/>
          <w:color w:val="000000"/>
          <w:sz w:val="24"/>
          <w:szCs w:val="24"/>
          <w:lang w:val="ru-RU"/>
        </w:rPr>
        <w:t>коле 15.</w:t>
      </w:r>
      <w:r w:rsidR="00DB169C" w:rsidRPr="00DB169C">
        <w:rPr>
          <w:rFonts w:hAnsi="Times New Roman" w:cs="Times New Roman"/>
          <w:color w:val="000000"/>
          <w:sz w:val="24"/>
          <w:szCs w:val="24"/>
          <w:lang w:val="ru-RU"/>
        </w:rPr>
        <w:t xml:space="preserve"> </w:t>
      </w:r>
      <w:r w:rsidR="00DB169C" w:rsidRPr="00AF0A18">
        <w:rPr>
          <w:rFonts w:hAnsi="Times New Roman" w:cs="Times New Roman"/>
          <w:color w:val="000000"/>
          <w:sz w:val="24"/>
          <w:szCs w:val="24"/>
          <w:lang w:val="ru-RU"/>
        </w:rPr>
        <w:t>На</w:t>
      </w:r>
      <w:r w:rsidR="00DB169C">
        <w:rPr>
          <w:rFonts w:hAnsi="Times New Roman" w:cs="Times New Roman"/>
          <w:color w:val="000000"/>
          <w:sz w:val="24"/>
          <w:szCs w:val="24"/>
        </w:rPr>
        <w:t> </w:t>
      </w:r>
      <w:r w:rsidR="00DB169C" w:rsidRPr="00AF0A18">
        <w:rPr>
          <w:rFonts w:hAnsi="Times New Roman" w:cs="Times New Roman"/>
          <w:color w:val="000000"/>
          <w:sz w:val="24"/>
          <w:szCs w:val="24"/>
          <w:lang w:val="ru-RU"/>
        </w:rPr>
        <w:t>первом этаже оборудованы столовая, пищеблок и спортивный зал.</w:t>
      </w:r>
    </w:p>
    <w:p w14:paraId="065D497F" w14:textId="546E5E5A" w:rsidR="00630A3E" w:rsidRPr="00AF0A18" w:rsidRDefault="00DB169C" w:rsidP="00DB169C">
      <w:pPr>
        <w:spacing w:before="0" w:beforeAutospacing="0"/>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В целях организации первичной медико-санитарной помощи детям в период их обучения и воспитания </w:t>
      </w:r>
      <w:r w:rsidR="009A4E51" w:rsidRPr="00AF0A18">
        <w:rPr>
          <w:rFonts w:hAnsi="Times New Roman" w:cs="Times New Roman"/>
          <w:color w:val="000000"/>
          <w:sz w:val="24"/>
          <w:szCs w:val="24"/>
          <w:lang w:val="ru-RU"/>
        </w:rPr>
        <w:t xml:space="preserve"> на территории </w:t>
      </w:r>
      <w:r>
        <w:rPr>
          <w:rFonts w:hAnsi="Times New Roman" w:cs="Times New Roman"/>
          <w:color w:val="000000"/>
          <w:sz w:val="24"/>
          <w:szCs w:val="24"/>
          <w:lang w:val="ru-RU"/>
        </w:rPr>
        <w:t>МБОУ «Новоандреевская школа им. В.А. Осипова»</w:t>
      </w:r>
      <w:r w:rsidR="009A4E51" w:rsidRPr="00AF0A18">
        <w:rPr>
          <w:rFonts w:hAnsi="Times New Roman" w:cs="Times New Roman"/>
          <w:color w:val="000000"/>
          <w:sz w:val="24"/>
          <w:szCs w:val="24"/>
          <w:lang w:val="ru-RU"/>
        </w:rPr>
        <w:t xml:space="preserve"> действует медицинский </w:t>
      </w:r>
      <w:r>
        <w:rPr>
          <w:rFonts w:hAnsi="Times New Roman" w:cs="Times New Roman"/>
          <w:color w:val="000000"/>
          <w:sz w:val="24"/>
          <w:szCs w:val="24"/>
          <w:lang w:val="ru-RU"/>
        </w:rPr>
        <w:t xml:space="preserve">кабинет, который </w:t>
      </w:r>
      <w:r w:rsidR="009A4E51" w:rsidRPr="00AF0A18">
        <w:rPr>
          <w:rFonts w:hAnsi="Times New Roman" w:cs="Times New Roman"/>
          <w:color w:val="000000"/>
          <w:sz w:val="24"/>
          <w:szCs w:val="24"/>
          <w:lang w:val="ru-RU"/>
        </w:rPr>
        <w:t xml:space="preserve">оснащен в соответствии со стандартом оснащения, </w:t>
      </w:r>
      <w:r w:rsidR="009A4E51" w:rsidRPr="00AF0A18">
        <w:rPr>
          <w:rFonts w:hAnsi="Times New Roman" w:cs="Times New Roman"/>
          <w:color w:val="000000"/>
          <w:sz w:val="24"/>
          <w:szCs w:val="24"/>
          <w:lang w:val="ru-RU"/>
        </w:rPr>
        <w:lastRenderedPageBreak/>
        <w:t>приведенным в приложении № 3 к Порядку, утвержденному приказом Минздрава России от 14.04.2025 № 213н.</w:t>
      </w:r>
    </w:p>
    <w:p w14:paraId="43D9427C" w14:textId="77777777" w:rsidR="00630A3E" w:rsidRPr="00DB169C" w:rsidRDefault="009A4E51" w:rsidP="00DB169C">
      <w:pPr>
        <w:spacing w:before="0" w:beforeAutospacing="0" w:after="0" w:afterAutospacing="0"/>
        <w:rPr>
          <w:b/>
          <w:bCs/>
          <w:color w:val="000000" w:themeColor="text1"/>
          <w:spacing w:val="-2"/>
          <w:sz w:val="24"/>
          <w:szCs w:val="24"/>
          <w:lang w:val="ru-RU"/>
        </w:rPr>
      </w:pPr>
      <w:r w:rsidRPr="00DB169C">
        <w:rPr>
          <w:b/>
          <w:bCs/>
          <w:color w:val="000000" w:themeColor="text1"/>
          <w:spacing w:val="-2"/>
          <w:sz w:val="24"/>
          <w:szCs w:val="24"/>
        </w:rPr>
        <w:t>IX</w:t>
      </w:r>
      <w:r w:rsidRPr="00DB169C">
        <w:rPr>
          <w:b/>
          <w:bCs/>
          <w:color w:val="000000" w:themeColor="text1"/>
          <w:spacing w:val="-2"/>
          <w:sz w:val="24"/>
          <w:szCs w:val="24"/>
          <w:lang w:val="ru-RU"/>
        </w:rPr>
        <w:t>. Оценка функционирования внутренней системы оценки качества образования</w:t>
      </w:r>
    </w:p>
    <w:p w14:paraId="00D8757A" w14:textId="392B176C" w:rsidR="00630A3E" w:rsidRPr="00AF0A18" w:rsidRDefault="009A4E51" w:rsidP="00DB169C">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В </w:t>
      </w:r>
      <w:r w:rsidR="00DB169C">
        <w:rPr>
          <w:rFonts w:hAnsi="Times New Roman" w:cs="Times New Roman"/>
          <w:color w:val="000000"/>
          <w:sz w:val="24"/>
          <w:szCs w:val="24"/>
          <w:lang w:val="ru-RU"/>
        </w:rPr>
        <w:t>МБОУ «Новоандреевская школа им. В.А. Осипова»</w:t>
      </w:r>
      <w:r w:rsidRPr="00AF0A18">
        <w:rPr>
          <w:rFonts w:hAnsi="Times New Roman" w:cs="Times New Roman"/>
          <w:color w:val="000000"/>
          <w:sz w:val="24"/>
          <w:szCs w:val="24"/>
          <w:lang w:val="ru-RU"/>
        </w:rPr>
        <w:t xml:space="preserve"> функционирует внутренняя система оценки качества образования (ВСОКО), разработанная в соответствии с</w:t>
      </w:r>
      <w:r>
        <w:rPr>
          <w:rFonts w:hAnsi="Times New Roman" w:cs="Times New Roman"/>
          <w:color w:val="000000"/>
          <w:sz w:val="24"/>
          <w:szCs w:val="24"/>
        </w:rPr>
        <w:t> </w:t>
      </w:r>
      <w:r w:rsidRPr="00AF0A18">
        <w:rPr>
          <w:rFonts w:hAnsi="Times New Roman" w:cs="Times New Roman"/>
          <w:color w:val="000000"/>
          <w:sz w:val="24"/>
          <w:szCs w:val="24"/>
          <w:lang w:val="ru-RU"/>
        </w:rPr>
        <w:t xml:space="preserve">Методологией оценки качества общего образования, утвержденной Минпросвещения. При формировании модели ВСОКО </w:t>
      </w:r>
      <w:r w:rsidR="00DB169C">
        <w:rPr>
          <w:rFonts w:hAnsi="Times New Roman" w:cs="Times New Roman"/>
          <w:color w:val="000000"/>
          <w:sz w:val="24"/>
          <w:szCs w:val="24"/>
          <w:lang w:val="ru-RU"/>
        </w:rPr>
        <w:t>ш</w:t>
      </w:r>
      <w:r w:rsidRPr="00AF0A18">
        <w:rPr>
          <w:rFonts w:hAnsi="Times New Roman" w:cs="Times New Roman"/>
          <w:color w:val="000000"/>
          <w:sz w:val="24"/>
          <w:szCs w:val="24"/>
          <w:lang w:val="ru-RU"/>
        </w:rPr>
        <w:t>кола также учитывала процедуры федерального и регионального контроля (надзора) в сфере образования, в том числе аккредитационного мониторинга.</w:t>
      </w:r>
    </w:p>
    <w:p w14:paraId="53C0FBBC" w14:textId="638A22F3" w:rsidR="00630A3E" w:rsidRPr="00DB169C" w:rsidRDefault="009A4E51" w:rsidP="00DB169C">
      <w:pPr>
        <w:spacing w:before="0" w:beforeAutospacing="0" w:after="0" w:afterAutospacing="0"/>
        <w:ind w:firstLine="42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Главный документ, в котором закреплены основные правила функционирования ВСОКО – Положение о внутренней системе оценки качества образования </w:t>
      </w:r>
      <w:r w:rsidR="00DB169C">
        <w:rPr>
          <w:rFonts w:hAnsi="Times New Roman" w:cs="Times New Roman"/>
          <w:color w:val="000000"/>
          <w:sz w:val="24"/>
          <w:szCs w:val="24"/>
          <w:lang w:val="ru-RU"/>
        </w:rPr>
        <w:t xml:space="preserve">МБОУ «Новоандреевская школа им. В.А. Осипова». </w:t>
      </w:r>
      <w:r w:rsidRPr="00AF0A18">
        <w:rPr>
          <w:rFonts w:hAnsi="Times New Roman" w:cs="Times New Roman"/>
          <w:color w:val="000000"/>
          <w:sz w:val="24"/>
          <w:szCs w:val="24"/>
          <w:lang w:val="ru-RU"/>
        </w:rPr>
        <w:t>К 2025/2026 учебному году Школа скорректировала ВСОКО</w:t>
      </w:r>
      <w:r>
        <w:rPr>
          <w:rFonts w:hAnsi="Times New Roman" w:cs="Times New Roman"/>
          <w:color w:val="000000"/>
          <w:sz w:val="24"/>
          <w:szCs w:val="24"/>
        </w:rPr>
        <w:t> </w:t>
      </w:r>
      <w:r w:rsidRPr="00AF0A18">
        <w:rPr>
          <w:rFonts w:hAnsi="Times New Roman" w:cs="Times New Roman"/>
          <w:color w:val="000000"/>
          <w:sz w:val="24"/>
          <w:szCs w:val="24"/>
          <w:lang w:val="ru-RU"/>
        </w:rPr>
        <w:t>на основании Рекомендации по использованию результатов оценочных процедур в системе общего образования с целью повышения качества образования, направленных письмом Минпросвещения России от 05.06.2025 № ОК-1656/03.</w:t>
      </w:r>
      <w:r>
        <w:rPr>
          <w:rFonts w:hAnsi="Times New Roman" w:cs="Times New Roman"/>
          <w:color w:val="000000"/>
          <w:sz w:val="24"/>
          <w:szCs w:val="24"/>
        </w:rPr>
        <w:t> </w:t>
      </w:r>
      <w:r w:rsidRPr="00DB169C">
        <w:rPr>
          <w:rFonts w:hAnsi="Times New Roman" w:cs="Times New Roman"/>
          <w:color w:val="000000"/>
          <w:sz w:val="24"/>
          <w:szCs w:val="24"/>
          <w:lang w:val="ru-RU"/>
        </w:rPr>
        <w:t>В план ВСОКО добавили следующие мероприятия:</w:t>
      </w:r>
    </w:p>
    <w:p w14:paraId="2D864D9A" w14:textId="77777777" w:rsidR="00630A3E" w:rsidRPr="00AF0A18" w:rsidRDefault="009A4E51" w:rsidP="00DB169C">
      <w:pPr>
        <w:numPr>
          <w:ilvl w:val="0"/>
          <w:numId w:val="24"/>
        </w:numPr>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составление плана (дорожной карты) по результатам анализа внутреннего оценивания и результатов федеральных, региональных оценочных процедур, направленный на повышение качества образования в школе;</w:t>
      </w:r>
    </w:p>
    <w:p w14:paraId="145BD721" w14:textId="77777777" w:rsidR="00630A3E" w:rsidRPr="00AF0A18" w:rsidRDefault="009A4E51" w:rsidP="00DB169C">
      <w:pPr>
        <w:numPr>
          <w:ilvl w:val="0"/>
          <w:numId w:val="24"/>
        </w:numPr>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оптимизацию выбора и содержания учебных курсов из формируемой части учебного плана, поурочного планирования, планов психолого-педагогической и социальной помощи детям, испытывающим трудности в освоении ООП – с целью устранения образовательных дефицитов учащихся, выявленных при проведении оценочных процедур;</w:t>
      </w:r>
    </w:p>
    <w:p w14:paraId="2258B9B9" w14:textId="77777777" w:rsidR="00630A3E" w:rsidRPr="00AF0A18" w:rsidRDefault="009A4E51" w:rsidP="00DB169C">
      <w:pPr>
        <w:numPr>
          <w:ilvl w:val="0"/>
          <w:numId w:val="24"/>
        </w:numPr>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корректировку используемых учителями педагогически обоснованных форм, методов и средств обучения и воспитания – с целью устранения образовательных дефицитов учащихся, выявленных при проведении оценочных процедур;</w:t>
      </w:r>
    </w:p>
    <w:p w14:paraId="40D9B28B" w14:textId="77777777" w:rsidR="00630A3E" w:rsidRPr="00AF0A18" w:rsidRDefault="009A4E51" w:rsidP="00DB169C">
      <w:pPr>
        <w:numPr>
          <w:ilvl w:val="0"/>
          <w:numId w:val="24"/>
        </w:numPr>
        <w:ind w:left="780" w:right="180"/>
        <w:contextualSpacing/>
        <w:jc w:val="both"/>
        <w:rPr>
          <w:rFonts w:hAnsi="Times New Roman" w:cs="Times New Roman"/>
          <w:color w:val="000000"/>
          <w:sz w:val="24"/>
          <w:szCs w:val="24"/>
          <w:lang w:val="ru-RU"/>
        </w:rPr>
      </w:pPr>
      <w:r w:rsidRPr="00AF0A18">
        <w:rPr>
          <w:rFonts w:hAnsi="Times New Roman" w:cs="Times New Roman"/>
          <w:color w:val="000000"/>
          <w:sz w:val="24"/>
          <w:szCs w:val="24"/>
          <w:lang w:val="ru-RU"/>
        </w:rPr>
        <w:t>усиление практической составляющей в содержании предметов естественно-научной направленности;</w:t>
      </w:r>
    </w:p>
    <w:p w14:paraId="7AA34B25" w14:textId="77777777" w:rsidR="00630A3E" w:rsidRPr="00AF0A18" w:rsidRDefault="009A4E51" w:rsidP="00DB169C">
      <w:pPr>
        <w:numPr>
          <w:ilvl w:val="0"/>
          <w:numId w:val="24"/>
        </w:numPr>
        <w:spacing w:before="0" w:beforeAutospacing="0" w:after="0" w:afterAutospacing="0"/>
        <w:ind w:left="780" w:right="180"/>
        <w:jc w:val="both"/>
        <w:rPr>
          <w:rFonts w:hAnsi="Times New Roman" w:cs="Times New Roman"/>
          <w:color w:val="000000"/>
          <w:sz w:val="24"/>
          <w:szCs w:val="24"/>
          <w:lang w:val="ru-RU"/>
        </w:rPr>
      </w:pPr>
      <w:r w:rsidRPr="00AF0A18">
        <w:rPr>
          <w:rFonts w:hAnsi="Times New Roman" w:cs="Times New Roman"/>
          <w:color w:val="000000"/>
          <w:sz w:val="24"/>
          <w:szCs w:val="24"/>
          <w:lang w:val="ru-RU"/>
        </w:rPr>
        <w:t>разработку и использование современных методических материалов, которые позволяют обеспечивать индивидуальный подход в обучении.</w:t>
      </w:r>
    </w:p>
    <w:p w14:paraId="6586C3AC" w14:textId="06A11761" w:rsidR="00630A3E" w:rsidRPr="00AF0A18" w:rsidRDefault="009A4E51" w:rsidP="00DB169C">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 xml:space="preserve">ВСОКО </w:t>
      </w:r>
      <w:r w:rsidR="00DB169C">
        <w:rPr>
          <w:rFonts w:hAnsi="Times New Roman" w:cs="Times New Roman"/>
          <w:color w:val="000000"/>
          <w:sz w:val="24"/>
          <w:szCs w:val="24"/>
          <w:lang w:val="ru-RU"/>
        </w:rPr>
        <w:t>ш</w:t>
      </w:r>
      <w:r w:rsidRPr="00AF0A18">
        <w:rPr>
          <w:rFonts w:hAnsi="Times New Roman" w:cs="Times New Roman"/>
          <w:color w:val="000000"/>
          <w:sz w:val="24"/>
          <w:szCs w:val="24"/>
          <w:lang w:val="ru-RU"/>
        </w:rPr>
        <w:t>колы предусматривает четыре группы направлений оценки: успешность обучающихся, характеристика педагогов, организация обучения и инфраструктура.</w:t>
      </w:r>
    </w:p>
    <w:p w14:paraId="7E0D99C9" w14:textId="77777777" w:rsidR="00630A3E" w:rsidRPr="00AF0A18" w:rsidRDefault="009A4E51" w:rsidP="00DB169C">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Организация и контроль работы ВСОКО возложена на заместителя директора.</w:t>
      </w:r>
    </w:p>
    <w:p w14:paraId="6AD1C155" w14:textId="23F31AAF" w:rsidR="00630A3E" w:rsidRPr="00AF0A18" w:rsidRDefault="009A4E51" w:rsidP="00DB169C">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По</w:t>
      </w:r>
      <w:r>
        <w:rPr>
          <w:rFonts w:hAnsi="Times New Roman" w:cs="Times New Roman"/>
          <w:color w:val="000000"/>
          <w:sz w:val="24"/>
          <w:szCs w:val="24"/>
        </w:rPr>
        <w:t> </w:t>
      </w:r>
      <w:r w:rsidRPr="00AF0A18">
        <w:rPr>
          <w:rFonts w:hAnsi="Times New Roman" w:cs="Times New Roman"/>
          <w:color w:val="000000"/>
          <w:sz w:val="24"/>
          <w:szCs w:val="24"/>
          <w:lang w:val="ru-RU"/>
        </w:rPr>
        <w:t>результатам анкетирования 2025 года выявлено, что количество родителей, которые удовлетворены общим качеством образования в</w:t>
      </w:r>
      <w:r>
        <w:rPr>
          <w:rFonts w:hAnsi="Times New Roman" w:cs="Times New Roman"/>
          <w:color w:val="000000"/>
          <w:sz w:val="24"/>
          <w:szCs w:val="24"/>
        </w:rPr>
        <w:t> </w:t>
      </w:r>
      <w:r w:rsidR="00DB169C">
        <w:rPr>
          <w:rFonts w:hAnsi="Times New Roman" w:cs="Times New Roman"/>
          <w:color w:val="000000"/>
          <w:sz w:val="24"/>
          <w:szCs w:val="24"/>
          <w:lang w:val="ru-RU"/>
        </w:rPr>
        <w:t>МБОУ «Новоандреевская школа им. В.А. Осипова»</w:t>
      </w:r>
      <w:r w:rsidRPr="00AF0A18">
        <w:rPr>
          <w:rFonts w:hAnsi="Times New Roman" w:cs="Times New Roman"/>
          <w:color w:val="000000"/>
          <w:sz w:val="24"/>
          <w:szCs w:val="24"/>
          <w:lang w:val="ru-RU"/>
        </w:rPr>
        <w:t>,</w:t>
      </w:r>
      <w:r>
        <w:rPr>
          <w:rFonts w:hAnsi="Times New Roman" w:cs="Times New Roman"/>
          <w:color w:val="000000"/>
          <w:sz w:val="24"/>
          <w:szCs w:val="24"/>
        </w:rPr>
        <w:t> </w:t>
      </w:r>
      <w:r w:rsidRPr="00AF0A18">
        <w:rPr>
          <w:rFonts w:hAnsi="Times New Roman" w:cs="Times New Roman"/>
          <w:color w:val="000000"/>
          <w:sz w:val="24"/>
          <w:szCs w:val="24"/>
          <w:lang w:val="ru-RU"/>
        </w:rPr>
        <w:t>— 63</w:t>
      </w:r>
      <w:r>
        <w:rPr>
          <w:rFonts w:hAnsi="Times New Roman" w:cs="Times New Roman"/>
          <w:color w:val="000000"/>
          <w:sz w:val="24"/>
          <w:szCs w:val="24"/>
        </w:rPr>
        <w:t> </w:t>
      </w:r>
      <w:r w:rsidRPr="00AF0A18">
        <w:rPr>
          <w:rFonts w:hAnsi="Times New Roman" w:cs="Times New Roman"/>
          <w:color w:val="000000"/>
          <w:sz w:val="24"/>
          <w:szCs w:val="24"/>
          <w:lang w:val="ru-RU"/>
        </w:rPr>
        <w:t>процента, количество обучающихся, удовлетворенных образовательным процессом,</w:t>
      </w:r>
      <w:r>
        <w:rPr>
          <w:rFonts w:hAnsi="Times New Roman" w:cs="Times New Roman"/>
          <w:color w:val="000000"/>
          <w:sz w:val="24"/>
          <w:szCs w:val="24"/>
        </w:rPr>
        <w:t> </w:t>
      </w:r>
      <w:r w:rsidRPr="00AF0A18">
        <w:rPr>
          <w:rFonts w:hAnsi="Times New Roman" w:cs="Times New Roman"/>
          <w:color w:val="000000"/>
          <w:sz w:val="24"/>
          <w:szCs w:val="24"/>
          <w:lang w:val="ru-RU"/>
        </w:rPr>
        <w:t>— 68</w:t>
      </w:r>
      <w:r>
        <w:rPr>
          <w:rFonts w:hAnsi="Times New Roman" w:cs="Times New Roman"/>
          <w:color w:val="000000"/>
          <w:sz w:val="24"/>
          <w:szCs w:val="24"/>
        </w:rPr>
        <w:t> </w:t>
      </w:r>
      <w:r w:rsidRPr="00AF0A18">
        <w:rPr>
          <w:rFonts w:hAnsi="Times New Roman" w:cs="Times New Roman"/>
          <w:color w:val="000000"/>
          <w:sz w:val="24"/>
          <w:szCs w:val="24"/>
          <w:lang w:val="ru-RU"/>
        </w:rPr>
        <w:t>процентов. Высказаны пожелания о</w:t>
      </w:r>
      <w:r>
        <w:rPr>
          <w:rFonts w:hAnsi="Times New Roman" w:cs="Times New Roman"/>
          <w:color w:val="000000"/>
          <w:sz w:val="24"/>
          <w:szCs w:val="24"/>
        </w:rPr>
        <w:t> </w:t>
      </w:r>
      <w:r w:rsidRPr="00AF0A18">
        <w:rPr>
          <w:rFonts w:hAnsi="Times New Roman" w:cs="Times New Roman"/>
          <w:color w:val="000000"/>
          <w:sz w:val="24"/>
          <w:szCs w:val="24"/>
          <w:lang w:val="ru-RU"/>
        </w:rPr>
        <w:t>введении профильного обучения с</w:t>
      </w:r>
      <w:r>
        <w:rPr>
          <w:rFonts w:hAnsi="Times New Roman" w:cs="Times New Roman"/>
          <w:color w:val="000000"/>
          <w:sz w:val="24"/>
          <w:szCs w:val="24"/>
        </w:rPr>
        <w:t> </w:t>
      </w:r>
      <w:r w:rsidR="00DB169C">
        <w:rPr>
          <w:rFonts w:hAnsi="Times New Roman" w:cs="Times New Roman"/>
          <w:color w:val="000000"/>
          <w:sz w:val="24"/>
          <w:szCs w:val="24"/>
          <w:lang w:val="ru-RU"/>
        </w:rPr>
        <w:t>агро</w:t>
      </w:r>
      <w:r w:rsidRPr="00AF0A18">
        <w:rPr>
          <w:rFonts w:hAnsi="Times New Roman" w:cs="Times New Roman"/>
          <w:color w:val="000000"/>
          <w:sz w:val="24"/>
          <w:szCs w:val="24"/>
          <w:lang w:val="ru-RU"/>
        </w:rPr>
        <w:t>технологическими классами..</w:t>
      </w:r>
    </w:p>
    <w:p w14:paraId="0BF2C9E6" w14:textId="77777777" w:rsidR="00630A3E" w:rsidRPr="00DB169C" w:rsidRDefault="009A4E51" w:rsidP="00DB169C">
      <w:pPr>
        <w:rPr>
          <w:b/>
          <w:bCs/>
          <w:color w:val="000000" w:themeColor="text1"/>
          <w:spacing w:val="-2"/>
          <w:sz w:val="24"/>
          <w:szCs w:val="24"/>
          <w:lang w:val="ru-RU"/>
        </w:rPr>
      </w:pPr>
      <w:r w:rsidRPr="00DB169C">
        <w:rPr>
          <w:b/>
          <w:bCs/>
          <w:color w:val="000000" w:themeColor="text1"/>
          <w:spacing w:val="-2"/>
          <w:sz w:val="24"/>
          <w:szCs w:val="24"/>
          <w:lang w:val="ru-RU"/>
        </w:rPr>
        <w:t>Результаты анализа показателей деятельности организации</w:t>
      </w:r>
    </w:p>
    <w:p w14:paraId="7C38454F" w14:textId="77777777" w:rsidR="00630A3E" w:rsidRPr="00AF0A18" w:rsidRDefault="009A4E51">
      <w:pPr>
        <w:rPr>
          <w:rFonts w:hAnsi="Times New Roman" w:cs="Times New Roman"/>
          <w:color w:val="000000"/>
          <w:sz w:val="24"/>
          <w:szCs w:val="24"/>
          <w:lang w:val="ru-RU"/>
        </w:rPr>
      </w:pPr>
      <w:r w:rsidRPr="00AF0A18">
        <w:rPr>
          <w:rFonts w:hAnsi="Times New Roman" w:cs="Times New Roman"/>
          <w:color w:val="000000"/>
          <w:sz w:val="24"/>
          <w:szCs w:val="24"/>
          <w:lang w:val="ru-RU"/>
        </w:rPr>
        <w:t>Данные приведены по</w:t>
      </w:r>
      <w:r>
        <w:rPr>
          <w:rFonts w:hAnsi="Times New Roman" w:cs="Times New Roman"/>
          <w:color w:val="000000"/>
          <w:sz w:val="24"/>
          <w:szCs w:val="24"/>
        </w:rPr>
        <w:t> </w:t>
      </w:r>
      <w:r w:rsidRPr="00AF0A18">
        <w:rPr>
          <w:rFonts w:hAnsi="Times New Roman" w:cs="Times New Roman"/>
          <w:color w:val="000000"/>
          <w:sz w:val="24"/>
          <w:szCs w:val="24"/>
          <w:lang w:val="ru-RU"/>
        </w:rPr>
        <w:t>состоянию на</w:t>
      </w:r>
      <w:r>
        <w:rPr>
          <w:rFonts w:hAnsi="Times New Roman" w:cs="Times New Roman"/>
          <w:color w:val="000000"/>
          <w:sz w:val="24"/>
          <w:szCs w:val="24"/>
        </w:rPr>
        <w:t> </w:t>
      </w:r>
      <w:r w:rsidRPr="00AF0A18">
        <w:rPr>
          <w:rFonts w:hAnsi="Times New Roman" w:cs="Times New Roman"/>
          <w:color w:val="000000"/>
          <w:sz w:val="24"/>
          <w:szCs w:val="24"/>
          <w:lang w:val="ru-RU"/>
        </w:rPr>
        <w:t>30</w:t>
      </w:r>
      <w:r>
        <w:rPr>
          <w:rFonts w:hAnsi="Times New Roman" w:cs="Times New Roman"/>
          <w:color w:val="000000"/>
          <w:sz w:val="24"/>
          <w:szCs w:val="24"/>
        </w:rPr>
        <w:t> </w:t>
      </w:r>
      <w:r w:rsidRPr="00AF0A18">
        <w:rPr>
          <w:rFonts w:hAnsi="Times New Roman" w:cs="Times New Roman"/>
          <w:color w:val="000000"/>
          <w:sz w:val="24"/>
          <w:szCs w:val="24"/>
          <w:lang w:val="ru-RU"/>
        </w:rPr>
        <w:t>декабря 2025</w:t>
      </w:r>
      <w:r>
        <w:rPr>
          <w:rFonts w:hAnsi="Times New Roman" w:cs="Times New Roman"/>
          <w:color w:val="000000"/>
          <w:sz w:val="24"/>
          <w:szCs w:val="24"/>
        </w:rPr>
        <w:t> </w:t>
      </w:r>
      <w:r w:rsidRPr="00AF0A18">
        <w:rPr>
          <w:rFonts w:hAnsi="Times New Roman" w:cs="Times New Roman"/>
          <w:color w:val="000000"/>
          <w:sz w:val="24"/>
          <w:szCs w:val="24"/>
          <w:lang w:val="ru-RU"/>
        </w:rPr>
        <w:t>года.</w:t>
      </w:r>
    </w:p>
    <w:tbl>
      <w:tblPr>
        <w:tblW w:w="5000" w:type="pct"/>
        <w:tblCellMar>
          <w:top w:w="15" w:type="dxa"/>
          <w:left w:w="15" w:type="dxa"/>
          <w:bottom w:w="15" w:type="dxa"/>
          <w:right w:w="15" w:type="dxa"/>
        </w:tblCellMar>
        <w:tblLook w:val="0600" w:firstRow="0" w:lastRow="0" w:firstColumn="0" w:lastColumn="0" w:noHBand="1" w:noVBand="1"/>
      </w:tblPr>
      <w:tblGrid>
        <w:gridCol w:w="6540"/>
        <w:gridCol w:w="1486"/>
        <w:gridCol w:w="1433"/>
      </w:tblGrid>
      <w:tr w:rsidR="00630A3E" w14:paraId="21827DC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C7CFDA" w14:textId="77777777" w:rsidR="00630A3E" w:rsidRDefault="009A4E51">
            <w:r>
              <w:rPr>
                <w:rFonts w:hAnsi="Times New Roman" w:cs="Times New Roman"/>
                <w:b/>
                <w:bCs/>
                <w:color w:val="000000"/>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7DA441" w14:textId="77777777" w:rsidR="00630A3E" w:rsidRDefault="009A4E51">
            <w:r>
              <w:rPr>
                <w:rFonts w:hAnsi="Times New Roman" w:cs="Times New Roman"/>
                <w:b/>
                <w:bCs/>
                <w:color w:val="000000"/>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132515" w14:textId="77777777" w:rsidR="00630A3E" w:rsidRDefault="009A4E51">
            <w:r>
              <w:rPr>
                <w:rFonts w:hAnsi="Times New Roman" w:cs="Times New Roman"/>
                <w:b/>
                <w:bCs/>
                <w:color w:val="000000"/>
                <w:sz w:val="24"/>
                <w:szCs w:val="24"/>
              </w:rPr>
              <w:t>Количество</w:t>
            </w:r>
          </w:p>
        </w:tc>
      </w:tr>
      <w:tr w:rsidR="00630A3E" w14:paraId="60C513A1"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21263F" w14:textId="77777777" w:rsidR="00630A3E" w:rsidRDefault="009A4E51">
            <w:r>
              <w:rPr>
                <w:rFonts w:hAnsi="Times New Roman" w:cs="Times New Roman"/>
                <w:b/>
                <w:bCs/>
                <w:color w:val="000000"/>
                <w:sz w:val="24"/>
                <w:szCs w:val="24"/>
              </w:rPr>
              <w:t>Образовательная деятельность</w:t>
            </w:r>
          </w:p>
        </w:tc>
      </w:tr>
      <w:tr w:rsidR="00630A3E" w14:paraId="0FB71F7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8EF20A" w14:textId="77777777" w:rsidR="00630A3E" w:rsidRDefault="009A4E51">
            <w:r>
              <w:rPr>
                <w:rFonts w:hAnsi="Times New Roman" w:cs="Times New Roman"/>
                <w:color w:val="000000"/>
                <w:sz w:val="24"/>
                <w:szCs w:val="24"/>
              </w:rPr>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E8285A" w14:textId="77777777" w:rsidR="00630A3E" w:rsidRDefault="009A4E51">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60B971" w14:textId="40F4172D" w:rsidR="00630A3E" w:rsidRPr="00DB169C" w:rsidRDefault="00DB169C">
            <w:pPr>
              <w:rPr>
                <w:lang w:val="ru-RU"/>
              </w:rPr>
            </w:pPr>
            <w:r>
              <w:rPr>
                <w:rFonts w:hAnsi="Times New Roman" w:cs="Times New Roman"/>
                <w:color w:val="000000"/>
                <w:sz w:val="24"/>
                <w:szCs w:val="24"/>
                <w:lang w:val="ru-RU"/>
              </w:rPr>
              <w:t>364</w:t>
            </w:r>
          </w:p>
        </w:tc>
      </w:tr>
      <w:tr w:rsidR="00630A3E" w14:paraId="402B471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3EABA2" w14:textId="77777777" w:rsidR="00630A3E" w:rsidRPr="00AF0A18" w:rsidRDefault="009A4E51">
            <w:pPr>
              <w:rPr>
                <w:lang w:val="ru-RU"/>
              </w:rPr>
            </w:pPr>
            <w:r w:rsidRPr="00AF0A18">
              <w:rPr>
                <w:rFonts w:hAnsi="Times New Roman" w:cs="Times New Roman"/>
                <w:color w:val="000000"/>
                <w:sz w:val="24"/>
                <w:szCs w:val="24"/>
                <w:lang w:val="ru-RU"/>
              </w:rPr>
              <w:lastRenderedPageBreak/>
              <w:t>Численность учащихся по</w:t>
            </w:r>
            <w:r>
              <w:rPr>
                <w:rFonts w:hAnsi="Times New Roman" w:cs="Times New Roman"/>
                <w:color w:val="000000"/>
                <w:sz w:val="24"/>
                <w:szCs w:val="24"/>
              </w:rPr>
              <w:t> </w:t>
            </w:r>
            <w:r w:rsidRPr="00AF0A18">
              <w:rPr>
                <w:rFonts w:hAnsi="Times New Roman" w:cs="Times New Roman"/>
                <w:color w:val="000000"/>
                <w:sz w:val="24"/>
                <w:szCs w:val="24"/>
                <w:lang w:val="ru-RU"/>
              </w:rPr>
              <w:t>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4B67C8" w14:textId="77777777" w:rsidR="00630A3E" w:rsidRDefault="009A4E51">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D915EF" w14:textId="35CB1C79" w:rsidR="00630A3E" w:rsidRPr="00DB169C" w:rsidRDefault="00DB169C">
            <w:pPr>
              <w:rPr>
                <w:lang w:val="ru-RU"/>
              </w:rPr>
            </w:pPr>
            <w:r>
              <w:rPr>
                <w:rFonts w:hAnsi="Times New Roman" w:cs="Times New Roman"/>
                <w:color w:val="000000"/>
                <w:sz w:val="24"/>
                <w:szCs w:val="24"/>
                <w:lang w:val="ru-RU"/>
              </w:rPr>
              <w:t>133</w:t>
            </w:r>
          </w:p>
        </w:tc>
      </w:tr>
      <w:tr w:rsidR="00630A3E" w14:paraId="150B28F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533251" w14:textId="77777777" w:rsidR="00630A3E" w:rsidRPr="00AF0A18" w:rsidRDefault="009A4E51">
            <w:pPr>
              <w:rPr>
                <w:lang w:val="ru-RU"/>
              </w:rPr>
            </w:pPr>
            <w:r w:rsidRPr="00AF0A18">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AF0A18">
              <w:rPr>
                <w:rFonts w:hAnsi="Times New Roman" w:cs="Times New Roman"/>
                <w:color w:val="000000"/>
                <w:sz w:val="24"/>
                <w:szCs w:val="24"/>
                <w:lang w:val="ru-RU"/>
              </w:rPr>
              <w:t>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BE3C05" w14:textId="77777777" w:rsidR="00630A3E" w:rsidRDefault="009A4E51">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11698C" w14:textId="2437FEBF" w:rsidR="00630A3E" w:rsidRPr="00DB169C" w:rsidRDefault="00DB169C">
            <w:pPr>
              <w:rPr>
                <w:lang w:val="ru-RU"/>
              </w:rPr>
            </w:pPr>
            <w:r>
              <w:rPr>
                <w:rFonts w:hAnsi="Times New Roman" w:cs="Times New Roman"/>
                <w:color w:val="000000"/>
                <w:sz w:val="24"/>
                <w:szCs w:val="24"/>
                <w:lang w:val="ru-RU"/>
              </w:rPr>
              <w:t>196</w:t>
            </w:r>
          </w:p>
        </w:tc>
      </w:tr>
      <w:tr w:rsidR="00630A3E" w14:paraId="6DACA91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2FE83E" w14:textId="77777777" w:rsidR="00630A3E" w:rsidRPr="00AF0A18" w:rsidRDefault="009A4E51">
            <w:pPr>
              <w:rPr>
                <w:lang w:val="ru-RU"/>
              </w:rPr>
            </w:pPr>
            <w:r w:rsidRPr="00AF0A18">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AF0A18">
              <w:rPr>
                <w:rFonts w:hAnsi="Times New Roman" w:cs="Times New Roman"/>
                <w:color w:val="000000"/>
                <w:sz w:val="24"/>
                <w:szCs w:val="24"/>
                <w:lang w:val="ru-RU"/>
              </w:rPr>
              <w:t>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ED822B" w14:textId="77777777" w:rsidR="00630A3E" w:rsidRDefault="009A4E51">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A777D4" w14:textId="67B03BBA" w:rsidR="00630A3E" w:rsidRPr="00DB169C" w:rsidRDefault="00DB169C">
            <w:pPr>
              <w:rPr>
                <w:lang w:val="ru-RU"/>
              </w:rPr>
            </w:pPr>
            <w:r>
              <w:rPr>
                <w:rFonts w:hAnsi="Times New Roman" w:cs="Times New Roman"/>
                <w:color w:val="000000"/>
                <w:sz w:val="24"/>
                <w:szCs w:val="24"/>
                <w:lang w:val="ru-RU"/>
              </w:rPr>
              <w:t>12</w:t>
            </w:r>
          </w:p>
        </w:tc>
      </w:tr>
      <w:tr w:rsidR="00630A3E" w14:paraId="4A6696B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DF2C6D"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учащихся, успевающих на</w:t>
            </w:r>
            <w:r>
              <w:rPr>
                <w:rFonts w:hAnsi="Times New Roman" w:cs="Times New Roman"/>
                <w:color w:val="000000"/>
                <w:sz w:val="24"/>
                <w:szCs w:val="24"/>
              </w:rPr>
              <w:t> </w:t>
            </w:r>
            <w:r w:rsidRPr="00AF0A18">
              <w:rPr>
                <w:rFonts w:hAnsi="Times New Roman" w:cs="Times New Roman"/>
                <w:color w:val="000000"/>
                <w:sz w:val="24"/>
                <w:szCs w:val="24"/>
                <w:lang w:val="ru-RU"/>
              </w:rPr>
              <w:t>«4» и</w:t>
            </w:r>
            <w:r>
              <w:rPr>
                <w:rFonts w:hAnsi="Times New Roman" w:cs="Times New Roman"/>
                <w:color w:val="000000"/>
                <w:sz w:val="24"/>
                <w:szCs w:val="24"/>
              </w:rPr>
              <w:t> </w:t>
            </w:r>
            <w:r w:rsidRPr="00AF0A18">
              <w:rPr>
                <w:rFonts w:hAnsi="Times New Roman" w:cs="Times New Roman"/>
                <w:color w:val="000000"/>
                <w:sz w:val="24"/>
                <w:szCs w:val="24"/>
                <w:lang w:val="ru-RU"/>
              </w:rPr>
              <w:t>«5» по</w:t>
            </w:r>
            <w:r>
              <w:rPr>
                <w:rFonts w:hAnsi="Times New Roman" w:cs="Times New Roman"/>
                <w:color w:val="000000"/>
                <w:sz w:val="24"/>
                <w:szCs w:val="24"/>
              </w:rPr>
              <w:t> </w:t>
            </w:r>
            <w:r w:rsidRPr="00AF0A18">
              <w:rPr>
                <w:rFonts w:hAnsi="Times New Roman" w:cs="Times New Roman"/>
                <w:color w:val="000000"/>
                <w:sz w:val="24"/>
                <w:szCs w:val="24"/>
                <w:lang w:val="ru-RU"/>
              </w:rPr>
              <w:t>результатам промежуточной аттестации,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B81900"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A4192C" w14:textId="442A60E2" w:rsidR="00630A3E" w:rsidRDefault="00C50128" w:rsidP="00C50128">
            <w:r>
              <w:rPr>
                <w:rFonts w:hAnsi="Times New Roman" w:cs="Times New Roman"/>
                <w:color w:val="000000"/>
                <w:sz w:val="24"/>
                <w:szCs w:val="24"/>
                <w:lang w:val="ru-RU"/>
              </w:rPr>
              <w:t>179</w:t>
            </w:r>
            <w:r w:rsidR="009A4E51">
              <w:rPr>
                <w:rFonts w:hAnsi="Times New Roman" w:cs="Times New Roman"/>
                <w:color w:val="000000"/>
                <w:sz w:val="24"/>
                <w:szCs w:val="24"/>
              </w:rPr>
              <w:t xml:space="preserve"> (</w:t>
            </w:r>
            <w:r>
              <w:rPr>
                <w:rFonts w:hAnsi="Times New Roman" w:cs="Times New Roman"/>
                <w:color w:val="000000"/>
                <w:sz w:val="24"/>
                <w:szCs w:val="24"/>
                <w:lang w:val="ru-RU"/>
              </w:rPr>
              <w:t>56,3</w:t>
            </w:r>
            <w:r w:rsidR="009A4E51">
              <w:rPr>
                <w:rFonts w:hAnsi="Times New Roman" w:cs="Times New Roman"/>
                <w:color w:val="000000"/>
                <w:sz w:val="24"/>
                <w:szCs w:val="24"/>
              </w:rPr>
              <w:t>%)</w:t>
            </w:r>
          </w:p>
        </w:tc>
      </w:tr>
      <w:tr w:rsidR="00630A3E" w14:paraId="2AA5F07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B082FB" w14:textId="77777777" w:rsidR="00630A3E" w:rsidRPr="00AF0A18" w:rsidRDefault="009A4E51">
            <w:pPr>
              <w:rPr>
                <w:lang w:val="ru-RU"/>
              </w:rPr>
            </w:pPr>
            <w:r w:rsidRPr="00AF0A18">
              <w:rPr>
                <w:rFonts w:hAnsi="Times New Roman" w:cs="Times New Roman"/>
                <w:color w:val="000000"/>
                <w:sz w:val="24"/>
                <w:szCs w:val="24"/>
                <w:lang w:val="ru-RU"/>
              </w:rPr>
              <w:t>Средний балл ГИА выпускников 9</w:t>
            </w:r>
            <w:r>
              <w:rPr>
                <w:rFonts w:hAnsi="Times New Roman" w:cs="Times New Roman"/>
                <w:color w:val="000000"/>
                <w:sz w:val="24"/>
                <w:szCs w:val="24"/>
              </w:rPr>
              <w:t> </w:t>
            </w:r>
            <w:r w:rsidRPr="00AF0A18">
              <w:rPr>
                <w:rFonts w:hAnsi="Times New Roman" w:cs="Times New Roman"/>
                <w:color w:val="000000"/>
                <w:sz w:val="24"/>
                <w:szCs w:val="24"/>
                <w:lang w:val="ru-RU"/>
              </w:rPr>
              <w:t>класса по</w:t>
            </w:r>
            <w:r>
              <w:rPr>
                <w:rFonts w:hAnsi="Times New Roman" w:cs="Times New Roman"/>
                <w:color w:val="000000"/>
                <w:sz w:val="24"/>
                <w:szCs w:val="24"/>
              </w:rPr>
              <w:t> </w:t>
            </w:r>
            <w:r w:rsidRPr="00AF0A18">
              <w:rPr>
                <w:rFonts w:hAnsi="Times New Roman" w:cs="Times New Roman"/>
                <w:color w:val="000000"/>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9DC03B" w14:textId="77777777" w:rsidR="00630A3E" w:rsidRDefault="009A4E51">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E48A9A" w14:textId="77777777" w:rsidR="00630A3E" w:rsidRDefault="009A4E51">
            <w:r>
              <w:rPr>
                <w:rFonts w:hAnsi="Times New Roman" w:cs="Times New Roman"/>
                <w:color w:val="000000"/>
                <w:sz w:val="24"/>
                <w:szCs w:val="24"/>
              </w:rPr>
              <w:t>4</w:t>
            </w:r>
          </w:p>
        </w:tc>
      </w:tr>
      <w:tr w:rsidR="00630A3E" w14:paraId="2541688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6D9C0" w14:textId="77777777" w:rsidR="00630A3E" w:rsidRPr="00AF0A18" w:rsidRDefault="009A4E51">
            <w:pPr>
              <w:rPr>
                <w:lang w:val="ru-RU"/>
              </w:rPr>
            </w:pPr>
            <w:r w:rsidRPr="00AF0A18">
              <w:rPr>
                <w:rFonts w:hAnsi="Times New Roman" w:cs="Times New Roman"/>
                <w:color w:val="000000"/>
                <w:sz w:val="24"/>
                <w:szCs w:val="24"/>
                <w:lang w:val="ru-RU"/>
              </w:rPr>
              <w:t>Средний балл ГИА выпускников 9</w:t>
            </w:r>
            <w:r>
              <w:rPr>
                <w:rFonts w:hAnsi="Times New Roman" w:cs="Times New Roman"/>
                <w:color w:val="000000"/>
                <w:sz w:val="24"/>
                <w:szCs w:val="24"/>
              </w:rPr>
              <w:t> </w:t>
            </w:r>
            <w:r w:rsidRPr="00AF0A18">
              <w:rPr>
                <w:rFonts w:hAnsi="Times New Roman" w:cs="Times New Roman"/>
                <w:color w:val="000000"/>
                <w:sz w:val="24"/>
                <w:szCs w:val="24"/>
                <w:lang w:val="ru-RU"/>
              </w:rPr>
              <w:t>класса по</w:t>
            </w:r>
            <w:r>
              <w:rPr>
                <w:rFonts w:hAnsi="Times New Roman" w:cs="Times New Roman"/>
                <w:color w:val="000000"/>
                <w:sz w:val="24"/>
                <w:szCs w:val="24"/>
              </w:rPr>
              <w:t> </w:t>
            </w:r>
            <w:r w:rsidRPr="00AF0A18">
              <w:rPr>
                <w:rFonts w:hAnsi="Times New Roman" w:cs="Times New Roman"/>
                <w:color w:val="000000"/>
                <w:sz w:val="24"/>
                <w:szCs w:val="24"/>
                <w:lang w:val="ru-RU"/>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DC7065" w14:textId="77777777" w:rsidR="00630A3E" w:rsidRDefault="009A4E51">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D09DC4" w14:textId="77777777" w:rsidR="00630A3E" w:rsidRDefault="009A4E51">
            <w:r>
              <w:rPr>
                <w:rFonts w:hAnsi="Times New Roman" w:cs="Times New Roman"/>
                <w:color w:val="000000"/>
                <w:sz w:val="24"/>
                <w:szCs w:val="24"/>
              </w:rPr>
              <w:t>4</w:t>
            </w:r>
          </w:p>
        </w:tc>
      </w:tr>
      <w:tr w:rsidR="00630A3E" w14:paraId="6D4A628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54EF45" w14:textId="77777777" w:rsidR="00630A3E" w:rsidRPr="00AF0A18" w:rsidRDefault="009A4E51">
            <w:pPr>
              <w:rPr>
                <w:lang w:val="ru-RU"/>
              </w:rPr>
            </w:pPr>
            <w:r w:rsidRPr="00AF0A18">
              <w:rPr>
                <w:rFonts w:hAnsi="Times New Roman" w:cs="Times New Roman"/>
                <w:color w:val="000000"/>
                <w:sz w:val="24"/>
                <w:szCs w:val="24"/>
                <w:lang w:val="ru-RU"/>
              </w:rPr>
              <w:t>Средний балл ЕГЭ выпускников 11</w:t>
            </w:r>
            <w:r>
              <w:rPr>
                <w:rFonts w:hAnsi="Times New Roman" w:cs="Times New Roman"/>
                <w:color w:val="000000"/>
                <w:sz w:val="24"/>
                <w:szCs w:val="24"/>
              </w:rPr>
              <w:t> </w:t>
            </w:r>
            <w:r w:rsidRPr="00AF0A18">
              <w:rPr>
                <w:rFonts w:hAnsi="Times New Roman" w:cs="Times New Roman"/>
                <w:color w:val="000000"/>
                <w:sz w:val="24"/>
                <w:szCs w:val="24"/>
                <w:lang w:val="ru-RU"/>
              </w:rPr>
              <w:t>класса по</w:t>
            </w:r>
            <w:r>
              <w:rPr>
                <w:rFonts w:hAnsi="Times New Roman" w:cs="Times New Roman"/>
                <w:color w:val="000000"/>
                <w:sz w:val="24"/>
                <w:szCs w:val="24"/>
              </w:rPr>
              <w:t> </w:t>
            </w:r>
            <w:r w:rsidRPr="00AF0A18">
              <w:rPr>
                <w:rFonts w:hAnsi="Times New Roman" w:cs="Times New Roman"/>
                <w:color w:val="000000"/>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6C022F" w14:textId="77777777" w:rsidR="00630A3E" w:rsidRDefault="009A4E51">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9C8FEE" w14:textId="28D39D30" w:rsidR="00630A3E" w:rsidRPr="00C50128" w:rsidRDefault="009A4E51">
            <w:pPr>
              <w:rPr>
                <w:lang w:val="ru-RU"/>
              </w:rPr>
            </w:pPr>
            <w:r>
              <w:rPr>
                <w:rFonts w:hAnsi="Times New Roman" w:cs="Times New Roman"/>
                <w:color w:val="000000"/>
                <w:sz w:val="24"/>
                <w:szCs w:val="24"/>
              </w:rPr>
              <w:t>4</w:t>
            </w:r>
            <w:r w:rsidR="00C50128">
              <w:rPr>
                <w:rFonts w:hAnsi="Times New Roman" w:cs="Times New Roman"/>
                <w:color w:val="000000"/>
                <w:sz w:val="24"/>
                <w:szCs w:val="24"/>
                <w:lang w:val="ru-RU"/>
              </w:rPr>
              <w:t>6</w:t>
            </w:r>
          </w:p>
        </w:tc>
      </w:tr>
      <w:tr w:rsidR="00630A3E" w14:paraId="5A7D103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B35A77" w14:textId="77777777" w:rsidR="00630A3E" w:rsidRPr="00AF0A18" w:rsidRDefault="009A4E51">
            <w:pPr>
              <w:rPr>
                <w:lang w:val="ru-RU"/>
              </w:rPr>
            </w:pPr>
            <w:r w:rsidRPr="00AF0A18">
              <w:rPr>
                <w:rFonts w:hAnsi="Times New Roman" w:cs="Times New Roman"/>
                <w:color w:val="000000"/>
                <w:sz w:val="24"/>
                <w:szCs w:val="24"/>
                <w:lang w:val="ru-RU"/>
              </w:rPr>
              <w:t>Средний балл ЕГЭ выпускников 11</w:t>
            </w:r>
            <w:r>
              <w:rPr>
                <w:rFonts w:hAnsi="Times New Roman" w:cs="Times New Roman"/>
                <w:color w:val="000000"/>
                <w:sz w:val="24"/>
                <w:szCs w:val="24"/>
              </w:rPr>
              <w:t> </w:t>
            </w:r>
            <w:r w:rsidRPr="00AF0A18">
              <w:rPr>
                <w:rFonts w:hAnsi="Times New Roman" w:cs="Times New Roman"/>
                <w:color w:val="000000"/>
                <w:sz w:val="24"/>
                <w:szCs w:val="24"/>
                <w:lang w:val="ru-RU"/>
              </w:rPr>
              <w:t>класса по</w:t>
            </w:r>
            <w:r>
              <w:rPr>
                <w:rFonts w:hAnsi="Times New Roman" w:cs="Times New Roman"/>
                <w:color w:val="000000"/>
                <w:sz w:val="24"/>
                <w:szCs w:val="24"/>
              </w:rPr>
              <w:t> </w:t>
            </w:r>
            <w:r w:rsidRPr="00AF0A18">
              <w:rPr>
                <w:rFonts w:hAnsi="Times New Roman" w:cs="Times New Roman"/>
                <w:color w:val="000000"/>
                <w:sz w:val="24"/>
                <w:szCs w:val="24"/>
                <w:lang w:val="ru-RU"/>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A27DB1" w14:textId="77777777" w:rsidR="00630A3E" w:rsidRDefault="009A4E51">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BCCFD0" w14:textId="77777777" w:rsidR="00630A3E" w:rsidRDefault="009A4E51">
            <w:r>
              <w:rPr>
                <w:rFonts w:hAnsi="Times New Roman" w:cs="Times New Roman"/>
                <w:color w:val="000000"/>
                <w:sz w:val="24"/>
                <w:szCs w:val="24"/>
              </w:rPr>
              <w:t>4</w:t>
            </w:r>
          </w:p>
        </w:tc>
      </w:tr>
      <w:tr w:rsidR="00630A3E" w14:paraId="69DDDE0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E4DE69"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F0A18">
              <w:rPr>
                <w:rFonts w:hAnsi="Times New Roman" w:cs="Times New Roman"/>
                <w:color w:val="000000"/>
                <w:sz w:val="24"/>
                <w:szCs w:val="24"/>
                <w:lang w:val="ru-RU"/>
              </w:rPr>
              <w:t>класса, которые получили неудовлетворительные результаты на</w:t>
            </w:r>
            <w:r>
              <w:rPr>
                <w:rFonts w:hAnsi="Times New Roman" w:cs="Times New Roman"/>
                <w:color w:val="000000"/>
                <w:sz w:val="24"/>
                <w:szCs w:val="24"/>
              </w:rPr>
              <w:t> </w:t>
            </w:r>
            <w:r w:rsidRPr="00AF0A18">
              <w:rPr>
                <w:rFonts w:hAnsi="Times New Roman" w:cs="Times New Roman"/>
                <w:color w:val="000000"/>
                <w:sz w:val="24"/>
                <w:szCs w:val="24"/>
                <w:lang w:val="ru-RU"/>
              </w:rPr>
              <w:t>ГИА по</w:t>
            </w:r>
            <w:r>
              <w:rPr>
                <w:rFonts w:hAnsi="Times New Roman" w:cs="Times New Roman"/>
                <w:color w:val="000000"/>
                <w:sz w:val="24"/>
                <w:szCs w:val="24"/>
              </w:rPr>
              <w:t> </w:t>
            </w:r>
            <w:r w:rsidRPr="00AF0A18">
              <w:rPr>
                <w:rFonts w:hAnsi="Times New Roman" w:cs="Times New Roman"/>
                <w:color w:val="000000"/>
                <w:sz w:val="24"/>
                <w:szCs w:val="24"/>
                <w:lang w:val="ru-RU"/>
              </w:rPr>
              <w:t>русскому языку,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F0A18">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352B5A"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CCE0EE" w14:textId="77777777" w:rsidR="00630A3E" w:rsidRDefault="009A4E51">
            <w:r>
              <w:rPr>
                <w:rFonts w:hAnsi="Times New Roman" w:cs="Times New Roman"/>
                <w:color w:val="000000"/>
                <w:sz w:val="24"/>
                <w:szCs w:val="24"/>
              </w:rPr>
              <w:t>0 (0%)</w:t>
            </w:r>
          </w:p>
        </w:tc>
      </w:tr>
      <w:tr w:rsidR="00630A3E" w14:paraId="10B2E18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9ABA81"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F0A18">
              <w:rPr>
                <w:rFonts w:hAnsi="Times New Roman" w:cs="Times New Roman"/>
                <w:color w:val="000000"/>
                <w:sz w:val="24"/>
                <w:szCs w:val="24"/>
                <w:lang w:val="ru-RU"/>
              </w:rPr>
              <w:t>класса, которые получили неудовлетворительные результаты на</w:t>
            </w:r>
            <w:r>
              <w:rPr>
                <w:rFonts w:hAnsi="Times New Roman" w:cs="Times New Roman"/>
                <w:color w:val="000000"/>
                <w:sz w:val="24"/>
                <w:szCs w:val="24"/>
              </w:rPr>
              <w:t> </w:t>
            </w:r>
            <w:r w:rsidRPr="00AF0A18">
              <w:rPr>
                <w:rFonts w:hAnsi="Times New Roman" w:cs="Times New Roman"/>
                <w:color w:val="000000"/>
                <w:sz w:val="24"/>
                <w:szCs w:val="24"/>
                <w:lang w:val="ru-RU"/>
              </w:rPr>
              <w:t>ГИА по</w:t>
            </w:r>
            <w:r>
              <w:rPr>
                <w:rFonts w:hAnsi="Times New Roman" w:cs="Times New Roman"/>
                <w:color w:val="000000"/>
                <w:sz w:val="24"/>
                <w:szCs w:val="24"/>
              </w:rPr>
              <w:t> </w:t>
            </w:r>
            <w:r w:rsidRPr="00AF0A18">
              <w:rPr>
                <w:rFonts w:hAnsi="Times New Roman" w:cs="Times New Roman"/>
                <w:color w:val="000000"/>
                <w:sz w:val="24"/>
                <w:szCs w:val="24"/>
                <w:lang w:val="ru-RU"/>
              </w:rPr>
              <w:t>математике,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F0A18">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F1E783"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4B8825" w14:textId="77777777" w:rsidR="00630A3E" w:rsidRDefault="009A4E51">
            <w:r>
              <w:rPr>
                <w:rFonts w:hAnsi="Times New Roman" w:cs="Times New Roman"/>
                <w:color w:val="000000"/>
                <w:sz w:val="24"/>
                <w:szCs w:val="24"/>
              </w:rPr>
              <w:t>0 (0%)</w:t>
            </w:r>
          </w:p>
        </w:tc>
      </w:tr>
      <w:tr w:rsidR="00630A3E" w14:paraId="40D5545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8231FC"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F0A18">
              <w:rPr>
                <w:rFonts w:hAnsi="Times New Roman" w:cs="Times New Roman"/>
                <w:color w:val="000000"/>
                <w:sz w:val="24"/>
                <w:szCs w:val="24"/>
                <w:lang w:val="ru-RU"/>
              </w:rPr>
              <w:t>класса, которые получили результаты ниже установленного минимального количества баллов ЕГЭ по</w:t>
            </w:r>
            <w:r>
              <w:rPr>
                <w:rFonts w:hAnsi="Times New Roman" w:cs="Times New Roman"/>
                <w:color w:val="000000"/>
                <w:sz w:val="24"/>
                <w:szCs w:val="24"/>
              </w:rPr>
              <w:t> </w:t>
            </w:r>
            <w:r w:rsidRPr="00AF0A18">
              <w:rPr>
                <w:rFonts w:hAnsi="Times New Roman" w:cs="Times New Roman"/>
                <w:color w:val="000000"/>
                <w:sz w:val="24"/>
                <w:szCs w:val="24"/>
                <w:lang w:val="ru-RU"/>
              </w:rPr>
              <w:t>русскому языку,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AF0A18">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C470C1"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267EA5" w14:textId="77777777" w:rsidR="00630A3E" w:rsidRDefault="009A4E51">
            <w:r>
              <w:rPr>
                <w:rFonts w:hAnsi="Times New Roman" w:cs="Times New Roman"/>
                <w:color w:val="000000"/>
                <w:sz w:val="24"/>
                <w:szCs w:val="24"/>
              </w:rPr>
              <w:t>0 (0%)</w:t>
            </w:r>
          </w:p>
        </w:tc>
      </w:tr>
      <w:tr w:rsidR="00630A3E" w14:paraId="5EC4A90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1048C5"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F0A18">
              <w:rPr>
                <w:rFonts w:hAnsi="Times New Roman" w:cs="Times New Roman"/>
                <w:color w:val="000000"/>
                <w:sz w:val="24"/>
                <w:szCs w:val="24"/>
                <w:lang w:val="ru-RU"/>
              </w:rPr>
              <w:t>класса, которые получили результаты ниже установленного минимального количества баллов ЕГЭ по</w:t>
            </w:r>
            <w:r>
              <w:rPr>
                <w:rFonts w:hAnsi="Times New Roman" w:cs="Times New Roman"/>
                <w:color w:val="000000"/>
                <w:sz w:val="24"/>
                <w:szCs w:val="24"/>
              </w:rPr>
              <w:t> </w:t>
            </w:r>
            <w:r w:rsidRPr="00AF0A18">
              <w:rPr>
                <w:rFonts w:hAnsi="Times New Roman" w:cs="Times New Roman"/>
                <w:color w:val="000000"/>
                <w:sz w:val="24"/>
                <w:szCs w:val="24"/>
                <w:lang w:val="ru-RU"/>
              </w:rPr>
              <w:t>математике,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w:t>
            </w:r>
            <w:r w:rsidRPr="00AF0A18">
              <w:rPr>
                <w:lang w:val="ru-RU"/>
              </w:rPr>
              <w:br/>
            </w:r>
            <w:r w:rsidRPr="00AF0A18">
              <w:rPr>
                <w:rFonts w:hAnsi="Times New Roman" w:cs="Times New Roman"/>
                <w:color w:val="000000"/>
                <w:sz w:val="24"/>
                <w:szCs w:val="24"/>
                <w:lang w:val="ru-RU"/>
              </w:rPr>
              <w:t>выпускников 11</w:t>
            </w:r>
            <w:r>
              <w:rPr>
                <w:rFonts w:hAnsi="Times New Roman" w:cs="Times New Roman"/>
                <w:color w:val="000000"/>
                <w:sz w:val="24"/>
                <w:szCs w:val="24"/>
              </w:rPr>
              <w:t> </w:t>
            </w:r>
            <w:r w:rsidRPr="00AF0A18">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C480E3"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915DB5" w14:textId="75D03547" w:rsidR="00630A3E" w:rsidRDefault="00C50128" w:rsidP="00C50128">
            <w:r>
              <w:rPr>
                <w:rFonts w:hAnsi="Times New Roman" w:cs="Times New Roman"/>
                <w:color w:val="000000"/>
                <w:sz w:val="24"/>
                <w:szCs w:val="24"/>
                <w:lang w:val="ru-RU"/>
              </w:rPr>
              <w:t>0</w:t>
            </w:r>
            <w:r w:rsidR="009A4E51">
              <w:rPr>
                <w:rFonts w:hAnsi="Times New Roman" w:cs="Times New Roman"/>
                <w:color w:val="000000"/>
                <w:sz w:val="24"/>
                <w:szCs w:val="24"/>
              </w:rPr>
              <w:t xml:space="preserve"> (</w:t>
            </w:r>
            <w:r>
              <w:rPr>
                <w:rFonts w:hAnsi="Times New Roman" w:cs="Times New Roman"/>
                <w:color w:val="000000"/>
                <w:sz w:val="24"/>
                <w:szCs w:val="24"/>
                <w:lang w:val="ru-RU"/>
              </w:rPr>
              <w:t>0</w:t>
            </w:r>
            <w:r w:rsidR="009A4E51">
              <w:rPr>
                <w:rFonts w:hAnsi="Times New Roman" w:cs="Times New Roman"/>
                <w:color w:val="000000"/>
                <w:sz w:val="24"/>
                <w:szCs w:val="24"/>
              </w:rPr>
              <w:t>%)</w:t>
            </w:r>
          </w:p>
        </w:tc>
      </w:tr>
      <w:tr w:rsidR="00630A3E" w14:paraId="340373F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95DEFE"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F0A18">
              <w:rPr>
                <w:rFonts w:hAnsi="Times New Roman" w:cs="Times New Roman"/>
                <w:color w:val="000000"/>
                <w:sz w:val="24"/>
                <w:szCs w:val="24"/>
                <w:lang w:val="ru-RU"/>
              </w:rPr>
              <w:t>класса, которые не</w:t>
            </w:r>
            <w:r>
              <w:rPr>
                <w:rFonts w:hAnsi="Times New Roman" w:cs="Times New Roman"/>
                <w:color w:val="000000"/>
                <w:sz w:val="24"/>
                <w:szCs w:val="24"/>
              </w:rPr>
              <w:t> </w:t>
            </w:r>
            <w:r w:rsidRPr="00AF0A18">
              <w:rPr>
                <w:rFonts w:hAnsi="Times New Roman" w:cs="Times New Roman"/>
                <w:color w:val="000000"/>
                <w:sz w:val="24"/>
                <w:szCs w:val="24"/>
                <w:lang w:val="ru-RU"/>
              </w:rPr>
              <w:t>получили аттестаты,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F0A18">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988180"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ACF36E" w14:textId="77777777" w:rsidR="00630A3E" w:rsidRDefault="009A4E51">
            <w:r>
              <w:rPr>
                <w:rFonts w:hAnsi="Times New Roman" w:cs="Times New Roman"/>
                <w:color w:val="000000"/>
                <w:sz w:val="24"/>
                <w:szCs w:val="24"/>
              </w:rPr>
              <w:t>0 (0%)</w:t>
            </w:r>
          </w:p>
        </w:tc>
      </w:tr>
      <w:tr w:rsidR="00630A3E" w14:paraId="27134CF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849CA2"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F0A18">
              <w:rPr>
                <w:rFonts w:hAnsi="Times New Roman" w:cs="Times New Roman"/>
                <w:color w:val="000000"/>
                <w:sz w:val="24"/>
                <w:szCs w:val="24"/>
                <w:lang w:val="ru-RU"/>
              </w:rPr>
              <w:t>класса, которые не</w:t>
            </w:r>
            <w:r>
              <w:rPr>
                <w:rFonts w:hAnsi="Times New Roman" w:cs="Times New Roman"/>
                <w:color w:val="000000"/>
                <w:sz w:val="24"/>
                <w:szCs w:val="24"/>
              </w:rPr>
              <w:t> </w:t>
            </w:r>
            <w:r w:rsidRPr="00AF0A18">
              <w:rPr>
                <w:rFonts w:hAnsi="Times New Roman" w:cs="Times New Roman"/>
                <w:color w:val="000000"/>
                <w:sz w:val="24"/>
                <w:szCs w:val="24"/>
                <w:lang w:val="ru-RU"/>
              </w:rPr>
              <w:t>получили аттестаты,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AF0A18">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79946C"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FB51A" w14:textId="77777777" w:rsidR="00630A3E" w:rsidRDefault="009A4E51">
            <w:r>
              <w:rPr>
                <w:rFonts w:hAnsi="Times New Roman" w:cs="Times New Roman"/>
                <w:color w:val="000000"/>
                <w:sz w:val="24"/>
                <w:szCs w:val="24"/>
              </w:rPr>
              <w:t>0 (0%)</w:t>
            </w:r>
          </w:p>
        </w:tc>
      </w:tr>
      <w:tr w:rsidR="00630A3E" w14:paraId="5DEC8C9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7C3AC8"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F0A18">
              <w:rPr>
                <w:rFonts w:hAnsi="Times New Roman" w:cs="Times New Roman"/>
                <w:color w:val="000000"/>
                <w:sz w:val="24"/>
                <w:szCs w:val="24"/>
                <w:lang w:val="ru-RU"/>
              </w:rPr>
              <w:t>класса, которые получили аттестаты с</w:t>
            </w:r>
            <w:r>
              <w:rPr>
                <w:rFonts w:hAnsi="Times New Roman" w:cs="Times New Roman"/>
                <w:color w:val="000000"/>
                <w:sz w:val="24"/>
                <w:szCs w:val="24"/>
              </w:rPr>
              <w:t> </w:t>
            </w:r>
            <w:r w:rsidRPr="00AF0A18">
              <w:rPr>
                <w:rFonts w:hAnsi="Times New Roman" w:cs="Times New Roman"/>
                <w:color w:val="000000"/>
                <w:sz w:val="24"/>
                <w:szCs w:val="24"/>
                <w:lang w:val="ru-RU"/>
              </w:rPr>
              <w:t>отличием,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F0A18">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E7E278"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E8114D" w14:textId="0EEED6B6" w:rsidR="00630A3E" w:rsidRDefault="00C50128" w:rsidP="00C50128">
            <w:r>
              <w:rPr>
                <w:rFonts w:hAnsi="Times New Roman" w:cs="Times New Roman"/>
                <w:color w:val="000000"/>
                <w:sz w:val="24"/>
                <w:szCs w:val="24"/>
                <w:lang w:val="ru-RU"/>
              </w:rPr>
              <w:t>4</w:t>
            </w:r>
            <w:r w:rsidR="009A4E51">
              <w:rPr>
                <w:rFonts w:hAnsi="Times New Roman" w:cs="Times New Roman"/>
                <w:color w:val="000000"/>
                <w:sz w:val="24"/>
                <w:szCs w:val="24"/>
              </w:rPr>
              <w:t xml:space="preserve"> (</w:t>
            </w:r>
            <w:r>
              <w:rPr>
                <w:rFonts w:hAnsi="Times New Roman" w:cs="Times New Roman"/>
                <w:color w:val="000000"/>
                <w:sz w:val="24"/>
                <w:szCs w:val="24"/>
                <w:lang w:val="ru-RU"/>
              </w:rPr>
              <w:t>13</w:t>
            </w:r>
            <w:r w:rsidR="009A4E51">
              <w:rPr>
                <w:rFonts w:hAnsi="Times New Roman" w:cs="Times New Roman"/>
                <w:color w:val="000000"/>
                <w:sz w:val="24"/>
                <w:szCs w:val="24"/>
              </w:rPr>
              <w:t>%)</w:t>
            </w:r>
          </w:p>
        </w:tc>
      </w:tr>
      <w:tr w:rsidR="00630A3E" w14:paraId="0B8B1BD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DB547A"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F0A18">
              <w:rPr>
                <w:rFonts w:hAnsi="Times New Roman" w:cs="Times New Roman"/>
                <w:color w:val="000000"/>
                <w:sz w:val="24"/>
                <w:szCs w:val="24"/>
                <w:lang w:val="ru-RU"/>
              </w:rPr>
              <w:t>класса, которые получили аттестаты с</w:t>
            </w:r>
            <w:r>
              <w:rPr>
                <w:rFonts w:hAnsi="Times New Roman" w:cs="Times New Roman"/>
                <w:color w:val="000000"/>
                <w:sz w:val="24"/>
                <w:szCs w:val="24"/>
              </w:rPr>
              <w:t> </w:t>
            </w:r>
            <w:r w:rsidRPr="00AF0A18">
              <w:rPr>
                <w:rFonts w:hAnsi="Times New Roman" w:cs="Times New Roman"/>
                <w:color w:val="000000"/>
                <w:sz w:val="24"/>
                <w:szCs w:val="24"/>
                <w:lang w:val="ru-RU"/>
              </w:rPr>
              <w:t>отличием,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AF0A18">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44A64F"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AD044E" w14:textId="2AC8B61E" w:rsidR="00630A3E" w:rsidRDefault="00C50128" w:rsidP="00C50128">
            <w:r>
              <w:rPr>
                <w:rFonts w:hAnsi="Times New Roman" w:cs="Times New Roman"/>
                <w:color w:val="000000"/>
                <w:sz w:val="24"/>
                <w:szCs w:val="24"/>
                <w:lang w:val="ru-RU"/>
              </w:rPr>
              <w:t>4</w:t>
            </w:r>
            <w:r w:rsidR="009A4E51">
              <w:rPr>
                <w:rFonts w:hAnsi="Times New Roman" w:cs="Times New Roman"/>
                <w:color w:val="000000"/>
                <w:sz w:val="24"/>
                <w:szCs w:val="24"/>
              </w:rPr>
              <w:t xml:space="preserve"> (</w:t>
            </w:r>
            <w:r>
              <w:rPr>
                <w:rFonts w:hAnsi="Times New Roman" w:cs="Times New Roman"/>
                <w:color w:val="000000"/>
                <w:sz w:val="24"/>
                <w:szCs w:val="24"/>
                <w:lang w:val="ru-RU"/>
              </w:rPr>
              <w:t>22</w:t>
            </w:r>
            <w:r w:rsidR="009A4E51">
              <w:rPr>
                <w:rFonts w:hAnsi="Times New Roman" w:cs="Times New Roman"/>
                <w:color w:val="000000"/>
                <w:sz w:val="24"/>
                <w:szCs w:val="24"/>
              </w:rPr>
              <w:t>%)</w:t>
            </w:r>
          </w:p>
        </w:tc>
      </w:tr>
      <w:tr w:rsidR="00630A3E" w14:paraId="4E01F26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B822CE" w14:textId="77777777" w:rsidR="00630A3E" w:rsidRPr="00AF0A18" w:rsidRDefault="009A4E51">
            <w:pPr>
              <w:rPr>
                <w:lang w:val="ru-RU"/>
              </w:rPr>
            </w:pPr>
            <w:r w:rsidRPr="00AF0A18">
              <w:rPr>
                <w:rFonts w:hAnsi="Times New Roman" w:cs="Times New Roman"/>
                <w:color w:val="000000"/>
                <w:sz w:val="24"/>
                <w:szCs w:val="24"/>
                <w:lang w:val="ru-RU"/>
              </w:rPr>
              <w:lastRenderedPageBreak/>
              <w:t>Численность (удельный вес) учащихся, которые принимали участие в</w:t>
            </w:r>
            <w:r>
              <w:rPr>
                <w:rFonts w:hAnsi="Times New Roman" w:cs="Times New Roman"/>
                <w:color w:val="000000"/>
                <w:sz w:val="24"/>
                <w:szCs w:val="24"/>
              </w:rPr>
              <w:t> </w:t>
            </w:r>
            <w:r w:rsidRPr="00AF0A18">
              <w:rPr>
                <w:rFonts w:hAnsi="Times New Roman" w:cs="Times New Roman"/>
                <w:color w:val="000000"/>
                <w:sz w:val="24"/>
                <w:szCs w:val="24"/>
                <w:lang w:val="ru-RU"/>
              </w:rPr>
              <w:t>олимпиадах, смотрах, конкурсах,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1C23E9"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9A6AD9" w14:textId="77777777" w:rsidR="00630A3E" w:rsidRDefault="009A4E51">
            <w:r>
              <w:rPr>
                <w:rFonts w:hAnsi="Times New Roman" w:cs="Times New Roman"/>
                <w:color w:val="000000"/>
                <w:sz w:val="24"/>
                <w:szCs w:val="24"/>
              </w:rPr>
              <w:t>45 (5%)</w:t>
            </w:r>
          </w:p>
        </w:tc>
      </w:tr>
      <w:tr w:rsidR="00630A3E" w14:paraId="3FA95192"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BBE3982"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учащихся</w:t>
            </w:r>
            <w:r>
              <w:rPr>
                <w:rFonts w:hAnsi="Times New Roman" w:cs="Times New Roman"/>
                <w:color w:val="000000"/>
                <w:sz w:val="24"/>
                <w:szCs w:val="24"/>
              </w:rPr>
              <w:t> </w:t>
            </w:r>
            <w:r w:rsidRPr="00AF0A18">
              <w:rPr>
                <w:rFonts w:hAnsi="Times New Roman" w:cs="Times New Roman"/>
                <w:color w:val="000000"/>
                <w:sz w:val="24"/>
                <w:szCs w:val="24"/>
                <w:lang w:val="ru-RU"/>
              </w:rPr>
              <w:t>— победителей и</w:t>
            </w:r>
            <w:r>
              <w:rPr>
                <w:rFonts w:hAnsi="Times New Roman" w:cs="Times New Roman"/>
                <w:color w:val="000000"/>
                <w:sz w:val="24"/>
                <w:szCs w:val="24"/>
              </w:rPr>
              <w:t> </w:t>
            </w:r>
            <w:r w:rsidRPr="00AF0A18">
              <w:rPr>
                <w:rFonts w:hAnsi="Times New Roman" w:cs="Times New Roman"/>
                <w:color w:val="000000"/>
                <w:sz w:val="24"/>
                <w:szCs w:val="24"/>
                <w:lang w:val="ru-RU"/>
              </w:rPr>
              <w:t>призеров олимпиад, смотров, конкурсов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обучающихся, в</w:t>
            </w:r>
            <w:r>
              <w:rPr>
                <w:rFonts w:hAnsi="Times New Roman" w:cs="Times New Roman"/>
                <w:color w:val="000000"/>
                <w:sz w:val="24"/>
                <w:szCs w:val="24"/>
              </w:rPr>
              <w:t> </w:t>
            </w:r>
            <w:r w:rsidRPr="00AF0A18">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B0F803"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F273F04" w14:textId="77777777" w:rsidR="00630A3E" w:rsidRDefault="00630A3E">
            <w:pPr>
              <w:ind w:left="75" w:right="75"/>
              <w:rPr>
                <w:rFonts w:hAnsi="Times New Roman" w:cs="Times New Roman"/>
                <w:color w:val="000000"/>
                <w:sz w:val="24"/>
                <w:szCs w:val="24"/>
              </w:rPr>
            </w:pPr>
          </w:p>
        </w:tc>
      </w:tr>
      <w:tr w:rsidR="00630A3E" w14:paraId="1096EEA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AB3510" w14:textId="77777777" w:rsidR="00630A3E" w:rsidRDefault="009A4E51">
            <w:r>
              <w:rPr>
                <w:rFonts w:hAnsi="Times New Roman" w:cs="Times New Roman"/>
                <w:color w:val="000000"/>
                <w:sz w:val="24"/>
                <w:szCs w:val="24"/>
              </w:rPr>
              <w:t>— регионального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1F9DA7" w14:textId="77777777" w:rsidR="00630A3E" w:rsidRDefault="00630A3E">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EFC64B" w14:textId="099BFB73" w:rsidR="00630A3E" w:rsidRDefault="00C50128" w:rsidP="00C50128">
            <w:r>
              <w:rPr>
                <w:rFonts w:hAnsi="Times New Roman" w:cs="Times New Roman"/>
                <w:color w:val="000000"/>
                <w:sz w:val="24"/>
                <w:szCs w:val="24"/>
                <w:lang w:val="ru-RU"/>
              </w:rPr>
              <w:t>0</w:t>
            </w:r>
            <w:r w:rsidR="009A4E51">
              <w:rPr>
                <w:rFonts w:hAnsi="Times New Roman" w:cs="Times New Roman"/>
                <w:color w:val="000000"/>
                <w:sz w:val="24"/>
                <w:szCs w:val="24"/>
              </w:rPr>
              <w:t xml:space="preserve"> (0%)</w:t>
            </w:r>
          </w:p>
        </w:tc>
      </w:tr>
      <w:tr w:rsidR="00630A3E" w14:paraId="6E8FC45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4F7556" w14:textId="77777777" w:rsidR="00630A3E" w:rsidRDefault="009A4E51">
            <w:r>
              <w:rPr>
                <w:rFonts w:hAnsi="Times New Roman" w:cs="Times New Roman"/>
                <w:color w:val="000000"/>
                <w:sz w:val="24"/>
                <w:szCs w:val="24"/>
              </w:rPr>
              <w:t>— федерального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551BD7" w14:textId="77777777" w:rsidR="00630A3E" w:rsidRDefault="00630A3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19D868" w14:textId="77777777" w:rsidR="00630A3E" w:rsidRDefault="009A4E51">
            <w:r>
              <w:rPr>
                <w:rFonts w:hAnsi="Times New Roman" w:cs="Times New Roman"/>
                <w:color w:val="000000"/>
                <w:sz w:val="24"/>
                <w:szCs w:val="24"/>
              </w:rPr>
              <w:t>0 (0%)</w:t>
            </w:r>
          </w:p>
        </w:tc>
      </w:tr>
      <w:tr w:rsidR="00630A3E" w14:paraId="31BB8B9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6BAD59" w14:textId="77777777" w:rsidR="00630A3E" w:rsidRDefault="009A4E51">
            <w:r>
              <w:rPr>
                <w:rFonts w:hAnsi="Times New Roman" w:cs="Times New Roman"/>
                <w:color w:val="000000"/>
                <w:sz w:val="24"/>
                <w:szCs w:val="24"/>
              </w:rPr>
              <w:t>— международного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E5F949" w14:textId="77777777" w:rsidR="00630A3E" w:rsidRDefault="00630A3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994A13" w14:textId="77777777" w:rsidR="00630A3E" w:rsidRDefault="009A4E51">
            <w:r>
              <w:rPr>
                <w:rFonts w:hAnsi="Times New Roman" w:cs="Times New Roman"/>
                <w:color w:val="000000"/>
                <w:sz w:val="24"/>
                <w:szCs w:val="24"/>
              </w:rPr>
              <w:t>0 (0%)</w:t>
            </w:r>
          </w:p>
        </w:tc>
      </w:tr>
      <w:tr w:rsidR="00630A3E" w14:paraId="516AA3C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E75E7A"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учащихся по</w:t>
            </w:r>
            <w:r>
              <w:rPr>
                <w:rFonts w:hAnsi="Times New Roman" w:cs="Times New Roman"/>
                <w:color w:val="000000"/>
                <w:sz w:val="24"/>
                <w:szCs w:val="24"/>
              </w:rPr>
              <w:t> </w:t>
            </w:r>
            <w:r w:rsidRPr="00AF0A18">
              <w:rPr>
                <w:rFonts w:hAnsi="Times New Roman" w:cs="Times New Roman"/>
                <w:color w:val="000000"/>
                <w:sz w:val="24"/>
                <w:szCs w:val="24"/>
                <w:lang w:val="ru-RU"/>
              </w:rPr>
              <w:t>программам с</w:t>
            </w:r>
            <w:r>
              <w:rPr>
                <w:rFonts w:hAnsi="Times New Roman" w:cs="Times New Roman"/>
                <w:color w:val="000000"/>
                <w:sz w:val="24"/>
                <w:szCs w:val="24"/>
              </w:rPr>
              <w:t> </w:t>
            </w:r>
            <w:r w:rsidRPr="00AF0A18">
              <w:rPr>
                <w:rFonts w:hAnsi="Times New Roman" w:cs="Times New Roman"/>
                <w:color w:val="000000"/>
                <w:sz w:val="24"/>
                <w:szCs w:val="24"/>
                <w:lang w:val="ru-RU"/>
              </w:rPr>
              <w:t>углубленным изучением отдельных учебных предметов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202566"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475A93" w14:textId="25B61D53" w:rsidR="00630A3E" w:rsidRDefault="00C50128" w:rsidP="00C50128">
            <w:r>
              <w:rPr>
                <w:rFonts w:hAnsi="Times New Roman" w:cs="Times New Roman"/>
                <w:color w:val="000000"/>
                <w:sz w:val="24"/>
                <w:szCs w:val="24"/>
                <w:lang w:val="ru-RU"/>
              </w:rPr>
              <w:t>32</w:t>
            </w:r>
            <w:r w:rsidR="009A4E51">
              <w:rPr>
                <w:rFonts w:hAnsi="Times New Roman" w:cs="Times New Roman"/>
                <w:color w:val="000000"/>
                <w:sz w:val="24"/>
                <w:szCs w:val="24"/>
              </w:rPr>
              <w:t xml:space="preserve"> (</w:t>
            </w:r>
            <w:r>
              <w:rPr>
                <w:rFonts w:hAnsi="Times New Roman" w:cs="Times New Roman"/>
                <w:color w:val="000000"/>
                <w:sz w:val="24"/>
                <w:szCs w:val="24"/>
                <w:lang w:val="ru-RU"/>
              </w:rPr>
              <w:t>9</w:t>
            </w:r>
            <w:r w:rsidR="009A4E51">
              <w:rPr>
                <w:rFonts w:hAnsi="Times New Roman" w:cs="Times New Roman"/>
                <w:color w:val="000000"/>
                <w:sz w:val="24"/>
                <w:szCs w:val="24"/>
              </w:rPr>
              <w:t>%)</w:t>
            </w:r>
          </w:p>
        </w:tc>
      </w:tr>
      <w:tr w:rsidR="00630A3E" w14:paraId="278A2E5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1A8D26"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учащихся по</w:t>
            </w:r>
            <w:r>
              <w:rPr>
                <w:rFonts w:hAnsi="Times New Roman" w:cs="Times New Roman"/>
                <w:color w:val="000000"/>
                <w:sz w:val="24"/>
                <w:szCs w:val="24"/>
              </w:rPr>
              <w:t> </w:t>
            </w:r>
            <w:r w:rsidRPr="00AF0A18">
              <w:rPr>
                <w:rFonts w:hAnsi="Times New Roman" w:cs="Times New Roman"/>
                <w:color w:val="000000"/>
                <w:sz w:val="24"/>
                <w:szCs w:val="24"/>
                <w:lang w:val="ru-RU"/>
              </w:rPr>
              <w:t>программам профильного обучения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A59B96"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4E867C" w14:textId="722D2FBD" w:rsidR="00630A3E" w:rsidRDefault="00C50128" w:rsidP="00C50128">
            <w:r>
              <w:rPr>
                <w:rFonts w:hAnsi="Times New Roman" w:cs="Times New Roman"/>
                <w:color w:val="000000"/>
                <w:sz w:val="24"/>
                <w:szCs w:val="24"/>
                <w:lang w:val="ru-RU"/>
              </w:rPr>
              <w:t>22</w:t>
            </w:r>
            <w:r w:rsidR="009A4E51">
              <w:rPr>
                <w:rFonts w:hAnsi="Times New Roman" w:cs="Times New Roman"/>
                <w:color w:val="000000"/>
                <w:sz w:val="24"/>
                <w:szCs w:val="24"/>
              </w:rPr>
              <w:t xml:space="preserve"> (</w:t>
            </w:r>
            <w:r>
              <w:rPr>
                <w:rFonts w:hAnsi="Times New Roman" w:cs="Times New Roman"/>
                <w:color w:val="000000"/>
                <w:sz w:val="24"/>
                <w:szCs w:val="24"/>
                <w:lang w:val="ru-RU"/>
              </w:rPr>
              <w:t>6</w:t>
            </w:r>
            <w:r w:rsidR="009A4E51">
              <w:rPr>
                <w:rFonts w:hAnsi="Times New Roman" w:cs="Times New Roman"/>
                <w:color w:val="000000"/>
                <w:sz w:val="24"/>
                <w:szCs w:val="24"/>
              </w:rPr>
              <w:t>%)</w:t>
            </w:r>
          </w:p>
        </w:tc>
      </w:tr>
      <w:tr w:rsidR="00630A3E" w14:paraId="57FEFDB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20C400"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учащихся по</w:t>
            </w:r>
            <w:r>
              <w:rPr>
                <w:rFonts w:hAnsi="Times New Roman" w:cs="Times New Roman"/>
                <w:color w:val="000000"/>
                <w:sz w:val="24"/>
                <w:szCs w:val="24"/>
              </w:rPr>
              <w:t> </w:t>
            </w:r>
            <w:r w:rsidRPr="00AF0A18">
              <w:rPr>
                <w:rFonts w:hAnsi="Times New Roman" w:cs="Times New Roman"/>
                <w:color w:val="000000"/>
                <w:sz w:val="24"/>
                <w:szCs w:val="24"/>
                <w:lang w:val="ru-RU"/>
              </w:rPr>
              <w:t>программам с</w:t>
            </w:r>
            <w:r>
              <w:rPr>
                <w:rFonts w:hAnsi="Times New Roman" w:cs="Times New Roman"/>
                <w:color w:val="000000"/>
                <w:sz w:val="24"/>
                <w:szCs w:val="24"/>
              </w:rPr>
              <w:t> </w:t>
            </w:r>
            <w:r w:rsidRPr="00AF0A18">
              <w:rPr>
                <w:rFonts w:hAnsi="Times New Roman" w:cs="Times New Roman"/>
                <w:color w:val="000000"/>
                <w:sz w:val="24"/>
                <w:szCs w:val="24"/>
                <w:lang w:val="ru-RU"/>
              </w:rPr>
              <w:t>применением дистанционных образовательных технологий, электронного обучения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0C32A1"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FF236D" w14:textId="77777777" w:rsidR="00630A3E" w:rsidRDefault="009A4E51">
            <w:r>
              <w:rPr>
                <w:rFonts w:hAnsi="Times New Roman" w:cs="Times New Roman"/>
                <w:color w:val="000000"/>
                <w:sz w:val="24"/>
                <w:szCs w:val="24"/>
              </w:rPr>
              <w:t>0 (0%)</w:t>
            </w:r>
          </w:p>
        </w:tc>
      </w:tr>
      <w:tr w:rsidR="00630A3E" w14:paraId="2029840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592049"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учащихся в</w:t>
            </w:r>
            <w:r>
              <w:rPr>
                <w:rFonts w:hAnsi="Times New Roman" w:cs="Times New Roman"/>
                <w:color w:val="000000"/>
                <w:sz w:val="24"/>
                <w:szCs w:val="24"/>
              </w:rPr>
              <w:t> </w:t>
            </w:r>
            <w:r w:rsidRPr="00AF0A18">
              <w:rPr>
                <w:rFonts w:hAnsi="Times New Roman" w:cs="Times New Roman"/>
                <w:color w:val="000000"/>
                <w:sz w:val="24"/>
                <w:szCs w:val="24"/>
                <w:lang w:val="ru-RU"/>
              </w:rPr>
              <w:t>рамках сетевой формы реализации образовательных программ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388E8D"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17EC8" w14:textId="77777777" w:rsidR="00630A3E" w:rsidRDefault="009A4E51">
            <w:r>
              <w:rPr>
                <w:rFonts w:hAnsi="Times New Roman" w:cs="Times New Roman"/>
                <w:color w:val="000000"/>
                <w:sz w:val="24"/>
                <w:szCs w:val="24"/>
              </w:rPr>
              <w:t>0 (0%)</w:t>
            </w:r>
          </w:p>
        </w:tc>
      </w:tr>
      <w:tr w:rsidR="00630A3E" w14:paraId="447F3BB8"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3BB551D" w14:textId="77777777" w:rsidR="00630A3E" w:rsidRPr="00AF0A18" w:rsidRDefault="009A4E51">
            <w:pPr>
              <w:rPr>
                <w:lang w:val="ru-RU"/>
              </w:rPr>
            </w:pPr>
            <w:r w:rsidRPr="00AF0A18">
              <w:rPr>
                <w:rFonts w:hAnsi="Times New Roman" w:cs="Times New Roman"/>
                <w:color w:val="000000"/>
                <w:sz w:val="24"/>
                <w:szCs w:val="24"/>
                <w:lang w:val="ru-RU"/>
              </w:rPr>
              <w:t>Общая численность педработников, в</w:t>
            </w:r>
            <w:r>
              <w:rPr>
                <w:rFonts w:hAnsi="Times New Roman" w:cs="Times New Roman"/>
                <w:color w:val="000000"/>
                <w:sz w:val="24"/>
                <w:szCs w:val="24"/>
              </w:rPr>
              <w:t> </w:t>
            </w:r>
            <w:r w:rsidRPr="00AF0A18">
              <w:rPr>
                <w:rFonts w:hAnsi="Times New Roman" w:cs="Times New Roman"/>
                <w:color w:val="000000"/>
                <w:sz w:val="24"/>
                <w:szCs w:val="24"/>
                <w:lang w:val="ru-RU"/>
              </w:rPr>
              <w:t>том числе количество 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BD1F6F" w14:textId="77777777" w:rsidR="00630A3E" w:rsidRDefault="009A4E51">
            <w:r>
              <w:rPr>
                <w:rFonts w:hAnsi="Times New Roman" w:cs="Times New Roman"/>
                <w:color w:val="000000"/>
                <w:sz w:val="24"/>
                <w:szCs w:val="24"/>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66BE6BA" w14:textId="77777777" w:rsidR="00630A3E" w:rsidRDefault="00630A3E">
            <w:pPr>
              <w:ind w:left="75" w:right="75"/>
              <w:rPr>
                <w:rFonts w:hAnsi="Times New Roman" w:cs="Times New Roman"/>
                <w:color w:val="000000"/>
                <w:sz w:val="24"/>
                <w:szCs w:val="24"/>
              </w:rPr>
            </w:pPr>
          </w:p>
        </w:tc>
      </w:tr>
      <w:tr w:rsidR="00630A3E" w14:paraId="31959CDC"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22ECFD" w14:textId="77777777" w:rsidR="00630A3E" w:rsidRDefault="009A4E51">
            <w:r>
              <w:rPr>
                <w:rFonts w:hAnsi="Times New Roman" w:cs="Times New Roman"/>
                <w:color w:val="000000"/>
                <w:sz w:val="24"/>
                <w:szCs w:val="24"/>
              </w:rPr>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EA9C5F" w14:textId="77777777" w:rsidR="00630A3E" w:rsidRDefault="00630A3E">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7DC905" w14:textId="2AB261D4" w:rsidR="00630A3E" w:rsidRPr="00C50128" w:rsidRDefault="00C50128">
            <w:pPr>
              <w:rPr>
                <w:lang w:val="ru-RU"/>
              </w:rPr>
            </w:pPr>
            <w:r>
              <w:rPr>
                <w:rFonts w:hAnsi="Times New Roman" w:cs="Times New Roman"/>
                <w:color w:val="000000"/>
                <w:sz w:val="24"/>
                <w:szCs w:val="24"/>
                <w:lang w:val="ru-RU"/>
              </w:rPr>
              <w:t>33</w:t>
            </w:r>
          </w:p>
        </w:tc>
      </w:tr>
      <w:tr w:rsidR="00630A3E" w14:paraId="183C3D0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AF67CE" w14:textId="77777777" w:rsidR="00630A3E" w:rsidRDefault="009A4E51">
            <w:r>
              <w:rPr>
                <w:rFonts w:hAnsi="Times New Roman" w:cs="Times New Roman"/>
                <w:color w:val="000000"/>
                <w:sz w:val="24"/>
                <w:szCs w:val="24"/>
              </w:rPr>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2E3968" w14:textId="77777777" w:rsidR="00630A3E" w:rsidRDefault="00630A3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5D1005" w14:textId="2DCD7166" w:rsidR="00630A3E" w:rsidRPr="00C50128" w:rsidRDefault="00C50128">
            <w:pPr>
              <w:rPr>
                <w:lang w:val="ru-RU"/>
              </w:rPr>
            </w:pPr>
            <w:r>
              <w:rPr>
                <w:rFonts w:hAnsi="Times New Roman" w:cs="Times New Roman"/>
                <w:color w:val="000000"/>
                <w:sz w:val="24"/>
                <w:szCs w:val="24"/>
                <w:lang w:val="ru-RU"/>
              </w:rPr>
              <w:t>32</w:t>
            </w:r>
          </w:p>
        </w:tc>
      </w:tr>
      <w:tr w:rsidR="00630A3E" w14:paraId="12B3C0F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FCF0C8" w14:textId="77777777" w:rsidR="00630A3E" w:rsidRDefault="009A4E51">
            <w:r>
              <w:rPr>
                <w:rFonts w:hAnsi="Times New Roman" w:cs="Times New Roman"/>
                <w:color w:val="000000"/>
                <w:sz w:val="24"/>
                <w:szCs w:val="24"/>
              </w:rPr>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AE02F2" w14:textId="77777777" w:rsidR="00630A3E" w:rsidRDefault="00630A3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B3D308" w14:textId="12791E04" w:rsidR="00630A3E" w:rsidRPr="00C50128" w:rsidRDefault="00C50128">
            <w:pPr>
              <w:rPr>
                <w:lang w:val="ru-RU"/>
              </w:rPr>
            </w:pPr>
            <w:r>
              <w:rPr>
                <w:rFonts w:hAnsi="Times New Roman" w:cs="Times New Roman"/>
                <w:color w:val="000000"/>
                <w:sz w:val="24"/>
                <w:szCs w:val="24"/>
                <w:lang w:val="ru-RU"/>
              </w:rPr>
              <w:t>0</w:t>
            </w:r>
          </w:p>
        </w:tc>
      </w:tr>
      <w:tr w:rsidR="00630A3E" w14:paraId="004FF79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FD614D" w14:textId="77777777" w:rsidR="00630A3E" w:rsidRDefault="009A4E51">
            <w:r>
              <w:rPr>
                <w:rFonts w:hAnsi="Times New Roman" w:cs="Times New Roman"/>
                <w:color w:val="000000"/>
                <w:sz w:val="24"/>
                <w:szCs w:val="24"/>
              </w:rPr>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8A7D98" w14:textId="77777777" w:rsidR="00630A3E" w:rsidRDefault="00630A3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011A04" w14:textId="3524564D" w:rsidR="00630A3E" w:rsidRPr="00C50128" w:rsidRDefault="00C50128">
            <w:pPr>
              <w:rPr>
                <w:lang w:val="ru-RU"/>
              </w:rPr>
            </w:pPr>
            <w:r>
              <w:rPr>
                <w:rFonts w:hAnsi="Times New Roman" w:cs="Times New Roman"/>
                <w:color w:val="000000"/>
                <w:sz w:val="24"/>
                <w:szCs w:val="24"/>
                <w:lang w:val="ru-RU"/>
              </w:rPr>
              <w:t>0</w:t>
            </w:r>
          </w:p>
        </w:tc>
      </w:tr>
      <w:tr w:rsidR="00630A3E" w14:paraId="34707363"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6D9A071"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педработников с</w:t>
            </w:r>
            <w:r>
              <w:rPr>
                <w:rFonts w:hAnsi="Times New Roman" w:cs="Times New Roman"/>
                <w:color w:val="000000"/>
                <w:sz w:val="24"/>
                <w:szCs w:val="24"/>
              </w:rPr>
              <w:t> </w:t>
            </w:r>
            <w:r w:rsidRPr="00AF0A18">
              <w:rPr>
                <w:rFonts w:hAnsi="Times New Roman" w:cs="Times New Roman"/>
                <w:color w:val="000000"/>
                <w:sz w:val="24"/>
                <w:szCs w:val="24"/>
                <w:lang w:val="ru-RU"/>
              </w:rPr>
              <w:t>квалификационной категорией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таких работников, в</w:t>
            </w:r>
            <w:r>
              <w:rPr>
                <w:rFonts w:hAnsi="Times New Roman" w:cs="Times New Roman"/>
                <w:color w:val="000000"/>
                <w:sz w:val="24"/>
                <w:szCs w:val="24"/>
              </w:rPr>
              <w:t> </w:t>
            </w:r>
            <w:r w:rsidRPr="00AF0A18">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ECC0F5"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6B337CC" w14:textId="77777777" w:rsidR="00630A3E" w:rsidRDefault="00630A3E">
            <w:pPr>
              <w:ind w:left="75" w:right="75"/>
              <w:rPr>
                <w:rFonts w:hAnsi="Times New Roman" w:cs="Times New Roman"/>
                <w:color w:val="000000"/>
                <w:sz w:val="24"/>
                <w:szCs w:val="24"/>
              </w:rPr>
            </w:pPr>
          </w:p>
        </w:tc>
      </w:tr>
      <w:tr w:rsidR="00630A3E" w14:paraId="15AFC757"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07747B" w14:textId="77777777" w:rsidR="00630A3E" w:rsidRDefault="009A4E51">
            <w:r>
              <w:rPr>
                <w:rFonts w:hAnsi="Times New Roman" w:cs="Times New Roman"/>
                <w:color w:val="000000"/>
                <w:sz w:val="24"/>
                <w:szCs w:val="24"/>
              </w:rPr>
              <w:t>— 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0C7285" w14:textId="77777777" w:rsidR="00630A3E" w:rsidRDefault="00630A3E">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921802" w14:textId="20D8AB76" w:rsidR="00630A3E" w:rsidRDefault="00835733" w:rsidP="00835733">
            <w:r>
              <w:rPr>
                <w:rFonts w:hAnsi="Times New Roman" w:cs="Times New Roman"/>
                <w:color w:val="000000"/>
                <w:sz w:val="24"/>
                <w:szCs w:val="24"/>
                <w:lang w:val="ru-RU"/>
              </w:rPr>
              <w:t>8</w:t>
            </w:r>
            <w:r w:rsidR="009A4E51">
              <w:rPr>
                <w:rFonts w:hAnsi="Times New Roman" w:cs="Times New Roman"/>
                <w:color w:val="000000"/>
                <w:sz w:val="24"/>
                <w:szCs w:val="24"/>
              </w:rPr>
              <w:t xml:space="preserve"> (2</w:t>
            </w:r>
            <w:r>
              <w:rPr>
                <w:rFonts w:hAnsi="Times New Roman" w:cs="Times New Roman"/>
                <w:color w:val="000000"/>
                <w:sz w:val="24"/>
                <w:szCs w:val="24"/>
                <w:lang w:val="ru-RU"/>
              </w:rPr>
              <w:t>4</w:t>
            </w:r>
            <w:r w:rsidR="009A4E51">
              <w:rPr>
                <w:rFonts w:hAnsi="Times New Roman" w:cs="Times New Roman"/>
                <w:color w:val="000000"/>
                <w:sz w:val="24"/>
                <w:szCs w:val="24"/>
              </w:rPr>
              <w:t>%)</w:t>
            </w:r>
          </w:p>
        </w:tc>
      </w:tr>
      <w:tr w:rsidR="00630A3E" w14:paraId="43508DB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7F1A71" w14:textId="77777777" w:rsidR="00630A3E" w:rsidRDefault="009A4E51">
            <w:r>
              <w:rPr>
                <w:rFonts w:hAnsi="Times New Roman" w:cs="Times New Roman"/>
                <w:color w:val="000000"/>
                <w:sz w:val="24"/>
                <w:szCs w:val="24"/>
              </w:rPr>
              <w:t>— 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261F9F" w14:textId="77777777" w:rsidR="00630A3E" w:rsidRDefault="00630A3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97BD93" w14:textId="6279EC8C" w:rsidR="00630A3E" w:rsidRDefault="009A4E51" w:rsidP="00835733">
            <w:r>
              <w:rPr>
                <w:rFonts w:hAnsi="Times New Roman" w:cs="Times New Roman"/>
                <w:color w:val="000000"/>
                <w:sz w:val="24"/>
                <w:szCs w:val="24"/>
              </w:rPr>
              <w:t>1</w:t>
            </w:r>
            <w:r w:rsidR="00835733">
              <w:rPr>
                <w:rFonts w:hAnsi="Times New Roman" w:cs="Times New Roman"/>
                <w:color w:val="000000"/>
                <w:sz w:val="24"/>
                <w:szCs w:val="24"/>
                <w:lang w:val="ru-RU"/>
              </w:rPr>
              <w:t>4</w:t>
            </w:r>
            <w:r>
              <w:rPr>
                <w:rFonts w:hAnsi="Times New Roman" w:cs="Times New Roman"/>
                <w:color w:val="000000"/>
                <w:sz w:val="24"/>
                <w:szCs w:val="24"/>
              </w:rPr>
              <w:t xml:space="preserve"> (</w:t>
            </w:r>
            <w:r w:rsidR="00835733">
              <w:rPr>
                <w:rFonts w:hAnsi="Times New Roman" w:cs="Times New Roman"/>
                <w:color w:val="000000"/>
                <w:sz w:val="24"/>
                <w:szCs w:val="24"/>
                <w:lang w:val="ru-RU"/>
              </w:rPr>
              <w:t>42</w:t>
            </w:r>
            <w:r>
              <w:rPr>
                <w:rFonts w:hAnsi="Times New Roman" w:cs="Times New Roman"/>
                <w:color w:val="000000"/>
                <w:sz w:val="24"/>
                <w:szCs w:val="24"/>
              </w:rPr>
              <w:t>%)</w:t>
            </w:r>
          </w:p>
        </w:tc>
      </w:tr>
      <w:tr w:rsidR="00630A3E" w14:paraId="645AD049"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4587840"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педработников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таких работников с</w:t>
            </w:r>
            <w:r>
              <w:rPr>
                <w:rFonts w:hAnsi="Times New Roman" w:cs="Times New Roman"/>
                <w:color w:val="000000"/>
                <w:sz w:val="24"/>
                <w:szCs w:val="24"/>
              </w:rPr>
              <w:t> </w:t>
            </w:r>
            <w:r w:rsidRPr="00AF0A18">
              <w:rPr>
                <w:rFonts w:hAnsi="Times New Roman" w:cs="Times New Roman"/>
                <w:color w:val="000000"/>
                <w:sz w:val="24"/>
                <w:szCs w:val="24"/>
                <w:lang w:val="ru-RU"/>
              </w:rPr>
              <w:t>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09E486"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390C824" w14:textId="77777777" w:rsidR="00630A3E" w:rsidRDefault="00630A3E">
            <w:pPr>
              <w:ind w:left="75" w:right="75"/>
              <w:rPr>
                <w:rFonts w:hAnsi="Times New Roman" w:cs="Times New Roman"/>
                <w:color w:val="000000"/>
                <w:sz w:val="24"/>
                <w:szCs w:val="24"/>
              </w:rPr>
            </w:pPr>
          </w:p>
        </w:tc>
      </w:tr>
      <w:tr w:rsidR="00630A3E" w14:paraId="2A95501E"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F57E1A" w14:textId="77777777" w:rsidR="00630A3E" w:rsidRDefault="009A4E51">
            <w:r>
              <w:rPr>
                <w:rFonts w:hAnsi="Times New Roman" w:cs="Times New Roman"/>
                <w:color w:val="000000"/>
                <w:sz w:val="24"/>
                <w:szCs w:val="24"/>
              </w:rPr>
              <w:t>— 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F36F69" w14:textId="77777777" w:rsidR="00630A3E" w:rsidRDefault="00630A3E">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05B8F4" w14:textId="1D956847" w:rsidR="00630A3E" w:rsidRDefault="00835733" w:rsidP="00835733">
            <w:r>
              <w:rPr>
                <w:rFonts w:hAnsi="Times New Roman" w:cs="Times New Roman"/>
                <w:color w:val="000000"/>
                <w:sz w:val="24"/>
                <w:szCs w:val="24"/>
                <w:lang w:val="ru-RU"/>
              </w:rPr>
              <w:t>6</w:t>
            </w:r>
            <w:r w:rsidR="009A4E51">
              <w:rPr>
                <w:rFonts w:hAnsi="Times New Roman" w:cs="Times New Roman"/>
                <w:color w:val="000000"/>
                <w:sz w:val="24"/>
                <w:szCs w:val="24"/>
              </w:rPr>
              <w:t xml:space="preserve"> (</w:t>
            </w:r>
            <w:r>
              <w:rPr>
                <w:rFonts w:hAnsi="Times New Roman" w:cs="Times New Roman"/>
                <w:color w:val="000000"/>
                <w:sz w:val="24"/>
                <w:szCs w:val="24"/>
                <w:lang w:val="ru-RU"/>
              </w:rPr>
              <w:t>18</w:t>
            </w:r>
            <w:r w:rsidR="009A4E51">
              <w:rPr>
                <w:rFonts w:hAnsi="Times New Roman" w:cs="Times New Roman"/>
                <w:color w:val="000000"/>
                <w:sz w:val="24"/>
                <w:szCs w:val="24"/>
              </w:rPr>
              <w:t>%)</w:t>
            </w:r>
          </w:p>
        </w:tc>
      </w:tr>
      <w:tr w:rsidR="00630A3E" w14:paraId="3D282F4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2F62D2" w14:textId="77777777" w:rsidR="00630A3E" w:rsidRDefault="009A4E51">
            <w:r>
              <w:rPr>
                <w:rFonts w:hAnsi="Times New Roman" w:cs="Times New Roman"/>
                <w:color w:val="000000"/>
                <w:sz w:val="24"/>
                <w:szCs w:val="24"/>
              </w:rPr>
              <w:t>— 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EED68C" w14:textId="77777777" w:rsidR="00630A3E" w:rsidRDefault="00630A3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A9A4E8" w14:textId="3E9B6A29" w:rsidR="00630A3E" w:rsidRDefault="00835733" w:rsidP="00835733">
            <w:r>
              <w:rPr>
                <w:rFonts w:hAnsi="Times New Roman" w:cs="Times New Roman"/>
                <w:color w:val="000000"/>
                <w:sz w:val="24"/>
                <w:szCs w:val="24"/>
                <w:lang w:val="ru-RU"/>
              </w:rPr>
              <w:t>5</w:t>
            </w:r>
            <w:r w:rsidR="009A4E51">
              <w:rPr>
                <w:rFonts w:hAnsi="Times New Roman" w:cs="Times New Roman"/>
                <w:color w:val="000000"/>
                <w:sz w:val="24"/>
                <w:szCs w:val="24"/>
              </w:rPr>
              <w:t>(</w:t>
            </w:r>
            <w:r>
              <w:rPr>
                <w:rFonts w:hAnsi="Times New Roman" w:cs="Times New Roman"/>
                <w:color w:val="000000"/>
                <w:sz w:val="24"/>
                <w:szCs w:val="24"/>
                <w:lang w:val="ru-RU"/>
              </w:rPr>
              <w:t>16</w:t>
            </w:r>
            <w:r w:rsidR="009A4E51">
              <w:rPr>
                <w:rFonts w:hAnsi="Times New Roman" w:cs="Times New Roman"/>
                <w:color w:val="000000"/>
                <w:sz w:val="24"/>
                <w:szCs w:val="24"/>
              </w:rPr>
              <w:t>%)</w:t>
            </w:r>
          </w:p>
        </w:tc>
      </w:tr>
      <w:tr w:rsidR="00630A3E" w14:paraId="79CFBAFB"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9AA65D9"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педработников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таких работников в</w:t>
            </w:r>
            <w:r>
              <w:rPr>
                <w:rFonts w:hAnsi="Times New Roman" w:cs="Times New Roman"/>
                <w:color w:val="000000"/>
                <w:sz w:val="24"/>
                <w:szCs w:val="24"/>
              </w:rPr>
              <w:t> </w:t>
            </w:r>
            <w:r w:rsidRPr="00AF0A18">
              <w:rPr>
                <w:rFonts w:hAnsi="Times New Roman" w:cs="Times New Roman"/>
                <w:color w:val="000000"/>
                <w:sz w:val="24"/>
                <w:szCs w:val="24"/>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12125F"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5578680" w14:textId="77777777" w:rsidR="00630A3E" w:rsidRDefault="00630A3E">
            <w:pPr>
              <w:ind w:left="75" w:right="75"/>
              <w:rPr>
                <w:rFonts w:hAnsi="Times New Roman" w:cs="Times New Roman"/>
                <w:color w:val="000000"/>
                <w:sz w:val="24"/>
                <w:szCs w:val="24"/>
              </w:rPr>
            </w:pPr>
          </w:p>
        </w:tc>
      </w:tr>
      <w:tr w:rsidR="00630A3E" w14:paraId="5E99559A"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453143" w14:textId="77777777" w:rsidR="00630A3E" w:rsidRDefault="009A4E51">
            <w:r>
              <w:rPr>
                <w:rFonts w:hAnsi="Times New Roman" w:cs="Times New Roman"/>
                <w:color w:val="000000"/>
                <w:sz w:val="24"/>
                <w:szCs w:val="24"/>
              </w:rPr>
              <w:lastRenderedPageBreak/>
              <w:t>— 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7F9767" w14:textId="77777777" w:rsidR="00630A3E" w:rsidRDefault="00630A3E">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E02FDF" w14:textId="39D29355" w:rsidR="00630A3E" w:rsidRDefault="009A4E51" w:rsidP="00835733">
            <w:r>
              <w:rPr>
                <w:rFonts w:hAnsi="Times New Roman" w:cs="Times New Roman"/>
                <w:color w:val="000000"/>
                <w:sz w:val="24"/>
                <w:szCs w:val="24"/>
              </w:rPr>
              <w:t>1</w:t>
            </w:r>
            <w:r w:rsidR="00835733">
              <w:rPr>
                <w:rFonts w:hAnsi="Times New Roman" w:cs="Times New Roman"/>
                <w:color w:val="000000"/>
                <w:sz w:val="24"/>
                <w:szCs w:val="24"/>
                <w:lang w:val="ru-RU"/>
              </w:rPr>
              <w:t>1</w:t>
            </w:r>
            <w:r>
              <w:rPr>
                <w:rFonts w:hAnsi="Times New Roman" w:cs="Times New Roman"/>
                <w:color w:val="000000"/>
                <w:sz w:val="24"/>
                <w:szCs w:val="24"/>
              </w:rPr>
              <w:t xml:space="preserve"> (</w:t>
            </w:r>
            <w:r w:rsidR="00835733">
              <w:rPr>
                <w:rFonts w:hAnsi="Times New Roman" w:cs="Times New Roman"/>
                <w:color w:val="000000"/>
                <w:sz w:val="24"/>
                <w:szCs w:val="24"/>
                <w:lang w:val="ru-RU"/>
              </w:rPr>
              <w:t>30</w:t>
            </w:r>
            <w:r>
              <w:rPr>
                <w:rFonts w:hAnsi="Times New Roman" w:cs="Times New Roman"/>
                <w:color w:val="000000"/>
                <w:sz w:val="24"/>
                <w:szCs w:val="24"/>
              </w:rPr>
              <w:t>%)</w:t>
            </w:r>
          </w:p>
        </w:tc>
      </w:tr>
      <w:tr w:rsidR="00630A3E" w14:paraId="1F44809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75DBBF" w14:textId="77777777" w:rsidR="00630A3E" w:rsidRDefault="009A4E51">
            <w:r>
              <w:rPr>
                <w:rFonts w:hAnsi="Times New Roman" w:cs="Times New Roman"/>
                <w:color w:val="000000"/>
                <w:sz w:val="24"/>
                <w:szCs w:val="24"/>
              </w:rPr>
              <w:t>— 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C1052" w14:textId="77777777" w:rsidR="00630A3E" w:rsidRDefault="00630A3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8ADCC7" w14:textId="6CADF6AE" w:rsidR="00630A3E" w:rsidRDefault="00835733" w:rsidP="00835733">
            <w:r>
              <w:rPr>
                <w:rFonts w:hAnsi="Times New Roman" w:cs="Times New Roman"/>
                <w:color w:val="000000"/>
                <w:sz w:val="24"/>
                <w:szCs w:val="24"/>
                <w:lang w:val="ru-RU"/>
              </w:rPr>
              <w:t>6</w:t>
            </w:r>
            <w:r w:rsidR="009A4E51">
              <w:rPr>
                <w:rFonts w:hAnsi="Times New Roman" w:cs="Times New Roman"/>
                <w:color w:val="000000"/>
                <w:sz w:val="24"/>
                <w:szCs w:val="24"/>
              </w:rPr>
              <w:t xml:space="preserve"> (1</w:t>
            </w:r>
            <w:r>
              <w:rPr>
                <w:rFonts w:hAnsi="Times New Roman" w:cs="Times New Roman"/>
                <w:color w:val="000000"/>
                <w:sz w:val="24"/>
                <w:szCs w:val="24"/>
                <w:lang w:val="ru-RU"/>
              </w:rPr>
              <w:t>8</w:t>
            </w:r>
            <w:r w:rsidR="009A4E51">
              <w:rPr>
                <w:rFonts w:hAnsi="Times New Roman" w:cs="Times New Roman"/>
                <w:color w:val="000000"/>
                <w:sz w:val="24"/>
                <w:szCs w:val="24"/>
              </w:rPr>
              <w:t>%)</w:t>
            </w:r>
          </w:p>
        </w:tc>
      </w:tr>
      <w:tr w:rsidR="00630A3E" w14:paraId="648206B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068AA2"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AF0A18">
              <w:rPr>
                <w:rFonts w:hAnsi="Times New Roman" w:cs="Times New Roman"/>
                <w:color w:val="000000"/>
                <w:sz w:val="24"/>
                <w:szCs w:val="24"/>
                <w:lang w:val="ru-RU"/>
              </w:rPr>
              <w:t>административно-хозяйственных работников, которые за</w:t>
            </w:r>
            <w:r>
              <w:rPr>
                <w:rFonts w:hAnsi="Times New Roman" w:cs="Times New Roman"/>
                <w:color w:val="000000"/>
                <w:sz w:val="24"/>
                <w:szCs w:val="24"/>
              </w:rPr>
              <w:t> </w:t>
            </w:r>
            <w:r w:rsidRPr="00AF0A18">
              <w:rPr>
                <w:rFonts w:hAnsi="Times New Roman" w:cs="Times New Roman"/>
                <w:color w:val="000000"/>
                <w:sz w:val="24"/>
                <w:szCs w:val="24"/>
                <w:lang w:val="ru-RU"/>
              </w:rPr>
              <w:t>последние 5</w:t>
            </w:r>
            <w:r>
              <w:rPr>
                <w:rFonts w:hAnsi="Times New Roman" w:cs="Times New Roman"/>
                <w:color w:val="000000"/>
                <w:sz w:val="24"/>
                <w:szCs w:val="24"/>
              </w:rPr>
              <w:t> </w:t>
            </w:r>
            <w:r w:rsidRPr="00AF0A18">
              <w:rPr>
                <w:rFonts w:hAnsi="Times New Roman" w:cs="Times New Roman"/>
                <w:color w:val="000000"/>
                <w:sz w:val="24"/>
                <w:szCs w:val="24"/>
                <w:lang w:val="ru-RU"/>
              </w:rPr>
              <w:t>лет прошли повышение квалификации или профессиональную переподготовку,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0137E6"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CA6498" w14:textId="413ECCEE" w:rsidR="00630A3E" w:rsidRDefault="009A4E51" w:rsidP="00835733">
            <w:r>
              <w:rPr>
                <w:rFonts w:hAnsi="Times New Roman" w:cs="Times New Roman"/>
                <w:color w:val="000000"/>
                <w:sz w:val="24"/>
                <w:szCs w:val="24"/>
              </w:rPr>
              <w:t>3</w:t>
            </w:r>
            <w:r w:rsidR="00835733">
              <w:rPr>
                <w:rFonts w:hAnsi="Times New Roman" w:cs="Times New Roman"/>
                <w:color w:val="000000"/>
                <w:sz w:val="24"/>
                <w:szCs w:val="24"/>
                <w:lang w:val="ru-RU"/>
              </w:rPr>
              <w:t>2</w:t>
            </w:r>
            <w:r>
              <w:rPr>
                <w:rFonts w:hAnsi="Times New Roman" w:cs="Times New Roman"/>
                <w:color w:val="000000"/>
                <w:sz w:val="24"/>
                <w:szCs w:val="24"/>
              </w:rPr>
              <w:t xml:space="preserve"> (</w:t>
            </w:r>
            <w:r w:rsidR="00835733">
              <w:rPr>
                <w:rFonts w:hAnsi="Times New Roman" w:cs="Times New Roman"/>
                <w:color w:val="000000"/>
                <w:sz w:val="24"/>
                <w:szCs w:val="24"/>
                <w:lang w:val="ru-RU"/>
              </w:rPr>
              <w:t>100</w:t>
            </w:r>
            <w:r>
              <w:rPr>
                <w:rFonts w:hAnsi="Times New Roman" w:cs="Times New Roman"/>
                <w:color w:val="000000"/>
                <w:sz w:val="24"/>
                <w:szCs w:val="24"/>
              </w:rPr>
              <w:t>%)</w:t>
            </w:r>
          </w:p>
        </w:tc>
      </w:tr>
      <w:tr w:rsidR="00630A3E" w14:paraId="28FF040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4973AC"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AF0A18">
              <w:rPr>
                <w:rFonts w:hAnsi="Times New Roman" w:cs="Times New Roman"/>
                <w:color w:val="000000"/>
                <w:sz w:val="24"/>
                <w:szCs w:val="24"/>
                <w:lang w:val="ru-RU"/>
              </w:rPr>
              <w:t>административно-хозяйственных работников, которые прошли повышение квалификации по</w:t>
            </w:r>
            <w:r>
              <w:rPr>
                <w:rFonts w:hAnsi="Times New Roman" w:cs="Times New Roman"/>
                <w:color w:val="000000"/>
                <w:sz w:val="24"/>
                <w:szCs w:val="24"/>
              </w:rPr>
              <w:t> </w:t>
            </w:r>
            <w:r w:rsidRPr="00AF0A18">
              <w:rPr>
                <w:rFonts w:hAnsi="Times New Roman" w:cs="Times New Roman"/>
                <w:color w:val="000000"/>
                <w:sz w:val="24"/>
                <w:szCs w:val="24"/>
                <w:lang w:val="ru-RU"/>
              </w:rPr>
              <w:t>применению в</w:t>
            </w:r>
            <w:r>
              <w:rPr>
                <w:rFonts w:hAnsi="Times New Roman" w:cs="Times New Roman"/>
                <w:color w:val="000000"/>
                <w:sz w:val="24"/>
                <w:szCs w:val="24"/>
              </w:rPr>
              <w:t> </w:t>
            </w:r>
            <w:r w:rsidRPr="00AF0A18">
              <w:rPr>
                <w:rFonts w:hAnsi="Times New Roman" w:cs="Times New Roman"/>
                <w:color w:val="000000"/>
                <w:sz w:val="24"/>
                <w:szCs w:val="24"/>
                <w:lang w:val="ru-RU"/>
              </w:rPr>
              <w:t>образовательном процессе ФГОС,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E786B7"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2816C8" w14:textId="36A19167" w:rsidR="00630A3E" w:rsidRDefault="00835733" w:rsidP="00835733">
            <w:r>
              <w:rPr>
                <w:rFonts w:hAnsi="Times New Roman" w:cs="Times New Roman"/>
                <w:color w:val="000000"/>
                <w:sz w:val="24"/>
                <w:szCs w:val="24"/>
                <w:lang w:val="ru-RU"/>
              </w:rPr>
              <w:t>32</w:t>
            </w:r>
            <w:r w:rsidR="009A4E51">
              <w:rPr>
                <w:rFonts w:hAnsi="Times New Roman" w:cs="Times New Roman"/>
                <w:color w:val="000000"/>
                <w:sz w:val="24"/>
                <w:szCs w:val="24"/>
              </w:rPr>
              <w:t xml:space="preserve"> (</w:t>
            </w:r>
            <w:r>
              <w:rPr>
                <w:rFonts w:hAnsi="Times New Roman" w:cs="Times New Roman"/>
                <w:color w:val="000000"/>
                <w:sz w:val="24"/>
                <w:szCs w:val="24"/>
                <w:lang w:val="ru-RU"/>
              </w:rPr>
              <w:t>100</w:t>
            </w:r>
            <w:r w:rsidR="009A4E51">
              <w:rPr>
                <w:rFonts w:hAnsi="Times New Roman" w:cs="Times New Roman"/>
                <w:color w:val="000000"/>
                <w:sz w:val="24"/>
                <w:szCs w:val="24"/>
              </w:rPr>
              <w:t>%)</w:t>
            </w:r>
          </w:p>
        </w:tc>
      </w:tr>
      <w:tr w:rsidR="00630A3E" w14:paraId="0CD4783D"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4B10E8" w14:textId="77777777" w:rsidR="00630A3E" w:rsidRDefault="009A4E51">
            <w:r>
              <w:rPr>
                <w:rFonts w:hAnsi="Times New Roman" w:cs="Times New Roman"/>
                <w:b/>
                <w:bCs/>
                <w:color w:val="000000"/>
                <w:sz w:val="24"/>
                <w:szCs w:val="24"/>
              </w:rPr>
              <w:t>Инфраструктура</w:t>
            </w:r>
          </w:p>
        </w:tc>
      </w:tr>
      <w:tr w:rsidR="00630A3E" w14:paraId="4C4241D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157B79" w14:textId="77777777" w:rsidR="00630A3E" w:rsidRPr="00AF0A18" w:rsidRDefault="009A4E51">
            <w:pPr>
              <w:rPr>
                <w:lang w:val="ru-RU"/>
              </w:rPr>
            </w:pPr>
            <w:r w:rsidRPr="00AF0A18">
              <w:rPr>
                <w:rFonts w:hAnsi="Times New Roman" w:cs="Times New Roman"/>
                <w:color w:val="000000"/>
                <w:sz w:val="24"/>
                <w:szCs w:val="24"/>
                <w:lang w:val="ru-RU"/>
              </w:rPr>
              <w:t>Количество компьютеров в</w:t>
            </w:r>
            <w:r>
              <w:rPr>
                <w:rFonts w:hAnsi="Times New Roman" w:cs="Times New Roman"/>
                <w:color w:val="000000"/>
                <w:sz w:val="24"/>
                <w:szCs w:val="24"/>
              </w:rPr>
              <w:t> </w:t>
            </w:r>
            <w:r w:rsidRPr="00AF0A18">
              <w:rPr>
                <w:rFonts w:hAnsi="Times New Roman" w:cs="Times New Roman"/>
                <w:color w:val="000000"/>
                <w:sz w:val="24"/>
                <w:szCs w:val="24"/>
                <w:lang w:val="ru-RU"/>
              </w:rPr>
              <w:t>расчете на</w:t>
            </w:r>
            <w:r>
              <w:rPr>
                <w:rFonts w:hAnsi="Times New Roman" w:cs="Times New Roman"/>
                <w:color w:val="000000"/>
                <w:sz w:val="24"/>
                <w:szCs w:val="24"/>
              </w:rPr>
              <w:t> </w:t>
            </w:r>
            <w:r w:rsidRPr="00AF0A18">
              <w:rPr>
                <w:rFonts w:hAnsi="Times New Roman" w:cs="Times New Roman"/>
                <w:color w:val="000000"/>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2EBD74" w14:textId="77777777" w:rsidR="00630A3E" w:rsidRDefault="009A4E51">
            <w:r>
              <w:rPr>
                <w:rFonts w:hAnsi="Times New Roman" w:cs="Times New Roman"/>
                <w:color w:val="000000"/>
                <w:sz w:val="24"/>
                <w:szCs w:val="24"/>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26E595" w14:textId="77777777" w:rsidR="00630A3E" w:rsidRDefault="009A4E51">
            <w:r>
              <w:rPr>
                <w:rFonts w:hAnsi="Times New Roman" w:cs="Times New Roman"/>
                <w:color w:val="000000"/>
                <w:sz w:val="24"/>
                <w:szCs w:val="24"/>
              </w:rPr>
              <w:t>0,175</w:t>
            </w:r>
          </w:p>
        </w:tc>
      </w:tr>
      <w:tr w:rsidR="00630A3E" w14:paraId="0767A5E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E3F414" w14:textId="77777777" w:rsidR="00630A3E" w:rsidRPr="00AF0A18" w:rsidRDefault="009A4E51">
            <w:pPr>
              <w:rPr>
                <w:lang w:val="ru-RU"/>
              </w:rPr>
            </w:pPr>
            <w:r w:rsidRPr="00AF0A18">
              <w:rPr>
                <w:rFonts w:hAnsi="Times New Roman" w:cs="Times New Roman"/>
                <w:color w:val="000000"/>
                <w:sz w:val="24"/>
                <w:szCs w:val="24"/>
                <w:lang w:val="ru-RU"/>
              </w:rPr>
              <w:t>Количество экземпляров учебной и</w:t>
            </w:r>
            <w:r>
              <w:rPr>
                <w:rFonts w:hAnsi="Times New Roman" w:cs="Times New Roman"/>
                <w:color w:val="000000"/>
                <w:sz w:val="24"/>
                <w:szCs w:val="24"/>
              </w:rPr>
              <w:t> </w:t>
            </w:r>
            <w:r w:rsidRPr="00AF0A18">
              <w:rPr>
                <w:rFonts w:hAnsi="Times New Roman" w:cs="Times New Roman"/>
                <w:color w:val="000000"/>
                <w:sz w:val="24"/>
                <w:szCs w:val="24"/>
                <w:lang w:val="ru-RU"/>
              </w:rPr>
              <w:t>учебно-методической литературы от</w:t>
            </w:r>
            <w:r>
              <w:rPr>
                <w:rFonts w:hAnsi="Times New Roman" w:cs="Times New Roman"/>
                <w:color w:val="000000"/>
                <w:sz w:val="24"/>
                <w:szCs w:val="24"/>
              </w:rPr>
              <w:t> </w:t>
            </w:r>
            <w:r w:rsidRPr="00AF0A18">
              <w:rPr>
                <w:rFonts w:hAnsi="Times New Roman" w:cs="Times New Roman"/>
                <w:color w:val="000000"/>
                <w:sz w:val="24"/>
                <w:szCs w:val="24"/>
                <w:lang w:val="ru-RU"/>
              </w:rPr>
              <w:t>общего количества единиц библиотечного фонда в</w:t>
            </w:r>
            <w:r>
              <w:rPr>
                <w:rFonts w:hAnsi="Times New Roman" w:cs="Times New Roman"/>
                <w:color w:val="000000"/>
                <w:sz w:val="24"/>
                <w:szCs w:val="24"/>
              </w:rPr>
              <w:t> </w:t>
            </w:r>
            <w:r w:rsidRPr="00AF0A18">
              <w:rPr>
                <w:rFonts w:hAnsi="Times New Roman" w:cs="Times New Roman"/>
                <w:color w:val="000000"/>
                <w:sz w:val="24"/>
                <w:szCs w:val="24"/>
                <w:lang w:val="ru-RU"/>
              </w:rPr>
              <w:t>расчете на</w:t>
            </w:r>
            <w:r>
              <w:rPr>
                <w:rFonts w:hAnsi="Times New Roman" w:cs="Times New Roman"/>
                <w:color w:val="000000"/>
                <w:sz w:val="24"/>
                <w:szCs w:val="24"/>
              </w:rPr>
              <w:t> </w:t>
            </w:r>
            <w:r w:rsidRPr="00AF0A18">
              <w:rPr>
                <w:rFonts w:hAnsi="Times New Roman" w:cs="Times New Roman"/>
                <w:color w:val="000000"/>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175996" w14:textId="77777777" w:rsidR="00630A3E" w:rsidRDefault="009A4E51">
            <w:r>
              <w:rPr>
                <w:rFonts w:hAnsi="Times New Roman" w:cs="Times New Roman"/>
                <w:color w:val="000000"/>
                <w:sz w:val="24"/>
                <w:szCs w:val="24"/>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D4C3C9" w14:textId="77777777" w:rsidR="00630A3E" w:rsidRDefault="009A4E51">
            <w:r>
              <w:rPr>
                <w:rFonts w:hAnsi="Times New Roman" w:cs="Times New Roman"/>
                <w:color w:val="000000"/>
                <w:sz w:val="24"/>
                <w:szCs w:val="24"/>
              </w:rPr>
              <w:t>7</w:t>
            </w:r>
          </w:p>
        </w:tc>
      </w:tr>
      <w:tr w:rsidR="00630A3E" w14:paraId="7A5F66A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544505" w14:textId="77777777" w:rsidR="00630A3E" w:rsidRPr="00AF0A18" w:rsidRDefault="009A4E51">
            <w:pPr>
              <w:rPr>
                <w:lang w:val="ru-RU"/>
              </w:rPr>
            </w:pPr>
            <w:r w:rsidRPr="00AF0A18">
              <w:rPr>
                <w:rFonts w:hAnsi="Times New Roman" w:cs="Times New Roman"/>
                <w:color w:val="000000"/>
                <w:sz w:val="24"/>
                <w:szCs w:val="24"/>
                <w:lang w:val="ru-RU"/>
              </w:rPr>
              <w:t>Наличие в</w:t>
            </w:r>
            <w:r>
              <w:rPr>
                <w:rFonts w:hAnsi="Times New Roman" w:cs="Times New Roman"/>
                <w:color w:val="000000"/>
                <w:sz w:val="24"/>
                <w:szCs w:val="24"/>
              </w:rPr>
              <w:t> </w:t>
            </w:r>
            <w:r w:rsidRPr="00AF0A18">
              <w:rPr>
                <w:rFonts w:hAnsi="Times New Roman" w:cs="Times New Roman"/>
                <w:color w:val="000000"/>
                <w:sz w:val="24"/>
                <w:szCs w:val="24"/>
                <w:lang w:val="ru-RU"/>
              </w:rPr>
              <w:t>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E889D6" w14:textId="77777777" w:rsidR="00630A3E" w:rsidRDefault="009A4E51">
            <w:r>
              <w:rPr>
                <w:rFonts w:hAnsi="Times New Roman" w:cs="Times New Roman"/>
                <w:color w:val="000000"/>
                <w:sz w:val="24"/>
                <w:szCs w:val="24"/>
              </w:rPr>
              <w:t>да/нет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FCB95A" w14:textId="77F06999" w:rsidR="00630A3E" w:rsidRPr="00835733" w:rsidRDefault="00835733">
            <w:pPr>
              <w:rPr>
                <w:lang w:val="ru-RU"/>
              </w:rPr>
            </w:pPr>
            <w:r>
              <w:rPr>
                <w:rFonts w:hAnsi="Times New Roman" w:cs="Times New Roman"/>
                <w:color w:val="000000"/>
                <w:sz w:val="24"/>
                <w:szCs w:val="24"/>
                <w:lang w:val="ru-RU"/>
              </w:rPr>
              <w:t>нет</w:t>
            </w:r>
          </w:p>
        </w:tc>
      </w:tr>
      <w:tr w:rsidR="00630A3E" w14:paraId="2057222A"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8F29812" w14:textId="77777777" w:rsidR="00630A3E" w:rsidRPr="00AF0A18" w:rsidRDefault="009A4E51">
            <w:pPr>
              <w:rPr>
                <w:lang w:val="ru-RU"/>
              </w:rPr>
            </w:pPr>
            <w:r w:rsidRPr="00AF0A18">
              <w:rPr>
                <w:rFonts w:hAnsi="Times New Roman" w:cs="Times New Roman"/>
                <w:color w:val="000000"/>
                <w:sz w:val="24"/>
                <w:szCs w:val="24"/>
                <w:lang w:val="ru-RU"/>
              </w:rPr>
              <w:t>Наличие в</w:t>
            </w:r>
            <w:r>
              <w:rPr>
                <w:rFonts w:hAnsi="Times New Roman" w:cs="Times New Roman"/>
                <w:color w:val="000000"/>
                <w:sz w:val="24"/>
                <w:szCs w:val="24"/>
              </w:rPr>
              <w:t> </w:t>
            </w:r>
            <w:r w:rsidRPr="00AF0A18">
              <w:rPr>
                <w:rFonts w:hAnsi="Times New Roman" w:cs="Times New Roman"/>
                <w:color w:val="000000"/>
                <w:sz w:val="24"/>
                <w:szCs w:val="24"/>
                <w:lang w:val="ru-RU"/>
              </w:rPr>
              <w:t>Школе читального зала библиотеки, в</w:t>
            </w:r>
            <w:r>
              <w:rPr>
                <w:rFonts w:hAnsi="Times New Roman" w:cs="Times New Roman"/>
                <w:color w:val="000000"/>
                <w:sz w:val="24"/>
                <w:szCs w:val="24"/>
              </w:rPr>
              <w:t> </w:t>
            </w:r>
            <w:r w:rsidRPr="00AF0A18">
              <w:rPr>
                <w:rFonts w:hAnsi="Times New Roman" w:cs="Times New Roman"/>
                <w:color w:val="000000"/>
                <w:sz w:val="24"/>
                <w:szCs w:val="24"/>
                <w:lang w:val="ru-RU"/>
              </w:rPr>
              <w:t>том числе наличие в</w:t>
            </w:r>
            <w:r>
              <w:rPr>
                <w:rFonts w:hAnsi="Times New Roman" w:cs="Times New Roman"/>
                <w:color w:val="000000"/>
                <w:sz w:val="24"/>
                <w:szCs w:val="24"/>
              </w:rPr>
              <w:t> </w:t>
            </w:r>
            <w:r w:rsidRPr="00AF0A18">
              <w:rPr>
                <w:rFonts w:hAnsi="Times New Roman" w:cs="Times New Roman"/>
                <w:color w:val="000000"/>
                <w:sz w:val="24"/>
                <w:szCs w:val="24"/>
                <w:lang w:val="ru-RU"/>
              </w:rPr>
              <w:t>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C0C9C6" w14:textId="77777777" w:rsidR="00630A3E" w:rsidRDefault="009A4E51">
            <w:r>
              <w:rPr>
                <w:rFonts w:hAnsi="Times New Roman" w:cs="Times New Roman"/>
                <w:color w:val="000000"/>
                <w:sz w:val="24"/>
                <w:szCs w:val="24"/>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8098598" w14:textId="77777777" w:rsidR="00630A3E" w:rsidRDefault="009A4E51">
            <w:r>
              <w:rPr>
                <w:rFonts w:hAnsi="Times New Roman" w:cs="Times New Roman"/>
                <w:color w:val="000000"/>
                <w:sz w:val="24"/>
                <w:szCs w:val="24"/>
              </w:rPr>
              <w:t>да</w:t>
            </w:r>
          </w:p>
        </w:tc>
      </w:tr>
      <w:tr w:rsidR="00630A3E" w14:paraId="56BC610A"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6682B" w14:textId="77777777" w:rsidR="00630A3E" w:rsidRPr="00AF0A18" w:rsidRDefault="009A4E51">
            <w:pPr>
              <w:rPr>
                <w:lang w:val="ru-RU"/>
              </w:rPr>
            </w:pPr>
            <w:r w:rsidRPr="00AF0A18">
              <w:rPr>
                <w:rFonts w:hAnsi="Times New Roman" w:cs="Times New Roman"/>
                <w:color w:val="000000"/>
                <w:sz w:val="24"/>
                <w:szCs w:val="24"/>
                <w:lang w:val="ru-RU"/>
              </w:rPr>
              <w:t>—</w:t>
            </w:r>
            <w:r>
              <w:rPr>
                <w:rFonts w:hAnsi="Times New Roman" w:cs="Times New Roman"/>
                <w:color w:val="000000"/>
                <w:sz w:val="24"/>
                <w:szCs w:val="24"/>
              </w:rPr>
              <w:t> </w:t>
            </w:r>
            <w:r w:rsidRPr="00AF0A18">
              <w:rPr>
                <w:rFonts w:hAnsi="Times New Roman" w:cs="Times New Roman"/>
                <w:color w:val="000000"/>
                <w:sz w:val="24"/>
                <w:szCs w:val="24"/>
                <w:lang w:val="ru-RU"/>
              </w:rPr>
              <w:t>рабочих мест для работы на</w:t>
            </w:r>
            <w:r>
              <w:rPr>
                <w:rFonts w:hAnsi="Times New Roman" w:cs="Times New Roman"/>
                <w:color w:val="000000"/>
                <w:sz w:val="24"/>
                <w:szCs w:val="24"/>
              </w:rPr>
              <w:t> </w:t>
            </w:r>
            <w:r w:rsidRPr="00AF0A18">
              <w:rPr>
                <w:rFonts w:hAnsi="Times New Roman" w:cs="Times New Roman"/>
                <w:color w:val="000000"/>
                <w:sz w:val="24"/>
                <w:szCs w:val="24"/>
                <w:lang w:val="ru-RU"/>
              </w:rPr>
              <w:t>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971B54" w14:textId="77777777" w:rsidR="00630A3E" w:rsidRPr="00AF0A18" w:rsidRDefault="00630A3E">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0039F6" w14:textId="77777777" w:rsidR="00630A3E" w:rsidRDefault="009A4E51">
            <w:r>
              <w:rPr>
                <w:rFonts w:hAnsi="Times New Roman" w:cs="Times New Roman"/>
                <w:color w:val="000000"/>
                <w:sz w:val="24"/>
                <w:szCs w:val="24"/>
              </w:rPr>
              <w:t>да</w:t>
            </w:r>
          </w:p>
        </w:tc>
      </w:tr>
      <w:tr w:rsidR="00630A3E" w14:paraId="7D349EF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E3B233" w14:textId="77777777" w:rsidR="00630A3E" w:rsidRDefault="009A4E51">
            <w:r>
              <w:rPr>
                <w:rFonts w:hAnsi="Times New Roman" w:cs="Times New Roman"/>
                <w:color w:val="000000"/>
                <w:sz w:val="24"/>
                <w:szCs w:val="24"/>
              </w:rPr>
              <w:t>— медиатеки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3801C8" w14:textId="77777777" w:rsidR="00630A3E" w:rsidRDefault="00630A3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A9126B" w14:textId="77777777" w:rsidR="00630A3E" w:rsidRDefault="009A4E51">
            <w:r>
              <w:rPr>
                <w:rFonts w:hAnsi="Times New Roman" w:cs="Times New Roman"/>
                <w:color w:val="000000"/>
                <w:sz w:val="24"/>
                <w:szCs w:val="24"/>
              </w:rPr>
              <w:t>да</w:t>
            </w:r>
          </w:p>
        </w:tc>
      </w:tr>
      <w:tr w:rsidR="00630A3E" w14:paraId="4611D42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C41D29" w14:textId="77777777" w:rsidR="00630A3E" w:rsidRPr="00AF0A18" w:rsidRDefault="009A4E51">
            <w:pPr>
              <w:rPr>
                <w:lang w:val="ru-RU"/>
              </w:rPr>
            </w:pPr>
            <w:r w:rsidRPr="00AF0A18">
              <w:rPr>
                <w:rFonts w:hAnsi="Times New Roman" w:cs="Times New Roman"/>
                <w:color w:val="000000"/>
                <w:sz w:val="24"/>
                <w:szCs w:val="24"/>
                <w:lang w:val="ru-RU"/>
              </w:rPr>
              <w:t>—</w:t>
            </w:r>
            <w:r>
              <w:rPr>
                <w:rFonts w:hAnsi="Times New Roman" w:cs="Times New Roman"/>
                <w:color w:val="000000"/>
                <w:sz w:val="24"/>
                <w:szCs w:val="24"/>
              </w:rPr>
              <w:t> </w:t>
            </w:r>
            <w:r w:rsidRPr="00AF0A18">
              <w:rPr>
                <w:rFonts w:hAnsi="Times New Roman" w:cs="Times New Roman"/>
                <w:color w:val="000000"/>
                <w:sz w:val="24"/>
                <w:szCs w:val="24"/>
                <w:lang w:val="ru-RU"/>
              </w:rPr>
              <w:t>средств сканирования и</w:t>
            </w:r>
            <w:r>
              <w:rPr>
                <w:rFonts w:hAnsi="Times New Roman" w:cs="Times New Roman"/>
                <w:color w:val="000000"/>
                <w:sz w:val="24"/>
                <w:szCs w:val="24"/>
              </w:rPr>
              <w:t> </w:t>
            </w:r>
            <w:r w:rsidRPr="00AF0A18">
              <w:rPr>
                <w:rFonts w:hAnsi="Times New Roman" w:cs="Times New Roman"/>
                <w:color w:val="000000"/>
                <w:sz w:val="24"/>
                <w:szCs w:val="24"/>
                <w:lang w:val="ru-RU"/>
              </w:rPr>
              <w:t>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9F923A" w14:textId="77777777" w:rsidR="00630A3E" w:rsidRPr="00AF0A18" w:rsidRDefault="00630A3E">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B976DD" w14:textId="77777777" w:rsidR="00630A3E" w:rsidRDefault="009A4E51">
            <w:r>
              <w:rPr>
                <w:rFonts w:hAnsi="Times New Roman" w:cs="Times New Roman"/>
                <w:color w:val="000000"/>
                <w:sz w:val="24"/>
                <w:szCs w:val="24"/>
              </w:rPr>
              <w:t>да</w:t>
            </w:r>
          </w:p>
        </w:tc>
      </w:tr>
      <w:tr w:rsidR="00630A3E" w14:paraId="29B51F3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059EA9" w14:textId="77777777" w:rsidR="00630A3E" w:rsidRPr="00AF0A18" w:rsidRDefault="009A4E51">
            <w:pPr>
              <w:rPr>
                <w:lang w:val="ru-RU"/>
              </w:rPr>
            </w:pPr>
            <w:r w:rsidRPr="00AF0A18">
              <w:rPr>
                <w:rFonts w:hAnsi="Times New Roman" w:cs="Times New Roman"/>
                <w:color w:val="000000"/>
                <w:sz w:val="24"/>
                <w:szCs w:val="24"/>
                <w:lang w:val="ru-RU"/>
              </w:rPr>
              <w:t>—</w:t>
            </w:r>
            <w:r>
              <w:rPr>
                <w:rFonts w:hAnsi="Times New Roman" w:cs="Times New Roman"/>
                <w:color w:val="000000"/>
                <w:sz w:val="24"/>
                <w:szCs w:val="24"/>
              </w:rPr>
              <w:t> </w:t>
            </w:r>
            <w:r w:rsidRPr="00AF0A18">
              <w:rPr>
                <w:rFonts w:hAnsi="Times New Roman" w:cs="Times New Roman"/>
                <w:color w:val="000000"/>
                <w:sz w:val="24"/>
                <w:szCs w:val="24"/>
                <w:lang w:val="ru-RU"/>
              </w:rPr>
              <w:t>выхода в</w:t>
            </w:r>
            <w:r>
              <w:rPr>
                <w:rFonts w:hAnsi="Times New Roman" w:cs="Times New Roman"/>
                <w:color w:val="000000"/>
                <w:sz w:val="24"/>
                <w:szCs w:val="24"/>
              </w:rPr>
              <w:t> </w:t>
            </w:r>
            <w:r w:rsidRPr="00AF0A18">
              <w:rPr>
                <w:rFonts w:hAnsi="Times New Roman" w:cs="Times New Roman"/>
                <w:color w:val="000000"/>
                <w:sz w:val="24"/>
                <w:szCs w:val="24"/>
                <w:lang w:val="ru-RU"/>
              </w:rPr>
              <w:t>интернет с</w:t>
            </w:r>
            <w:r>
              <w:rPr>
                <w:rFonts w:hAnsi="Times New Roman" w:cs="Times New Roman"/>
                <w:color w:val="000000"/>
                <w:sz w:val="24"/>
                <w:szCs w:val="24"/>
              </w:rPr>
              <w:t> </w:t>
            </w:r>
            <w:r w:rsidRPr="00AF0A18">
              <w:rPr>
                <w:rFonts w:hAnsi="Times New Roman" w:cs="Times New Roman"/>
                <w:color w:val="000000"/>
                <w:sz w:val="24"/>
                <w:szCs w:val="24"/>
                <w:lang w:val="ru-RU"/>
              </w:rPr>
              <w:t>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A48AD8" w14:textId="77777777" w:rsidR="00630A3E" w:rsidRPr="00AF0A18" w:rsidRDefault="00630A3E">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6F44F4" w14:textId="77777777" w:rsidR="00630A3E" w:rsidRDefault="009A4E51">
            <w:r>
              <w:rPr>
                <w:rFonts w:hAnsi="Times New Roman" w:cs="Times New Roman"/>
                <w:color w:val="000000"/>
                <w:sz w:val="24"/>
                <w:szCs w:val="24"/>
              </w:rPr>
              <w:t>да</w:t>
            </w:r>
          </w:p>
        </w:tc>
      </w:tr>
      <w:tr w:rsidR="00630A3E" w14:paraId="639E17C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7BE510" w14:textId="77777777" w:rsidR="00630A3E" w:rsidRDefault="009A4E51">
            <w:r>
              <w:rPr>
                <w:rFonts w:hAnsi="Times New Roman" w:cs="Times New Roman"/>
                <w:color w:val="000000"/>
                <w:sz w:val="24"/>
                <w:szCs w:val="24"/>
              </w:rPr>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0F6D5B" w14:textId="77777777" w:rsidR="00630A3E" w:rsidRDefault="00630A3E">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E30E08" w14:textId="77777777" w:rsidR="00630A3E" w:rsidRDefault="009A4E51">
            <w:r>
              <w:rPr>
                <w:rFonts w:hAnsi="Times New Roman" w:cs="Times New Roman"/>
                <w:color w:val="000000"/>
                <w:sz w:val="24"/>
                <w:szCs w:val="24"/>
              </w:rPr>
              <w:t>да</w:t>
            </w:r>
          </w:p>
        </w:tc>
      </w:tr>
      <w:tr w:rsidR="00630A3E" w14:paraId="6C0EB1C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041DF1" w14:textId="77777777" w:rsidR="00630A3E" w:rsidRPr="00AF0A18" w:rsidRDefault="009A4E51">
            <w:pPr>
              <w:rPr>
                <w:lang w:val="ru-RU"/>
              </w:rPr>
            </w:pPr>
            <w:r w:rsidRPr="00AF0A18">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w:t>
            </w:r>
            <w:r>
              <w:rPr>
                <w:rFonts w:hAnsi="Times New Roman" w:cs="Times New Roman"/>
                <w:color w:val="000000"/>
                <w:sz w:val="24"/>
                <w:szCs w:val="24"/>
              </w:rPr>
              <w:t> </w:t>
            </w:r>
            <w:r w:rsidRPr="00AF0A18">
              <w:rPr>
                <w:rFonts w:hAnsi="Times New Roman" w:cs="Times New Roman"/>
                <w:color w:val="000000"/>
                <w:sz w:val="24"/>
                <w:szCs w:val="24"/>
                <w:lang w:val="ru-RU"/>
              </w:rPr>
              <w:t>менее 2</w:t>
            </w:r>
            <w:r>
              <w:rPr>
                <w:rFonts w:hAnsi="Times New Roman" w:cs="Times New Roman"/>
                <w:color w:val="000000"/>
                <w:sz w:val="24"/>
                <w:szCs w:val="24"/>
              </w:rPr>
              <w:t> </w:t>
            </w:r>
            <w:r w:rsidRPr="00AF0A18">
              <w:rPr>
                <w:rFonts w:hAnsi="Times New Roman" w:cs="Times New Roman"/>
                <w:color w:val="000000"/>
                <w:sz w:val="24"/>
                <w:szCs w:val="24"/>
                <w:lang w:val="ru-RU"/>
              </w:rPr>
              <w:t>Мб/с, от</w:t>
            </w:r>
            <w:r>
              <w:rPr>
                <w:rFonts w:hAnsi="Times New Roman" w:cs="Times New Roman"/>
                <w:color w:val="000000"/>
                <w:sz w:val="24"/>
                <w:szCs w:val="24"/>
              </w:rPr>
              <w:t> </w:t>
            </w:r>
            <w:r w:rsidRPr="00AF0A18">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FD73CE" w14:textId="77777777" w:rsidR="00630A3E" w:rsidRDefault="009A4E51">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5063BB" w14:textId="48CDD2D9" w:rsidR="00630A3E" w:rsidRDefault="00835733">
            <w:r>
              <w:rPr>
                <w:rFonts w:hAnsi="Times New Roman" w:cs="Times New Roman"/>
                <w:color w:val="000000"/>
                <w:sz w:val="24"/>
                <w:szCs w:val="24"/>
                <w:lang w:val="ru-RU"/>
              </w:rPr>
              <w:t>346</w:t>
            </w:r>
            <w:r w:rsidR="009A4E51">
              <w:rPr>
                <w:rFonts w:hAnsi="Times New Roman" w:cs="Times New Roman"/>
                <w:color w:val="000000"/>
                <w:sz w:val="24"/>
                <w:szCs w:val="24"/>
              </w:rPr>
              <w:t xml:space="preserve"> (100%)</w:t>
            </w:r>
          </w:p>
        </w:tc>
      </w:tr>
      <w:tr w:rsidR="00630A3E" w14:paraId="523BB83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C63B7E" w14:textId="77777777" w:rsidR="00630A3E" w:rsidRPr="00AF0A18" w:rsidRDefault="009A4E51">
            <w:pPr>
              <w:rPr>
                <w:lang w:val="ru-RU"/>
              </w:rPr>
            </w:pPr>
            <w:r w:rsidRPr="00AF0A18">
              <w:rPr>
                <w:rFonts w:hAnsi="Times New Roman" w:cs="Times New Roman"/>
                <w:color w:val="000000"/>
                <w:sz w:val="24"/>
                <w:szCs w:val="24"/>
                <w:lang w:val="ru-RU"/>
              </w:rPr>
              <w:t>Общая площадь помещений для образовательного процесса в</w:t>
            </w:r>
            <w:r>
              <w:rPr>
                <w:rFonts w:hAnsi="Times New Roman" w:cs="Times New Roman"/>
                <w:color w:val="000000"/>
                <w:sz w:val="24"/>
                <w:szCs w:val="24"/>
              </w:rPr>
              <w:t> </w:t>
            </w:r>
            <w:r w:rsidRPr="00AF0A18">
              <w:rPr>
                <w:rFonts w:hAnsi="Times New Roman" w:cs="Times New Roman"/>
                <w:color w:val="000000"/>
                <w:sz w:val="24"/>
                <w:szCs w:val="24"/>
                <w:lang w:val="ru-RU"/>
              </w:rPr>
              <w:t>расчете на</w:t>
            </w:r>
            <w:r>
              <w:rPr>
                <w:rFonts w:hAnsi="Times New Roman" w:cs="Times New Roman"/>
                <w:color w:val="000000"/>
                <w:sz w:val="24"/>
                <w:szCs w:val="24"/>
              </w:rPr>
              <w:t> </w:t>
            </w:r>
            <w:r w:rsidRPr="00AF0A18">
              <w:rPr>
                <w:rFonts w:hAnsi="Times New Roman" w:cs="Times New Roman"/>
                <w:color w:val="000000"/>
                <w:sz w:val="24"/>
                <w:szCs w:val="24"/>
                <w:lang w:val="ru-RU"/>
              </w:rPr>
              <w:t>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E50658" w14:textId="77777777" w:rsidR="00630A3E" w:rsidRDefault="009A4E51">
            <w:r>
              <w:rPr>
                <w:rFonts w:hAnsi="Times New Roman" w:cs="Times New Roman"/>
                <w:color w:val="000000"/>
                <w:sz w:val="24"/>
                <w:szCs w:val="24"/>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31594C" w14:textId="77777777" w:rsidR="00630A3E" w:rsidRDefault="009A4E51">
            <w:r>
              <w:rPr>
                <w:rFonts w:hAnsi="Times New Roman" w:cs="Times New Roman"/>
                <w:color w:val="000000"/>
                <w:sz w:val="24"/>
                <w:szCs w:val="24"/>
              </w:rPr>
              <w:t>3,13</w:t>
            </w:r>
          </w:p>
        </w:tc>
      </w:tr>
    </w:tbl>
    <w:p w14:paraId="5816D658" w14:textId="19B1B3FF" w:rsidR="00630A3E" w:rsidRPr="00AF0A18" w:rsidRDefault="009A4E51" w:rsidP="00835733">
      <w:pPr>
        <w:spacing w:before="0" w:beforeAutospacing="0" w:after="0" w:afterAutospacing="0"/>
        <w:jc w:val="both"/>
        <w:rPr>
          <w:rFonts w:hAnsi="Times New Roman" w:cs="Times New Roman"/>
          <w:color w:val="000000"/>
          <w:sz w:val="24"/>
          <w:szCs w:val="24"/>
          <w:lang w:val="ru-RU"/>
        </w:rPr>
      </w:pPr>
      <w:r w:rsidRPr="00AF0A18">
        <w:rPr>
          <w:rFonts w:hAnsi="Times New Roman" w:cs="Times New Roman"/>
          <w:color w:val="000000"/>
          <w:sz w:val="24"/>
          <w:szCs w:val="24"/>
          <w:lang w:val="ru-RU"/>
        </w:rPr>
        <w:t>Анализ показателей указывает на</w:t>
      </w:r>
      <w:r>
        <w:rPr>
          <w:rFonts w:hAnsi="Times New Roman" w:cs="Times New Roman"/>
          <w:color w:val="000000"/>
          <w:sz w:val="24"/>
          <w:szCs w:val="24"/>
        </w:rPr>
        <w:t> </w:t>
      </w:r>
      <w:r w:rsidRPr="00AF0A18">
        <w:rPr>
          <w:rFonts w:hAnsi="Times New Roman" w:cs="Times New Roman"/>
          <w:color w:val="000000"/>
          <w:sz w:val="24"/>
          <w:szCs w:val="24"/>
          <w:lang w:val="ru-RU"/>
        </w:rPr>
        <w:t xml:space="preserve">то, что </w:t>
      </w:r>
      <w:r w:rsidR="00835733">
        <w:rPr>
          <w:rFonts w:hAnsi="Times New Roman" w:cs="Times New Roman"/>
          <w:color w:val="000000"/>
          <w:sz w:val="24"/>
          <w:szCs w:val="24"/>
          <w:lang w:val="ru-RU"/>
        </w:rPr>
        <w:t>МБОУ «Новоандреевская школа им. В.А. Осипова»</w:t>
      </w:r>
      <w:r w:rsidRPr="00AF0A18">
        <w:rPr>
          <w:rFonts w:hAnsi="Times New Roman" w:cs="Times New Roman"/>
          <w:color w:val="000000"/>
          <w:sz w:val="24"/>
          <w:szCs w:val="24"/>
          <w:lang w:val="ru-RU"/>
        </w:rPr>
        <w:t xml:space="preserve"> имеет достаточную инфраструктуру, которая соответствует санитарным требованиям и другим требованиям законодательства РФ,</w:t>
      </w:r>
      <w:r>
        <w:rPr>
          <w:rFonts w:hAnsi="Times New Roman" w:cs="Times New Roman"/>
          <w:color w:val="000000"/>
          <w:sz w:val="24"/>
          <w:szCs w:val="24"/>
        </w:rPr>
        <w:t> </w:t>
      </w:r>
      <w:r w:rsidRPr="00AF0A18">
        <w:rPr>
          <w:rFonts w:hAnsi="Times New Roman" w:cs="Times New Roman"/>
          <w:color w:val="000000"/>
          <w:sz w:val="24"/>
          <w:szCs w:val="24"/>
          <w:lang w:val="ru-RU"/>
        </w:rPr>
        <w:t>позволяет реализовывать образовательные программы в</w:t>
      </w:r>
      <w:r>
        <w:rPr>
          <w:rFonts w:hAnsi="Times New Roman" w:cs="Times New Roman"/>
          <w:color w:val="000000"/>
          <w:sz w:val="24"/>
          <w:szCs w:val="24"/>
        </w:rPr>
        <w:t> </w:t>
      </w:r>
      <w:r w:rsidRPr="00AF0A18">
        <w:rPr>
          <w:rFonts w:hAnsi="Times New Roman" w:cs="Times New Roman"/>
          <w:color w:val="000000"/>
          <w:sz w:val="24"/>
          <w:szCs w:val="24"/>
          <w:lang w:val="ru-RU"/>
        </w:rPr>
        <w:t>полном объеме в</w:t>
      </w:r>
      <w:r>
        <w:rPr>
          <w:rFonts w:hAnsi="Times New Roman" w:cs="Times New Roman"/>
          <w:color w:val="000000"/>
          <w:sz w:val="24"/>
          <w:szCs w:val="24"/>
        </w:rPr>
        <w:t> </w:t>
      </w:r>
      <w:r w:rsidRPr="00AF0A18">
        <w:rPr>
          <w:rFonts w:hAnsi="Times New Roman" w:cs="Times New Roman"/>
          <w:color w:val="000000"/>
          <w:sz w:val="24"/>
          <w:szCs w:val="24"/>
          <w:lang w:val="ru-RU"/>
        </w:rPr>
        <w:t>соответствии с</w:t>
      </w:r>
      <w:r>
        <w:rPr>
          <w:rFonts w:hAnsi="Times New Roman" w:cs="Times New Roman"/>
          <w:color w:val="000000"/>
          <w:sz w:val="24"/>
          <w:szCs w:val="24"/>
        </w:rPr>
        <w:t> </w:t>
      </w:r>
      <w:r w:rsidRPr="00AF0A18">
        <w:rPr>
          <w:rFonts w:hAnsi="Times New Roman" w:cs="Times New Roman"/>
          <w:color w:val="000000"/>
          <w:sz w:val="24"/>
          <w:szCs w:val="24"/>
          <w:lang w:val="ru-RU"/>
        </w:rPr>
        <w:t>ФГОС НОО, ООО и СОО,</w:t>
      </w:r>
      <w:r>
        <w:rPr>
          <w:rFonts w:hAnsi="Times New Roman" w:cs="Times New Roman"/>
          <w:color w:val="000000"/>
          <w:sz w:val="24"/>
          <w:szCs w:val="24"/>
        </w:rPr>
        <w:t> </w:t>
      </w:r>
      <w:r w:rsidRPr="00AF0A18">
        <w:rPr>
          <w:rFonts w:hAnsi="Times New Roman" w:cs="Times New Roman"/>
          <w:color w:val="000000"/>
          <w:sz w:val="24"/>
          <w:szCs w:val="24"/>
          <w:lang w:val="ru-RU"/>
        </w:rPr>
        <w:t>ФОП НОО, ООО и</w:t>
      </w:r>
      <w:r>
        <w:rPr>
          <w:rFonts w:hAnsi="Times New Roman" w:cs="Times New Roman"/>
          <w:color w:val="000000"/>
          <w:sz w:val="24"/>
          <w:szCs w:val="24"/>
        </w:rPr>
        <w:t> </w:t>
      </w:r>
      <w:r w:rsidRPr="00AF0A18">
        <w:rPr>
          <w:rFonts w:hAnsi="Times New Roman" w:cs="Times New Roman"/>
          <w:color w:val="000000"/>
          <w:sz w:val="24"/>
          <w:szCs w:val="24"/>
          <w:lang w:val="ru-RU"/>
        </w:rPr>
        <w:t>СОО.</w:t>
      </w:r>
    </w:p>
    <w:p w14:paraId="7F29C8EE" w14:textId="0989341F" w:rsidR="00630A3E" w:rsidRDefault="009A4E51" w:rsidP="00835733">
      <w:pPr>
        <w:spacing w:before="0" w:beforeAutospacing="0" w:after="0" w:afterAutospacing="0"/>
        <w:ind w:firstLine="720"/>
        <w:jc w:val="both"/>
        <w:rPr>
          <w:rFonts w:hAnsi="Times New Roman" w:cs="Times New Roman"/>
          <w:color w:val="000000"/>
          <w:sz w:val="24"/>
          <w:szCs w:val="24"/>
          <w:lang w:val="ru-RU"/>
        </w:rPr>
      </w:pPr>
      <w:r w:rsidRPr="00AF0A18">
        <w:rPr>
          <w:rFonts w:hAnsi="Times New Roman" w:cs="Times New Roman"/>
          <w:color w:val="000000"/>
          <w:sz w:val="24"/>
          <w:szCs w:val="24"/>
          <w:lang w:val="ru-RU"/>
        </w:rPr>
        <w:t>Школа укомплектована достаточным количеством педагогических и</w:t>
      </w:r>
      <w:r>
        <w:rPr>
          <w:rFonts w:hAnsi="Times New Roman" w:cs="Times New Roman"/>
          <w:color w:val="000000"/>
          <w:sz w:val="24"/>
          <w:szCs w:val="24"/>
        </w:rPr>
        <w:t> </w:t>
      </w:r>
      <w:r w:rsidRPr="00AF0A18">
        <w:rPr>
          <w:rFonts w:hAnsi="Times New Roman" w:cs="Times New Roman"/>
          <w:color w:val="000000"/>
          <w:sz w:val="24"/>
          <w:szCs w:val="24"/>
          <w:lang w:val="ru-RU"/>
        </w:rPr>
        <w:t>иных работников, которые имеют высокую квалификацию и</w:t>
      </w:r>
      <w:r>
        <w:rPr>
          <w:rFonts w:hAnsi="Times New Roman" w:cs="Times New Roman"/>
          <w:color w:val="000000"/>
          <w:sz w:val="24"/>
          <w:szCs w:val="24"/>
        </w:rPr>
        <w:t> </w:t>
      </w:r>
      <w:r w:rsidRPr="00AF0A18">
        <w:rPr>
          <w:rFonts w:hAnsi="Times New Roman" w:cs="Times New Roman"/>
          <w:color w:val="000000"/>
          <w:sz w:val="24"/>
          <w:szCs w:val="24"/>
          <w:lang w:val="ru-RU"/>
        </w:rPr>
        <w:t>регулярно проходят дополнительное профессиональное обучение, что позволяет обеспечивать стабильные качественные результаты образовательных достижений обучающихся.</w:t>
      </w:r>
    </w:p>
    <w:p w14:paraId="6FA146C6" w14:textId="7B92EFDE" w:rsidR="001B7194" w:rsidRDefault="001B7194" w:rsidP="00835733">
      <w:pPr>
        <w:spacing w:before="0" w:beforeAutospacing="0" w:after="0" w:afterAutospacing="0"/>
        <w:ind w:firstLine="720"/>
        <w:jc w:val="both"/>
        <w:rPr>
          <w:rFonts w:hAnsi="Times New Roman" w:cs="Times New Roman"/>
          <w:color w:val="000000"/>
          <w:sz w:val="24"/>
          <w:szCs w:val="24"/>
          <w:lang w:val="ru-RU"/>
        </w:rPr>
      </w:pPr>
    </w:p>
    <w:p w14:paraId="13006C3F" w14:textId="77777777" w:rsidR="001B7194" w:rsidRDefault="001B7194" w:rsidP="001B7194">
      <w:pPr>
        <w:tabs>
          <w:tab w:val="left" w:pos="9214"/>
          <w:tab w:val="left" w:pos="9900"/>
        </w:tabs>
        <w:suppressAutoHyphens/>
        <w:spacing w:before="240" w:beforeAutospacing="0" w:after="0" w:afterAutospacing="0"/>
        <w:ind w:left="142"/>
        <w:jc w:val="right"/>
        <w:rPr>
          <w:rFonts w:ascii="Times New Roman" w:eastAsia="Calibri" w:hAnsi="Times New Roman" w:cs="Times New Roman"/>
          <w:sz w:val="24"/>
          <w:szCs w:val="24"/>
          <w:lang w:val="ru-RU" w:eastAsia="zh-CN"/>
        </w:rPr>
      </w:pPr>
    </w:p>
    <w:p w14:paraId="6944E133" w14:textId="56B904F7" w:rsidR="001B7194" w:rsidRPr="001B7194" w:rsidRDefault="001B7194" w:rsidP="001B7194">
      <w:pPr>
        <w:tabs>
          <w:tab w:val="left" w:pos="9214"/>
          <w:tab w:val="left" w:pos="9900"/>
        </w:tabs>
        <w:suppressAutoHyphens/>
        <w:spacing w:before="240" w:beforeAutospacing="0" w:after="0" w:afterAutospacing="0"/>
        <w:ind w:left="142"/>
        <w:jc w:val="right"/>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lastRenderedPageBreak/>
        <w:t xml:space="preserve">Приложение 1 к </w:t>
      </w:r>
    </w:p>
    <w:p w14:paraId="1280536C" w14:textId="77777777" w:rsidR="001B7194" w:rsidRPr="001B7194" w:rsidRDefault="001B7194" w:rsidP="001B7194">
      <w:pPr>
        <w:tabs>
          <w:tab w:val="left" w:pos="9214"/>
          <w:tab w:val="left" w:pos="9900"/>
        </w:tabs>
        <w:suppressAutoHyphens/>
        <w:spacing w:before="240" w:beforeAutospacing="0" w:after="0" w:afterAutospacing="0"/>
        <w:ind w:left="142"/>
        <w:jc w:val="right"/>
        <w:rPr>
          <w:rFonts w:ascii="Times New Roman" w:eastAsia="Calibri" w:hAnsi="Times New Roman" w:cs="Times New Roman"/>
          <w:sz w:val="24"/>
          <w:szCs w:val="24"/>
          <w:lang w:val="ru-RU" w:eastAsia="zh-CN"/>
        </w:rPr>
      </w:pPr>
      <w:r w:rsidRPr="001B7194">
        <w:rPr>
          <w:rFonts w:ascii="Times New Roman" w:eastAsia="Calibri" w:hAnsi="Times New Roman" w:cs="Times New Roman"/>
          <w:color w:val="000000"/>
          <w:sz w:val="24"/>
          <w:szCs w:val="24"/>
          <w:lang w:val="ru-RU" w:eastAsia="zh-CN"/>
        </w:rPr>
        <w:t>Отчету о результатах самообследования</w:t>
      </w:r>
      <w:r w:rsidRPr="001B7194">
        <w:rPr>
          <w:rFonts w:ascii="Times New Roman" w:eastAsia="Calibri" w:hAnsi="Times New Roman" w:cs="Times New Roman"/>
          <w:sz w:val="24"/>
          <w:szCs w:val="24"/>
          <w:lang w:val="ru-RU" w:eastAsia="zh-CN"/>
        </w:rPr>
        <w:br/>
      </w:r>
      <w:r w:rsidRPr="001B7194">
        <w:rPr>
          <w:rFonts w:ascii="Times New Roman" w:eastAsia="Calibri" w:hAnsi="Times New Roman" w:cs="Times New Roman"/>
          <w:color w:val="000000"/>
          <w:sz w:val="24"/>
          <w:szCs w:val="24"/>
          <w:lang w:val="ru-RU" w:eastAsia="zh-CN"/>
        </w:rPr>
        <w:t>Муниципального бюджетного общеобразовательного учреждения</w:t>
      </w:r>
      <w:r w:rsidRPr="001B7194">
        <w:rPr>
          <w:rFonts w:ascii="Times New Roman" w:eastAsia="Calibri" w:hAnsi="Times New Roman" w:cs="Times New Roman"/>
          <w:sz w:val="24"/>
          <w:szCs w:val="24"/>
          <w:lang w:val="ru-RU" w:eastAsia="zh-CN"/>
        </w:rPr>
        <w:br/>
      </w:r>
      <w:r w:rsidRPr="001B7194">
        <w:rPr>
          <w:rFonts w:ascii="Times New Roman" w:eastAsia="Calibri" w:hAnsi="Times New Roman" w:cs="Times New Roman"/>
          <w:color w:val="000000"/>
          <w:sz w:val="24"/>
          <w:szCs w:val="24"/>
          <w:lang w:val="ru-RU" w:eastAsia="zh-CN"/>
        </w:rPr>
        <w:t>«</w:t>
      </w:r>
      <w:r w:rsidRPr="001B7194">
        <w:rPr>
          <w:rFonts w:ascii="Times New Roman" w:eastAsia="Calibri" w:hAnsi="Times New Roman" w:cs="Times New Roman"/>
          <w:sz w:val="24"/>
          <w:szCs w:val="24"/>
          <w:lang w:val="ru-RU" w:eastAsia="zh-CN"/>
        </w:rPr>
        <w:t xml:space="preserve">Новоандреевская школа имени полного кавалера ордена Славы </w:t>
      </w:r>
    </w:p>
    <w:p w14:paraId="600D0D4E" w14:textId="77777777" w:rsidR="001B7194" w:rsidRPr="001B7194" w:rsidRDefault="001B7194" w:rsidP="001B7194">
      <w:pPr>
        <w:tabs>
          <w:tab w:val="left" w:pos="9214"/>
          <w:tab w:val="left" w:pos="9900"/>
        </w:tabs>
        <w:suppressAutoHyphens/>
        <w:spacing w:before="0" w:beforeAutospacing="0" w:after="0" w:afterAutospacing="0" w:line="276" w:lineRule="auto"/>
        <w:jc w:val="right"/>
        <w:rPr>
          <w:rFonts w:ascii="Times New Roman" w:eastAsia="Calibri" w:hAnsi="Times New Roman" w:cs="Times New Roman"/>
          <w:color w:val="000000"/>
          <w:sz w:val="24"/>
          <w:szCs w:val="24"/>
          <w:lang w:val="ru-RU" w:eastAsia="zh-CN"/>
        </w:rPr>
      </w:pPr>
      <w:r w:rsidRPr="001B7194">
        <w:rPr>
          <w:rFonts w:ascii="Times New Roman" w:eastAsia="Calibri" w:hAnsi="Times New Roman" w:cs="Times New Roman"/>
          <w:sz w:val="24"/>
          <w:szCs w:val="24"/>
          <w:lang w:val="ru-RU" w:eastAsia="zh-CN"/>
        </w:rPr>
        <w:t>Осипова Василия Алексеевича</w:t>
      </w:r>
      <w:r w:rsidRPr="001B7194">
        <w:rPr>
          <w:rFonts w:ascii="Times New Roman" w:eastAsia="Calibri" w:hAnsi="Times New Roman" w:cs="Times New Roman"/>
          <w:color w:val="000000"/>
          <w:sz w:val="24"/>
          <w:szCs w:val="24"/>
          <w:lang w:val="ru-RU" w:eastAsia="zh-CN"/>
        </w:rPr>
        <w:t>» за 2025 год</w:t>
      </w:r>
    </w:p>
    <w:p w14:paraId="6FC45694" w14:textId="77777777" w:rsidR="001B7194" w:rsidRPr="001B7194" w:rsidRDefault="001B7194" w:rsidP="001B7194">
      <w:pPr>
        <w:tabs>
          <w:tab w:val="num" w:pos="0"/>
        </w:tabs>
        <w:suppressAutoHyphens/>
        <w:spacing w:before="0" w:beforeAutospacing="0" w:after="0" w:afterAutospacing="0"/>
        <w:ind w:left="720" w:hanging="360"/>
        <w:jc w:val="center"/>
        <w:rPr>
          <w:rFonts w:ascii="Arial" w:eastAsia="Calibri" w:hAnsi="Arial" w:cs="Arial"/>
          <w:sz w:val="24"/>
          <w:lang w:val="ru-RU" w:eastAsia="zh-CN"/>
        </w:rPr>
      </w:pPr>
    </w:p>
    <w:p w14:paraId="5A3A6586" w14:textId="77777777" w:rsidR="001B7194" w:rsidRPr="001B7194" w:rsidRDefault="001B7194" w:rsidP="001B7194">
      <w:pPr>
        <w:suppressAutoHyphens/>
        <w:spacing w:before="0" w:beforeAutospacing="0" w:after="0" w:afterAutospacing="0"/>
        <w:rPr>
          <w:rFonts w:ascii="Times New Roman" w:eastAsia="Calibri" w:hAnsi="Times New Roman" w:cs="Times New Roman"/>
          <w:b/>
          <w:sz w:val="16"/>
          <w:szCs w:val="16"/>
          <w:lang w:val="ru-RU" w:eastAsia="zh-CN"/>
        </w:rPr>
      </w:pPr>
    </w:p>
    <w:p w14:paraId="0D55A5F7" w14:textId="77777777" w:rsidR="001B7194" w:rsidRPr="001B7194" w:rsidRDefault="001B7194" w:rsidP="001B7194">
      <w:pPr>
        <w:tabs>
          <w:tab w:val="left" w:pos="9214"/>
          <w:tab w:val="left" w:pos="9900"/>
        </w:tabs>
        <w:suppressAutoHyphens/>
        <w:spacing w:before="240" w:beforeAutospacing="0" w:after="0" w:afterAutospacing="0"/>
        <w:ind w:left="142"/>
        <w:jc w:val="center"/>
        <w:rPr>
          <w:rFonts w:ascii="Times New Roman" w:eastAsia="Calibri" w:hAnsi="Times New Roman" w:cs="Times New Roman"/>
          <w:b/>
          <w:sz w:val="28"/>
          <w:szCs w:val="28"/>
          <w:lang w:val="ru-RU" w:eastAsia="zh-CN"/>
        </w:rPr>
      </w:pPr>
      <w:r w:rsidRPr="001B7194">
        <w:rPr>
          <w:rFonts w:ascii="Times New Roman" w:eastAsia="Calibri" w:hAnsi="Times New Roman" w:cs="Times New Roman"/>
          <w:b/>
          <w:bCs/>
          <w:color w:val="000000"/>
          <w:sz w:val="28"/>
          <w:szCs w:val="28"/>
          <w:lang w:val="ru-RU" w:eastAsia="zh-CN"/>
        </w:rPr>
        <w:t>Отчет о результатах самообследования</w:t>
      </w:r>
      <w:r w:rsidRPr="001B7194">
        <w:rPr>
          <w:rFonts w:ascii="Times New Roman" w:eastAsia="Calibri" w:hAnsi="Times New Roman" w:cs="Times New Roman"/>
          <w:sz w:val="28"/>
          <w:szCs w:val="28"/>
          <w:lang w:val="ru-RU" w:eastAsia="zh-CN"/>
        </w:rPr>
        <w:br/>
      </w:r>
      <w:r w:rsidRPr="001B7194">
        <w:rPr>
          <w:rFonts w:ascii="Times New Roman" w:eastAsia="Calibri" w:hAnsi="Times New Roman" w:cs="Times New Roman"/>
          <w:b/>
          <w:bCs/>
          <w:color w:val="000000"/>
          <w:sz w:val="28"/>
          <w:szCs w:val="28"/>
          <w:lang w:val="ru-RU" w:eastAsia="zh-CN"/>
        </w:rPr>
        <w:t>Муниципального бюджетного общеобразовательного учреждения</w:t>
      </w:r>
      <w:r w:rsidRPr="001B7194">
        <w:rPr>
          <w:rFonts w:ascii="Times New Roman" w:eastAsia="Calibri" w:hAnsi="Times New Roman" w:cs="Times New Roman"/>
          <w:sz w:val="28"/>
          <w:szCs w:val="28"/>
          <w:lang w:val="ru-RU" w:eastAsia="zh-CN"/>
        </w:rPr>
        <w:br/>
      </w:r>
      <w:r w:rsidRPr="001B7194">
        <w:rPr>
          <w:rFonts w:ascii="Times New Roman" w:eastAsia="Calibri" w:hAnsi="Times New Roman" w:cs="Times New Roman"/>
          <w:b/>
          <w:bCs/>
          <w:color w:val="000000"/>
          <w:sz w:val="28"/>
          <w:szCs w:val="28"/>
          <w:lang w:val="ru-RU" w:eastAsia="zh-CN"/>
        </w:rPr>
        <w:t>«</w:t>
      </w:r>
      <w:r w:rsidRPr="001B7194">
        <w:rPr>
          <w:rFonts w:ascii="Times New Roman" w:eastAsia="Calibri" w:hAnsi="Times New Roman" w:cs="Times New Roman"/>
          <w:b/>
          <w:sz w:val="28"/>
          <w:szCs w:val="28"/>
          <w:lang w:val="ru-RU" w:eastAsia="zh-CN"/>
        </w:rPr>
        <w:t xml:space="preserve">Новоандреевская школа имени полного кавалера ордена Славы </w:t>
      </w:r>
    </w:p>
    <w:p w14:paraId="29CCB7DE" w14:textId="77777777" w:rsidR="001B7194" w:rsidRPr="001B7194" w:rsidRDefault="001B7194" w:rsidP="001B7194">
      <w:pPr>
        <w:tabs>
          <w:tab w:val="left" w:pos="9214"/>
          <w:tab w:val="left" w:pos="9900"/>
        </w:tabs>
        <w:suppressAutoHyphens/>
        <w:spacing w:before="0" w:beforeAutospacing="0" w:after="0" w:afterAutospacing="0" w:line="276" w:lineRule="auto"/>
        <w:jc w:val="center"/>
        <w:rPr>
          <w:rFonts w:ascii="Times New Roman" w:eastAsia="Calibri" w:hAnsi="Times New Roman" w:cs="Times New Roman"/>
          <w:color w:val="000000"/>
          <w:sz w:val="24"/>
          <w:szCs w:val="24"/>
          <w:lang w:val="ru-RU" w:eastAsia="zh-CN"/>
        </w:rPr>
      </w:pPr>
      <w:r w:rsidRPr="001B7194">
        <w:rPr>
          <w:rFonts w:ascii="Times New Roman" w:eastAsia="Calibri" w:hAnsi="Times New Roman" w:cs="Times New Roman"/>
          <w:b/>
          <w:sz w:val="28"/>
          <w:szCs w:val="28"/>
          <w:lang w:val="ru-RU" w:eastAsia="zh-CN"/>
        </w:rPr>
        <w:t>Осипова Василия Алексеевича</w:t>
      </w:r>
      <w:r w:rsidRPr="001B7194">
        <w:rPr>
          <w:rFonts w:ascii="Times New Roman" w:eastAsia="Calibri" w:hAnsi="Times New Roman" w:cs="Times New Roman"/>
          <w:b/>
          <w:bCs/>
          <w:color w:val="000000"/>
          <w:sz w:val="28"/>
          <w:szCs w:val="28"/>
          <w:lang w:val="ru-RU" w:eastAsia="zh-CN"/>
        </w:rPr>
        <w:t>» структурное подразделение Детский сад «Солнышко» за 2025 год</w:t>
      </w:r>
    </w:p>
    <w:p w14:paraId="2DB68FE6" w14:textId="77777777" w:rsidR="001B7194" w:rsidRPr="001B7194" w:rsidRDefault="001B7194" w:rsidP="001B7194">
      <w:pPr>
        <w:suppressAutoHyphens/>
        <w:spacing w:before="0" w:beforeAutospacing="0" w:after="0" w:afterAutospacing="0"/>
        <w:rPr>
          <w:rFonts w:ascii="Times New Roman" w:eastAsia="Calibri" w:hAnsi="Times New Roman" w:cs="Times New Roman"/>
          <w:b/>
          <w:sz w:val="16"/>
          <w:szCs w:val="16"/>
          <w:lang w:val="ru-RU" w:eastAsia="zh-CN"/>
        </w:rPr>
      </w:pPr>
    </w:p>
    <w:p w14:paraId="4FBB32A3" w14:textId="77777777" w:rsidR="001B7194" w:rsidRPr="001B7194" w:rsidRDefault="001B7194" w:rsidP="001B7194">
      <w:pPr>
        <w:suppressAutoHyphens/>
        <w:spacing w:before="0" w:beforeAutospacing="0" w:after="0" w:afterAutospacing="0"/>
        <w:rPr>
          <w:rFonts w:ascii="Times New Roman" w:eastAsia="Calibri" w:hAnsi="Times New Roman" w:cs="Times New Roman"/>
          <w:b/>
          <w:sz w:val="16"/>
          <w:szCs w:val="16"/>
          <w:lang w:val="ru-RU" w:eastAsia="zh-CN"/>
        </w:rPr>
      </w:pPr>
    </w:p>
    <w:p w14:paraId="5B926703" w14:textId="77777777" w:rsidR="001B7194" w:rsidRPr="001B7194" w:rsidRDefault="001B7194" w:rsidP="001B7194">
      <w:pPr>
        <w:suppressAutoHyphens/>
        <w:spacing w:before="0" w:beforeAutospacing="0" w:after="0" w:afterAutospacing="0"/>
        <w:rPr>
          <w:rFonts w:ascii="Times New Roman" w:eastAsia="Calibri" w:hAnsi="Times New Roman" w:cs="Times New Roman"/>
          <w:b/>
          <w:sz w:val="16"/>
          <w:szCs w:val="16"/>
          <w:lang w:val="ru-RU" w:eastAsia="zh-CN"/>
        </w:rPr>
      </w:pPr>
    </w:p>
    <w:p w14:paraId="1A86C917" w14:textId="77777777" w:rsidR="001B7194" w:rsidRPr="001B7194" w:rsidRDefault="001B7194" w:rsidP="001B7194">
      <w:pPr>
        <w:numPr>
          <w:ilvl w:val="0"/>
          <w:numId w:val="31"/>
        </w:numPr>
        <w:suppressAutoHyphens/>
        <w:spacing w:before="0" w:beforeAutospacing="0" w:after="0" w:afterAutospacing="0" w:line="276" w:lineRule="auto"/>
        <w:jc w:val="center"/>
        <w:rPr>
          <w:rFonts w:ascii="Times New Roman" w:eastAsia="Calibri" w:hAnsi="Times New Roman" w:cs="Times New Roman"/>
          <w:b/>
          <w:sz w:val="16"/>
          <w:szCs w:val="16"/>
          <w:lang w:val="ru-RU" w:eastAsia="zh-CN"/>
        </w:rPr>
      </w:pPr>
      <w:r w:rsidRPr="001B7194">
        <w:rPr>
          <w:rFonts w:ascii="Times New Roman" w:eastAsia="Calibri" w:hAnsi="Times New Roman" w:cs="Times New Roman"/>
          <w:b/>
          <w:bCs/>
          <w:sz w:val="24"/>
          <w:szCs w:val="24"/>
          <w:lang w:val="ru-RU" w:eastAsia="zh-CN"/>
        </w:rPr>
        <w:t>Аналитическая часть</w:t>
      </w:r>
    </w:p>
    <w:p w14:paraId="3FDD3984" w14:textId="77777777" w:rsidR="001B7194" w:rsidRPr="001B7194" w:rsidRDefault="001B7194" w:rsidP="001B7194">
      <w:pPr>
        <w:suppressAutoHyphens/>
        <w:spacing w:before="0" w:beforeAutospacing="0" w:after="0" w:afterAutospacing="0"/>
        <w:ind w:left="360"/>
        <w:jc w:val="center"/>
        <w:rPr>
          <w:rFonts w:ascii="Times New Roman" w:eastAsia="Calibri" w:hAnsi="Times New Roman" w:cs="Times New Roman"/>
          <w:b/>
          <w:sz w:val="16"/>
          <w:szCs w:val="16"/>
          <w:lang w:val="ru-RU" w:eastAsia="zh-CN"/>
        </w:rPr>
      </w:pPr>
    </w:p>
    <w:p w14:paraId="24F465B4" w14:textId="77777777" w:rsidR="001B7194" w:rsidRPr="001B7194" w:rsidRDefault="001B7194" w:rsidP="001B7194">
      <w:pPr>
        <w:suppressAutoHyphens/>
        <w:spacing w:before="0" w:beforeAutospacing="0" w:after="0" w:afterAutospacing="0"/>
        <w:ind w:left="720"/>
        <w:jc w:val="center"/>
        <w:rPr>
          <w:rFonts w:ascii="Times New Roman" w:eastAsia="Times New Roman" w:hAnsi="Times New Roman" w:cs="Times New Roman"/>
          <w:sz w:val="24"/>
          <w:szCs w:val="24"/>
          <w:lang w:val="ru-RU" w:eastAsia="ar-SA"/>
        </w:rPr>
      </w:pPr>
      <w:r w:rsidRPr="001B7194">
        <w:rPr>
          <w:rFonts w:ascii="Times New Roman" w:eastAsia="Calibri" w:hAnsi="Times New Roman" w:cs="Times New Roman"/>
          <w:b/>
          <w:bCs/>
          <w:sz w:val="24"/>
          <w:szCs w:val="24"/>
          <w:lang w:val="ru-RU" w:eastAsia="zh-CN"/>
        </w:rPr>
        <w:t>1. Оценка образовательной деятельности</w:t>
      </w:r>
    </w:p>
    <w:p w14:paraId="4EEE81AE"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szCs w:val="24"/>
          <w:lang w:val="ru-RU" w:eastAsia="zh-CN"/>
        </w:rPr>
      </w:pPr>
      <w:r w:rsidRPr="001B7194">
        <w:rPr>
          <w:rFonts w:ascii="Times New Roman" w:eastAsia="Times New Roman" w:hAnsi="Times New Roman" w:cs="Times New Roman"/>
          <w:sz w:val="24"/>
          <w:szCs w:val="24"/>
          <w:lang w:val="ru-RU" w:eastAsia="ar-SA"/>
        </w:rPr>
        <w:t>Образовательная деятельность в Муниципальное бюджетном общеобразовательном учреждении «Новоандреевская школа имени полного кавалера ордена Славы Осипова Василия Алексеевича» Симферопольского района Республики Крым с</w:t>
      </w:r>
      <w:r w:rsidRPr="001B7194">
        <w:rPr>
          <w:rFonts w:ascii="Times New Roman" w:eastAsia="Calibri" w:hAnsi="Times New Roman" w:cs="Times New Roman"/>
          <w:sz w:val="24"/>
          <w:szCs w:val="24"/>
          <w:lang w:val="ru-RU" w:eastAsia="zh-CN"/>
        </w:rPr>
        <w:t>труктурное подразделение Детский сад «Солнышко» осуществляется в соответствии с:</w:t>
      </w:r>
    </w:p>
    <w:p w14:paraId="2EF1E181"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Федеральным законом «Об образовании в Российской Федерации» от 29 декабря 2012 № 273-ФЗ с изменениями и дополнениями;</w:t>
      </w:r>
    </w:p>
    <w:p w14:paraId="1064DDEB" w14:textId="77777777" w:rsidR="001B7194" w:rsidRPr="001B7194" w:rsidRDefault="001B7194" w:rsidP="001B7194">
      <w:pPr>
        <w:suppressAutoHyphens/>
        <w:spacing w:before="0" w:beforeAutospacing="0" w:after="0" w:afterAutospacing="0"/>
        <w:ind w:firstLine="567"/>
        <w:jc w:val="both"/>
        <w:rPr>
          <w:rFonts w:ascii="Arial" w:eastAsia="Calibri" w:hAnsi="Arial" w:cs="Arial"/>
          <w:sz w:val="24"/>
          <w:szCs w:val="24"/>
          <w:lang w:val="ru-RU" w:eastAsia="zh-CN"/>
        </w:rPr>
      </w:pPr>
      <w:r w:rsidRPr="001B7194">
        <w:rPr>
          <w:rFonts w:ascii="Times New Roman" w:eastAsia="Calibri" w:hAnsi="Times New Roman" w:cs="Times New Roman"/>
          <w:sz w:val="24"/>
          <w:szCs w:val="24"/>
          <w:lang w:val="ru-RU" w:eastAsia="zh-CN"/>
        </w:rPr>
        <w:t>- Приказа Министерства образования и науки РФ от 17 октября 2013 № 1155 об утверждении федерального государственного образовательного стандарта дошкольного образования (зарегистрировано в Минюсте РФ 14 ноября 2013 г. № 30384);</w:t>
      </w:r>
    </w:p>
    <w:p w14:paraId="08A241DD" w14:textId="77777777" w:rsidR="001B7194" w:rsidRPr="001B7194" w:rsidRDefault="001B7194" w:rsidP="001B7194">
      <w:pPr>
        <w:tabs>
          <w:tab w:val="center" w:pos="4677"/>
        </w:tabs>
        <w:suppressAutoHyphens/>
        <w:spacing w:before="0" w:beforeAutospacing="0" w:after="0" w:afterAutospacing="0"/>
        <w:ind w:firstLine="709"/>
        <w:jc w:val="both"/>
        <w:rPr>
          <w:rFonts w:ascii="Times New Roman" w:eastAsia="Times New Roman" w:hAnsi="Times New Roman" w:cs="Times New Roman"/>
          <w:sz w:val="24"/>
          <w:szCs w:val="24"/>
          <w:lang w:val="ru-RU" w:eastAsia="zh-CN"/>
        </w:rPr>
      </w:pPr>
      <w:r w:rsidRPr="001B7194">
        <w:rPr>
          <w:rFonts w:ascii="Times New Roman" w:eastAsia="Times New Roman" w:hAnsi="Times New Roman" w:cs="Times New Roman"/>
          <w:sz w:val="28"/>
          <w:szCs w:val="24"/>
          <w:lang w:val="ru-RU" w:eastAsia="zh-CN"/>
        </w:rPr>
        <w:t xml:space="preserve">- </w:t>
      </w:r>
      <w:r w:rsidRPr="001B7194">
        <w:rPr>
          <w:rFonts w:ascii="Times New Roman" w:eastAsia="Times New Roman" w:hAnsi="Times New Roman" w:cs="Times New Roman"/>
          <w:sz w:val="24"/>
          <w:szCs w:val="24"/>
          <w:lang w:val="ru-RU" w:eastAsia="zh-CN"/>
        </w:rPr>
        <w:t>Приказа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Министерством юстиции Российской Федерации 28.12.2022 №71847);</w:t>
      </w:r>
    </w:p>
    <w:p w14:paraId="53C56552" w14:textId="77777777" w:rsidR="001B7194" w:rsidRPr="001B7194" w:rsidRDefault="001B7194" w:rsidP="001B7194">
      <w:pPr>
        <w:tabs>
          <w:tab w:val="center" w:pos="4677"/>
        </w:tabs>
        <w:suppressAutoHyphens/>
        <w:spacing w:before="0" w:beforeAutospacing="0" w:after="0" w:afterAutospacing="0"/>
        <w:ind w:firstLine="709"/>
        <w:jc w:val="both"/>
        <w:rPr>
          <w:rFonts w:ascii="Times New Roman" w:eastAsia="Times New Roman" w:hAnsi="Times New Roman" w:cs="Times New Roman"/>
          <w:sz w:val="28"/>
          <w:szCs w:val="24"/>
          <w:lang w:val="ru-RU" w:eastAsia="zh-CN"/>
        </w:rPr>
      </w:pPr>
      <w:r w:rsidRPr="001B7194">
        <w:rPr>
          <w:rFonts w:ascii="Times New Roman" w:eastAsia="Times New Roman" w:hAnsi="Times New Roman" w:cs="Times New Roman"/>
          <w:sz w:val="24"/>
          <w:szCs w:val="24"/>
          <w:lang w:val="ru-RU" w:eastAsia="zh-CN"/>
        </w:rPr>
        <w:t>- Приказа Министерства просвещения Российской Федерации от 01.12.2022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№373» (Зарегистрирован 12.01.2023 №71978).</w:t>
      </w:r>
    </w:p>
    <w:p w14:paraId="56CCD0CE"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Основным видом деятельности МБОУ «Новоандреевская школа им. В. А. Осипова» структурное подразделение Детский сад «Солнышко» является реализация образовательной программы дошкольного образования (далее – ОП ДО). Также МБОУ реализует образовательные программы дополнительного образования детей и взрослых.</w:t>
      </w:r>
    </w:p>
    <w:p w14:paraId="0A735CC2"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szCs w:val="24"/>
          <w:lang w:val="ru-RU" w:eastAsia="zh-CN"/>
        </w:rPr>
        <w:t>МБОУ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требованиями СанПиН 1.2.3685-21 «Гигиенические нормативы и требования к обеспечению безопасности и (или) безвредности для человека факторов среды обитания», СанПиН 2.3/2.4.3590-20 «Санитарно-эпидемиологические требования к организации общественного питания населения», а также иными нормами законодательства РФ, содержащими санитарно-эпидемиологические и иные требования к территории, зданиям, помещениям, оборудованию МБОУ.</w:t>
      </w:r>
    </w:p>
    <w:p w14:paraId="06BA43DD"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lastRenderedPageBreak/>
        <w:t>Образовательная деятельность ведется на основании утвержденной образовательной программы дошкольного образования(ОП ДО), которая составлена в соответствии с ФГОС дошкольного образования и ФОП ДО, утвержденной Министерством просвещения РФ от 25.11.2022 года № 1028, санитарно-эпидемиологическими правилами и нормативами.</w:t>
      </w:r>
    </w:p>
    <w:p w14:paraId="32CA3068"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Образовательный процесс для детей с ОВЗ осуществляется в соответствии с адаптированной образовательной программой дошкольного образования для детей с ЗПР с 4 до 7 лет, которая разработана на основании Федеральной адаптированной образовательной программы дошкольного образования.</w:t>
      </w:r>
    </w:p>
    <w:p w14:paraId="11AFC553"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СП Детский сад «Солнышко» обеспечивает воспитание, обучение и развитие, а также присмотр, уход и оздоровление детей в возрасте от 1,3 до прекращения образовательных отношений. Детский сад в 2025 году посещало 111 детей.</w:t>
      </w:r>
    </w:p>
    <w:p w14:paraId="1F31B5D4"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В СП Детский сад «Солнышко» в 2025 году функционировало 5 групп: 4 группы общеразвивающей направленности и 1 группа комбинированной направленности. Группа «Радуга» является разновозрастной.</w:t>
      </w:r>
    </w:p>
    <w:p w14:paraId="51195417"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p>
    <w:tbl>
      <w:tblPr>
        <w:tblW w:w="907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2F2F2"/>
        <w:tblLook w:val="00A0" w:firstRow="1" w:lastRow="0" w:firstColumn="1" w:lastColumn="0" w:noHBand="0" w:noVBand="0"/>
      </w:tblPr>
      <w:tblGrid>
        <w:gridCol w:w="540"/>
        <w:gridCol w:w="4547"/>
        <w:gridCol w:w="2292"/>
        <w:gridCol w:w="1698"/>
      </w:tblGrid>
      <w:tr w:rsidR="001B7194" w:rsidRPr="001B7194" w14:paraId="6BD8988E" w14:textId="77777777" w:rsidTr="00D6444F">
        <w:trPr>
          <w:jc w:val="center"/>
        </w:trPr>
        <w:tc>
          <w:tcPr>
            <w:tcW w:w="540" w:type="dxa"/>
            <w:shd w:val="clear" w:color="auto" w:fill="FFFFFF"/>
          </w:tcPr>
          <w:p w14:paraId="53BBDA89" w14:textId="77777777" w:rsidR="001B7194" w:rsidRPr="001B7194" w:rsidRDefault="001B7194" w:rsidP="001B7194">
            <w:pPr>
              <w:spacing w:before="0" w:beforeAutospacing="0" w:after="0" w:afterAutospacing="0"/>
              <w:rPr>
                <w:rFonts w:ascii="Times New Roman" w:eastAsia="Calibri" w:hAnsi="Times New Roman" w:cs="Times New Roman"/>
                <w:sz w:val="24"/>
                <w:szCs w:val="24"/>
                <w:bdr w:val="none" w:sz="0" w:space="0" w:color="auto" w:frame="1"/>
                <w:lang w:val="ru-RU"/>
              </w:rPr>
            </w:pPr>
            <w:r w:rsidRPr="001B7194">
              <w:rPr>
                <w:rFonts w:ascii="Times New Roman" w:eastAsia="Calibri" w:hAnsi="Times New Roman" w:cs="Times New Roman"/>
                <w:sz w:val="24"/>
                <w:szCs w:val="24"/>
                <w:bdr w:val="none" w:sz="0" w:space="0" w:color="auto" w:frame="1"/>
                <w:lang w:val="ru-RU"/>
              </w:rPr>
              <w:t>№ п/п</w:t>
            </w:r>
          </w:p>
        </w:tc>
        <w:tc>
          <w:tcPr>
            <w:tcW w:w="6839" w:type="dxa"/>
            <w:gridSpan w:val="2"/>
            <w:shd w:val="clear" w:color="auto" w:fill="FFFFFF"/>
          </w:tcPr>
          <w:p w14:paraId="68BB8DFD"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Группы</w:t>
            </w:r>
          </w:p>
        </w:tc>
        <w:tc>
          <w:tcPr>
            <w:tcW w:w="1698" w:type="dxa"/>
            <w:shd w:val="clear" w:color="auto" w:fill="FFFFFF"/>
          </w:tcPr>
          <w:p w14:paraId="7E43030A"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Количество детей</w:t>
            </w:r>
          </w:p>
        </w:tc>
      </w:tr>
      <w:tr w:rsidR="001B7194" w:rsidRPr="001B7194" w14:paraId="1F1D2CCE" w14:textId="77777777" w:rsidTr="00D6444F">
        <w:trPr>
          <w:jc w:val="center"/>
        </w:trPr>
        <w:tc>
          <w:tcPr>
            <w:tcW w:w="540" w:type="dxa"/>
            <w:shd w:val="clear" w:color="auto" w:fill="FFFFFF"/>
          </w:tcPr>
          <w:p w14:paraId="6F617E96"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bdr w:val="none" w:sz="0" w:space="0" w:color="auto" w:frame="1"/>
                <w:lang w:val="ru-RU"/>
              </w:rPr>
            </w:pPr>
            <w:r w:rsidRPr="001B7194">
              <w:rPr>
                <w:rFonts w:ascii="Times New Roman" w:eastAsia="Calibri" w:hAnsi="Times New Roman" w:cs="Times New Roman"/>
                <w:sz w:val="24"/>
                <w:szCs w:val="24"/>
                <w:bdr w:val="none" w:sz="0" w:space="0" w:color="auto" w:frame="1"/>
                <w:lang w:val="ru-RU"/>
              </w:rPr>
              <w:t>1</w:t>
            </w:r>
          </w:p>
        </w:tc>
        <w:tc>
          <w:tcPr>
            <w:tcW w:w="4547" w:type="dxa"/>
            <w:shd w:val="clear" w:color="auto" w:fill="FFFFFF"/>
          </w:tcPr>
          <w:p w14:paraId="0A423C34"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Средняя группа «Любознайки»</w:t>
            </w:r>
          </w:p>
        </w:tc>
        <w:tc>
          <w:tcPr>
            <w:tcW w:w="2292" w:type="dxa"/>
            <w:shd w:val="clear" w:color="auto" w:fill="FFFFFF"/>
          </w:tcPr>
          <w:p w14:paraId="2A0C462C"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общеразвивающая</w:t>
            </w:r>
          </w:p>
        </w:tc>
        <w:tc>
          <w:tcPr>
            <w:tcW w:w="1698" w:type="dxa"/>
            <w:shd w:val="clear" w:color="auto" w:fill="FFFFFF"/>
          </w:tcPr>
          <w:p w14:paraId="33ECD110"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19</w:t>
            </w:r>
          </w:p>
        </w:tc>
      </w:tr>
      <w:tr w:rsidR="001B7194" w:rsidRPr="001B7194" w14:paraId="6977756C" w14:textId="77777777" w:rsidTr="00D6444F">
        <w:trPr>
          <w:jc w:val="center"/>
        </w:trPr>
        <w:tc>
          <w:tcPr>
            <w:tcW w:w="540" w:type="dxa"/>
            <w:shd w:val="clear" w:color="auto" w:fill="FFFFFF"/>
          </w:tcPr>
          <w:p w14:paraId="3D4C9415"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bdr w:val="none" w:sz="0" w:space="0" w:color="auto" w:frame="1"/>
                <w:lang w:val="ru-RU"/>
              </w:rPr>
            </w:pPr>
            <w:r w:rsidRPr="001B7194">
              <w:rPr>
                <w:rFonts w:ascii="Times New Roman" w:eastAsia="Calibri" w:hAnsi="Times New Roman" w:cs="Times New Roman"/>
                <w:sz w:val="24"/>
                <w:szCs w:val="24"/>
                <w:bdr w:val="none" w:sz="0" w:space="0" w:color="auto" w:frame="1"/>
                <w:lang w:val="ru-RU"/>
              </w:rPr>
              <w:t>2</w:t>
            </w:r>
          </w:p>
        </w:tc>
        <w:tc>
          <w:tcPr>
            <w:tcW w:w="4547" w:type="dxa"/>
            <w:shd w:val="clear" w:color="auto" w:fill="FFFFFF"/>
          </w:tcPr>
          <w:p w14:paraId="3DD9BAC7"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Старшая группа «Сказка»</w:t>
            </w:r>
          </w:p>
        </w:tc>
        <w:tc>
          <w:tcPr>
            <w:tcW w:w="2292" w:type="dxa"/>
            <w:shd w:val="clear" w:color="auto" w:fill="FFFFFF"/>
          </w:tcPr>
          <w:p w14:paraId="64DF3344"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комбинированная</w:t>
            </w:r>
          </w:p>
        </w:tc>
        <w:tc>
          <w:tcPr>
            <w:tcW w:w="1698" w:type="dxa"/>
            <w:shd w:val="clear" w:color="auto" w:fill="FFFFFF"/>
          </w:tcPr>
          <w:p w14:paraId="61BEA2C6"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28</w:t>
            </w:r>
          </w:p>
        </w:tc>
      </w:tr>
      <w:tr w:rsidR="001B7194" w:rsidRPr="001B7194" w14:paraId="038BD259" w14:textId="77777777" w:rsidTr="00D6444F">
        <w:trPr>
          <w:jc w:val="center"/>
        </w:trPr>
        <w:tc>
          <w:tcPr>
            <w:tcW w:w="540" w:type="dxa"/>
            <w:shd w:val="clear" w:color="auto" w:fill="FFFFFF"/>
          </w:tcPr>
          <w:p w14:paraId="26E094DD"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bdr w:val="none" w:sz="0" w:space="0" w:color="auto" w:frame="1"/>
                <w:lang w:val="ru-RU"/>
              </w:rPr>
            </w:pPr>
            <w:r w:rsidRPr="001B7194">
              <w:rPr>
                <w:rFonts w:ascii="Times New Roman" w:eastAsia="Calibri" w:hAnsi="Times New Roman" w:cs="Times New Roman"/>
                <w:sz w:val="24"/>
                <w:szCs w:val="24"/>
                <w:bdr w:val="none" w:sz="0" w:space="0" w:color="auto" w:frame="1"/>
                <w:lang w:val="ru-RU"/>
              </w:rPr>
              <w:t>3</w:t>
            </w:r>
          </w:p>
        </w:tc>
        <w:tc>
          <w:tcPr>
            <w:tcW w:w="4547" w:type="dxa"/>
            <w:shd w:val="clear" w:color="auto" w:fill="FFFFFF"/>
          </w:tcPr>
          <w:p w14:paraId="10BBB9F4"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Подготовительная группа «Мультяшки»</w:t>
            </w:r>
          </w:p>
        </w:tc>
        <w:tc>
          <w:tcPr>
            <w:tcW w:w="2292" w:type="dxa"/>
            <w:shd w:val="clear" w:color="auto" w:fill="FFFFFF"/>
          </w:tcPr>
          <w:p w14:paraId="0CD98D0D"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общеразвивающая</w:t>
            </w:r>
          </w:p>
        </w:tc>
        <w:tc>
          <w:tcPr>
            <w:tcW w:w="1698" w:type="dxa"/>
            <w:shd w:val="clear" w:color="auto" w:fill="FFFFFF"/>
          </w:tcPr>
          <w:p w14:paraId="1104E32C"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29</w:t>
            </w:r>
          </w:p>
        </w:tc>
      </w:tr>
      <w:tr w:rsidR="001B7194" w:rsidRPr="001B7194" w14:paraId="5F710C69" w14:textId="77777777" w:rsidTr="00D6444F">
        <w:trPr>
          <w:jc w:val="center"/>
        </w:trPr>
        <w:tc>
          <w:tcPr>
            <w:tcW w:w="540" w:type="dxa"/>
            <w:shd w:val="clear" w:color="auto" w:fill="FFFFFF"/>
          </w:tcPr>
          <w:p w14:paraId="26115F20"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bdr w:val="none" w:sz="0" w:space="0" w:color="auto" w:frame="1"/>
                <w:lang w:val="ru-RU"/>
              </w:rPr>
            </w:pPr>
            <w:r w:rsidRPr="001B7194">
              <w:rPr>
                <w:rFonts w:ascii="Times New Roman" w:eastAsia="Calibri" w:hAnsi="Times New Roman" w:cs="Times New Roman"/>
                <w:sz w:val="24"/>
                <w:szCs w:val="24"/>
                <w:bdr w:val="none" w:sz="0" w:space="0" w:color="auto" w:frame="1"/>
                <w:lang w:val="ru-RU"/>
              </w:rPr>
              <w:t>4</w:t>
            </w:r>
          </w:p>
        </w:tc>
        <w:tc>
          <w:tcPr>
            <w:tcW w:w="4547" w:type="dxa"/>
            <w:shd w:val="clear" w:color="auto" w:fill="FFFFFF"/>
          </w:tcPr>
          <w:p w14:paraId="037B0A59"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1 младшая группа «Золотые зернышки»</w:t>
            </w:r>
          </w:p>
        </w:tc>
        <w:tc>
          <w:tcPr>
            <w:tcW w:w="2292" w:type="dxa"/>
            <w:shd w:val="clear" w:color="auto" w:fill="FFFFFF"/>
          </w:tcPr>
          <w:p w14:paraId="2248A2E5"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общеразвивающая</w:t>
            </w:r>
          </w:p>
        </w:tc>
        <w:tc>
          <w:tcPr>
            <w:tcW w:w="1698" w:type="dxa"/>
            <w:shd w:val="clear" w:color="auto" w:fill="FFFFFF"/>
          </w:tcPr>
          <w:p w14:paraId="579DE542"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14</w:t>
            </w:r>
          </w:p>
        </w:tc>
      </w:tr>
      <w:tr w:rsidR="001B7194" w:rsidRPr="001B7194" w14:paraId="4121C48A" w14:textId="77777777" w:rsidTr="00D6444F">
        <w:trPr>
          <w:trHeight w:val="35"/>
          <w:jc w:val="center"/>
        </w:trPr>
        <w:tc>
          <w:tcPr>
            <w:tcW w:w="540" w:type="dxa"/>
            <w:shd w:val="clear" w:color="auto" w:fill="FFFFFF"/>
          </w:tcPr>
          <w:p w14:paraId="0EF60684"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bdr w:val="none" w:sz="0" w:space="0" w:color="auto" w:frame="1"/>
                <w:lang w:val="ru-RU"/>
              </w:rPr>
            </w:pPr>
            <w:r w:rsidRPr="001B7194">
              <w:rPr>
                <w:rFonts w:ascii="Times New Roman" w:eastAsia="Calibri" w:hAnsi="Times New Roman" w:cs="Times New Roman"/>
                <w:sz w:val="24"/>
                <w:szCs w:val="24"/>
                <w:bdr w:val="none" w:sz="0" w:space="0" w:color="auto" w:frame="1"/>
                <w:lang w:val="ru-RU"/>
              </w:rPr>
              <w:t>5</w:t>
            </w:r>
          </w:p>
        </w:tc>
        <w:tc>
          <w:tcPr>
            <w:tcW w:w="4547" w:type="dxa"/>
            <w:shd w:val="clear" w:color="auto" w:fill="FFFFFF"/>
          </w:tcPr>
          <w:p w14:paraId="0F64BEC9"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rPr>
              <w:t>II</w:t>
            </w:r>
            <w:r w:rsidRPr="001B7194">
              <w:rPr>
                <w:rFonts w:ascii="Times New Roman" w:eastAsia="Calibri" w:hAnsi="Times New Roman" w:cs="Times New Roman"/>
                <w:sz w:val="24"/>
                <w:szCs w:val="24"/>
                <w:lang w:val="ru-RU"/>
              </w:rPr>
              <w:t xml:space="preserve"> младшая группа «Радуга»</w:t>
            </w:r>
          </w:p>
        </w:tc>
        <w:tc>
          <w:tcPr>
            <w:tcW w:w="2292" w:type="dxa"/>
            <w:shd w:val="clear" w:color="auto" w:fill="FFFFFF"/>
          </w:tcPr>
          <w:p w14:paraId="26F7EDC7"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общеразвивающая</w:t>
            </w:r>
          </w:p>
        </w:tc>
        <w:tc>
          <w:tcPr>
            <w:tcW w:w="1698" w:type="dxa"/>
            <w:shd w:val="clear" w:color="auto" w:fill="FFFFFF"/>
          </w:tcPr>
          <w:p w14:paraId="1069AD15"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21</w:t>
            </w:r>
          </w:p>
        </w:tc>
      </w:tr>
      <w:tr w:rsidR="001B7194" w:rsidRPr="001B7194" w14:paraId="63F7F6FC" w14:textId="77777777" w:rsidTr="00D6444F">
        <w:trPr>
          <w:jc w:val="center"/>
        </w:trPr>
        <w:tc>
          <w:tcPr>
            <w:tcW w:w="540" w:type="dxa"/>
            <w:shd w:val="clear" w:color="auto" w:fill="FFFFFF"/>
          </w:tcPr>
          <w:p w14:paraId="477DA7AB"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bdr w:val="none" w:sz="0" w:space="0" w:color="auto" w:frame="1"/>
                <w:lang w:val="ru-RU"/>
              </w:rPr>
            </w:pPr>
          </w:p>
        </w:tc>
        <w:tc>
          <w:tcPr>
            <w:tcW w:w="4547" w:type="dxa"/>
            <w:shd w:val="clear" w:color="auto" w:fill="FFFFFF"/>
          </w:tcPr>
          <w:p w14:paraId="3A96142D"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ВСЕГО</w:t>
            </w:r>
          </w:p>
        </w:tc>
        <w:tc>
          <w:tcPr>
            <w:tcW w:w="2292" w:type="dxa"/>
            <w:shd w:val="clear" w:color="auto" w:fill="FFFFFF"/>
          </w:tcPr>
          <w:p w14:paraId="2A90E002"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p>
        </w:tc>
        <w:tc>
          <w:tcPr>
            <w:tcW w:w="1698" w:type="dxa"/>
            <w:shd w:val="clear" w:color="auto" w:fill="FFFFFF"/>
          </w:tcPr>
          <w:p w14:paraId="12EE8884" w14:textId="77777777" w:rsidR="001B7194" w:rsidRPr="001B7194" w:rsidRDefault="001B7194" w:rsidP="001B7194">
            <w:pPr>
              <w:spacing w:before="0" w:beforeAutospacing="0" w:after="0" w:afterAutospacing="0"/>
              <w:jc w:val="center"/>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111</w:t>
            </w:r>
          </w:p>
        </w:tc>
      </w:tr>
    </w:tbl>
    <w:p w14:paraId="3ACB02E1"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p>
    <w:p w14:paraId="193A49B5"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Для получения образования детьми с ОВЗ и инвалидностью в детском саду создаются необходимые условия в соответствии с рекомендациями ПМПК. При необходимости образовательное учреждение взаимодействует с центрами психолого-педагогической, медицинской и социальной помощи.</w:t>
      </w:r>
    </w:p>
    <w:p w14:paraId="6C2A61AB"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С ноября 2025 года МБДОУ «Детский сад «Солнышко» с. Новоандреевка» был реорганизован путем присоединения к МБОУ «Новоандреевская школа им. В. А. Осипова».</w:t>
      </w:r>
    </w:p>
    <w:p w14:paraId="30F1D0D0" w14:textId="77777777" w:rsidR="001B7194" w:rsidRPr="001B7194" w:rsidRDefault="001B7194" w:rsidP="001B7194">
      <w:pPr>
        <w:suppressAutoHyphens/>
        <w:spacing w:before="0" w:beforeAutospacing="0" w:after="0" w:afterAutospacing="0"/>
        <w:jc w:val="center"/>
        <w:rPr>
          <w:rFonts w:ascii="Times New Roman" w:eastAsia="Times New Roman" w:hAnsi="Times New Roman" w:cs="Times New Roman"/>
          <w:b/>
          <w:bCs/>
          <w:color w:val="000000"/>
          <w:sz w:val="24"/>
          <w:szCs w:val="24"/>
          <w:lang w:val="ru-RU" w:eastAsia="ru-RU"/>
        </w:rPr>
      </w:pPr>
    </w:p>
    <w:p w14:paraId="47E4806C" w14:textId="77777777" w:rsidR="001B7194" w:rsidRPr="001B7194" w:rsidRDefault="001B7194" w:rsidP="001B7194">
      <w:pPr>
        <w:suppressAutoHyphens/>
        <w:spacing w:before="0" w:beforeAutospacing="0" w:after="0" w:afterAutospacing="0"/>
        <w:ind w:left="2" w:right="-20" w:hanging="2"/>
        <w:jc w:val="center"/>
        <w:rPr>
          <w:rFonts w:ascii="Times New Roman" w:eastAsia="Calibri" w:hAnsi="Times New Roman" w:cs="Times New Roman"/>
          <w:color w:val="FF0000"/>
          <w:sz w:val="24"/>
          <w:szCs w:val="24"/>
          <w:lang w:val="ru-RU" w:eastAsia="ru-RU"/>
        </w:rPr>
      </w:pPr>
      <w:bookmarkStart w:id="0" w:name="_Hlk225704796"/>
      <w:r w:rsidRPr="001B7194">
        <w:rPr>
          <w:rFonts w:ascii="Times New Roman" w:eastAsia="Calibri" w:hAnsi="Times New Roman" w:cs="Times New Roman"/>
          <w:b/>
          <w:sz w:val="24"/>
          <w:szCs w:val="24"/>
          <w:lang w:val="ru-RU" w:eastAsia="ru-RU"/>
        </w:rPr>
        <w:t>Воспитательная работа</w:t>
      </w:r>
    </w:p>
    <w:p w14:paraId="241F864E"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szCs w:val="24"/>
          <w:lang w:val="ru-RU" w:eastAsia="ru-RU"/>
        </w:rPr>
      </w:pPr>
      <w:r w:rsidRPr="001B7194">
        <w:rPr>
          <w:rFonts w:ascii="Times New Roman" w:eastAsia="Times New Roman" w:hAnsi="Times New Roman" w:cs="Times New Roman"/>
          <w:sz w:val="24"/>
          <w:szCs w:val="24"/>
          <w:lang w:val="ru-RU" w:eastAsia="ru-RU"/>
        </w:rPr>
        <w:t xml:space="preserve">Воспитательная работа СП Детский сад «Солнышко» строится на основе рабочей программы воспитания </w:t>
      </w:r>
      <w:r w:rsidRPr="001B7194">
        <w:rPr>
          <w:rFonts w:ascii="Times New Roman" w:eastAsia="Calibri" w:hAnsi="Times New Roman" w:cs="Times New Roman"/>
          <w:sz w:val="24"/>
          <w:lang w:val="ru-RU" w:eastAsia="zh-CN"/>
        </w:rPr>
        <w:t xml:space="preserve">и календарного плана воспитательной работы, которые являются частью основной образовательной программы дошкольного образования. </w:t>
      </w:r>
    </w:p>
    <w:p w14:paraId="6870145B" w14:textId="77777777" w:rsidR="001B7194" w:rsidRPr="001B7194" w:rsidRDefault="001B7194" w:rsidP="001B7194">
      <w:pPr>
        <w:suppressAutoHyphens/>
        <w:spacing w:before="0" w:beforeAutospacing="0" w:after="0" w:afterAutospacing="0"/>
        <w:ind w:right="-2"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ru-RU"/>
        </w:rPr>
        <w:t>Календарный план воспитательной работы составлен на основе Федерального календарного плана воспитательной работы и включает в себя мероприятия, посвященные государственным праздникам, памятным датам не только Российской Федерации, но и Республики Крым, села Новоандреевка. Рабочая программа воспитания призвана помочь всем участникам образовательных отношений реализовать воспитательный потенциал в совместной деятельности. Особенное внимание в программе обращается на личностное развитие воспитанников детского сада и их приобщение к российским традиционным духовным ценностям, правилам и нормам поведения в российском обществе.</w:t>
      </w:r>
    </w:p>
    <w:p w14:paraId="2EC9E5D7" w14:textId="77777777" w:rsidR="001B7194" w:rsidRPr="001B7194" w:rsidRDefault="001B7194" w:rsidP="001B7194">
      <w:pPr>
        <w:suppressAutoHyphens/>
        <w:spacing w:before="0" w:beforeAutospacing="0" w:after="0" w:afterAutospacing="0"/>
        <w:ind w:right="-2"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szCs w:val="24"/>
          <w:lang w:val="ru-RU" w:eastAsia="ru-RU"/>
        </w:rPr>
        <w:t xml:space="preserve"> </w:t>
      </w:r>
      <w:r w:rsidRPr="001B7194">
        <w:rPr>
          <w:rFonts w:ascii="Times New Roman" w:eastAsia="Calibri" w:hAnsi="Times New Roman" w:cs="Times New Roman"/>
          <w:sz w:val="24"/>
          <w:lang w:val="ru-RU" w:eastAsia="zh-CN"/>
        </w:rPr>
        <w:t xml:space="preserve">Реализация цели и задач программы воспитания осуществлялась по основным направлениям:  </w:t>
      </w:r>
    </w:p>
    <w:p w14:paraId="12832979" w14:textId="77777777" w:rsidR="001B7194" w:rsidRPr="001B7194" w:rsidRDefault="001B7194" w:rsidP="001B7194">
      <w:pPr>
        <w:suppressAutoHyphens/>
        <w:spacing w:before="0" w:beforeAutospacing="0" w:after="0" w:afterAutospacing="0"/>
        <w:ind w:right="-2"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развитие основ нравственной культуры; </w:t>
      </w:r>
    </w:p>
    <w:p w14:paraId="4CDABB8E" w14:textId="77777777" w:rsidR="001B7194" w:rsidRPr="001B7194" w:rsidRDefault="001B7194" w:rsidP="001B7194">
      <w:pPr>
        <w:suppressAutoHyphens/>
        <w:spacing w:before="0" w:beforeAutospacing="0" w:after="0" w:afterAutospacing="0"/>
        <w:ind w:right="-2"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формирование основ семейных и гражданских ценностей; </w:t>
      </w:r>
    </w:p>
    <w:p w14:paraId="7E5A240D" w14:textId="77777777" w:rsidR="001B7194" w:rsidRPr="001B7194" w:rsidRDefault="001B7194" w:rsidP="001B7194">
      <w:pPr>
        <w:suppressAutoHyphens/>
        <w:spacing w:before="0" w:beforeAutospacing="0" w:after="0" w:afterAutospacing="0"/>
        <w:ind w:right="-2"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формирование основ гражданской идентичности; </w:t>
      </w:r>
    </w:p>
    <w:p w14:paraId="63261562" w14:textId="77777777" w:rsidR="001B7194" w:rsidRPr="001B7194" w:rsidRDefault="001B7194" w:rsidP="001B7194">
      <w:pPr>
        <w:suppressAutoHyphens/>
        <w:spacing w:before="0" w:beforeAutospacing="0" w:after="0" w:afterAutospacing="0"/>
        <w:ind w:right="-2"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формирование основ социокультурных ценностей; </w:t>
      </w:r>
    </w:p>
    <w:p w14:paraId="470F4ACF" w14:textId="77777777" w:rsidR="001B7194" w:rsidRPr="001B7194" w:rsidRDefault="001B7194" w:rsidP="001B7194">
      <w:pPr>
        <w:suppressAutoHyphens/>
        <w:spacing w:before="0" w:beforeAutospacing="0" w:after="0" w:afterAutospacing="0"/>
        <w:ind w:right="-2"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формирование основ межэтнического взаимодействия; </w:t>
      </w:r>
    </w:p>
    <w:p w14:paraId="30B5CADB" w14:textId="77777777" w:rsidR="001B7194" w:rsidRPr="001B7194" w:rsidRDefault="001B7194" w:rsidP="001B7194">
      <w:pPr>
        <w:suppressAutoHyphens/>
        <w:spacing w:before="0" w:beforeAutospacing="0" w:after="0" w:afterAutospacing="0"/>
        <w:ind w:right="-2"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lastRenderedPageBreak/>
        <w:sym w:font="Symbol" w:char="F0B7"/>
      </w:r>
      <w:r w:rsidRPr="001B7194">
        <w:rPr>
          <w:rFonts w:ascii="Times New Roman" w:eastAsia="Calibri" w:hAnsi="Times New Roman" w:cs="Times New Roman"/>
          <w:sz w:val="24"/>
          <w:lang w:val="ru-RU" w:eastAsia="zh-CN"/>
        </w:rPr>
        <w:t xml:space="preserve"> формирование основ экологической культуры.</w:t>
      </w:r>
    </w:p>
    <w:p w14:paraId="4933FD5D" w14:textId="77777777" w:rsidR="001B7194" w:rsidRPr="001B7194" w:rsidRDefault="001B7194" w:rsidP="001B7194">
      <w:pPr>
        <w:suppressAutoHyphens/>
        <w:spacing w:before="0" w:beforeAutospacing="0" w:after="0" w:afterAutospacing="0"/>
        <w:ind w:right="-2"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xml:space="preserve">Для реализации программы воспитания был оформлен календарный план воспитательной работы, который включает в себя общесадовые и групповые мероприятия. </w:t>
      </w:r>
    </w:p>
    <w:bookmarkEnd w:id="0"/>
    <w:p w14:paraId="6A8BAF66"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szCs w:val="24"/>
          <w:lang w:val="ru-RU" w:eastAsia="zh-CN"/>
        </w:rPr>
        <w:t xml:space="preserve">Воспитательная работа детского сада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14:paraId="0BD4DB5D" w14:textId="77777777" w:rsidR="001B7194" w:rsidRPr="001B7194" w:rsidRDefault="001B7194" w:rsidP="001B7194">
      <w:pPr>
        <w:suppressAutoHyphens/>
        <w:spacing w:before="0" w:beforeAutospacing="0" w:after="0" w:afterAutospacing="0"/>
        <w:ind w:right="-2"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xml:space="preserve">Чтобы выбрать стратегию воспитательной работы, в 2025 году проводился анализ состава семей воспитанников. </w:t>
      </w:r>
    </w:p>
    <w:p w14:paraId="7FF02332"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ru-RU"/>
        </w:rPr>
        <w:t>Характеристика семей по составу:</w:t>
      </w:r>
    </w:p>
    <w:tbl>
      <w:tblPr>
        <w:tblW w:w="0" w:type="auto"/>
        <w:tblLayout w:type="fixed"/>
        <w:tblLook w:val="0000" w:firstRow="0" w:lastRow="0" w:firstColumn="0" w:lastColumn="0" w:noHBand="0" w:noVBand="0"/>
      </w:tblPr>
      <w:tblGrid>
        <w:gridCol w:w="3936"/>
        <w:gridCol w:w="2077"/>
        <w:gridCol w:w="3167"/>
      </w:tblGrid>
      <w:tr w:rsidR="001B7194" w:rsidRPr="001B7194" w14:paraId="23839D1F" w14:textId="77777777" w:rsidTr="00D6444F">
        <w:tc>
          <w:tcPr>
            <w:tcW w:w="3936" w:type="dxa"/>
            <w:tcBorders>
              <w:top w:val="single" w:sz="4" w:space="0" w:color="000000"/>
              <w:left w:val="single" w:sz="4" w:space="0" w:color="000000"/>
              <w:bottom w:val="single" w:sz="4" w:space="0" w:color="000000"/>
              <w:right w:val="single" w:sz="4" w:space="0" w:color="000000"/>
            </w:tcBorders>
            <w:shd w:val="clear" w:color="auto" w:fill="auto"/>
          </w:tcPr>
          <w:p w14:paraId="3A83400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Состав семьи</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14:paraId="583B5688"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Количество семей</w:t>
            </w:r>
          </w:p>
        </w:tc>
        <w:tc>
          <w:tcPr>
            <w:tcW w:w="3167" w:type="dxa"/>
            <w:tcBorders>
              <w:top w:val="single" w:sz="4" w:space="0" w:color="000000"/>
              <w:left w:val="single" w:sz="4" w:space="0" w:color="000000"/>
              <w:bottom w:val="single" w:sz="4" w:space="0" w:color="000000"/>
              <w:right w:val="single" w:sz="4" w:space="0" w:color="000000"/>
            </w:tcBorders>
            <w:shd w:val="clear" w:color="auto" w:fill="auto"/>
          </w:tcPr>
          <w:p w14:paraId="77737605"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Процент от общего количества семей воспитанников</w:t>
            </w:r>
          </w:p>
        </w:tc>
      </w:tr>
      <w:tr w:rsidR="001B7194" w:rsidRPr="001B7194" w14:paraId="023E8B8F" w14:textId="77777777" w:rsidTr="00D6444F">
        <w:tc>
          <w:tcPr>
            <w:tcW w:w="3936" w:type="dxa"/>
            <w:tcBorders>
              <w:top w:val="single" w:sz="4" w:space="0" w:color="000000"/>
              <w:left w:val="single" w:sz="4" w:space="0" w:color="000000"/>
              <w:bottom w:val="single" w:sz="4" w:space="0" w:color="000000"/>
              <w:right w:val="single" w:sz="4" w:space="0" w:color="000000"/>
            </w:tcBorders>
            <w:shd w:val="clear" w:color="auto" w:fill="auto"/>
          </w:tcPr>
          <w:p w14:paraId="0B2F791E"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Полные семьи</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14:paraId="374638FC"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101</w:t>
            </w:r>
          </w:p>
        </w:tc>
        <w:tc>
          <w:tcPr>
            <w:tcW w:w="3167" w:type="dxa"/>
            <w:tcBorders>
              <w:top w:val="single" w:sz="4" w:space="0" w:color="000000"/>
              <w:left w:val="single" w:sz="4" w:space="0" w:color="000000"/>
              <w:bottom w:val="single" w:sz="4" w:space="0" w:color="000000"/>
              <w:right w:val="single" w:sz="4" w:space="0" w:color="000000"/>
            </w:tcBorders>
            <w:shd w:val="clear" w:color="auto" w:fill="auto"/>
          </w:tcPr>
          <w:p w14:paraId="1C04E128"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ru-RU"/>
              </w:rPr>
              <w:t>91</w:t>
            </w:r>
          </w:p>
        </w:tc>
      </w:tr>
      <w:tr w:rsidR="001B7194" w:rsidRPr="001B7194" w14:paraId="0609BD38" w14:textId="77777777" w:rsidTr="00D6444F">
        <w:tc>
          <w:tcPr>
            <w:tcW w:w="3936" w:type="dxa"/>
            <w:tcBorders>
              <w:top w:val="single" w:sz="4" w:space="0" w:color="000000"/>
              <w:left w:val="single" w:sz="4" w:space="0" w:color="000000"/>
              <w:bottom w:val="single" w:sz="4" w:space="0" w:color="000000"/>
              <w:right w:val="single" w:sz="4" w:space="0" w:color="000000"/>
            </w:tcBorders>
            <w:shd w:val="clear" w:color="auto" w:fill="auto"/>
          </w:tcPr>
          <w:p w14:paraId="347CA020"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Неполные семьи</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14:paraId="2C17C7CA"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ru-RU"/>
              </w:rPr>
              <w:t>10</w:t>
            </w:r>
          </w:p>
        </w:tc>
        <w:tc>
          <w:tcPr>
            <w:tcW w:w="3167" w:type="dxa"/>
            <w:tcBorders>
              <w:top w:val="single" w:sz="4" w:space="0" w:color="000000"/>
              <w:left w:val="single" w:sz="4" w:space="0" w:color="000000"/>
              <w:bottom w:val="single" w:sz="4" w:space="0" w:color="000000"/>
              <w:right w:val="single" w:sz="4" w:space="0" w:color="000000"/>
            </w:tcBorders>
            <w:shd w:val="clear" w:color="auto" w:fill="auto"/>
          </w:tcPr>
          <w:p w14:paraId="27586AE6"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ru-RU"/>
              </w:rPr>
              <w:t>9</w:t>
            </w:r>
          </w:p>
        </w:tc>
      </w:tr>
      <w:tr w:rsidR="001B7194" w:rsidRPr="001B7194" w14:paraId="6F8E81EE" w14:textId="77777777" w:rsidTr="00D6444F">
        <w:tc>
          <w:tcPr>
            <w:tcW w:w="3936" w:type="dxa"/>
            <w:tcBorders>
              <w:top w:val="single" w:sz="4" w:space="0" w:color="000000"/>
              <w:left w:val="single" w:sz="4" w:space="0" w:color="000000"/>
              <w:bottom w:val="single" w:sz="4" w:space="0" w:color="000000"/>
              <w:right w:val="single" w:sz="4" w:space="0" w:color="000000"/>
            </w:tcBorders>
            <w:shd w:val="clear" w:color="auto" w:fill="auto"/>
          </w:tcPr>
          <w:p w14:paraId="3EACC1A5"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Многодетные</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14:paraId="048DA88B"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19</w:t>
            </w:r>
          </w:p>
        </w:tc>
        <w:tc>
          <w:tcPr>
            <w:tcW w:w="3167" w:type="dxa"/>
            <w:tcBorders>
              <w:top w:val="single" w:sz="4" w:space="0" w:color="000000"/>
              <w:left w:val="single" w:sz="4" w:space="0" w:color="000000"/>
              <w:bottom w:val="single" w:sz="4" w:space="0" w:color="000000"/>
              <w:right w:val="single" w:sz="4" w:space="0" w:color="000000"/>
            </w:tcBorders>
            <w:shd w:val="clear" w:color="auto" w:fill="auto"/>
          </w:tcPr>
          <w:p w14:paraId="4987888E"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ru-RU"/>
              </w:rPr>
              <w:t>17</w:t>
            </w:r>
          </w:p>
        </w:tc>
      </w:tr>
      <w:tr w:rsidR="001B7194" w:rsidRPr="001B7194" w14:paraId="6ED60E91" w14:textId="77777777" w:rsidTr="00D6444F">
        <w:tc>
          <w:tcPr>
            <w:tcW w:w="3936" w:type="dxa"/>
            <w:tcBorders>
              <w:top w:val="single" w:sz="4" w:space="0" w:color="000000"/>
              <w:left w:val="single" w:sz="4" w:space="0" w:color="000000"/>
              <w:bottom w:val="single" w:sz="4" w:space="0" w:color="000000"/>
              <w:right w:val="single" w:sz="4" w:space="0" w:color="000000"/>
            </w:tcBorders>
            <w:shd w:val="clear" w:color="auto" w:fill="auto"/>
          </w:tcPr>
          <w:p w14:paraId="491B7934"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Семьи, имеющие опекаемых детей</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14:paraId="3E058F8A"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ru-RU"/>
              </w:rPr>
              <w:t>-</w:t>
            </w:r>
          </w:p>
        </w:tc>
        <w:tc>
          <w:tcPr>
            <w:tcW w:w="3167" w:type="dxa"/>
            <w:tcBorders>
              <w:top w:val="single" w:sz="4" w:space="0" w:color="000000"/>
              <w:left w:val="single" w:sz="4" w:space="0" w:color="000000"/>
              <w:bottom w:val="single" w:sz="4" w:space="0" w:color="000000"/>
              <w:right w:val="single" w:sz="4" w:space="0" w:color="000000"/>
            </w:tcBorders>
            <w:shd w:val="clear" w:color="auto" w:fill="auto"/>
          </w:tcPr>
          <w:p w14:paraId="76607E3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ru-RU"/>
              </w:rPr>
              <w:t>-</w:t>
            </w:r>
          </w:p>
        </w:tc>
      </w:tr>
      <w:tr w:rsidR="001B7194" w:rsidRPr="001B7194" w14:paraId="37FAA098" w14:textId="77777777" w:rsidTr="00D6444F">
        <w:tc>
          <w:tcPr>
            <w:tcW w:w="3936" w:type="dxa"/>
            <w:tcBorders>
              <w:top w:val="single" w:sz="4" w:space="0" w:color="000000"/>
              <w:left w:val="single" w:sz="4" w:space="0" w:color="000000"/>
              <w:bottom w:val="single" w:sz="4" w:space="0" w:color="000000"/>
              <w:right w:val="single" w:sz="4" w:space="0" w:color="000000"/>
            </w:tcBorders>
            <w:shd w:val="clear" w:color="auto" w:fill="auto"/>
          </w:tcPr>
          <w:p w14:paraId="24F9B8C1"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Матери одиночки</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14:paraId="1B31832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ru-RU"/>
              </w:rPr>
              <w:t>6</w:t>
            </w:r>
          </w:p>
        </w:tc>
        <w:tc>
          <w:tcPr>
            <w:tcW w:w="3167" w:type="dxa"/>
            <w:tcBorders>
              <w:top w:val="single" w:sz="4" w:space="0" w:color="000000"/>
              <w:left w:val="single" w:sz="4" w:space="0" w:color="000000"/>
              <w:bottom w:val="single" w:sz="4" w:space="0" w:color="000000"/>
              <w:right w:val="single" w:sz="4" w:space="0" w:color="000000"/>
            </w:tcBorders>
            <w:shd w:val="clear" w:color="auto" w:fill="auto"/>
          </w:tcPr>
          <w:p w14:paraId="5580599C"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ru-RU"/>
              </w:rPr>
              <w:t>5</w:t>
            </w:r>
          </w:p>
        </w:tc>
      </w:tr>
      <w:tr w:rsidR="001B7194" w:rsidRPr="001B7194" w14:paraId="04C0FDC8" w14:textId="77777777" w:rsidTr="00D6444F">
        <w:tc>
          <w:tcPr>
            <w:tcW w:w="3936" w:type="dxa"/>
            <w:tcBorders>
              <w:top w:val="single" w:sz="4" w:space="0" w:color="000000"/>
              <w:left w:val="single" w:sz="4" w:space="0" w:color="000000"/>
              <w:bottom w:val="single" w:sz="4" w:space="0" w:color="000000"/>
              <w:right w:val="single" w:sz="4" w:space="0" w:color="000000"/>
            </w:tcBorders>
            <w:shd w:val="clear" w:color="auto" w:fill="auto"/>
          </w:tcPr>
          <w:p w14:paraId="24EFC8C7"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Инвалиды</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14:paraId="1DF640CE"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ru-RU"/>
              </w:rPr>
              <w:t>-</w:t>
            </w:r>
          </w:p>
        </w:tc>
        <w:tc>
          <w:tcPr>
            <w:tcW w:w="3167" w:type="dxa"/>
            <w:tcBorders>
              <w:top w:val="single" w:sz="4" w:space="0" w:color="000000"/>
              <w:left w:val="single" w:sz="4" w:space="0" w:color="000000"/>
              <w:bottom w:val="single" w:sz="4" w:space="0" w:color="000000"/>
              <w:right w:val="single" w:sz="4" w:space="0" w:color="000000"/>
            </w:tcBorders>
            <w:shd w:val="clear" w:color="auto" w:fill="auto"/>
          </w:tcPr>
          <w:p w14:paraId="0B20CF65"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ru-RU"/>
              </w:rPr>
              <w:t>-</w:t>
            </w:r>
          </w:p>
        </w:tc>
      </w:tr>
    </w:tbl>
    <w:p w14:paraId="7AD49BF2" w14:textId="77777777" w:rsidR="001B7194" w:rsidRPr="001B7194" w:rsidRDefault="001B7194" w:rsidP="001B7194">
      <w:pPr>
        <w:suppressAutoHyphens/>
        <w:spacing w:before="0" w:beforeAutospacing="0" w:after="0" w:afterAutospacing="0"/>
        <w:jc w:val="center"/>
        <w:textAlignment w:val="baseline"/>
        <w:rPr>
          <w:rFonts w:ascii="Times New Roman" w:eastAsia="Calibri" w:hAnsi="Times New Roman" w:cs="Times New Roman"/>
          <w:b/>
          <w:sz w:val="16"/>
          <w:szCs w:val="16"/>
          <w:bdr w:val="none" w:sz="0" w:space="0" w:color="000000"/>
          <w:lang w:val="ru-RU" w:eastAsia="zh-CN"/>
        </w:rPr>
      </w:pPr>
    </w:p>
    <w:p w14:paraId="496F9F41" w14:textId="77777777" w:rsidR="001B7194" w:rsidRPr="001B7194" w:rsidRDefault="001B7194" w:rsidP="001B7194">
      <w:pPr>
        <w:suppressAutoHyphens/>
        <w:spacing w:before="0" w:beforeAutospacing="0" w:after="0" w:afterAutospacing="0"/>
        <w:jc w:val="center"/>
        <w:textAlignment w:val="baseline"/>
        <w:rPr>
          <w:rFonts w:ascii="Times New Roman" w:eastAsia="Calibri" w:hAnsi="Times New Roman" w:cs="Times New Roman"/>
          <w:bCs/>
          <w:sz w:val="24"/>
          <w:szCs w:val="24"/>
          <w:bdr w:val="none" w:sz="0" w:space="0" w:color="000000"/>
          <w:lang w:val="ru-RU" w:eastAsia="zh-CN"/>
        </w:rPr>
      </w:pPr>
      <w:r w:rsidRPr="001B7194">
        <w:rPr>
          <w:rFonts w:ascii="Times New Roman" w:eastAsia="Calibri" w:hAnsi="Times New Roman" w:cs="Times New Roman"/>
          <w:bCs/>
          <w:sz w:val="24"/>
          <w:szCs w:val="24"/>
          <w:bdr w:val="none" w:sz="0" w:space="0" w:color="000000"/>
          <w:lang w:val="ru-RU" w:eastAsia="zh-CN"/>
        </w:rPr>
        <w:t>Характеристика семей по количеству детей:</w:t>
      </w:r>
    </w:p>
    <w:tbl>
      <w:tblPr>
        <w:tblW w:w="4800" w:type="pct"/>
        <w:tblInd w:w="-34" w:type="dxa"/>
        <w:tblLayout w:type="fixed"/>
        <w:tblLook w:val="0000" w:firstRow="0" w:lastRow="0" w:firstColumn="0" w:lastColumn="0" w:noHBand="0" w:noVBand="0"/>
      </w:tblPr>
      <w:tblGrid>
        <w:gridCol w:w="3482"/>
        <w:gridCol w:w="3134"/>
        <w:gridCol w:w="2470"/>
      </w:tblGrid>
      <w:tr w:rsidR="001B7194" w:rsidRPr="001B7194" w14:paraId="7071162B" w14:textId="77777777" w:rsidTr="00D6444F">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5A3D62B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Количество детей в семье</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14:paraId="00001797"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Количество семей</w:t>
            </w: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1E95B5ED"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Процент от общего количества семей воспитанников</w:t>
            </w:r>
          </w:p>
        </w:tc>
      </w:tr>
      <w:tr w:rsidR="001B7194" w:rsidRPr="001B7194" w14:paraId="0BBEC1AB" w14:textId="77777777" w:rsidTr="00D6444F">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3D6C6BC7"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Один ребенок</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14:paraId="036F8A63"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26</w:t>
            </w: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691CAA5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25 %</w:t>
            </w:r>
          </w:p>
        </w:tc>
      </w:tr>
      <w:tr w:rsidR="001B7194" w:rsidRPr="001B7194" w14:paraId="349DBD06" w14:textId="77777777" w:rsidTr="00D6444F">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3018613D"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Два ребенка</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14:paraId="325729C4"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57</w:t>
            </w: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54EA1E6A"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56 %</w:t>
            </w:r>
          </w:p>
        </w:tc>
      </w:tr>
      <w:tr w:rsidR="001B7194" w:rsidRPr="001B7194" w14:paraId="08A327B9" w14:textId="77777777" w:rsidTr="00D6444F">
        <w:trPr>
          <w:trHeight w:val="210"/>
        </w:trPr>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226953F7"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Три ребенка и более</w:t>
            </w:r>
          </w:p>
        </w:tc>
        <w:tc>
          <w:tcPr>
            <w:tcW w:w="3097" w:type="dxa"/>
            <w:tcBorders>
              <w:top w:val="single" w:sz="4" w:space="0" w:color="000000"/>
              <w:left w:val="single" w:sz="4" w:space="0" w:color="000000"/>
              <w:bottom w:val="single" w:sz="4" w:space="0" w:color="000000"/>
              <w:right w:val="single" w:sz="4" w:space="0" w:color="000000"/>
            </w:tcBorders>
            <w:shd w:val="clear" w:color="auto" w:fill="auto"/>
          </w:tcPr>
          <w:p w14:paraId="3DC6FAD4"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19</w:t>
            </w: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14:paraId="15917787"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19 %</w:t>
            </w:r>
          </w:p>
        </w:tc>
      </w:tr>
    </w:tbl>
    <w:p w14:paraId="7637A817" w14:textId="77777777" w:rsidR="001B7194" w:rsidRPr="001B7194" w:rsidRDefault="001B7194" w:rsidP="001B7194">
      <w:pPr>
        <w:suppressAutoHyphens/>
        <w:spacing w:before="0" w:beforeAutospacing="0" w:after="0" w:afterAutospacing="0"/>
        <w:ind w:right="-2" w:firstLine="709"/>
        <w:jc w:val="both"/>
        <w:rPr>
          <w:rFonts w:ascii="Times New Roman" w:eastAsia="Calibri" w:hAnsi="Times New Roman" w:cs="Times New Roman"/>
          <w:sz w:val="24"/>
          <w:lang w:val="ru-RU" w:eastAsia="zh-CN"/>
        </w:rPr>
      </w:pPr>
    </w:p>
    <w:p w14:paraId="503869EC"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xml:space="preserve">Особое место в деятельности детского сада продолжает занимать взаимодействие с родителями. В процессе взаимодействия с родителями и методической службой ДОУ традиционно использовались такие формы работы как: общие родительские собрания, групповые родительские собрания, информационные уголки для родителей, папки-передвижки, публикация информации для родителей на сайте, консультации, памятки. </w:t>
      </w:r>
    </w:p>
    <w:p w14:paraId="1F446E69"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Широко применяется дистанционное взаимодействие с родителями с внедрением online и offline технологий, которые позволяют родителям использовать методический и дидактический материал через социальные сети: «ВКонтакте», платформу «Сферум», Госпаблики.</w:t>
      </w:r>
    </w:p>
    <w:p w14:paraId="1F4C664C"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xml:space="preserve">Родители активно участвовали в акциях, проводившихся в ДОУ: </w:t>
      </w:r>
    </w:p>
    <w:p w14:paraId="50FD3545"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в волонтерском движение с целью оказания помощи военнослужащим, находящимся в зоне СВО; в патриотических акциях «Подарок на фронт», «Письмо солдату», «Тепло герою», «Теплые носочки на фронт», «Своих не бросаем»;</w:t>
      </w:r>
    </w:p>
    <w:p w14:paraId="1CF172BB"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szCs w:val="24"/>
          <w:lang w:val="ru-RU" w:eastAsia="ru-RU"/>
        </w:rPr>
      </w:pPr>
      <w:r w:rsidRPr="001B7194">
        <w:rPr>
          <w:rFonts w:ascii="Times New Roman" w:eastAsia="Calibri" w:hAnsi="Times New Roman" w:cs="Times New Roman"/>
          <w:sz w:val="24"/>
          <w:szCs w:val="24"/>
          <w:lang w:val="ru-RU" w:eastAsia="ru-RU"/>
        </w:rPr>
        <w:t>- в муниципальном этапе конкурса «Героям Отечества посвящается…»;</w:t>
      </w:r>
    </w:p>
    <w:p w14:paraId="75CB4187"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szCs w:val="24"/>
          <w:lang w:val="ru-RU" w:eastAsia="ru-RU"/>
        </w:rPr>
      </w:pPr>
      <w:r w:rsidRPr="001B7194">
        <w:rPr>
          <w:rFonts w:ascii="Times New Roman" w:eastAsia="Calibri" w:hAnsi="Times New Roman" w:cs="Times New Roman"/>
          <w:sz w:val="24"/>
          <w:szCs w:val="24"/>
          <w:lang w:val="ru-RU" w:eastAsia="ru-RU"/>
        </w:rPr>
        <w:t>- в акции «Родительский патруль»;</w:t>
      </w:r>
    </w:p>
    <w:p w14:paraId="119DD0D5"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в социально значимых и благотворительных акциях таких как: «Тюльпан милосердия», «Белый цветок».</w:t>
      </w:r>
    </w:p>
    <w:p w14:paraId="6E61275C"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Родители воспитанников были активными участниками праздников и развлечений в детском саду, таких как: Осенние праздники, Новый год. День защитника Отечества, 8 Марта, День Знаний, День России и др.</w:t>
      </w:r>
    </w:p>
    <w:p w14:paraId="202FE62A"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xml:space="preserve">По итогам мониторинга за 2025 год родители (законные представители) воспитанников выражают удовлетворенность воспитательным процессом в детском саду. </w:t>
      </w:r>
    </w:p>
    <w:p w14:paraId="689DA8E8"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b/>
          <w:sz w:val="24"/>
          <w:szCs w:val="24"/>
          <w:lang w:val="ru-RU" w:eastAsia="zh-CN"/>
        </w:rPr>
      </w:pPr>
      <w:r w:rsidRPr="001B7194">
        <w:rPr>
          <w:rFonts w:ascii="Times New Roman" w:eastAsia="Calibri" w:hAnsi="Times New Roman" w:cs="Times New Roman"/>
          <w:b/>
          <w:sz w:val="24"/>
          <w:szCs w:val="24"/>
          <w:lang w:val="ru-RU" w:eastAsia="zh-CN"/>
        </w:rPr>
        <w:lastRenderedPageBreak/>
        <w:t xml:space="preserve">Вывод: </w:t>
      </w:r>
      <w:r w:rsidRPr="001B7194">
        <w:rPr>
          <w:rFonts w:ascii="Times New Roman" w:eastAsia="Calibri" w:hAnsi="Times New Roman" w:cs="Times New Roman"/>
          <w:bCs/>
          <w:sz w:val="24"/>
          <w:szCs w:val="24"/>
          <w:lang w:val="ru-RU" w:eastAsia="zh-CN"/>
        </w:rPr>
        <w:t>в детском саду создаются условия для наибольшего удовлетворения запросов родителей детей дошкольного возраста по их воспитанию и обучению. Контингент воспитанников социально благополучный. Преобладают дети из полных семей.</w:t>
      </w:r>
    </w:p>
    <w:p w14:paraId="0365A959"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b/>
          <w:sz w:val="24"/>
          <w:szCs w:val="24"/>
          <w:lang w:val="ru-RU" w:eastAsia="zh-CN"/>
        </w:rPr>
      </w:pPr>
      <w:r w:rsidRPr="001B7194">
        <w:rPr>
          <w:rFonts w:ascii="Times New Roman" w:eastAsia="Calibri" w:hAnsi="Times New Roman" w:cs="Times New Roman"/>
          <w:b/>
          <w:sz w:val="24"/>
          <w:szCs w:val="24"/>
          <w:lang w:val="ru-RU" w:eastAsia="zh-CN"/>
        </w:rPr>
        <w:t xml:space="preserve">Перспективы: </w:t>
      </w:r>
      <w:r w:rsidRPr="001B7194">
        <w:rPr>
          <w:rFonts w:ascii="Times New Roman" w:eastAsia="Calibri" w:hAnsi="Times New Roman" w:cs="Times New Roman"/>
          <w:bCs/>
          <w:sz w:val="24"/>
          <w:szCs w:val="24"/>
          <w:lang w:val="ru-RU" w:eastAsia="zh-CN"/>
        </w:rPr>
        <w:t>с целью построения конструктивно-партнёрских взаимодействий семьи и детского сада продолжать работу по активизации форм и методов работы с родителями через традиционные и нетрадиционные формы работы, осваивать новые дистанционные технологии взаимодействия.</w:t>
      </w:r>
    </w:p>
    <w:p w14:paraId="6E1E5F5F"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p>
    <w:p w14:paraId="1E3DA784" w14:textId="77777777" w:rsidR="001B7194" w:rsidRPr="001B7194" w:rsidRDefault="001B7194" w:rsidP="001B7194">
      <w:pPr>
        <w:suppressAutoHyphens/>
        <w:spacing w:before="0" w:beforeAutospacing="0" w:after="0" w:afterAutospacing="0"/>
        <w:ind w:firstLine="708"/>
        <w:jc w:val="center"/>
        <w:rPr>
          <w:rFonts w:ascii="Times New Roman" w:eastAsia="Calibri" w:hAnsi="Times New Roman" w:cs="Times New Roman"/>
          <w:b/>
          <w:bCs/>
          <w:sz w:val="24"/>
          <w:lang w:val="ru-RU" w:eastAsia="zh-CN"/>
        </w:rPr>
      </w:pPr>
      <w:r w:rsidRPr="001B7194">
        <w:rPr>
          <w:rFonts w:ascii="Times New Roman" w:eastAsia="Calibri" w:hAnsi="Times New Roman" w:cs="Times New Roman"/>
          <w:b/>
          <w:bCs/>
          <w:sz w:val="24"/>
          <w:lang w:val="ru-RU" w:eastAsia="zh-CN"/>
        </w:rPr>
        <w:t>Дополнительное образование.</w:t>
      </w:r>
    </w:p>
    <w:p w14:paraId="3E502AED"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lang w:val="ru-RU" w:eastAsia="zh-CN"/>
        </w:rPr>
      </w:pPr>
      <w:r w:rsidRPr="001B7194">
        <w:rPr>
          <w:rFonts w:ascii="Times New Roman" w:eastAsia="Times New Roman" w:hAnsi="Arial" w:cs="Arial"/>
          <w:sz w:val="24"/>
          <w:lang w:val="ru-RU" w:eastAsia="zh-CN"/>
        </w:rPr>
        <w:t xml:space="preserve">   </w:t>
      </w:r>
      <w:r w:rsidRPr="001B7194">
        <w:rPr>
          <w:rFonts w:ascii="Times New Roman" w:eastAsia="Calibri" w:hAnsi="Arial" w:cs="Arial"/>
          <w:sz w:val="24"/>
          <w:lang w:val="ru-RU" w:eastAsia="zh-CN"/>
        </w:rPr>
        <w:tab/>
      </w:r>
      <w:r w:rsidRPr="001B7194">
        <w:rPr>
          <w:rFonts w:ascii="Times New Roman" w:eastAsia="Calibri" w:hAnsi="Times New Roman" w:cs="Times New Roman"/>
          <w:sz w:val="24"/>
          <w:lang w:val="ru-RU" w:eastAsia="zh-CN"/>
        </w:rPr>
        <w:t>Дополнительное образование ведется по программам естественнонаучной направленности.</w:t>
      </w:r>
    </w:p>
    <w:p w14:paraId="248B93E0"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В детском саду функционирует кружок</w:t>
      </w:r>
      <w:r w:rsidRPr="001B7194">
        <w:rPr>
          <w:rFonts w:ascii="Arial" w:eastAsia="Calibri" w:hAnsi="Arial" w:cs="Arial"/>
          <w:sz w:val="24"/>
          <w:lang w:val="ru-RU" w:eastAsia="zh-CN"/>
        </w:rPr>
        <w:t xml:space="preserve"> </w:t>
      </w:r>
      <w:r w:rsidRPr="001B7194">
        <w:rPr>
          <w:rFonts w:ascii="Times New Roman" w:eastAsia="Calibri" w:hAnsi="Times New Roman" w:cs="Times New Roman"/>
          <w:sz w:val="24"/>
          <w:szCs w:val="24"/>
          <w:lang w:val="ru-RU" w:eastAsia="zh-CN"/>
        </w:rPr>
        <w:t xml:space="preserve">по духовно-нравственному и патриотическому воспитанию «Верность родной земле» для детей старшего дошкольного возраста. Кружок ведет педагог дополнительного образования Музалевская Л.С. Программа кружка </w:t>
      </w:r>
      <w:r w:rsidRPr="001B7194">
        <w:rPr>
          <w:rFonts w:ascii="Times New Roman" w:eastAsia="Calibri" w:hAnsi="Times New Roman" w:cs="Times New Roman"/>
          <w:sz w:val="24"/>
          <w:lang w:val="ru-RU" w:eastAsia="zh-CN"/>
        </w:rPr>
        <w:t xml:space="preserve">прошла экспертную оценку, согласована педагогическим советом. Зачисление детей осуществлялось по заявлению родителей в образовательной системе «Навигатор». Охват дополнительным образованием в детском саду в 2025 году составил 70 % от количества детей старшего дошкольного возраста.  Программа нацелена на разностороннее развитие ребенка и прежде всего на речевое развитие с учетом возрастных и индивидуальных особенностей на основе духовно-нравственных ценностей российского народа, исторических и национальных культурных традиций. </w:t>
      </w:r>
    </w:p>
    <w:p w14:paraId="19B4C0AF" w14:textId="77777777" w:rsidR="001B7194" w:rsidRPr="001B7194" w:rsidRDefault="001B7194" w:rsidP="001B7194">
      <w:pPr>
        <w:suppressAutoHyphens/>
        <w:spacing w:before="0" w:beforeAutospacing="0" w:after="0" w:afterAutospacing="0"/>
        <w:ind w:right="-2" w:firstLine="708"/>
        <w:jc w:val="both"/>
        <w:rPr>
          <w:rFonts w:ascii="Times New Roman" w:eastAsia="Calibri" w:hAnsi="Times New Roman" w:cs="Times New Roman"/>
          <w:bCs/>
          <w:sz w:val="24"/>
          <w:szCs w:val="24"/>
          <w:lang w:val="ru-RU" w:eastAsia="zh-CN"/>
        </w:rPr>
      </w:pPr>
      <w:r w:rsidRPr="001B7194">
        <w:rPr>
          <w:rFonts w:ascii="Times New Roman" w:eastAsia="Calibri" w:hAnsi="Times New Roman" w:cs="Times New Roman"/>
          <w:bCs/>
          <w:sz w:val="24"/>
          <w:szCs w:val="24"/>
          <w:lang w:val="ru-RU" w:eastAsia="zh-CN"/>
        </w:rPr>
        <w:t>Занятия проходят в игровой форме один раз в неделю. Курс кружка рассчитан на учебный год.</w:t>
      </w:r>
    </w:p>
    <w:p w14:paraId="4650B7EA" w14:textId="77777777" w:rsidR="001B7194" w:rsidRPr="001B7194" w:rsidRDefault="001B7194" w:rsidP="001B7194">
      <w:pPr>
        <w:suppressAutoHyphens/>
        <w:spacing w:before="0" w:beforeAutospacing="0" w:after="0" w:afterAutospacing="0"/>
        <w:ind w:firstLine="708"/>
        <w:jc w:val="both"/>
        <w:rPr>
          <w:rFonts w:ascii="Times New Roman" w:eastAsia="Calibri" w:hAnsi="Arial" w:cs="Arial"/>
          <w:sz w:val="24"/>
          <w:lang w:val="ru-RU" w:eastAsia="zh-CN"/>
        </w:rPr>
      </w:pPr>
      <w:r w:rsidRPr="001B7194">
        <w:rPr>
          <w:rFonts w:ascii="Times New Roman" w:eastAsia="Calibri" w:hAnsi="Times New Roman" w:cs="Times New Roman"/>
          <w:sz w:val="24"/>
          <w:lang w:val="ru-RU" w:eastAsia="zh-CN"/>
        </w:rPr>
        <w:t>Источник финансирования – средства бюджета</w:t>
      </w:r>
      <w:r w:rsidRPr="001B7194">
        <w:rPr>
          <w:rFonts w:ascii="Times New Roman" w:eastAsia="Calibri" w:hAnsi="Arial" w:cs="Arial"/>
          <w:sz w:val="24"/>
          <w:lang w:val="ru-RU" w:eastAsia="zh-CN"/>
        </w:rPr>
        <w:t>.</w:t>
      </w:r>
    </w:p>
    <w:p w14:paraId="21AC6AA5" w14:textId="77777777" w:rsidR="001B7194" w:rsidRPr="001B7194" w:rsidRDefault="001B7194" w:rsidP="001B7194">
      <w:pPr>
        <w:suppressAutoHyphens/>
        <w:spacing w:before="0" w:beforeAutospacing="0" w:after="0" w:afterAutospacing="0"/>
        <w:ind w:right="-2" w:firstLine="708"/>
        <w:jc w:val="both"/>
        <w:rPr>
          <w:rFonts w:ascii="Times New Roman" w:eastAsia="Calibri" w:hAnsi="Times New Roman" w:cs="Times New Roman"/>
          <w:color w:val="0070C0"/>
          <w:sz w:val="24"/>
          <w:szCs w:val="24"/>
          <w:lang w:val="ru-RU" w:eastAsia="zh-CN"/>
        </w:rPr>
      </w:pPr>
      <w:r w:rsidRPr="001B7194">
        <w:rPr>
          <w:rFonts w:ascii="Times New Roman" w:eastAsia="Calibri" w:hAnsi="Times New Roman" w:cs="Times New Roman"/>
          <w:sz w:val="24"/>
          <w:szCs w:val="24"/>
          <w:lang w:val="ru-RU" w:eastAsia="zh-CN"/>
        </w:rPr>
        <w:t>В следующем году планируется расширить дополнительное образование путем организации кружка «Шахматная Ладья».</w:t>
      </w:r>
    </w:p>
    <w:p w14:paraId="6E83FF39" w14:textId="77777777" w:rsidR="001B7194" w:rsidRPr="001B7194" w:rsidRDefault="001B7194" w:rsidP="001B7194">
      <w:pPr>
        <w:suppressAutoHyphens/>
        <w:spacing w:before="0" w:beforeAutospacing="0" w:after="0" w:afterAutospacing="0"/>
        <w:ind w:right="-2" w:firstLine="708"/>
        <w:jc w:val="both"/>
        <w:rPr>
          <w:rFonts w:ascii="Times New Roman" w:eastAsia="Calibri" w:hAnsi="Times New Roman" w:cs="Times New Roman"/>
          <w:sz w:val="24"/>
          <w:szCs w:val="24"/>
          <w:lang w:val="ru-RU" w:eastAsia="zh-CN"/>
        </w:rPr>
      </w:pPr>
    </w:p>
    <w:p w14:paraId="58E33241" w14:textId="77777777" w:rsidR="001B7194" w:rsidRPr="001B7194" w:rsidRDefault="001B7194" w:rsidP="001B7194">
      <w:pPr>
        <w:suppressAutoHyphens/>
        <w:spacing w:before="0" w:beforeAutospacing="0" w:after="0" w:afterAutospacing="0"/>
        <w:ind w:right="-2"/>
        <w:jc w:val="center"/>
        <w:rPr>
          <w:rFonts w:ascii="Times New Roman" w:eastAsia="Calibri" w:hAnsi="Times New Roman" w:cs="Times New Roman"/>
          <w:b/>
          <w:bCs/>
          <w:sz w:val="24"/>
          <w:szCs w:val="24"/>
          <w:lang w:val="ru-RU" w:eastAsia="zh-CN"/>
        </w:rPr>
      </w:pPr>
      <w:r w:rsidRPr="001B7194">
        <w:rPr>
          <w:rFonts w:ascii="Times New Roman" w:eastAsia="Calibri" w:hAnsi="Times New Roman" w:cs="Times New Roman"/>
          <w:b/>
          <w:bCs/>
          <w:sz w:val="24"/>
          <w:szCs w:val="24"/>
          <w:lang w:val="ru-RU" w:eastAsia="zh-CN"/>
        </w:rPr>
        <w:t>2. Оценка системы управления организацией</w:t>
      </w:r>
    </w:p>
    <w:p w14:paraId="1F0BCDE5" w14:textId="77777777" w:rsidR="001B7194" w:rsidRPr="001B7194" w:rsidRDefault="001B7194" w:rsidP="001B7194">
      <w:pPr>
        <w:suppressAutoHyphens/>
        <w:spacing w:before="0" w:beforeAutospacing="0" w:after="0" w:afterAutospacing="0"/>
        <w:ind w:right="-2"/>
        <w:jc w:val="center"/>
        <w:rPr>
          <w:rFonts w:ascii="Times New Roman" w:eastAsia="Calibri" w:hAnsi="Times New Roman" w:cs="Times New Roman"/>
          <w:b/>
          <w:bCs/>
          <w:sz w:val="24"/>
          <w:szCs w:val="24"/>
          <w:lang w:val="ru-RU" w:eastAsia="zh-CN"/>
        </w:rPr>
      </w:pPr>
      <w:r w:rsidRPr="001B7194">
        <w:rPr>
          <w:rFonts w:ascii="Times New Roman" w:eastAsia="Calibri" w:hAnsi="Times New Roman" w:cs="Times New Roman"/>
          <w:b/>
          <w:bCs/>
          <w:sz w:val="24"/>
          <w:szCs w:val="24"/>
          <w:lang w:val="ru-RU" w:eastAsia="zh-CN"/>
        </w:rPr>
        <w:t>(школа)</w:t>
      </w:r>
    </w:p>
    <w:p w14:paraId="22E67B59" w14:textId="77777777" w:rsidR="001B7194" w:rsidRPr="001B7194" w:rsidRDefault="001B7194" w:rsidP="001B7194">
      <w:pPr>
        <w:suppressAutoHyphens/>
        <w:spacing w:before="0" w:beforeAutospacing="0" w:after="0" w:afterAutospacing="0"/>
        <w:ind w:right="-2"/>
        <w:jc w:val="both"/>
        <w:rPr>
          <w:rFonts w:ascii="Times New Roman" w:eastAsia="Calibri" w:hAnsi="Times New Roman" w:cs="Times New Roman"/>
          <w:b/>
          <w:bCs/>
          <w:color w:val="FF0000"/>
          <w:sz w:val="24"/>
          <w:szCs w:val="24"/>
          <w:lang w:val="ru-RU" w:eastAsia="zh-CN"/>
        </w:rPr>
      </w:pPr>
    </w:p>
    <w:p w14:paraId="7F16BECC"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b/>
          <w:bCs/>
          <w:sz w:val="24"/>
          <w:lang w:val="ru-RU" w:eastAsia="zh-CN"/>
        </w:rPr>
      </w:pPr>
      <w:r w:rsidRPr="001B7194">
        <w:rPr>
          <w:rFonts w:ascii="Times New Roman" w:eastAsia="Calibri" w:hAnsi="Times New Roman" w:cs="Times New Roman"/>
          <w:b/>
          <w:bCs/>
          <w:sz w:val="24"/>
          <w:lang w:val="ru-RU" w:eastAsia="zh-CN"/>
        </w:rPr>
        <w:t>3. Оценка содержания и качества подготовки обучающихся</w:t>
      </w:r>
    </w:p>
    <w:p w14:paraId="26A2A487"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p>
    <w:p w14:paraId="488E91CE"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Содержание образовательных программ детского сада соответствует основным положениям возрастной психологии и дошкольной педагогики. Формами организации педагогического процесса в детском саду являются:</w:t>
      </w:r>
    </w:p>
    <w:p w14:paraId="207C5F9C"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занятие – организованная образовательная деятельность;</w:t>
      </w:r>
    </w:p>
    <w:p w14:paraId="5E6C99FE"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образовательная деятельность в режимных моментах;</w:t>
      </w:r>
    </w:p>
    <w:p w14:paraId="075C9991"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самостоятельная деятельность;</w:t>
      </w:r>
    </w:p>
    <w:p w14:paraId="067BFF8F"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деятельность по интересам;</w:t>
      </w:r>
    </w:p>
    <w:p w14:paraId="5E07C70C"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дополнительное образование в кружке «Верность родной земле».</w:t>
      </w:r>
    </w:p>
    <w:p w14:paraId="6B6BF6BE"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Образовательная деятельность организуется в соответствии с учебным планом и сетками занятий и строилась по комплексно-тематическому принципу на основе интеграции образовательных областей. Работа над темой велась как на занятиях, так и в процессе режимных моментов и самостоятельной деятельности детей.</w:t>
      </w:r>
    </w:p>
    <w:p w14:paraId="27E5B9A2"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Количество ООД и их длительность определены СанПиН 1.2.3685-21 и зависят от возраста ребенка.</w:t>
      </w:r>
    </w:p>
    <w:p w14:paraId="330F30D4"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от 1,5 до 3 лет – до 10 минут; </w:t>
      </w:r>
    </w:p>
    <w:p w14:paraId="68D0F899"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от 3 до 4 лет – до 15 минут; </w:t>
      </w:r>
    </w:p>
    <w:p w14:paraId="33DDFFA4"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от 4 до 5 лет – до 20 минут; </w:t>
      </w:r>
    </w:p>
    <w:p w14:paraId="66A50C4B"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от 5 до 6 лет – до 25 минут; </w:t>
      </w:r>
    </w:p>
    <w:p w14:paraId="64D591A7"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от 6 до 7 лет – до 30 минут.</w:t>
      </w:r>
    </w:p>
    <w:p w14:paraId="7041AFE5"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lastRenderedPageBreak/>
        <w:t>Между занятиями в рамках образовательной деятельности предусмотрены перерывы продолжительностью не менее 10 минут</w:t>
      </w:r>
    </w:p>
    <w:p w14:paraId="2305EA8A"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b/>
          <w:bCs/>
          <w:sz w:val="24"/>
          <w:lang w:val="ru-RU" w:eastAsia="zh-CN"/>
        </w:rPr>
      </w:pPr>
      <w:r w:rsidRPr="001B7194">
        <w:rPr>
          <w:rFonts w:ascii="Times New Roman" w:eastAsia="Calibri" w:hAnsi="Times New Roman" w:cs="Times New Roman"/>
          <w:b/>
          <w:bCs/>
          <w:sz w:val="24"/>
          <w:lang w:val="ru-RU" w:eastAsia="zh-CN"/>
        </w:rPr>
        <w:t xml:space="preserve">Педагогическая диагностика. </w:t>
      </w:r>
    </w:p>
    <w:p w14:paraId="35037DD6"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Диагностическая работа по выявлению уровня развития воспитанников проводится в два этапа: сентябрь – первичная диагностика, май – итоговая диагностика. Для проведения диагностики педагоги использовали произвольные формы на основе диагностических методов: наблюдение, свободные беседы, анализ продуктов детской деятельности, специальные диагностики ситуации, дополнительные методики по образовательным областям. Для фиксации результатов диагностики были использованы карты наблюдения и диагностики.</w:t>
      </w:r>
    </w:p>
    <w:p w14:paraId="61FF3C14" w14:textId="77777777" w:rsidR="001B7194" w:rsidRPr="001B7194" w:rsidRDefault="001B7194" w:rsidP="001B7194">
      <w:pPr>
        <w:spacing w:before="0" w:beforeAutospacing="0" w:after="0" w:afterAutospacing="0"/>
        <w:ind w:firstLine="709"/>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eastAsia="zh-CN"/>
        </w:rPr>
        <w:t>Цель итоговой диагностики: оценить степень решения поставленных задач и определить перспективы дальнейшего проектирования образовательной деятельности.</w:t>
      </w:r>
      <w:r w:rsidRPr="001B7194">
        <w:rPr>
          <w:rFonts w:ascii="Times New Roman" w:eastAsia="Calibri" w:hAnsi="Times New Roman" w:cs="Times New Roman"/>
          <w:sz w:val="24"/>
          <w:lang w:val="ru-RU"/>
        </w:rPr>
        <w:t xml:space="preserve"> Уровень развития детей анализируется по итогам педагогической диагностики. Формы проведения диагностики:</w:t>
      </w:r>
    </w:p>
    <w:p w14:paraId="17B0B418" w14:textId="77777777" w:rsidR="001B7194" w:rsidRPr="001B7194" w:rsidRDefault="001B7194" w:rsidP="001B7194">
      <w:pPr>
        <w:spacing w:before="0" w:beforeAutospacing="0" w:after="0" w:afterAutospacing="0"/>
        <w:ind w:firstLine="709"/>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 диагностические занятия (по каждому разделу программы);</w:t>
      </w:r>
    </w:p>
    <w:p w14:paraId="70F9B49D" w14:textId="77777777" w:rsidR="001B7194" w:rsidRPr="001B7194" w:rsidRDefault="001B7194" w:rsidP="001B7194">
      <w:pPr>
        <w:spacing w:before="0" w:beforeAutospacing="0" w:after="0" w:afterAutospacing="0"/>
        <w:ind w:firstLine="709"/>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 диагностические срезы;</w:t>
      </w:r>
    </w:p>
    <w:p w14:paraId="3692D835" w14:textId="77777777" w:rsidR="001B7194" w:rsidRPr="001B7194" w:rsidRDefault="001B7194" w:rsidP="001B7194">
      <w:pPr>
        <w:spacing w:before="0" w:beforeAutospacing="0" w:after="0" w:afterAutospacing="0"/>
        <w:ind w:firstLine="709"/>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 наблюдения, итоговые занятия.</w:t>
      </w:r>
    </w:p>
    <w:p w14:paraId="3A7D35C2" w14:textId="77777777" w:rsidR="001B7194" w:rsidRPr="001B7194" w:rsidRDefault="001B7194" w:rsidP="001B7194">
      <w:pPr>
        <w:spacing w:before="0" w:beforeAutospacing="0" w:after="0" w:afterAutospacing="0"/>
        <w:ind w:firstLine="709"/>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 xml:space="preserve">Разработаны диагностические карты освоения образовательной программы дошкольного образования детского сада (ОП детского сада)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w:t>
      </w:r>
    </w:p>
    <w:p w14:paraId="70841868"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Так, результаты качества освоения ОП ДО детского сада на конец 2024/2025 года (май 2025 года) выглядят следующим образом:</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1470"/>
        <w:gridCol w:w="1367"/>
      </w:tblGrid>
      <w:tr w:rsidR="001B7194" w:rsidRPr="001B7194" w14:paraId="59C3DD7B" w14:textId="77777777" w:rsidTr="00D6444F">
        <w:tc>
          <w:tcPr>
            <w:tcW w:w="5637" w:type="dxa"/>
            <w:vMerge w:val="restart"/>
            <w:shd w:val="clear" w:color="auto" w:fill="auto"/>
          </w:tcPr>
          <w:p w14:paraId="16A9522F" w14:textId="77777777" w:rsidR="001B7194" w:rsidRPr="001B7194" w:rsidRDefault="001B7194" w:rsidP="001B7194">
            <w:pPr>
              <w:spacing w:before="0" w:beforeAutospacing="0" w:after="0" w:afterAutospacing="0"/>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Образовательная область</w:t>
            </w:r>
          </w:p>
        </w:tc>
        <w:tc>
          <w:tcPr>
            <w:tcW w:w="0" w:type="auto"/>
            <w:gridSpan w:val="2"/>
            <w:shd w:val="clear" w:color="auto" w:fill="auto"/>
          </w:tcPr>
          <w:p w14:paraId="78C2870C" w14:textId="77777777" w:rsidR="001B7194" w:rsidRPr="001B7194" w:rsidRDefault="001B7194" w:rsidP="001B7194">
            <w:pPr>
              <w:spacing w:before="0" w:beforeAutospacing="0" w:after="0" w:afterAutospacing="0"/>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 усвоения программы</w:t>
            </w:r>
          </w:p>
        </w:tc>
      </w:tr>
      <w:tr w:rsidR="001B7194" w:rsidRPr="001B7194" w14:paraId="012D51D2" w14:textId="77777777" w:rsidTr="00D6444F">
        <w:tc>
          <w:tcPr>
            <w:tcW w:w="5637" w:type="dxa"/>
            <w:vMerge/>
            <w:shd w:val="clear" w:color="auto" w:fill="auto"/>
          </w:tcPr>
          <w:p w14:paraId="4A1496EB" w14:textId="77777777" w:rsidR="001B7194" w:rsidRPr="001B7194" w:rsidRDefault="001B7194" w:rsidP="001B7194">
            <w:pPr>
              <w:spacing w:before="0" w:beforeAutospacing="0" w:after="0" w:afterAutospacing="0"/>
              <w:jc w:val="both"/>
              <w:rPr>
                <w:rFonts w:ascii="Times New Roman" w:eastAsia="Calibri" w:hAnsi="Times New Roman" w:cs="Times New Roman"/>
                <w:sz w:val="24"/>
                <w:lang w:val="ru-RU"/>
              </w:rPr>
            </w:pPr>
          </w:p>
        </w:tc>
        <w:tc>
          <w:tcPr>
            <w:tcW w:w="0" w:type="auto"/>
            <w:shd w:val="clear" w:color="auto" w:fill="auto"/>
          </w:tcPr>
          <w:p w14:paraId="12EE8A0B" w14:textId="77777777" w:rsidR="001B7194" w:rsidRPr="001B7194" w:rsidRDefault="001B7194" w:rsidP="001B7194">
            <w:pPr>
              <w:spacing w:before="0" w:beforeAutospacing="0" w:after="0" w:afterAutospacing="0"/>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Начало года</w:t>
            </w:r>
          </w:p>
        </w:tc>
        <w:tc>
          <w:tcPr>
            <w:tcW w:w="0" w:type="auto"/>
            <w:shd w:val="clear" w:color="auto" w:fill="auto"/>
          </w:tcPr>
          <w:p w14:paraId="64328536" w14:textId="77777777" w:rsidR="001B7194" w:rsidRPr="001B7194" w:rsidRDefault="001B7194" w:rsidP="001B7194">
            <w:pPr>
              <w:spacing w:before="0" w:beforeAutospacing="0" w:after="0" w:afterAutospacing="0"/>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Конец года</w:t>
            </w:r>
          </w:p>
        </w:tc>
      </w:tr>
      <w:tr w:rsidR="001B7194" w:rsidRPr="001B7194" w14:paraId="1DA8E614" w14:textId="77777777" w:rsidTr="00D6444F">
        <w:tc>
          <w:tcPr>
            <w:tcW w:w="5637" w:type="dxa"/>
            <w:shd w:val="clear" w:color="auto" w:fill="auto"/>
          </w:tcPr>
          <w:p w14:paraId="42A899AA" w14:textId="77777777" w:rsidR="001B7194" w:rsidRPr="001B7194" w:rsidRDefault="001B7194" w:rsidP="001B7194">
            <w:pPr>
              <w:spacing w:before="0" w:beforeAutospacing="0" w:after="0" w:afterAutospacing="0"/>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Социально-коммуникативное развитие</w:t>
            </w:r>
          </w:p>
        </w:tc>
        <w:tc>
          <w:tcPr>
            <w:tcW w:w="0" w:type="auto"/>
            <w:shd w:val="clear" w:color="auto" w:fill="auto"/>
          </w:tcPr>
          <w:p w14:paraId="591BE753" w14:textId="77777777" w:rsidR="001B7194" w:rsidRPr="001B7194" w:rsidRDefault="001B7194" w:rsidP="001B7194">
            <w:pPr>
              <w:spacing w:before="0" w:beforeAutospacing="0" w:after="0" w:afterAutospacing="0"/>
              <w:jc w:val="center"/>
              <w:rPr>
                <w:rFonts w:ascii="Times New Roman" w:eastAsia="Calibri" w:hAnsi="Times New Roman" w:cs="Times New Roman"/>
                <w:sz w:val="24"/>
                <w:lang w:val="ru-RU"/>
              </w:rPr>
            </w:pPr>
            <w:r w:rsidRPr="001B7194">
              <w:rPr>
                <w:rFonts w:ascii="Times New Roman" w:eastAsia="Calibri" w:hAnsi="Times New Roman" w:cs="Times New Roman"/>
                <w:sz w:val="24"/>
                <w:lang w:val="ru-RU"/>
              </w:rPr>
              <w:t>80</w:t>
            </w:r>
          </w:p>
        </w:tc>
        <w:tc>
          <w:tcPr>
            <w:tcW w:w="0" w:type="auto"/>
            <w:shd w:val="clear" w:color="auto" w:fill="auto"/>
          </w:tcPr>
          <w:p w14:paraId="1E8634EB" w14:textId="77777777" w:rsidR="001B7194" w:rsidRPr="001B7194" w:rsidRDefault="001B7194" w:rsidP="001B7194">
            <w:pPr>
              <w:spacing w:before="0" w:beforeAutospacing="0" w:after="0" w:afterAutospacing="0"/>
              <w:jc w:val="center"/>
              <w:rPr>
                <w:rFonts w:ascii="Times New Roman" w:eastAsia="Calibri" w:hAnsi="Times New Roman" w:cs="Times New Roman"/>
                <w:sz w:val="24"/>
                <w:lang w:val="ru-RU"/>
              </w:rPr>
            </w:pPr>
            <w:r w:rsidRPr="001B7194">
              <w:rPr>
                <w:rFonts w:ascii="Times New Roman" w:eastAsia="Calibri" w:hAnsi="Times New Roman" w:cs="Times New Roman"/>
                <w:sz w:val="24"/>
                <w:lang w:val="ru-RU"/>
              </w:rPr>
              <w:t>88</w:t>
            </w:r>
          </w:p>
        </w:tc>
      </w:tr>
      <w:tr w:rsidR="001B7194" w:rsidRPr="001B7194" w14:paraId="68C6291D" w14:textId="77777777" w:rsidTr="00D6444F">
        <w:tc>
          <w:tcPr>
            <w:tcW w:w="5637" w:type="dxa"/>
            <w:shd w:val="clear" w:color="auto" w:fill="auto"/>
          </w:tcPr>
          <w:p w14:paraId="738F4469" w14:textId="77777777" w:rsidR="001B7194" w:rsidRPr="001B7194" w:rsidRDefault="001B7194" w:rsidP="001B7194">
            <w:pPr>
              <w:spacing w:before="0" w:beforeAutospacing="0" w:after="0" w:afterAutospacing="0"/>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Познавательное развитие</w:t>
            </w:r>
          </w:p>
        </w:tc>
        <w:tc>
          <w:tcPr>
            <w:tcW w:w="0" w:type="auto"/>
            <w:shd w:val="clear" w:color="auto" w:fill="auto"/>
          </w:tcPr>
          <w:p w14:paraId="5A40645B" w14:textId="77777777" w:rsidR="001B7194" w:rsidRPr="001B7194" w:rsidRDefault="001B7194" w:rsidP="001B7194">
            <w:pPr>
              <w:spacing w:before="0" w:beforeAutospacing="0" w:after="0" w:afterAutospacing="0"/>
              <w:jc w:val="center"/>
              <w:rPr>
                <w:rFonts w:ascii="Times New Roman" w:eastAsia="Calibri" w:hAnsi="Times New Roman" w:cs="Times New Roman"/>
                <w:sz w:val="24"/>
                <w:lang w:val="ru-RU"/>
              </w:rPr>
            </w:pPr>
            <w:r w:rsidRPr="001B7194">
              <w:rPr>
                <w:rFonts w:ascii="Times New Roman" w:eastAsia="Calibri" w:hAnsi="Times New Roman" w:cs="Times New Roman"/>
                <w:sz w:val="24"/>
                <w:lang w:val="ru-RU"/>
              </w:rPr>
              <w:t>83</w:t>
            </w:r>
          </w:p>
        </w:tc>
        <w:tc>
          <w:tcPr>
            <w:tcW w:w="0" w:type="auto"/>
            <w:shd w:val="clear" w:color="auto" w:fill="auto"/>
          </w:tcPr>
          <w:p w14:paraId="7356ECC5" w14:textId="77777777" w:rsidR="001B7194" w:rsidRPr="001B7194" w:rsidRDefault="001B7194" w:rsidP="001B7194">
            <w:pPr>
              <w:spacing w:before="0" w:beforeAutospacing="0" w:after="0" w:afterAutospacing="0"/>
              <w:jc w:val="center"/>
              <w:rPr>
                <w:rFonts w:ascii="Times New Roman" w:eastAsia="Calibri" w:hAnsi="Times New Roman" w:cs="Times New Roman"/>
                <w:sz w:val="24"/>
                <w:lang w:val="ru-RU"/>
              </w:rPr>
            </w:pPr>
            <w:r w:rsidRPr="001B7194">
              <w:rPr>
                <w:rFonts w:ascii="Times New Roman" w:eastAsia="Calibri" w:hAnsi="Times New Roman" w:cs="Times New Roman"/>
                <w:sz w:val="24"/>
                <w:lang w:val="ru-RU"/>
              </w:rPr>
              <w:t>89</w:t>
            </w:r>
          </w:p>
        </w:tc>
      </w:tr>
      <w:tr w:rsidR="001B7194" w:rsidRPr="001B7194" w14:paraId="03AA1B8A" w14:textId="77777777" w:rsidTr="00D6444F">
        <w:tc>
          <w:tcPr>
            <w:tcW w:w="5637" w:type="dxa"/>
            <w:shd w:val="clear" w:color="auto" w:fill="auto"/>
          </w:tcPr>
          <w:p w14:paraId="15243EF0" w14:textId="77777777" w:rsidR="001B7194" w:rsidRPr="001B7194" w:rsidRDefault="001B7194" w:rsidP="001B7194">
            <w:pPr>
              <w:spacing w:before="0" w:beforeAutospacing="0" w:after="0" w:afterAutospacing="0"/>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Речевое развитие</w:t>
            </w:r>
          </w:p>
        </w:tc>
        <w:tc>
          <w:tcPr>
            <w:tcW w:w="0" w:type="auto"/>
            <w:shd w:val="clear" w:color="auto" w:fill="auto"/>
          </w:tcPr>
          <w:p w14:paraId="2A8F4B44" w14:textId="77777777" w:rsidR="001B7194" w:rsidRPr="001B7194" w:rsidRDefault="001B7194" w:rsidP="001B7194">
            <w:pPr>
              <w:spacing w:before="0" w:beforeAutospacing="0" w:after="0" w:afterAutospacing="0"/>
              <w:jc w:val="center"/>
              <w:rPr>
                <w:rFonts w:ascii="Times New Roman" w:eastAsia="Calibri" w:hAnsi="Times New Roman" w:cs="Times New Roman"/>
                <w:sz w:val="24"/>
                <w:lang w:val="ru-RU"/>
              </w:rPr>
            </w:pPr>
            <w:r w:rsidRPr="001B7194">
              <w:rPr>
                <w:rFonts w:ascii="Times New Roman" w:eastAsia="Calibri" w:hAnsi="Times New Roman" w:cs="Times New Roman"/>
                <w:sz w:val="24"/>
                <w:lang w:val="ru-RU"/>
              </w:rPr>
              <w:t>77</w:t>
            </w:r>
          </w:p>
        </w:tc>
        <w:tc>
          <w:tcPr>
            <w:tcW w:w="0" w:type="auto"/>
            <w:shd w:val="clear" w:color="auto" w:fill="auto"/>
          </w:tcPr>
          <w:p w14:paraId="56472D85" w14:textId="77777777" w:rsidR="001B7194" w:rsidRPr="001B7194" w:rsidRDefault="001B7194" w:rsidP="001B7194">
            <w:pPr>
              <w:spacing w:before="0" w:beforeAutospacing="0" w:after="0" w:afterAutospacing="0"/>
              <w:jc w:val="center"/>
              <w:rPr>
                <w:rFonts w:ascii="Times New Roman" w:eastAsia="Calibri" w:hAnsi="Times New Roman" w:cs="Times New Roman"/>
                <w:sz w:val="24"/>
                <w:lang w:val="ru-RU"/>
              </w:rPr>
            </w:pPr>
            <w:r w:rsidRPr="001B7194">
              <w:rPr>
                <w:rFonts w:ascii="Times New Roman" w:eastAsia="Calibri" w:hAnsi="Times New Roman" w:cs="Times New Roman"/>
                <w:sz w:val="24"/>
                <w:lang w:val="ru-RU"/>
              </w:rPr>
              <w:t>86</w:t>
            </w:r>
          </w:p>
        </w:tc>
      </w:tr>
      <w:tr w:rsidR="001B7194" w:rsidRPr="001B7194" w14:paraId="19715FAF" w14:textId="77777777" w:rsidTr="00D6444F">
        <w:tc>
          <w:tcPr>
            <w:tcW w:w="5637" w:type="dxa"/>
            <w:shd w:val="clear" w:color="auto" w:fill="auto"/>
          </w:tcPr>
          <w:p w14:paraId="2FEF36E7" w14:textId="77777777" w:rsidR="001B7194" w:rsidRPr="001B7194" w:rsidRDefault="001B7194" w:rsidP="001B7194">
            <w:pPr>
              <w:spacing w:before="0" w:beforeAutospacing="0" w:after="0" w:afterAutospacing="0"/>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Художественно -эстетическое развитие</w:t>
            </w:r>
          </w:p>
        </w:tc>
        <w:tc>
          <w:tcPr>
            <w:tcW w:w="0" w:type="auto"/>
            <w:shd w:val="clear" w:color="auto" w:fill="auto"/>
          </w:tcPr>
          <w:p w14:paraId="071A177C" w14:textId="77777777" w:rsidR="001B7194" w:rsidRPr="001B7194" w:rsidRDefault="001B7194" w:rsidP="001B7194">
            <w:pPr>
              <w:spacing w:before="0" w:beforeAutospacing="0" w:after="0" w:afterAutospacing="0"/>
              <w:jc w:val="center"/>
              <w:rPr>
                <w:rFonts w:ascii="Times New Roman" w:eastAsia="Calibri" w:hAnsi="Times New Roman" w:cs="Times New Roman"/>
                <w:sz w:val="24"/>
                <w:lang w:val="ru-RU"/>
              </w:rPr>
            </w:pPr>
            <w:r w:rsidRPr="001B7194">
              <w:rPr>
                <w:rFonts w:ascii="Times New Roman" w:eastAsia="Calibri" w:hAnsi="Times New Roman" w:cs="Times New Roman"/>
                <w:sz w:val="24"/>
                <w:lang w:val="ru-RU"/>
              </w:rPr>
              <w:t>76</w:t>
            </w:r>
          </w:p>
        </w:tc>
        <w:tc>
          <w:tcPr>
            <w:tcW w:w="0" w:type="auto"/>
            <w:shd w:val="clear" w:color="auto" w:fill="auto"/>
          </w:tcPr>
          <w:p w14:paraId="0F03A22D" w14:textId="77777777" w:rsidR="001B7194" w:rsidRPr="001B7194" w:rsidRDefault="001B7194" w:rsidP="001B7194">
            <w:pPr>
              <w:spacing w:before="0" w:beforeAutospacing="0" w:after="0" w:afterAutospacing="0"/>
              <w:jc w:val="center"/>
              <w:rPr>
                <w:rFonts w:ascii="Times New Roman" w:eastAsia="Calibri" w:hAnsi="Times New Roman" w:cs="Times New Roman"/>
                <w:sz w:val="24"/>
                <w:lang w:val="ru-RU"/>
              </w:rPr>
            </w:pPr>
            <w:r w:rsidRPr="001B7194">
              <w:rPr>
                <w:rFonts w:ascii="Times New Roman" w:eastAsia="Calibri" w:hAnsi="Times New Roman" w:cs="Times New Roman"/>
                <w:sz w:val="24"/>
                <w:lang w:val="ru-RU"/>
              </w:rPr>
              <w:t>84</w:t>
            </w:r>
          </w:p>
        </w:tc>
      </w:tr>
      <w:tr w:rsidR="001B7194" w:rsidRPr="001B7194" w14:paraId="03B40BBF" w14:textId="77777777" w:rsidTr="00D6444F">
        <w:tc>
          <w:tcPr>
            <w:tcW w:w="5637" w:type="dxa"/>
            <w:shd w:val="clear" w:color="auto" w:fill="auto"/>
          </w:tcPr>
          <w:p w14:paraId="2D706D0E" w14:textId="77777777" w:rsidR="001B7194" w:rsidRPr="001B7194" w:rsidRDefault="001B7194" w:rsidP="001B7194">
            <w:pPr>
              <w:spacing w:before="0" w:beforeAutospacing="0" w:after="0" w:afterAutospacing="0"/>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Физическое развитие</w:t>
            </w:r>
          </w:p>
        </w:tc>
        <w:tc>
          <w:tcPr>
            <w:tcW w:w="0" w:type="auto"/>
            <w:shd w:val="clear" w:color="auto" w:fill="auto"/>
          </w:tcPr>
          <w:p w14:paraId="4D147991" w14:textId="77777777" w:rsidR="001B7194" w:rsidRPr="001B7194" w:rsidRDefault="001B7194" w:rsidP="001B7194">
            <w:pPr>
              <w:spacing w:before="0" w:beforeAutospacing="0" w:after="0" w:afterAutospacing="0"/>
              <w:jc w:val="center"/>
              <w:rPr>
                <w:rFonts w:ascii="Times New Roman" w:eastAsia="Calibri" w:hAnsi="Times New Roman" w:cs="Times New Roman"/>
                <w:sz w:val="24"/>
                <w:lang w:val="ru-RU"/>
              </w:rPr>
            </w:pPr>
            <w:r w:rsidRPr="001B7194">
              <w:rPr>
                <w:rFonts w:ascii="Times New Roman" w:eastAsia="Calibri" w:hAnsi="Times New Roman" w:cs="Times New Roman"/>
                <w:sz w:val="24"/>
                <w:lang w:val="ru-RU"/>
              </w:rPr>
              <w:t>80</w:t>
            </w:r>
          </w:p>
        </w:tc>
        <w:tc>
          <w:tcPr>
            <w:tcW w:w="0" w:type="auto"/>
            <w:shd w:val="clear" w:color="auto" w:fill="auto"/>
          </w:tcPr>
          <w:p w14:paraId="25889475" w14:textId="77777777" w:rsidR="001B7194" w:rsidRPr="001B7194" w:rsidRDefault="001B7194" w:rsidP="001B7194">
            <w:pPr>
              <w:spacing w:before="0" w:beforeAutospacing="0" w:after="0" w:afterAutospacing="0"/>
              <w:jc w:val="center"/>
              <w:rPr>
                <w:rFonts w:ascii="Times New Roman" w:eastAsia="Calibri" w:hAnsi="Times New Roman" w:cs="Times New Roman"/>
                <w:sz w:val="24"/>
                <w:lang w:val="ru-RU"/>
              </w:rPr>
            </w:pPr>
            <w:r w:rsidRPr="001B7194">
              <w:rPr>
                <w:rFonts w:ascii="Times New Roman" w:eastAsia="Calibri" w:hAnsi="Times New Roman" w:cs="Times New Roman"/>
                <w:sz w:val="24"/>
                <w:lang w:val="ru-RU"/>
              </w:rPr>
              <w:t>93</w:t>
            </w:r>
          </w:p>
        </w:tc>
      </w:tr>
      <w:tr w:rsidR="001B7194" w:rsidRPr="001B7194" w14:paraId="27CA5C8D" w14:textId="77777777" w:rsidTr="00D6444F">
        <w:tc>
          <w:tcPr>
            <w:tcW w:w="5637" w:type="dxa"/>
            <w:shd w:val="clear" w:color="auto" w:fill="auto"/>
          </w:tcPr>
          <w:p w14:paraId="2D335D8E" w14:textId="77777777" w:rsidR="001B7194" w:rsidRPr="001B7194" w:rsidRDefault="001B7194" w:rsidP="001B7194">
            <w:pPr>
              <w:spacing w:before="0" w:beforeAutospacing="0" w:after="0" w:afterAutospacing="0"/>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Итоговый результат по ДОУ</w:t>
            </w:r>
          </w:p>
        </w:tc>
        <w:tc>
          <w:tcPr>
            <w:tcW w:w="0" w:type="auto"/>
            <w:shd w:val="clear" w:color="auto" w:fill="auto"/>
          </w:tcPr>
          <w:p w14:paraId="2698C8C9" w14:textId="77777777" w:rsidR="001B7194" w:rsidRPr="001B7194" w:rsidRDefault="001B7194" w:rsidP="001B7194">
            <w:pPr>
              <w:spacing w:before="0" w:beforeAutospacing="0" w:after="0" w:afterAutospacing="0"/>
              <w:jc w:val="center"/>
              <w:rPr>
                <w:rFonts w:ascii="Times New Roman" w:eastAsia="Calibri" w:hAnsi="Times New Roman" w:cs="Times New Roman"/>
                <w:sz w:val="24"/>
                <w:lang w:val="ru-RU"/>
              </w:rPr>
            </w:pPr>
            <w:r w:rsidRPr="001B7194">
              <w:rPr>
                <w:rFonts w:ascii="Times New Roman" w:eastAsia="Calibri" w:hAnsi="Times New Roman" w:cs="Times New Roman"/>
                <w:sz w:val="24"/>
                <w:lang w:val="ru-RU"/>
              </w:rPr>
              <w:t>79</w:t>
            </w:r>
          </w:p>
        </w:tc>
        <w:tc>
          <w:tcPr>
            <w:tcW w:w="0" w:type="auto"/>
            <w:shd w:val="clear" w:color="auto" w:fill="auto"/>
          </w:tcPr>
          <w:p w14:paraId="4E5B8356" w14:textId="77777777" w:rsidR="001B7194" w:rsidRPr="001B7194" w:rsidRDefault="001B7194" w:rsidP="001B7194">
            <w:pPr>
              <w:spacing w:before="0" w:beforeAutospacing="0" w:after="0" w:afterAutospacing="0"/>
              <w:jc w:val="center"/>
              <w:rPr>
                <w:rFonts w:ascii="Times New Roman" w:eastAsia="Calibri" w:hAnsi="Times New Roman" w:cs="Times New Roman"/>
                <w:sz w:val="24"/>
                <w:lang w:val="ru-RU"/>
              </w:rPr>
            </w:pPr>
            <w:r w:rsidRPr="001B7194">
              <w:rPr>
                <w:rFonts w:ascii="Times New Roman" w:eastAsia="Calibri" w:hAnsi="Times New Roman" w:cs="Times New Roman"/>
                <w:sz w:val="24"/>
                <w:lang w:val="ru-RU"/>
              </w:rPr>
              <w:t>88</w:t>
            </w:r>
          </w:p>
        </w:tc>
      </w:tr>
    </w:tbl>
    <w:p w14:paraId="194D4CB1"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14:paraId="4583D002"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xml:space="preserve">На основании плана-графика проведения мониторинга инфраструктуры образовательного учреждения была проведена промежуточная оценка степени соответствия РППС детского сада требованиям ФГОС и ФОП ДО и рекомендациям Минпросвещения. В ходе контроля выявлено: созданная РППС в детском саду учитывает особенности реализуемой ОП ДО. В подготовительных, старшей и средней группах имеется достаточное количество современных развивающих пособий и игрушек. В младших группах необходимо пополнить РППС дидактическими играми и развивающими игрушками по социально-коммуникативному, познавательному и речевому развитию. Во всех группах необходимо пополнить физкультурно-оздоровительные уголки. В каждой возрастной группе РППС обладает свойствами открытой системы и выполняет образовательную, развивающую, воспитывающую, стимулирующую функции. </w:t>
      </w:r>
    </w:p>
    <w:p w14:paraId="6CCFAEEC"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b/>
          <w:bCs/>
          <w:sz w:val="24"/>
          <w:lang w:val="ru-RU" w:eastAsia="zh-CN"/>
        </w:rPr>
        <w:t>Работа с детьми с ОВЗ.</w:t>
      </w:r>
      <w:r w:rsidRPr="001B7194">
        <w:rPr>
          <w:rFonts w:ascii="Times New Roman" w:eastAsia="Calibri" w:hAnsi="Times New Roman" w:cs="Times New Roman"/>
          <w:sz w:val="24"/>
          <w:lang w:val="ru-RU" w:eastAsia="zh-CN"/>
        </w:rPr>
        <w:t xml:space="preserve"> С 20.02.2025 году коррекционную помощь в комбинированной группе получает 1 ребенок с ЗПР. Учителем логопедом и воспитателем группы была разработана коррекционная программа для детей с ЗПР. Разработан индивидуальный маршрут. Подобрана методическая литература, разработан график подгрупповых и индивидуальных занятий, оформлена соответствующая логопедическая документация. Разработаны необходимые пособия для преодоления ребенком речевых </w:t>
      </w:r>
      <w:r w:rsidRPr="001B7194">
        <w:rPr>
          <w:rFonts w:ascii="Times New Roman" w:eastAsia="Calibri" w:hAnsi="Times New Roman" w:cs="Times New Roman"/>
          <w:sz w:val="24"/>
          <w:lang w:val="ru-RU" w:eastAsia="zh-CN"/>
        </w:rPr>
        <w:lastRenderedPageBreak/>
        <w:t>нарушений. Работа в данном направлении продолжается. Из-за вакансии должности педагога-психолога, психологическая помощь ребенку в 2025 году не оказывалась.</w:t>
      </w:r>
    </w:p>
    <w:p w14:paraId="76767789"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b/>
          <w:bCs/>
          <w:sz w:val="24"/>
          <w:lang w:val="ru-RU" w:eastAsia="zh-CN"/>
        </w:rPr>
        <w:t>Вывод:</w:t>
      </w:r>
      <w:r w:rsidRPr="001B7194">
        <w:rPr>
          <w:rFonts w:ascii="Times New Roman" w:eastAsia="Calibri" w:hAnsi="Times New Roman" w:cs="Times New Roman"/>
          <w:sz w:val="24"/>
          <w:lang w:val="ru-RU" w:eastAsia="zh-CN"/>
        </w:rPr>
        <w:t xml:space="preserve"> образовательный процесс в детском саду организован в соответствии с требованиями, предъявляемыми ФГОС ДО и ФОП ДО, и направлен на сохранение и укрепление здоровья воспитанников, предоставление равных возможностей для полноценного развития каждого ребенка. </w:t>
      </w:r>
      <w:r w:rsidRPr="001B7194">
        <w:rPr>
          <w:rFonts w:ascii="Times New Roman" w:eastAsia="Calibri" w:hAnsi="Times New Roman" w:cs="Arial"/>
          <w:sz w:val="24"/>
          <w:lang w:val="ru-RU" w:eastAsia="zh-CN"/>
        </w:rPr>
        <w:t>По всем образовательным областям показатели освоения детьми ОП за 2025 год являются достаточно высокими.</w:t>
      </w:r>
    </w:p>
    <w:p w14:paraId="39D4C0E0"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Работа с детьми с ОВЗ продолжается. Полученные результаты говорят о достаточно высокой эффективности коррекционной работы.</w:t>
      </w:r>
    </w:p>
    <w:p w14:paraId="31F81FD3"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b/>
          <w:bCs/>
          <w:sz w:val="24"/>
          <w:lang w:val="ru-RU"/>
        </w:rPr>
      </w:pPr>
      <w:r w:rsidRPr="001B7194">
        <w:rPr>
          <w:rFonts w:ascii="Times New Roman" w:eastAsia="Calibri" w:hAnsi="Times New Roman" w:cs="Arial"/>
          <w:b/>
          <w:bCs/>
          <w:sz w:val="24"/>
          <w:lang w:val="ru-RU" w:eastAsia="zh-CN"/>
        </w:rPr>
        <w:t>Сформированность предпосылок к учебной деятельности</w:t>
      </w:r>
    </w:p>
    <w:p w14:paraId="16E9C250"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 xml:space="preserve">В мае 2025 года воспитатель подготовительной группы Носова Е.Н. и воспитатель старшей группы Литвиненко С.Л. проводили обследование воспитанников подготовительной и старшей групп на предмет оценки сформированности предпосылок к учебной деятельности. </w:t>
      </w:r>
    </w:p>
    <w:p w14:paraId="20D036AE" w14:textId="77777777" w:rsidR="001B7194" w:rsidRPr="001B7194" w:rsidRDefault="001B7194" w:rsidP="001B7194">
      <w:pPr>
        <w:spacing w:before="0" w:beforeAutospacing="0" w:after="0" w:afterAutospacing="0"/>
        <w:ind w:firstLine="709"/>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 xml:space="preserve">Диагностику прошли 31 воспитанник (индивидуальная и групповая). </w:t>
      </w:r>
    </w:p>
    <w:p w14:paraId="6ECE6CDA" w14:textId="77777777" w:rsidR="001B7194" w:rsidRPr="001B7194" w:rsidRDefault="001B7194" w:rsidP="001B7194">
      <w:pPr>
        <w:spacing w:before="0" w:beforeAutospacing="0" w:after="0" w:afterAutospacing="0"/>
        <w:ind w:firstLine="709"/>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14:paraId="0032D784" w14:textId="77777777" w:rsidR="001B7194" w:rsidRPr="001B7194" w:rsidRDefault="001B7194" w:rsidP="001B7194">
      <w:pPr>
        <w:spacing w:before="0" w:beforeAutospacing="0" w:after="0" w:afterAutospacing="0"/>
        <w:ind w:right="567"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xml:space="preserve"> В ходе диагностики было выявлено что у: </w:t>
      </w:r>
    </w:p>
    <w:p w14:paraId="3982A138" w14:textId="77777777" w:rsidR="001B7194" w:rsidRPr="001B7194" w:rsidRDefault="001B7194" w:rsidP="001B7194">
      <w:pPr>
        <w:spacing w:before="0" w:beforeAutospacing="0" w:after="0" w:afterAutospacing="0"/>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xml:space="preserve">- 3 % (1 ребенок) - низкий уровень готовности к школе; </w:t>
      </w:r>
    </w:p>
    <w:p w14:paraId="636FB902"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- 23 % (7 детей)- средний уровень готовности к школе;</w:t>
      </w:r>
    </w:p>
    <w:p w14:paraId="50197DE2" w14:textId="77777777" w:rsidR="001B7194" w:rsidRPr="001B7194" w:rsidRDefault="001B7194" w:rsidP="001B7194">
      <w:pPr>
        <w:spacing w:before="0" w:beforeAutospacing="0" w:after="0" w:afterAutospacing="0"/>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- 74 % (23 детей) – высокий уровень готовности к школе.</w:t>
      </w:r>
    </w:p>
    <w:p w14:paraId="7CFF201D" w14:textId="77777777" w:rsidR="001B7194" w:rsidRPr="001B7194" w:rsidRDefault="001B7194" w:rsidP="001B7194">
      <w:pPr>
        <w:spacing w:before="0" w:beforeAutospacing="0" w:after="0" w:afterAutospacing="0"/>
        <w:ind w:right="-1" w:firstLine="709"/>
        <w:jc w:val="both"/>
        <w:rPr>
          <w:rFonts w:ascii="Times New Roman" w:eastAsia="Calibri" w:hAnsi="Times New Roman" w:cs="Arial"/>
          <w:sz w:val="24"/>
          <w:lang w:val="ru-RU"/>
        </w:rPr>
      </w:pPr>
      <w:r w:rsidRPr="001B7194">
        <w:rPr>
          <w:rFonts w:ascii="Times New Roman" w:eastAsia="Calibri" w:hAnsi="Times New Roman" w:cs="Arial"/>
          <w:sz w:val="24"/>
          <w:lang w:val="ru-RU"/>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14:paraId="627FF0A5" w14:textId="77777777" w:rsidR="001B7194" w:rsidRPr="001B7194" w:rsidRDefault="001B7194" w:rsidP="001B7194">
      <w:pPr>
        <w:spacing w:before="0" w:beforeAutospacing="0" w:after="0" w:afterAutospacing="0"/>
        <w:ind w:right="-1" w:firstLine="709"/>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Таким образом, высокий и средний уровень психологической готовности к началу обучения в школе выпускников детского сада составляет 97 %.</w:t>
      </w:r>
    </w:p>
    <w:p w14:paraId="613FCA5F" w14:textId="77777777" w:rsidR="001B7194" w:rsidRPr="001B7194" w:rsidRDefault="001B7194" w:rsidP="001B7194">
      <w:pPr>
        <w:spacing w:before="0" w:beforeAutospacing="0" w:after="0" w:afterAutospacing="0"/>
        <w:ind w:right="-1" w:firstLine="709"/>
        <w:jc w:val="both"/>
        <w:rPr>
          <w:rFonts w:ascii="Times New Roman" w:eastAsia="Calibri" w:hAnsi="Times New Roman" w:cs="Times New Roman"/>
          <w:sz w:val="24"/>
          <w:szCs w:val="24"/>
          <w:lang w:val="ru-RU"/>
        </w:rPr>
      </w:pPr>
      <w:r w:rsidRPr="001B7194">
        <w:rPr>
          <w:rFonts w:ascii="Times New Roman" w:eastAsia="Calibri" w:hAnsi="Times New Roman" w:cs="Arial"/>
          <w:sz w:val="24"/>
          <w:lang w:val="ru-RU"/>
        </w:rPr>
        <w:t>В большей степени дети показали свои умения в решении интеллектуальных и личностных задач, адекватных их возрасту, владение умениями и навыками, необходимыми для осуществления различных видов детской деятельности, способность управлять своим поведением и планировать свои действия, направленные на достижение конкретной цели. Большинство детей успешно продемонстрировали элементарные навыки вступления в контакт со взрослым, умение сотрудничать, сохранять чувство дистанции и такта при взаимодействии со взрослым, что свидетельствует о эмоционально-волевой и коммуникативной готовности воспитанников к обучению в школе. Кроме того, практически все дети проявляют высокий и средний уровень психосоциальной зрелости, что проявляется в первую очередь в демонстрации ими конкретных и достаточно развёрнутых знаний об окружающем целом мире, особенностях своей жизни. Анализ результатов выявил, что для большинства детей характерно в целом формирование положительной мотивации к предстоящему школьному обучению. Также практически у всех детей уровень развития мышления и речи соответствует возрасту, дети успешно выполнили задания, требующие одновременного применения операций анализа, сравнения, обобщения и установления закономерных связей.</w:t>
      </w:r>
    </w:p>
    <w:p w14:paraId="674395F2" w14:textId="77777777" w:rsidR="001B7194" w:rsidRPr="001B7194" w:rsidRDefault="001B7194" w:rsidP="001B7194">
      <w:pPr>
        <w:spacing w:before="0" w:beforeAutospacing="0" w:after="0" w:afterAutospacing="0"/>
        <w:ind w:firstLine="709"/>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Низкий уровень показали один ребенок, что обусловлено длительным непосещением детского сада без уважительных причин.</w:t>
      </w:r>
    </w:p>
    <w:p w14:paraId="26DC5349" w14:textId="77777777" w:rsidR="001B7194" w:rsidRPr="001B7194" w:rsidRDefault="001B7194" w:rsidP="001B7194">
      <w:pPr>
        <w:spacing w:before="0" w:beforeAutospacing="0" w:after="0" w:afterAutospacing="0"/>
        <w:ind w:firstLine="709"/>
        <w:jc w:val="both"/>
        <w:rPr>
          <w:rFonts w:ascii="Times New Roman" w:eastAsia="Calibri" w:hAnsi="Times New Roman" w:cs="Times New Roman"/>
          <w:sz w:val="24"/>
          <w:lang w:val="ru-RU"/>
        </w:rPr>
      </w:pPr>
      <w:r w:rsidRPr="001B7194">
        <w:rPr>
          <w:rFonts w:ascii="Times New Roman" w:eastAsia="Calibri" w:hAnsi="Times New Roman" w:cs="Times New Roman"/>
          <w:b/>
          <w:bCs/>
          <w:sz w:val="24"/>
          <w:lang w:val="ru-RU"/>
        </w:rPr>
        <w:t>Выводы:</w:t>
      </w:r>
      <w:r w:rsidRPr="001B7194">
        <w:rPr>
          <w:rFonts w:ascii="Times New Roman" w:eastAsia="Calibri" w:hAnsi="Times New Roman" w:cs="Times New Roman"/>
          <w:sz w:val="24"/>
          <w:lang w:val="ru-RU"/>
        </w:rPr>
        <w:t xml:space="preserve"> анализируя работу по формированию готовности детей к школьному обучению, можно отметить, что выпускники нашего детского сада в большинстве случаев к </w:t>
      </w:r>
      <w:r w:rsidRPr="001B7194">
        <w:rPr>
          <w:rFonts w:ascii="Times New Roman" w:eastAsia="Calibri" w:hAnsi="Times New Roman" w:cs="Times New Roman"/>
          <w:sz w:val="24"/>
          <w:lang w:val="ru-RU"/>
        </w:rPr>
        <w:lastRenderedPageBreak/>
        <w:t>школе готовы. У детей развиты необходимые физические, психические, моральные качества, необходимые для поступления в школу. В большинстве случаев сформировано положительное отношение к обучению и школе.</w:t>
      </w:r>
    </w:p>
    <w:p w14:paraId="6D73E059" w14:textId="77777777" w:rsidR="001B7194" w:rsidRPr="001B7194" w:rsidRDefault="001B7194" w:rsidP="001B7194">
      <w:pPr>
        <w:spacing w:before="0" w:beforeAutospacing="0" w:after="0" w:afterAutospacing="0"/>
        <w:ind w:firstLine="709"/>
        <w:jc w:val="both"/>
        <w:rPr>
          <w:rFonts w:ascii="Times New Roman" w:eastAsia="Calibri" w:hAnsi="Times New Roman" w:cs="Times New Roman"/>
          <w:sz w:val="24"/>
          <w:lang w:val="ru-RU"/>
        </w:rPr>
      </w:pPr>
      <w:r w:rsidRPr="001B7194">
        <w:rPr>
          <w:rFonts w:ascii="Times New Roman" w:eastAsia="Calibri" w:hAnsi="Times New Roman" w:cs="Times New Roman"/>
          <w:sz w:val="24"/>
          <w:lang w:val="ru-RU"/>
        </w:rPr>
        <w:t>Для эффективной работы по подготовке детей к обучению в школе, необходимо обеспечить высокую посещаемость детей в течении учебного года.</w:t>
      </w:r>
    </w:p>
    <w:p w14:paraId="1172A574" w14:textId="77777777" w:rsidR="001B7194" w:rsidRPr="001B7194" w:rsidRDefault="001B7194" w:rsidP="001B7194">
      <w:pPr>
        <w:suppressAutoHyphens/>
        <w:spacing w:before="0" w:beforeAutospacing="0" w:after="150" w:afterAutospacing="0"/>
        <w:jc w:val="center"/>
        <w:rPr>
          <w:rFonts w:ascii="Times New Roman" w:eastAsia="Times New Roman" w:hAnsi="Times New Roman" w:cs="Times New Roman"/>
          <w:b/>
          <w:bCs/>
          <w:sz w:val="24"/>
          <w:szCs w:val="24"/>
          <w:lang w:val="ru-RU" w:eastAsia="ru-RU"/>
        </w:rPr>
      </w:pPr>
    </w:p>
    <w:p w14:paraId="76421500" w14:textId="77777777" w:rsidR="001B7194" w:rsidRPr="001B7194" w:rsidRDefault="001B7194" w:rsidP="001B7194">
      <w:pPr>
        <w:suppressAutoHyphens/>
        <w:spacing w:before="0" w:beforeAutospacing="0" w:after="150" w:afterAutospacing="0"/>
        <w:jc w:val="center"/>
        <w:rPr>
          <w:rFonts w:ascii="Times New Roman" w:eastAsia="Calibri" w:hAnsi="Times New Roman" w:cs="Times New Roman"/>
          <w:sz w:val="24"/>
          <w:lang w:val="ru-RU" w:eastAsia="ru-RU"/>
        </w:rPr>
      </w:pPr>
      <w:r w:rsidRPr="001B7194">
        <w:rPr>
          <w:rFonts w:ascii="Times New Roman" w:eastAsia="Times New Roman" w:hAnsi="Times New Roman" w:cs="Times New Roman"/>
          <w:b/>
          <w:bCs/>
          <w:sz w:val="24"/>
          <w:szCs w:val="24"/>
          <w:lang w:val="ru-RU" w:eastAsia="ru-RU"/>
        </w:rPr>
        <w:t>4. Оценка организации учебного процесса (воспитательно-образовательного процесса)</w:t>
      </w:r>
    </w:p>
    <w:p w14:paraId="602C943D"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xml:space="preserve">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w:t>
      </w:r>
    </w:p>
    <w:p w14:paraId="293FD016"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xml:space="preserve">Образовательную деятельность с детьми педагоги организуют в следующих направлениях: </w:t>
      </w:r>
    </w:p>
    <w:p w14:paraId="101EB35D"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Образовательная деятельность, которую проводят в процессе организации различных видов детской деятельности; </w:t>
      </w:r>
    </w:p>
    <w:p w14:paraId="04D3A253"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Образовательная деятельность, которую проводят в ходе режимных процессов; </w:t>
      </w:r>
    </w:p>
    <w:p w14:paraId="4606EBB8"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самостоятельная деятельность детей; </w:t>
      </w:r>
    </w:p>
    <w:p w14:paraId="128DDA12"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sym w:font="Symbol" w:char="F0B7"/>
      </w:r>
      <w:r w:rsidRPr="001B7194">
        <w:rPr>
          <w:rFonts w:ascii="Times New Roman" w:eastAsia="Calibri" w:hAnsi="Times New Roman" w:cs="Times New Roman"/>
          <w:sz w:val="24"/>
          <w:lang w:val="ru-RU" w:eastAsia="zh-CN"/>
        </w:rPr>
        <w:t xml:space="preserve"> взаимодействие с семьями детей по реализации образовательной программы ДО.   </w:t>
      </w:r>
    </w:p>
    <w:p w14:paraId="66F3B16A"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rPr>
        <w:t>Организация учебного процесса в</w:t>
      </w:r>
      <w:r w:rsidRPr="001B7194">
        <w:rPr>
          <w:rFonts w:ascii="Times New Roman" w:eastAsia="Calibri" w:hAnsi="Times New Roman" w:cs="Times New Roman"/>
          <w:sz w:val="24"/>
        </w:rPr>
        <w:t> </w:t>
      </w:r>
      <w:r w:rsidRPr="001B7194">
        <w:rPr>
          <w:rFonts w:ascii="Times New Roman" w:eastAsia="Calibri" w:hAnsi="Times New Roman" w:cs="Times New Roman"/>
          <w:sz w:val="24"/>
          <w:lang w:val="ru-RU"/>
        </w:rPr>
        <w:t>детском саду регламентируется ОП ДО, которая</w:t>
      </w:r>
      <w:r w:rsidRPr="001B7194">
        <w:rPr>
          <w:rFonts w:ascii="Times New Roman" w:eastAsia="Calibri" w:hAnsi="Times New Roman" w:cs="Times New Roman"/>
          <w:sz w:val="24"/>
          <w:lang w:val="ru-RU" w:eastAsia="zh-CN"/>
        </w:rPr>
        <w:t xml:space="preserve">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обеспечивающих социальную успешность, сохранение и укрепление здоровья детей дошкольного возраста. </w:t>
      </w:r>
    </w:p>
    <w:p w14:paraId="2DEA1749"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Программа реализуется на государственном языке Российской Федерации – русском и направлена на обучение, развитие и воспитание ребенка как гражданина Российской Федерации, на приобщение дошкольников к традиционным духовно-нравственным и социокультурным ценностям российского народа. Образовательная программа дошкольного состоит из обязательной части (не менее 60 процентов) и части, формируемой участниками образовательных отношений, (не более 40 процентов).</w:t>
      </w:r>
    </w:p>
    <w:p w14:paraId="088C14F4"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Программа состоит из обязательной и вариативной частей. Обязательная часть ОП ДО составлена с учетом ФОП ДО. Вариативная часть включает авторские и парциальные программы, которые отражают специфику работы детского сада, индивидуальные потребности воспитанников, мнение их родителей и условия, в которых проходит педагогический процесс:</w:t>
      </w:r>
    </w:p>
    <w:p w14:paraId="010C886C"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парциальной региональной программы по гражданско-патриотическому воспитанию «Крымский веночек» под редакцией Л. Г. Мухомориной (2017 г., для дошкольных групп);</w:t>
      </w:r>
    </w:p>
    <w:p w14:paraId="58DA380D"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w:t>
      </w:r>
      <w:r w:rsidRPr="001B7194">
        <w:rPr>
          <w:rFonts w:ascii="Times New Roman" w:eastAsia="Times New Roman" w:hAnsi="Times New Roman" w:cs="Times New Roman"/>
          <w:sz w:val="24"/>
          <w:szCs w:val="24"/>
          <w:lang w:val="ru-RU" w:eastAsia="zh-CN"/>
        </w:rPr>
        <w:t xml:space="preserve"> парциальная образовательная программа математического развития дошкольников «Игралочка» под редакцией </w:t>
      </w:r>
      <w:r w:rsidRPr="001B7194">
        <w:rPr>
          <w:rFonts w:ascii="Times New Roman" w:eastAsia="Times New Roman" w:hAnsi="Times New Roman" w:cs="Times New Roman"/>
          <w:bCs/>
          <w:sz w:val="24"/>
          <w:szCs w:val="24"/>
          <w:lang w:val="ru-RU" w:eastAsia="ru-RU"/>
        </w:rPr>
        <w:t>Л.Г. Петерсон, Е.Е. Кочемасовой (2019г.)</w:t>
      </w:r>
    </w:p>
    <w:p w14:paraId="46A539FE" w14:textId="77777777" w:rsidR="001B7194" w:rsidRPr="001B7194" w:rsidRDefault="001B7194" w:rsidP="001B7194">
      <w:pPr>
        <w:suppressAutoHyphens/>
        <w:spacing w:before="0" w:beforeAutospacing="0" w:after="0" w:afterAutospacing="0"/>
        <w:ind w:firstLine="567"/>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Также в содержание программы входит рабочая программа воспитания и календарный план воспитательной работы.</w:t>
      </w:r>
    </w:p>
    <w:p w14:paraId="4BAEA076"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14:paraId="054EAAE2"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lang w:val="ru-RU" w:eastAsia="ru-RU"/>
        </w:rPr>
      </w:pPr>
      <w:r w:rsidRPr="001B7194">
        <w:rPr>
          <w:rFonts w:ascii="Times New Roman" w:eastAsia="Calibri" w:hAnsi="Times New Roman" w:cs="Times New Roman"/>
          <w:sz w:val="24"/>
          <w:lang w:val="ru-RU" w:eastAsia="zh-CN"/>
        </w:rPr>
        <w:t xml:space="preserve">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w:t>
      </w:r>
      <w:r w:rsidRPr="001B7194">
        <w:rPr>
          <w:rFonts w:ascii="Times New Roman" w:eastAsia="Calibri" w:hAnsi="Times New Roman" w:cs="Times New Roman"/>
          <w:sz w:val="24"/>
          <w:lang w:val="ru-RU" w:eastAsia="zh-CN"/>
        </w:rPr>
        <w:lastRenderedPageBreak/>
        <w:t>развитие способностей воспитанников осуществляется в разных формах образовательного процесса.</w:t>
      </w:r>
    </w:p>
    <w:p w14:paraId="35FE55AD"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b/>
          <w:bCs/>
          <w:sz w:val="24"/>
          <w:szCs w:val="24"/>
          <w:lang w:val="ru-RU"/>
        </w:rPr>
      </w:pPr>
      <w:r w:rsidRPr="001B7194">
        <w:rPr>
          <w:rFonts w:ascii="Times New Roman" w:eastAsia="Calibri" w:hAnsi="Times New Roman" w:cs="Times New Roman"/>
          <w:b/>
          <w:bCs/>
          <w:sz w:val="24"/>
          <w:szCs w:val="24"/>
          <w:lang w:val="ru-RU"/>
        </w:rPr>
        <w:t>Сохранение и укрепление здоровья детей.</w:t>
      </w:r>
    </w:p>
    <w:p w14:paraId="7929A2D0"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Для реализации задач физического развития детей в детском саду имеется физкультурный зал (приспособленный) с комплектами спортивного оборудования, в каждой группе оснащены центры двигательной активности, на территории детского сада оборудована спортивная площадка.</w:t>
      </w:r>
    </w:p>
    <w:p w14:paraId="4D580504"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xml:space="preserve">Физкультурный зал и спортивная площадка в не достаточной мере оснащены спортивным оборудованием. </w:t>
      </w:r>
    </w:p>
    <w:p w14:paraId="44C5433E"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Реализация задач по защите и охране здоровья дошкольников осуществляется по следующим направлениям: профилактическая, противоэпидемиологическая, санитарно-просветительская работа, физкультурно-оздоровительной работа.</w:t>
      </w:r>
    </w:p>
    <w:p w14:paraId="5EB184BA"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p>
    <w:p w14:paraId="5B3DC04A"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xml:space="preserve">В течение года проводилась систематическая работа, направленная на </w:t>
      </w:r>
      <w:bookmarkStart w:id="1" w:name="_Hlk225875589"/>
      <w:r w:rsidRPr="001B7194">
        <w:rPr>
          <w:rFonts w:ascii="Times New Roman" w:eastAsia="Calibri" w:hAnsi="Times New Roman" w:cs="Times New Roman"/>
          <w:sz w:val="24"/>
          <w:szCs w:val="24"/>
          <w:lang w:val="ru-RU"/>
        </w:rPr>
        <w:t>сохранение и укрепление</w:t>
      </w:r>
      <w:bookmarkEnd w:id="1"/>
      <w:r w:rsidRPr="001B7194">
        <w:rPr>
          <w:rFonts w:ascii="Times New Roman" w:eastAsia="Calibri" w:hAnsi="Times New Roman" w:cs="Times New Roman"/>
          <w:sz w:val="24"/>
          <w:szCs w:val="24"/>
          <w:lang w:val="ru-RU"/>
        </w:rPr>
        <w:t xml:space="preserve"> физического, психического и эмоционального здоровья детей, на профилактику нарушений осанки и плоскостопия у детей.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w:t>
      </w:r>
    </w:p>
    <w:p w14:paraId="6B06C639"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Оздоровительный процесс включает в себя:</w:t>
      </w:r>
    </w:p>
    <w:p w14:paraId="7DEF75C2"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профилактические, оздоровительные мероприятия;</w:t>
      </w:r>
    </w:p>
    <w:p w14:paraId="668599D2"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организацию рационального питания (четырехразовый режим питания);</w:t>
      </w:r>
    </w:p>
    <w:p w14:paraId="2E6B015B"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санитарно-гигиенические и противоэпидемиологические мероприятия;</w:t>
      </w:r>
    </w:p>
    <w:p w14:paraId="5A1FC165"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двигательную активность;</w:t>
      </w:r>
    </w:p>
    <w:p w14:paraId="0F4B2885"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комплекс закаливающих мероприятий;</w:t>
      </w:r>
    </w:p>
    <w:p w14:paraId="515E2E36"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использование здоровьесберегающих технологий и методик (дыхательные и зрительные гимнастики, пальчиковые гимнастики, динамические паузы, индивидуальные физические упражнения;</w:t>
      </w:r>
    </w:p>
    <w:p w14:paraId="251FBACA"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режим проветривания и кварцевания.</w:t>
      </w:r>
    </w:p>
    <w:p w14:paraId="4D4DA3CF"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ВЫВОД: образовательный процесс в детском саду строится с учетом требований санитарно-гигиенического режима в дошкольных учреждениях. Содержание образовательной работы соответствует требованиям социального заказа (родителей).</w:t>
      </w:r>
    </w:p>
    <w:p w14:paraId="36922087"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b/>
          <w:bCs/>
          <w:sz w:val="24"/>
          <w:szCs w:val="24"/>
          <w:lang w:val="ru-RU"/>
        </w:rPr>
      </w:pPr>
      <w:r w:rsidRPr="001B7194">
        <w:rPr>
          <w:rFonts w:ascii="Times New Roman" w:eastAsia="Calibri" w:hAnsi="Times New Roman" w:cs="Times New Roman"/>
          <w:b/>
          <w:bCs/>
          <w:sz w:val="24"/>
          <w:szCs w:val="24"/>
          <w:lang w:val="ru-RU"/>
        </w:rPr>
        <w:t>Формирование основ безопасного поведения у дошкольников.</w:t>
      </w:r>
    </w:p>
    <w:p w14:paraId="1EF6BD34"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На заседании установочного педагогического совета были рассмотрены и утверждены:</w:t>
      </w:r>
    </w:p>
    <w:p w14:paraId="7AC5256A"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план работы по профилактике правонарушений, безнадзорности и беспризорности</w:t>
      </w:r>
    </w:p>
    <w:p w14:paraId="7839562E"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xml:space="preserve">несовершеннолетних и предупреждению семейного неблагополучия; </w:t>
      </w:r>
    </w:p>
    <w:p w14:paraId="4AAC1A85"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xml:space="preserve">- план по профилактике детского травматизма; </w:t>
      </w:r>
    </w:p>
    <w:p w14:paraId="47824B3D"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xml:space="preserve">- план по профилактике дорожно-транспортного травматизма; </w:t>
      </w:r>
    </w:p>
    <w:p w14:paraId="6C8D44B7"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план по профилактике пожарной безопасности.</w:t>
      </w:r>
    </w:p>
    <w:p w14:paraId="02920D5B"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xml:space="preserve">В течение года в рамках реализации планов были проведены тематические мероприятия с участием родителей воспитанников: </w:t>
      </w:r>
      <w:r w:rsidRPr="001B7194">
        <w:rPr>
          <w:rFonts w:ascii="Times New Roman" w:eastAsia="Calibri" w:hAnsi="Times New Roman" w:cs="Times New Roman"/>
          <w:sz w:val="24"/>
          <w:szCs w:val="24"/>
          <w:lang w:val="ru-RU" w:eastAsia="zh-CN"/>
        </w:rPr>
        <w:t xml:space="preserve">акция «Родительский патруль», </w:t>
      </w:r>
      <w:r w:rsidRPr="001B7194">
        <w:rPr>
          <w:rFonts w:ascii="Times New Roman" w:eastAsia="Calibri" w:hAnsi="Times New Roman" w:cs="Times New Roman"/>
          <w:sz w:val="24"/>
          <w:szCs w:val="24"/>
          <w:lang w:val="ru-RU"/>
        </w:rPr>
        <w:t>неделя ПДД «По дороге в детский сад», неделя весенней безопасности «Чтобы не случилось беды» (итоговая неделя по всем разделам безопасности и правилам безопасности), , физкультурные мероприятия «Береги свое здоровье!», .</w:t>
      </w:r>
    </w:p>
    <w:p w14:paraId="38170CB0"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С воспитанниками были проведены следующие мероприятия:</w:t>
      </w:r>
    </w:p>
    <w:p w14:paraId="674E915B"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спортивное развлечение «В стране дорожных знаков»;</w:t>
      </w:r>
    </w:p>
    <w:p w14:paraId="4C2B4399" w14:textId="77777777" w:rsidR="001B7194" w:rsidRPr="001B7194" w:rsidRDefault="001B7194" w:rsidP="001B7194">
      <w:pPr>
        <w:spacing w:before="0" w:beforeAutospacing="0" w:after="0" w:afterAutospacing="0"/>
        <w:ind w:firstLine="567"/>
        <w:jc w:val="both"/>
        <w:rPr>
          <w:rFonts w:ascii="Times New Roman" w:eastAsia="Times New Roman" w:hAnsi="Times New Roman" w:cs="Arial"/>
          <w:sz w:val="24"/>
          <w:szCs w:val="24"/>
          <w:lang w:val="ru-RU" w:eastAsia="zh-CN"/>
        </w:rPr>
      </w:pPr>
      <w:r w:rsidRPr="001B7194">
        <w:rPr>
          <w:rFonts w:ascii="Times New Roman" w:eastAsia="Calibri" w:hAnsi="Times New Roman" w:cs="Times New Roman"/>
          <w:sz w:val="24"/>
          <w:szCs w:val="24"/>
          <w:lang w:val="ru-RU"/>
        </w:rPr>
        <w:t xml:space="preserve">- учебная тренировка </w:t>
      </w:r>
      <w:r w:rsidRPr="001B7194">
        <w:rPr>
          <w:rFonts w:ascii="Times New Roman" w:eastAsia="Times New Roman" w:hAnsi="Times New Roman" w:cs="Arial"/>
          <w:sz w:val="24"/>
          <w:szCs w:val="24"/>
          <w:lang w:val="ru-RU" w:eastAsia="zh-CN"/>
        </w:rPr>
        <w:t>«Предотвратите беду: действия детей в чрезвычайных</w:t>
      </w:r>
      <w:r w:rsidRPr="001B7194">
        <w:rPr>
          <w:rFonts w:ascii="Times New Roman" w:eastAsia="Times New Roman" w:hAnsi="Times New Roman" w:cs="Arial"/>
          <w:spacing w:val="-2"/>
          <w:sz w:val="24"/>
          <w:szCs w:val="24"/>
          <w:lang w:val="ru-RU" w:eastAsia="zh-CN"/>
        </w:rPr>
        <w:t xml:space="preserve"> </w:t>
      </w:r>
      <w:r w:rsidRPr="001B7194">
        <w:rPr>
          <w:rFonts w:ascii="Times New Roman" w:eastAsia="Times New Roman" w:hAnsi="Times New Roman" w:cs="Arial"/>
          <w:sz w:val="24"/>
          <w:szCs w:val="24"/>
          <w:lang w:val="ru-RU" w:eastAsia="zh-CN"/>
        </w:rPr>
        <w:t>ситуациях»;</w:t>
      </w:r>
    </w:p>
    <w:p w14:paraId="32CD21DE" w14:textId="77777777" w:rsidR="001B7194" w:rsidRPr="001B7194" w:rsidRDefault="001B7194" w:rsidP="001B7194">
      <w:pPr>
        <w:widowControl w:val="0"/>
        <w:spacing w:before="0" w:beforeAutospacing="0" w:after="0" w:afterAutospacing="0"/>
        <w:ind w:left="142" w:right="598" w:firstLine="425"/>
        <w:rPr>
          <w:rFonts w:ascii="Times New Roman" w:eastAsia="Times New Roman" w:hAnsi="Times New Roman" w:cs="Times New Roman"/>
          <w:sz w:val="24"/>
          <w:lang w:val="ru-RU"/>
        </w:rPr>
      </w:pPr>
      <w:r w:rsidRPr="001B7194">
        <w:rPr>
          <w:rFonts w:ascii="Times New Roman" w:eastAsia="Times New Roman" w:hAnsi="Times New Roman" w:cs="Times New Roman"/>
          <w:szCs w:val="24"/>
          <w:lang w:val="ru-RU"/>
        </w:rPr>
        <w:t xml:space="preserve">- </w:t>
      </w:r>
      <w:r w:rsidRPr="001B7194">
        <w:rPr>
          <w:rFonts w:ascii="Times New Roman" w:eastAsia="Times New Roman" w:hAnsi="Times New Roman" w:cs="Times New Roman"/>
          <w:sz w:val="24"/>
          <w:lang w:val="ru-RU"/>
        </w:rPr>
        <w:t>тематический досуг «Добрый и злой огонь»;</w:t>
      </w:r>
    </w:p>
    <w:p w14:paraId="029920F6" w14:textId="77777777" w:rsidR="001B7194" w:rsidRPr="001B7194" w:rsidRDefault="001B7194" w:rsidP="001B7194">
      <w:pPr>
        <w:widowControl w:val="0"/>
        <w:spacing w:before="0" w:beforeAutospacing="0" w:after="0" w:afterAutospacing="0"/>
        <w:ind w:left="142" w:right="598" w:firstLine="425"/>
        <w:rPr>
          <w:rFonts w:ascii="Times New Roman" w:eastAsia="Times New Roman" w:hAnsi="Times New Roman" w:cs="Times New Roman"/>
          <w:sz w:val="24"/>
          <w:lang w:val="ru-RU"/>
        </w:rPr>
      </w:pPr>
      <w:r w:rsidRPr="001B7194">
        <w:rPr>
          <w:rFonts w:ascii="Times New Roman" w:eastAsia="Times New Roman" w:hAnsi="Times New Roman" w:cs="Times New Roman"/>
          <w:sz w:val="24"/>
          <w:lang w:val="ru-RU"/>
        </w:rPr>
        <w:t>- учебные тренировка «Пожарные на учениях»;</w:t>
      </w:r>
    </w:p>
    <w:p w14:paraId="479232A4"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практические занятия по антитеррористической защищенности;</w:t>
      </w:r>
    </w:p>
    <w:p w14:paraId="4EAD9D0A"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xml:space="preserve">- </w:t>
      </w:r>
      <w:r w:rsidRPr="001B7194">
        <w:rPr>
          <w:rFonts w:ascii="Times New Roman" w:eastAsia="Times New Roman" w:hAnsi="Times New Roman" w:cs="Times New Roman"/>
          <w:sz w:val="24"/>
          <w:szCs w:val="24"/>
          <w:lang w:val="ru-RU"/>
        </w:rPr>
        <w:t>физкультурный досуг «Огонь- друг или враг».</w:t>
      </w:r>
    </w:p>
    <w:p w14:paraId="756E62D8" w14:textId="77777777" w:rsidR="001B7194" w:rsidRPr="001B7194" w:rsidRDefault="001B7194" w:rsidP="001B7194">
      <w:pPr>
        <w:spacing w:before="0" w:beforeAutospacing="0" w:after="0" w:afterAutospacing="0"/>
        <w:ind w:firstLine="567"/>
        <w:jc w:val="both"/>
        <w:rPr>
          <w:rFonts w:ascii="Times New Roman" w:eastAsia="Times New Roman" w:hAnsi="Times New Roman" w:cs="Arial"/>
          <w:sz w:val="24"/>
          <w:szCs w:val="24"/>
          <w:lang w:val="ru-RU" w:eastAsia="zh-CN"/>
        </w:rPr>
      </w:pPr>
      <w:r w:rsidRPr="001B7194">
        <w:rPr>
          <w:rFonts w:ascii="Times New Roman" w:eastAsia="Times New Roman" w:hAnsi="Times New Roman" w:cs="Arial"/>
          <w:sz w:val="24"/>
          <w:szCs w:val="24"/>
          <w:lang w:val="ru-RU" w:eastAsia="zh-CN"/>
        </w:rPr>
        <w:lastRenderedPageBreak/>
        <w:t xml:space="preserve">Вопросы безопасности поднимались на родительских собраниях: «Знаем ПДД», «У моря отдыхайте, о безопасности не забывайте». Так же на родительских собраниях рассматривались вопросы антитеррористической безопасности: «Как вести себя в местах массового пребывания людей», «На какие предметы следует обратить внимание на улице?». </w:t>
      </w:r>
    </w:p>
    <w:p w14:paraId="26D2ECFC" w14:textId="77777777" w:rsidR="001B7194" w:rsidRPr="001B7194" w:rsidRDefault="001B7194" w:rsidP="001B7194">
      <w:pPr>
        <w:spacing w:before="0" w:beforeAutospacing="0" w:after="0" w:afterAutospacing="0"/>
        <w:ind w:firstLine="567"/>
        <w:jc w:val="both"/>
        <w:rPr>
          <w:rFonts w:ascii="Times New Roman" w:eastAsia="Times New Roman" w:hAnsi="Times New Roman" w:cs="Arial"/>
          <w:sz w:val="24"/>
          <w:szCs w:val="24"/>
          <w:lang w:val="ru-RU" w:eastAsia="zh-CN"/>
        </w:rPr>
      </w:pPr>
      <w:r w:rsidRPr="001B7194">
        <w:rPr>
          <w:rFonts w:ascii="Times New Roman" w:eastAsia="Times New Roman" w:hAnsi="Times New Roman" w:cs="Arial"/>
          <w:sz w:val="24"/>
          <w:szCs w:val="24"/>
          <w:lang w:val="ru-RU" w:eastAsia="zh-CN"/>
        </w:rPr>
        <w:t>Информационные памятки по антитеррористической безопасности, по профилактике пожароопасных ситуаций, по формированию у детей правил грамотного пешехода систематически размещались на официальном сайте детского сада, в родительских чатах в Госпабликах и на образовательной платформе «Сферум», в родительских группах.</w:t>
      </w:r>
    </w:p>
    <w:p w14:paraId="04DA4469" w14:textId="77777777" w:rsidR="001B7194" w:rsidRPr="001B7194" w:rsidRDefault="001B7194" w:rsidP="001B7194">
      <w:pPr>
        <w:spacing w:before="0" w:beforeAutospacing="0" w:after="0" w:afterAutospacing="0"/>
        <w:ind w:firstLine="567"/>
        <w:jc w:val="both"/>
        <w:rPr>
          <w:rFonts w:ascii="Times New Roman" w:eastAsia="Times New Roman" w:hAnsi="Times New Roman" w:cs="Arial"/>
          <w:sz w:val="24"/>
          <w:szCs w:val="24"/>
          <w:lang w:val="ru-RU" w:eastAsia="zh-CN"/>
        </w:rPr>
      </w:pPr>
      <w:r w:rsidRPr="001B7194">
        <w:rPr>
          <w:rFonts w:ascii="Times New Roman" w:eastAsia="Times New Roman" w:hAnsi="Times New Roman" w:cs="Arial"/>
          <w:sz w:val="24"/>
          <w:szCs w:val="24"/>
          <w:lang w:val="ru-RU" w:eastAsia="zh-CN"/>
        </w:rPr>
        <w:t>В рамках физического развития проводились образовательно-досуговые мероприятия: спортивные мероприятия:</w:t>
      </w:r>
    </w:p>
    <w:p w14:paraId="447F20D9" w14:textId="77777777" w:rsidR="001B7194" w:rsidRPr="001B7194" w:rsidRDefault="001B7194" w:rsidP="001B7194">
      <w:pPr>
        <w:spacing w:before="0" w:beforeAutospacing="0" w:after="0" w:afterAutospacing="0"/>
        <w:ind w:firstLine="567"/>
        <w:jc w:val="both"/>
        <w:rPr>
          <w:rFonts w:ascii="Times New Roman" w:eastAsia="Times New Roman" w:hAnsi="Times New Roman" w:cs="Arial"/>
          <w:sz w:val="24"/>
          <w:szCs w:val="24"/>
          <w:lang w:val="ru-RU" w:eastAsia="zh-CN"/>
        </w:rPr>
      </w:pPr>
      <w:r w:rsidRPr="001B7194">
        <w:rPr>
          <w:rFonts w:ascii="Times New Roman" w:eastAsia="Times New Roman" w:hAnsi="Times New Roman" w:cs="Arial"/>
          <w:sz w:val="24"/>
          <w:szCs w:val="24"/>
          <w:lang w:val="ru-RU" w:eastAsia="zh-CN"/>
        </w:rPr>
        <w:t>- день здоровья «Не страшны нам холода»;</w:t>
      </w:r>
    </w:p>
    <w:p w14:paraId="5C1C0138"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Times New Roman" w:hAnsi="Times New Roman" w:cs="Arial"/>
          <w:sz w:val="24"/>
          <w:szCs w:val="24"/>
          <w:lang w:val="ru-RU" w:eastAsia="zh-CN"/>
        </w:rPr>
        <w:t>- день здоровья «Будем мы здоровыми, будем мы веселыми»;</w:t>
      </w:r>
    </w:p>
    <w:p w14:paraId="396799C3" w14:textId="77777777" w:rsidR="001B7194" w:rsidRPr="001B7194" w:rsidRDefault="001B7194" w:rsidP="001B7194">
      <w:pPr>
        <w:spacing w:before="0" w:beforeAutospacing="0" w:after="0" w:afterAutospacing="0"/>
        <w:ind w:firstLine="567"/>
        <w:jc w:val="both"/>
        <w:rPr>
          <w:rFonts w:ascii="Times New Roman" w:eastAsia="Times New Roman" w:hAnsi="Times New Roman" w:cs="Arial"/>
          <w:sz w:val="24"/>
          <w:szCs w:val="24"/>
          <w:lang w:val="ru-RU" w:eastAsia="zh-CN"/>
        </w:rPr>
      </w:pPr>
      <w:r w:rsidRPr="001B7194">
        <w:rPr>
          <w:rFonts w:ascii="Times New Roman" w:eastAsia="Times New Roman" w:hAnsi="Times New Roman" w:cs="Arial"/>
          <w:sz w:val="24"/>
          <w:szCs w:val="24"/>
          <w:lang w:val="ru-RU" w:eastAsia="zh-CN"/>
        </w:rPr>
        <w:t>-  с папами «Папа - самый лучший друг!», «День защитников Отечества».</w:t>
      </w:r>
    </w:p>
    <w:p w14:paraId="56828E34"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b/>
          <w:bCs/>
          <w:sz w:val="24"/>
          <w:szCs w:val="24"/>
          <w:lang w:val="ru-RU"/>
        </w:rPr>
      </w:pPr>
      <w:r w:rsidRPr="001B7194">
        <w:rPr>
          <w:rFonts w:ascii="Times New Roman" w:eastAsia="Calibri" w:hAnsi="Times New Roman" w:cs="Times New Roman"/>
          <w:b/>
          <w:bCs/>
          <w:sz w:val="24"/>
          <w:szCs w:val="24"/>
          <w:lang w:val="ru-RU"/>
        </w:rPr>
        <w:t>Вывешивание Государственного символа.</w:t>
      </w:r>
    </w:p>
    <w:p w14:paraId="69963BDA"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 xml:space="preserve">В 2025 году в рамках патриотического воспитания осуществлялась работа по формированию представлений о государственной символике РФ: изучение государственных символов: герба, флага и гимна РФ. Деятельность была направлена на формирование у дошкольников ответственного отношения к государственным символам страны. </w:t>
      </w:r>
    </w:p>
    <w:p w14:paraId="438307AA"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sz w:val="24"/>
          <w:szCs w:val="24"/>
          <w:lang w:val="ru-RU" w:eastAsia="ru-RU"/>
        </w:rPr>
      </w:pPr>
      <w:r w:rsidRPr="001B7194">
        <w:rPr>
          <w:rFonts w:ascii="Times New Roman" w:eastAsia="Times New Roman" w:hAnsi="Times New Roman" w:cs="Times New Roman"/>
          <w:sz w:val="24"/>
          <w:szCs w:val="24"/>
          <w:lang w:val="ru-RU" w:eastAsia="ru-RU"/>
        </w:rPr>
        <w:t xml:space="preserve">В рамках этой работы во </w:t>
      </w:r>
      <w:r w:rsidRPr="001B7194">
        <w:rPr>
          <w:rFonts w:ascii="Times New Roman" w:eastAsia="Times New Roman" w:hAnsi="Times New Roman" w:cs="Times New Roman"/>
          <w:sz w:val="24"/>
          <w:szCs w:val="24"/>
          <w:lang w:eastAsia="ru-RU"/>
        </w:rPr>
        <w:t>II</w:t>
      </w:r>
      <w:r w:rsidRPr="001B7194">
        <w:rPr>
          <w:rFonts w:ascii="Times New Roman" w:eastAsia="Times New Roman" w:hAnsi="Times New Roman" w:cs="Times New Roman"/>
          <w:sz w:val="24"/>
          <w:szCs w:val="24"/>
          <w:lang w:val="ru-RU" w:eastAsia="ru-RU"/>
        </w:rPr>
        <w:t xml:space="preserve"> младшей, средней, старших и подготовительной группах были обновлены и пополнены центры символики РФ. Так воспитанники привыкают к новым объектам, и у них возникнет интерес к их назначению. В рамках тематических недель проводятся мероприятия в формах, доступных для дошкольников для ознакомления и закрепления знаний государственных символов РФ.</w:t>
      </w:r>
    </w:p>
    <w:p w14:paraId="14C9ED10" w14:textId="77777777" w:rsidR="001B7194" w:rsidRPr="001B7194" w:rsidRDefault="001B7194" w:rsidP="001B7194">
      <w:pPr>
        <w:spacing w:before="0" w:beforeAutospacing="0" w:after="0" w:afterAutospacing="0"/>
        <w:ind w:firstLine="567"/>
        <w:jc w:val="both"/>
        <w:rPr>
          <w:rFonts w:ascii="Times New Roman" w:eastAsia="Calibri" w:hAnsi="Times New Roman" w:cs="Times New Roman"/>
          <w:sz w:val="24"/>
          <w:szCs w:val="24"/>
          <w:lang w:val="ru-RU"/>
        </w:rPr>
      </w:pPr>
      <w:r w:rsidRPr="001B7194">
        <w:rPr>
          <w:rFonts w:ascii="Times New Roman" w:eastAsia="Calibri" w:hAnsi="Times New Roman" w:cs="Times New Roman"/>
          <w:sz w:val="24"/>
          <w:szCs w:val="24"/>
          <w:lang w:val="ru-RU"/>
        </w:rPr>
        <w:t>Во исполнение Федерального конституционного закона от 23.03.2024 № 1-ФКЗ с сентября 2025 года в детском саду имеется традиция – поднятия и спуска Государственного флага.</w:t>
      </w:r>
    </w:p>
    <w:p w14:paraId="21982C4C"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b/>
          <w:bCs/>
          <w:sz w:val="24"/>
          <w:szCs w:val="24"/>
          <w:lang w:val="ru-RU" w:eastAsia="zh-CN"/>
        </w:rPr>
      </w:pPr>
      <w:r w:rsidRPr="001B7194">
        <w:rPr>
          <w:rFonts w:ascii="Times New Roman" w:eastAsia="Calibri" w:hAnsi="Times New Roman" w:cs="Times New Roman"/>
          <w:b/>
          <w:bCs/>
          <w:sz w:val="24"/>
          <w:szCs w:val="24"/>
          <w:lang w:val="ru-RU" w:eastAsia="zh-CN"/>
        </w:rPr>
        <w:t>Год Защитника Отечества.</w:t>
      </w:r>
    </w:p>
    <w:p w14:paraId="65E81CE6" w14:textId="77777777" w:rsidR="001B7194" w:rsidRPr="001B7194" w:rsidRDefault="001B7194" w:rsidP="001B7194">
      <w:pPr>
        <w:suppressAutoHyphens/>
        <w:spacing w:before="0" w:beforeAutospacing="0" w:after="0" w:afterAutospacing="0"/>
        <w:ind w:firstLine="708"/>
        <w:jc w:val="both"/>
        <w:rPr>
          <w:rFonts w:ascii="Times New Roman" w:eastAsia="Calibri" w:hAnsi="Times New Roman" w:cs="Times New Roman"/>
          <w:sz w:val="24"/>
          <w:szCs w:val="24"/>
          <w:lang w:val="ru-RU" w:eastAsia="ru-RU"/>
        </w:rPr>
      </w:pPr>
      <w:r w:rsidRPr="001B7194">
        <w:rPr>
          <w:rFonts w:ascii="Times New Roman" w:eastAsia="Calibri" w:hAnsi="Times New Roman" w:cs="Times New Roman"/>
          <w:sz w:val="24"/>
          <w:lang w:val="ru-RU" w:eastAsia="zh-CN"/>
        </w:rPr>
        <w:t xml:space="preserve">Во исполнение указа Президента РФ от 16.01.2025 г. № 28 в детском саду реализовывались мероприятия, приуроченные к Году Защитника Отечества по утвержденному плану. Тематические мероприятия Года Защитника Отечества предусматривали взаимодействие со всеми участниками образовательных отношений. С воспитанниками дошкольных групп проводили занятия познавательного цикла о защитниках России, расширялись представления детей о профессии военного, формировать представление у дошкольников о Великой Отечественной войне через различные виды детской деятельности. Привлекались родители к участию в совместных детско-родительских мероприятиях. Был проведены: фестиваль художественного слова «Гордимся защитниками земли Российской!», спортивное развлечение, посвященное Дню Защитника Отечества, праздничное мероприятие, посвященное Дню Великой Победы «Мы помним, мы гордимся!», спортивное развлечение «День отца», выпуск газеты «Мой папа - защитник». Педагоги детского сада приняли участие в </w:t>
      </w:r>
      <w:r w:rsidRPr="001B7194">
        <w:rPr>
          <w:rFonts w:ascii="Times New Roman" w:eastAsia="Calibri" w:hAnsi="Times New Roman" w:cs="Times New Roman"/>
          <w:sz w:val="24"/>
          <w:szCs w:val="24"/>
          <w:lang w:val="ru-RU" w:eastAsia="zh-CN"/>
        </w:rPr>
        <w:t xml:space="preserve">муниципальном этапе республиканского конкурса методических разработок </w:t>
      </w:r>
      <w:r w:rsidRPr="001B7194">
        <w:rPr>
          <w:rFonts w:ascii="Times New Roman" w:eastAsia="Times New Roman" w:hAnsi="Times New Roman" w:cs="Times New Roman"/>
          <w:sz w:val="24"/>
          <w:szCs w:val="24"/>
          <w:lang w:val="ru-RU" w:eastAsia="ru-RU"/>
        </w:rPr>
        <w:t xml:space="preserve">«Воспитываем патриотов: от Великой Победы до героев нашего времени». Воспитатель Литвиненко С.Л. заняла 3 место за конспект занятия «История родного села». Также </w:t>
      </w:r>
      <w:r w:rsidRPr="001B7194">
        <w:rPr>
          <w:rFonts w:ascii="Times New Roman" w:eastAsia="Calibri" w:hAnsi="Times New Roman" w:cs="Times New Roman"/>
          <w:sz w:val="24"/>
          <w:lang w:val="ru-RU" w:eastAsia="zh-CN"/>
        </w:rPr>
        <w:t xml:space="preserve">педагоги и семьи воспитанников приняли участие в </w:t>
      </w:r>
      <w:r w:rsidRPr="001B7194">
        <w:rPr>
          <w:rFonts w:ascii="Times New Roman" w:eastAsia="Calibri" w:hAnsi="Times New Roman" w:cs="Times New Roman"/>
          <w:sz w:val="24"/>
          <w:szCs w:val="24"/>
          <w:lang w:val="ru-RU" w:eastAsia="ru-RU"/>
        </w:rPr>
        <w:t xml:space="preserve">муниципальном конкурсе «Героям Отечества посвящается…», приуроченного к 80-летию Великой Победы, к Году Защитника Отечества. 1 место в конкурсе занял </w:t>
      </w:r>
      <w:r w:rsidRPr="001B7194">
        <w:rPr>
          <w:rFonts w:ascii="Times New Roman" w:eastAsia="Calibri" w:hAnsi="Times New Roman" w:cs="Times New Roman"/>
          <w:sz w:val="24"/>
          <w:szCs w:val="24"/>
          <w:lang w:val="ru-RU" w:eastAsia="zh-CN"/>
        </w:rPr>
        <w:t>Граков Артем, воспитанник младшей группы за монумент танка Т-34 Мемориального комплекса Девяти Героев Советского Союза в селе Геройское Республики Крым, 3 место заняли Голиченкова Татьяна Васильевна, музыкальный руководитель и воспитанники старшей и подготовительной группы – за оркестр «Смуглянка», Наврузова Альбина Александровна и Шкеред Елена Николаевна 2 место за песню «Катюша». 3 место заняла</w:t>
      </w:r>
      <w:r w:rsidRPr="001B7194">
        <w:rPr>
          <w:rFonts w:ascii="Times New Roman" w:eastAsia="Calibri" w:hAnsi="Times New Roman" w:cs="Times New Roman"/>
          <w:sz w:val="24"/>
          <w:szCs w:val="24"/>
          <w:lang w:val="ru-RU" w:eastAsia="ru-RU"/>
        </w:rPr>
        <w:t xml:space="preserve"> Коновалова София, воспитанницу средней группы за исполнение песни о папе.  </w:t>
      </w:r>
      <w:r w:rsidRPr="001B7194">
        <w:rPr>
          <w:rFonts w:ascii="Times New Roman" w:eastAsia="Times New Roman" w:hAnsi="Times New Roman" w:cs="Times New Roman"/>
          <w:sz w:val="24"/>
          <w:szCs w:val="24"/>
          <w:lang w:val="ru-RU" w:eastAsia="ru-RU"/>
        </w:rPr>
        <w:t xml:space="preserve">2 место занял Павленко Александр, воспитанник младшей </w:t>
      </w:r>
      <w:r w:rsidRPr="001B7194">
        <w:rPr>
          <w:rFonts w:ascii="Times New Roman" w:eastAsia="Times New Roman" w:hAnsi="Times New Roman" w:cs="Times New Roman"/>
          <w:sz w:val="24"/>
          <w:szCs w:val="24"/>
          <w:lang w:val="ru-RU" w:eastAsia="ru-RU"/>
        </w:rPr>
        <w:lastRenderedPageBreak/>
        <w:t>группы за макет танка Т-34.</w:t>
      </w:r>
      <w:r w:rsidRPr="001B7194">
        <w:rPr>
          <w:rFonts w:ascii="Times New Roman" w:eastAsia="Calibri" w:hAnsi="Times New Roman" w:cs="Times New Roman"/>
          <w:sz w:val="24"/>
          <w:szCs w:val="24"/>
          <w:lang w:val="ru-RU" w:eastAsia="ru-RU"/>
        </w:rPr>
        <w:t xml:space="preserve"> Коноваловой Софии (3 года) вручена благодарность как «Самой юной исполнительнице».</w:t>
      </w:r>
    </w:p>
    <w:p w14:paraId="14A993BA"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b/>
          <w:bCs/>
          <w:sz w:val="24"/>
          <w:szCs w:val="24"/>
          <w:lang w:val="ru-RU" w:eastAsia="zh-CN"/>
        </w:rPr>
      </w:pPr>
      <w:r w:rsidRPr="001B7194">
        <w:rPr>
          <w:rFonts w:ascii="Times New Roman" w:eastAsia="Calibri" w:hAnsi="Times New Roman" w:cs="Times New Roman"/>
          <w:b/>
          <w:bCs/>
          <w:sz w:val="24"/>
          <w:szCs w:val="24"/>
          <w:lang w:val="ru-RU" w:eastAsia="zh-CN"/>
        </w:rPr>
        <w:t>Проект «Верность родной земле»</w:t>
      </w:r>
    </w:p>
    <w:p w14:paraId="4894F6D3" w14:textId="77777777" w:rsidR="001B7194" w:rsidRPr="001B7194" w:rsidRDefault="001B7194" w:rsidP="001B7194">
      <w:pPr>
        <w:suppressAutoHyphens/>
        <w:spacing w:before="0" w:beforeAutospacing="0" w:after="0" w:afterAutospacing="0"/>
        <w:jc w:val="both"/>
        <w:rPr>
          <w:rFonts w:ascii="Times New Roman" w:eastAsia="Times New Roman" w:hAnsi="Times New Roman" w:cs="Times New Roman"/>
          <w:sz w:val="24"/>
          <w:szCs w:val="24"/>
          <w:lang w:val="ru-RU" w:eastAsia="zh-CN"/>
        </w:rPr>
      </w:pPr>
      <w:r w:rsidRPr="001B7194">
        <w:rPr>
          <w:rFonts w:ascii="Times New Roman" w:eastAsia="Calibri" w:hAnsi="Times New Roman" w:cs="Times New Roman"/>
          <w:sz w:val="24"/>
          <w:szCs w:val="24"/>
          <w:lang w:val="ru-RU" w:eastAsia="zh-CN"/>
        </w:rPr>
        <w:t xml:space="preserve">В 2025 году старшая группа «Сказка» продолжает работать по апробации </w:t>
      </w:r>
      <w:r w:rsidRPr="001B7194">
        <w:rPr>
          <w:rFonts w:ascii="Times New Roman" w:eastAsia="Times New Roman" w:hAnsi="Times New Roman" w:cs="Times New Roman"/>
          <w:sz w:val="24"/>
          <w:szCs w:val="24"/>
          <w:lang w:val="ru-RU" w:eastAsia="zh-CN"/>
        </w:rPr>
        <w:t>программы духовно–нравственного воспитания «Истоки» и «Воспитание на социокультурном опыте» в проекте «Верность родной земле».</w:t>
      </w:r>
      <w:r w:rsidRPr="001B7194">
        <w:rPr>
          <w:rFonts w:ascii="Arial" w:eastAsia="Calibri" w:hAnsi="Arial" w:cs="Arial"/>
          <w:sz w:val="24"/>
          <w:lang w:val="ru-RU" w:eastAsia="zh-CN"/>
        </w:rPr>
        <w:t xml:space="preserve"> </w:t>
      </w:r>
      <w:r w:rsidRPr="001B7194">
        <w:rPr>
          <w:rFonts w:ascii="Times New Roman" w:eastAsia="Times New Roman" w:hAnsi="Times New Roman" w:cs="Times New Roman"/>
          <w:sz w:val="24"/>
          <w:szCs w:val="24"/>
          <w:lang w:val="ru-RU" w:eastAsia="zh-CN"/>
        </w:rPr>
        <w:t>Направление духовно-нравственного воспитания в настоящее время наиболее перспективно, поскольку связано с восстановлением традиций, уклада жизни, исторической преемственности поколений, сохранением, распространением и развитием национальных культур, и воспитанием бережного отношения к историческому наследию российского народа Цель проекта «Верность родной земле» состоит в формировании представлений о героическом  прошлом русского народа, истории Руси, чувства патриотизма, гордости и уважения за русскую землю. Значительную часть программы «Истоки» составляют ценности внутреннего мира человека: Вера, Надежда, Любовь, Мудрость.</w:t>
      </w:r>
      <w:r w:rsidRPr="001B7194">
        <w:rPr>
          <w:rFonts w:ascii="Arial" w:eastAsia="Calibri" w:hAnsi="Arial" w:cs="Arial"/>
          <w:sz w:val="24"/>
          <w:lang w:val="ru-RU" w:eastAsia="zh-CN"/>
        </w:rPr>
        <w:t xml:space="preserve"> </w:t>
      </w:r>
      <w:r w:rsidRPr="001B7194">
        <w:rPr>
          <w:rFonts w:ascii="Times New Roman" w:eastAsia="Times New Roman" w:hAnsi="Times New Roman" w:cs="Times New Roman"/>
          <w:sz w:val="24"/>
          <w:szCs w:val="24"/>
          <w:lang w:val="ru-RU" w:eastAsia="zh-CN"/>
        </w:rPr>
        <w:t>Данные ценности являются основой духовно-нравственного воспитания.</w:t>
      </w:r>
    </w:p>
    <w:p w14:paraId="15CDD598" w14:textId="77777777" w:rsidR="001B7194" w:rsidRPr="001B7194" w:rsidRDefault="001B7194" w:rsidP="001B7194">
      <w:pPr>
        <w:suppressAutoHyphens/>
        <w:spacing w:before="0" w:beforeAutospacing="0" w:after="0" w:afterAutospacing="0"/>
        <w:ind w:firstLine="708"/>
        <w:jc w:val="both"/>
        <w:rPr>
          <w:rFonts w:ascii="Times New Roman" w:eastAsia="Times New Roman" w:hAnsi="Times New Roman" w:cs="Times New Roman"/>
          <w:sz w:val="24"/>
          <w:szCs w:val="24"/>
          <w:lang w:val="ru-RU" w:eastAsia="zh-CN"/>
        </w:rPr>
      </w:pPr>
      <w:r w:rsidRPr="001B7194">
        <w:rPr>
          <w:rFonts w:ascii="Times New Roman" w:eastAsia="Times New Roman" w:hAnsi="Times New Roman" w:cs="Times New Roman"/>
          <w:sz w:val="24"/>
          <w:szCs w:val="24"/>
          <w:lang w:val="ru-RU" w:eastAsia="zh-CN"/>
        </w:rPr>
        <w:t>Работа над проектом продолжается уже год и уже видны обнадеживающие результаты. Воспитатель старшей группы Музалевская Л.С. за время освоения проекта смогла донести воспитанникам такие нравственные ценности, как способность к различению добра и зла,  забота о ближнем, терпение, доброта, сострадание. Постаралась раскрыть детям особенности национального характера, начала знакомить с национальными героями. Проводились занятия по фольклору, традициям. Детей знакомили с образами русских богатырей, продолжается работа по ознакомлению  национальными героями (Суворов А.В., Ушаков). Воспитатель активно привлекает к реализации проекта родителей, которые участвуют во всех проводимых мероприятиях, выполняют домашние задания (читают детям рекомендуемую литературу, знакомят с историей семей, изготавливают подделки. Все мероприятия фиксируются и отправляются на почту родителям. Отчет о проделанной за полгода работе был представлен на районном методобъединении в мае 2025 года.</w:t>
      </w:r>
    </w:p>
    <w:p w14:paraId="1948ECC7" w14:textId="634E87B5" w:rsidR="001B7194" w:rsidRPr="001B7194" w:rsidRDefault="001B7194" w:rsidP="001B7194">
      <w:pPr>
        <w:suppressAutoHyphens/>
        <w:spacing w:before="0" w:beforeAutospacing="0" w:after="0" w:afterAutospacing="0"/>
        <w:ind w:right="-2" w:firstLine="567"/>
        <w:jc w:val="both"/>
        <w:rPr>
          <w:rFonts w:ascii="Times New Roman" w:eastAsia="Times New Roman" w:hAnsi="Times New Roman" w:cs="Times New Roman"/>
          <w:sz w:val="24"/>
          <w:szCs w:val="24"/>
          <w:lang w:val="ru-RU" w:eastAsia="zh-CN"/>
        </w:rPr>
      </w:pPr>
      <w:r w:rsidRPr="001B7194">
        <w:rPr>
          <w:rFonts w:ascii="Times New Roman" w:eastAsia="Times New Roman" w:hAnsi="Times New Roman" w:cs="Times New Roman"/>
          <w:b/>
          <w:bCs/>
          <w:sz w:val="24"/>
          <w:szCs w:val="24"/>
          <w:lang w:val="ru-RU" w:eastAsia="zh-CN"/>
        </w:rPr>
        <w:t>Вывод:</w:t>
      </w:r>
      <w:r w:rsidRPr="001B7194">
        <w:rPr>
          <w:rFonts w:ascii="Times New Roman" w:eastAsia="Times New Roman" w:hAnsi="Times New Roman" w:cs="Times New Roman"/>
          <w:sz w:val="24"/>
          <w:szCs w:val="24"/>
          <w:lang w:val="ru-RU" w:eastAsia="zh-CN"/>
        </w:rPr>
        <w:t xml:space="preserve"> Содержание воспитательно-образовательной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 ориентированный подход к детям.</w:t>
      </w:r>
      <w:r w:rsidRPr="001B7194">
        <w:rPr>
          <w:rFonts w:ascii="Times New Roman" w:eastAsia="Calibri" w:hAnsi="Times New Roman" w:cs="Times New Roman"/>
          <w:sz w:val="24"/>
          <w:szCs w:val="24"/>
          <w:lang w:val="ru-RU" w:eastAsia="ru-RU"/>
        </w:rPr>
        <w:t xml:space="preserve"> </w:t>
      </w:r>
      <w:r w:rsidRPr="001B7194">
        <w:rPr>
          <w:rFonts w:ascii="Times New Roman" w:eastAsia="Calibri" w:hAnsi="Times New Roman" w:cs="Times New Roman"/>
          <w:sz w:val="24"/>
          <w:lang w:val="ru-RU" w:eastAsia="ru-RU"/>
        </w:rPr>
        <w:t xml:space="preserve">                                               </w:t>
      </w:r>
    </w:p>
    <w:p w14:paraId="1DB058B3"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b/>
          <w:sz w:val="24"/>
          <w:szCs w:val="24"/>
          <w:lang w:val="ru-RU" w:eastAsia="ru-RU"/>
        </w:rPr>
      </w:pPr>
    </w:p>
    <w:p w14:paraId="11478CAB" w14:textId="77777777" w:rsidR="001B7194" w:rsidRPr="001B7194" w:rsidRDefault="001B7194" w:rsidP="001B7194">
      <w:pPr>
        <w:widowControl w:val="0"/>
        <w:suppressAutoHyphens/>
        <w:spacing w:before="0" w:beforeAutospacing="0" w:after="0" w:afterAutospacing="0"/>
        <w:rPr>
          <w:rFonts w:ascii="Times New Roman" w:eastAsia="Calibri" w:hAnsi="Times New Roman" w:cs="Times New Roman"/>
          <w:b/>
          <w:sz w:val="24"/>
          <w:szCs w:val="24"/>
          <w:lang w:val="ru-RU" w:eastAsia="ru-RU"/>
        </w:rPr>
      </w:pPr>
      <w:bookmarkStart w:id="2" w:name="_Hlk132701428"/>
    </w:p>
    <w:p w14:paraId="00EC3419" w14:textId="77777777" w:rsidR="001B7194" w:rsidRPr="001B7194" w:rsidRDefault="001B7194" w:rsidP="001B7194">
      <w:pPr>
        <w:widowControl w:val="0"/>
        <w:suppressAutoHyphens/>
        <w:spacing w:before="0" w:beforeAutospacing="0" w:after="0" w:afterAutospacing="0"/>
        <w:jc w:val="center"/>
        <w:rPr>
          <w:rFonts w:ascii="Times New Roman" w:eastAsia="Calibri" w:hAnsi="Times New Roman" w:cs="Times New Roman"/>
          <w:sz w:val="24"/>
          <w:szCs w:val="24"/>
          <w:lang w:val="ru-RU" w:eastAsia="zh-CN"/>
        </w:rPr>
      </w:pPr>
      <w:r w:rsidRPr="001B7194">
        <w:rPr>
          <w:rFonts w:ascii="Times New Roman" w:eastAsia="Calibri" w:hAnsi="Times New Roman" w:cs="Times New Roman"/>
          <w:b/>
          <w:sz w:val="24"/>
          <w:szCs w:val="24"/>
          <w:lang w:val="ru-RU" w:eastAsia="zh-CN"/>
        </w:rPr>
        <w:t>5. Оценка функционирования внутренней системы оценки качества образования</w:t>
      </w:r>
    </w:p>
    <w:bookmarkEnd w:id="2"/>
    <w:p w14:paraId="00974A80" w14:textId="77777777" w:rsidR="001B7194" w:rsidRPr="001B7194" w:rsidRDefault="001B7194" w:rsidP="001B7194">
      <w:pPr>
        <w:suppressAutoHyphens/>
        <w:spacing w:before="0" w:beforeAutospacing="0" w:after="0" w:afterAutospacing="0"/>
        <w:ind w:right="282" w:firstLine="708"/>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(школа)</w:t>
      </w:r>
    </w:p>
    <w:p w14:paraId="4711B272"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b/>
          <w:sz w:val="24"/>
          <w:szCs w:val="24"/>
          <w:lang w:val="ru-RU" w:eastAsia="zh-CN"/>
        </w:rPr>
      </w:pPr>
    </w:p>
    <w:p w14:paraId="0CF78942" w14:textId="77777777" w:rsidR="001B7194" w:rsidRPr="001B7194" w:rsidRDefault="001B7194" w:rsidP="001B7194">
      <w:pPr>
        <w:suppressAutoHyphens/>
        <w:spacing w:before="0" w:beforeAutospacing="0" w:after="0" w:afterAutospacing="0"/>
        <w:ind w:right="282"/>
        <w:jc w:val="center"/>
        <w:rPr>
          <w:rFonts w:ascii="Times New Roman" w:eastAsia="Calibri" w:hAnsi="Times New Roman" w:cs="Times New Roman"/>
          <w:sz w:val="24"/>
          <w:szCs w:val="24"/>
          <w:lang w:val="ru-RU" w:eastAsia="zh-CN"/>
        </w:rPr>
      </w:pPr>
      <w:r w:rsidRPr="001B7194">
        <w:rPr>
          <w:rFonts w:ascii="Times New Roman" w:eastAsia="Calibri" w:hAnsi="Times New Roman" w:cs="Times New Roman"/>
          <w:b/>
          <w:sz w:val="24"/>
          <w:szCs w:val="24"/>
          <w:lang w:val="ru-RU" w:eastAsia="zh-CN"/>
        </w:rPr>
        <w:t>6. Оценка кадрового обеспечения</w:t>
      </w:r>
    </w:p>
    <w:p w14:paraId="0F5958EF"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На период самообследования в СП Детский сад «Солнышко» работают 11 педагогов, из них 3 — внутренних совместителей. В 2025 году аттестацию прошли 2 человека — на СЗД.</w:t>
      </w:r>
    </w:p>
    <w:p w14:paraId="71B585E3"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xml:space="preserve">Детский сад укомплектован педагогами на 95 % согласно штатному расписанию. Педагогический коллектив Детского сада насчитывает 11 специалистов. </w:t>
      </w:r>
    </w:p>
    <w:p w14:paraId="5BDE5717"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воспитатель – 8 (7,6 ст);</w:t>
      </w:r>
    </w:p>
    <w:p w14:paraId="7BBFF07B"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старший воспитатель – 1(1 ст.);</w:t>
      </w:r>
    </w:p>
    <w:p w14:paraId="0D79AACE"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xml:space="preserve">- учитель-логопед – 1 </w:t>
      </w:r>
      <w:bookmarkStart w:id="3" w:name="_Hlk132706799"/>
      <w:r w:rsidRPr="001B7194">
        <w:rPr>
          <w:rFonts w:ascii="Times New Roman" w:eastAsia="Calibri" w:hAnsi="Times New Roman" w:cs="Times New Roman"/>
          <w:sz w:val="24"/>
          <w:lang w:val="ru-RU" w:eastAsia="zh-CN"/>
        </w:rPr>
        <w:t>(1 ст.);</w:t>
      </w:r>
      <w:bookmarkEnd w:id="3"/>
    </w:p>
    <w:p w14:paraId="0F9A47BA"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педагог-психолог -1 (0,5ст.);</w:t>
      </w:r>
    </w:p>
    <w:p w14:paraId="2CBE6876"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музыкальный руководитель-1 (1,25 ст.);</w:t>
      </w:r>
    </w:p>
    <w:p w14:paraId="1FBA520F"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педагог дополнительного образования-2 (1 ст.);</w:t>
      </w:r>
    </w:p>
    <w:p w14:paraId="49EABF19"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 инструктор по физической культуре -1 (0,65 ст.).</w:t>
      </w:r>
    </w:p>
    <w:p w14:paraId="4DB1FE05" w14:textId="77777777" w:rsidR="001B7194" w:rsidRPr="001B7194" w:rsidRDefault="001B7194" w:rsidP="001B7194">
      <w:pPr>
        <w:suppressAutoHyphens/>
        <w:spacing w:before="0" w:beforeAutospacing="0" w:after="0" w:afterAutospacing="0"/>
        <w:ind w:firstLine="480"/>
        <w:rPr>
          <w:rFonts w:ascii="Times New Roman" w:eastAsia="Calibri" w:hAnsi="Times New Roman" w:cs="Times New Roman"/>
          <w:sz w:val="24"/>
          <w:szCs w:val="24"/>
          <w:lang w:val="ru-RU" w:eastAsia="zh-CN"/>
        </w:rPr>
      </w:pPr>
      <w:r w:rsidRPr="001B7194">
        <w:rPr>
          <w:rFonts w:ascii="Times New Roman" w:eastAsia="Times New Roman" w:hAnsi="Times New Roman" w:cs="Times New Roman"/>
          <w:sz w:val="24"/>
          <w:szCs w:val="24"/>
          <w:lang w:val="ru-RU" w:eastAsia="zh-CN"/>
        </w:rPr>
        <w:t>Из 11 педагогов в 2025 году находились в декретном отпуске: учитель логопед.</w:t>
      </w:r>
    </w:p>
    <w:p w14:paraId="406ADAC9" w14:textId="77777777" w:rsidR="001B7194" w:rsidRPr="001B7194" w:rsidRDefault="001B7194" w:rsidP="001B7194">
      <w:pPr>
        <w:widowControl w:val="0"/>
        <w:suppressAutoHyphens/>
        <w:spacing w:before="0" w:beforeAutospacing="0" w:after="0" w:afterAutospacing="0"/>
        <w:ind w:right="282" w:firstLine="480"/>
        <w:jc w:val="both"/>
        <w:rPr>
          <w:rFonts w:ascii="Times New Roman" w:eastAsia="Calibri" w:hAnsi="Times New Roman" w:cs="Times New Roman"/>
          <w:b/>
          <w:sz w:val="24"/>
          <w:szCs w:val="24"/>
          <w:lang w:val="ru-RU" w:eastAsia="zh-CN"/>
        </w:rPr>
      </w:pPr>
      <w:r w:rsidRPr="001B7194">
        <w:rPr>
          <w:rFonts w:ascii="Times New Roman" w:eastAsia="Calibri" w:hAnsi="Times New Roman" w:cs="Times New Roman"/>
          <w:sz w:val="24"/>
          <w:szCs w:val="24"/>
          <w:lang w:val="ru-RU" w:eastAsia="zh-CN"/>
        </w:rPr>
        <w:t>Курсы повышения квалификации в 2025 году прошли 3 работника детского сада, из них 1 воспитатель, музыкальный руководитель и инструктор по физической культуре.</w:t>
      </w:r>
    </w:p>
    <w:p w14:paraId="5E582A1C"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b/>
          <w:sz w:val="24"/>
          <w:szCs w:val="24"/>
          <w:lang w:val="ru-RU" w:eastAsia="zh-CN"/>
        </w:rPr>
      </w:pPr>
    </w:p>
    <w:p w14:paraId="77544CE2"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b/>
          <w:sz w:val="24"/>
          <w:szCs w:val="24"/>
          <w:lang w:val="ru-RU" w:eastAsia="zh-CN"/>
        </w:rPr>
      </w:pPr>
      <w:r w:rsidRPr="001B7194">
        <w:rPr>
          <w:rFonts w:ascii="Times New Roman" w:eastAsia="Calibri" w:hAnsi="Times New Roman" w:cs="Times New Roman"/>
          <w:b/>
          <w:sz w:val="24"/>
          <w:szCs w:val="24"/>
          <w:lang w:val="ru-RU" w:eastAsia="zh-CN"/>
        </w:rPr>
        <w:t>Качественный, количественный состав педагогических кадров</w:t>
      </w:r>
    </w:p>
    <w:p w14:paraId="78167CB3"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b/>
          <w:sz w:val="24"/>
          <w:szCs w:val="24"/>
          <w:lang w:val="ru-RU" w:eastAsia="zh-CN"/>
        </w:rPr>
      </w:pPr>
      <w:r w:rsidRPr="001B7194">
        <w:rPr>
          <w:rFonts w:ascii="Times New Roman" w:eastAsia="Calibri" w:hAnsi="Times New Roman" w:cs="Times New Roman"/>
          <w:b/>
          <w:sz w:val="24"/>
          <w:szCs w:val="24"/>
          <w:lang w:val="ru-RU" w:eastAsia="zh-CN"/>
        </w:rPr>
        <w:t>Возраст педагогических кадров</w:t>
      </w:r>
    </w:p>
    <w:p w14:paraId="11BACFF3"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b/>
          <w:sz w:val="24"/>
          <w:szCs w:val="24"/>
          <w:lang w:val="ru-RU" w:eastAsia="zh-CN"/>
        </w:rPr>
      </w:pPr>
    </w:p>
    <w:tbl>
      <w:tblPr>
        <w:tblW w:w="0" w:type="auto"/>
        <w:jc w:val="center"/>
        <w:tblLayout w:type="fixed"/>
        <w:tblLook w:val="0000" w:firstRow="0" w:lastRow="0" w:firstColumn="0" w:lastColumn="0" w:noHBand="0" w:noVBand="0"/>
      </w:tblPr>
      <w:tblGrid>
        <w:gridCol w:w="675"/>
        <w:gridCol w:w="2694"/>
        <w:gridCol w:w="1417"/>
        <w:gridCol w:w="2710"/>
      </w:tblGrid>
      <w:tr w:rsidR="001B7194" w:rsidRPr="001B7194" w14:paraId="0D897916" w14:textId="77777777" w:rsidTr="00D6444F">
        <w:trPr>
          <w:trHeight w:val="315"/>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6C84690" w14:textId="77777777" w:rsidR="001B7194" w:rsidRPr="001B7194" w:rsidRDefault="001B7194" w:rsidP="001B7194">
            <w:pPr>
              <w:suppressAutoHyphens/>
              <w:spacing w:before="0" w:beforeAutospacing="0" w:after="0" w:afterAutospacing="0"/>
              <w:rPr>
                <w:rFonts w:ascii="Arial" w:eastAsia="Calibri" w:hAnsi="Arial" w:cs="Arial"/>
                <w:bCs/>
                <w:sz w:val="24"/>
                <w:lang w:val="ru-RU" w:eastAsia="zh-CN"/>
              </w:rPr>
            </w:pPr>
            <w:r w:rsidRPr="001B7194">
              <w:rPr>
                <w:rFonts w:ascii="Times New Roman" w:eastAsia="Calibri" w:hAnsi="Times New Roman" w:cs="Times New Roman"/>
                <w:bCs/>
                <w:sz w:val="24"/>
                <w:szCs w:val="24"/>
                <w:lang w:val="ru-RU" w:eastAsia="zh-CN"/>
              </w:rPr>
              <w:t>№</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C47DF60" w14:textId="77777777" w:rsidR="001B7194" w:rsidRPr="001B7194" w:rsidRDefault="001B7194" w:rsidP="001B7194">
            <w:pPr>
              <w:suppressAutoHyphens/>
              <w:spacing w:before="0" w:beforeAutospacing="0" w:after="0" w:afterAutospacing="0"/>
              <w:rPr>
                <w:rFonts w:ascii="Arial" w:eastAsia="Calibri" w:hAnsi="Arial" w:cs="Arial"/>
                <w:bCs/>
                <w:sz w:val="24"/>
                <w:lang w:val="ru-RU" w:eastAsia="zh-CN"/>
              </w:rPr>
            </w:pPr>
            <w:r w:rsidRPr="001B7194">
              <w:rPr>
                <w:rFonts w:ascii="Times New Roman" w:eastAsia="Calibri" w:hAnsi="Times New Roman" w:cs="Times New Roman"/>
                <w:bCs/>
                <w:sz w:val="24"/>
                <w:szCs w:val="24"/>
                <w:lang w:val="ru-RU" w:eastAsia="zh-CN"/>
              </w:rPr>
              <w:t>Возраст (лет)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C513048" w14:textId="77777777" w:rsidR="001B7194" w:rsidRPr="001B7194" w:rsidRDefault="001B7194" w:rsidP="001B7194">
            <w:pPr>
              <w:suppressAutoHyphens/>
              <w:spacing w:before="0" w:beforeAutospacing="0" w:after="0" w:afterAutospacing="0"/>
              <w:jc w:val="center"/>
              <w:rPr>
                <w:rFonts w:ascii="Arial" w:eastAsia="Calibri" w:hAnsi="Arial" w:cs="Arial"/>
                <w:bCs/>
                <w:sz w:val="24"/>
                <w:lang w:val="ru-RU" w:eastAsia="zh-CN"/>
              </w:rPr>
            </w:pPr>
            <w:r w:rsidRPr="001B7194">
              <w:rPr>
                <w:rFonts w:ascii="Times New Roman" w:eastAsia="Calibri" w:hAnsi="Times New Roman" w:cs="Times New Roman"/>
                <w:bCs/>
                <w:sz w:val="24"/>
                <w:szCs w:val="24"/>
                <w:lang w:val="ru-RU" w:eastAsia="zh-CN"/>
              </w:rPr>
              <w:t>%</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14:paraId="11B5FBCC" w14:textId="77777777" w:rsidR="001B7194" w:rsidRPr="001B7194" w:rsidRDefault="001B7194" w:rsidP="001B7194">
            <w:pPr>
              <w:suppressAutoHyphens/>
              <w:spacing w:before="0" w:beforeAutospacing="0" w:after="0" w:afterAutospacing="0"/>
              <w:jc w:val="center"/>
              <w:rPr>
                <w:rFonts w:ascii="Arial" w:eastAsia="Calibri" w:hAnsi="Arial" w:cs="Arial"/>
                <w:bCs/>
                <w:sz w:val="24"/>
                <w:lang w:val="ru-RU" w:eastAsia="zh-CN"/>
              </w:rPr>
            </w:pPr>
            <w:r w:rsidRPr="001B7194">
              <w:rPr>
                <w:rFonts w:ascii="Times New Roman" w:eastAsia="Calibri" w:hAnsi="Times New Roman" w:cs="Times New Roman"/>
                <w:bCs/>
                <w:sz w:val="24"/>
                <w:szCs w:val="24"/>
                <w:lang w:val="ru-RU" w:eastAsia="zh-CN"/>
              </w:rPr>
              <w:t>Количество (чел.)</w:t>
            </w:r>
          </w:p>
        </w:tc>
      </w:tr>
      <w:tr w:rsidR="001B7194" w:rsidRPr="001B7194" w14:paraId="116D2427" w14:textId="77777777" w:rsidTr="00D6444F">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DF6E867" w14:textId="77777777" w:rsidR="001B7194" w:rsidRPr="001B7194" w:rsidRDefault="001B7194" w:rsidP="001B7194">
            <w:pPr>
              <w:suppressAutoHyphens/>
              <w:snapToGrid w:val="0"/>
              <w:spacing w:before="0" w:beforeAutospacing="0" w:after="0" w:afterAutospacing="0"/>
              <w:rPr>
                <w:rFonts w:ascii="Times New Roman" w:eastAsia="Calibri" w:hAnsi="Times New Roman" w:cs="Times New Roman"/>
                <w:b/>
                <w:sz w:val="24"/>
                <w:szCs w:val="24"/>
                <w:lang w:val="ru-RU" w:eastAsia="zh-CN"/>
              </w:rPr>
            </w:pPr>
            <w:r w:rsidRPr="001B7194">
              <w:rPr>
                <w:rFonts w:ascii="Times New Roman" w:eastAsia="Calibri" w:hAnsi="Times New Roman" w:cs="Times New Roman"/>
                <w:b/>
                <w:sz w:val="24"/>
                <w:szCs w:val="24"/>
                <w:lang w:val="ru-RU" w:eastAsia="zh-CN"/>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43EA617"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от 20 до 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2767EC5"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0</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14:paraId="76EA312B"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0</w:t>
            </w:r>
          </w:p>
        </w:tc>
      </w:tr>
      <w:tr w:rsidR="001B7194" w:rsidRPr="001B7194" w14:paraId="5877DF05" w14:textId="77777777" w:rsidTr="00D6444F">
        <w:trPr>
          <w:trHeight w:val="5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310A471" w14:textId="77777777" w:rsidR="001B7194" w:rsidRPr="001B7194" w:rsidRDefault="001B7194" w:rsidP="001B7194">
            <w:pPr>
              <w:suppressAutoHyphens/>
              <w:snapToGrid w:val="0"/>
              <w:spacing w:before="0" w:beforeAutospacing="0" w:after="0" w:afterAutospacing="0"/>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0814656"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от 25 до 30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A742F6E"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0</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14:paraId="264C4ECD"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0</w:t>
            </w:r>
          </w:p>
        </w:tc>
      </w:tr>
      <w:tr w:rsidR="001B7194" w:rsidRPr="001B7194" w14:paraId="77D05EAA" w14:textId="77777777" w:rsidTr="00D6444F">
        <w:trPr>
          <w:trHeight w:val="5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9B3A6C6" w14:textId="77777777" w:rsidR="001B7194" w:rsidRPr="001B7194" w:rsidRDefault="001B7194" w:rsidP="001B7194">
            <w:pPr>
              <w:suppressAutoHyphens/>
              <w:snapToGrid w:val="0"/>
              <w:spacing w:before="0" w:beforeAutospacing="0" w:after="0" w:afterAutospacing="0"/>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3</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C11B93E"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от 30 до 35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EFC6C05"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18</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14:paraId="14C8D64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2</w:t>
            </w:r>
          </w:p>
        </w:tc>
      </w:tr>
      <w:tr w:rsidR="001B7194" w:rsidRPr="001B7194" w14:paraId="1D42B718" w14:textId="77777777" w:rsidTr="00D6444F">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0FCCA4E9" w14:textId="77777777" w:rsidR="001B7194" w:rsidRPr="001B7194" w:rsidRDefault="001B7194" w:rsidP="001B7194">
            <w:pPr>
              <w:suppressAutoHyphens/>
              <w:snapToGrid w:val="0"/>
              <w:spacing w:before="0" w:beforeAutospacing="0" w:after="0" w:afterAutospacing="0"/>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4</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8DF2994"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от 35 до 40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44AEFAD"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9</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14:paraId="29D9A2AE"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w:t>
            </w:r>
          </w:p>
        </w:tc>
      </w:tr>
      <w:tr w:rsidR="001B7194" w:rsidRPr="001B7194" w14:paraId="591C1CF8" w14:textId="77777777" w:rsidTr="00D6444F">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376CAF1" w14:textId="77777777" w:rsidR="001B7194" w:rsidRPr="001B7194" w:rsidRDefault="001B7194" w:rsidP="001B7194">
            <w:pPr>
              <w:suppressAutoHyphens/>
              <w:snapToGrid w:val="0"/>
              <w:spacing w:before="0" w:beforeAutospacing="0" w:after="0" w:afterAutospacing="0"/>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5</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F54545F"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от 40 до 45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1358BAB"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18</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14:paraId="7E3BD9B6"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2</w:t>
            </w:r>
          </w:p>
        </w:tc>
      </w:tr>
      <w:tr w:rsidR="001B7194" w:rsidRPr="001B7194" w14:paraId="20599E0F" w14:textId="77777777" w:rsidTr="00D6444F">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690333B" w14:textId="77777777" w:rsidR="001B7194" w:rsidRPr="001B7194" w:rsidRDefault="001B7194" w:rsidP="001B7194">
            <w:pPr>
              <w:suppressAutoHyphens/>
              <w:snapToGrid w:val="0"/>
              <w:spacing w:before="0" w:beforeAutospacing="0" w:after="0" w:afterAutospacing="0"/>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6</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50A2FCF"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от 45 до 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2D8D5B6"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9</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14:paraId="038BAC3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w:t>
            </w:r>
          </w:p>
        </w:tc>
      </w:tr>
      <w:tr w:rsidR="001B7194" w:rsidRPr="001B7194" w14:paraId="0247C94C" w14:textId="77777777" w:rsidTr="00D6444F">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9115927" w14:textId="77777777" w:rsidR="001B7194" w:rsidRPr="001B7194" w:rsidRDefault="001B7194" w:rsidP="001B7194">
            <w:pPr>
              <w:suppressAutoHyphens/>
              <w:snapToGrid w:val="0"/>
              <w:spacing w:before="0" w:beforeAutospacing="0" w:after="0" w:afterAutospacing="0"/>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7</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995ED62"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От 50 до 55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7C095A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9</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14:paraId="223910D7"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w:t>
            </w:r>
          </w:p>
        </w:tc>
      </w:tr>
      <w:tr w:rsidR="001B7194" w:rsidRPr="001B7194" w14:paraId="7B56DA41" w14:textId="77777777" w:rsidTr="00D6444F">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7021D23" w14:textId="77777777" w:rsidR="001B7194" w:rsidRPr="001B7194" w:rsidRDefault="001B7194" w:rsidP="001B7194">
            <w:pPr>
              <w:suppressAutoHyphens/>
              <w:snapToGrid w:val="0"/>
              <w:spacing w:before="0" w:beforeAutospacing="0" w:after="0" w:afterAutospacing="0"/>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8</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72487DB"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Свыше 55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F7CB99E"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36</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14:paraId="4EE9D32A"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4</w:t>
            </w:r>
          </w:p>
        </w:tc>
      </w:tr>
      <w:tr w:rsidR="001B7194" w:rsidRPr="001B7194" w14:paraId="5368B969" w14:textId="77777777" w:rsidTr="00D6444F">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4DFFF450" w14:textId="77777777" w:rsidR="001B7194" w:rsidRPr="001B7194" w:rsidRDefault="001B7194" w:rsidP="001B7194">
            <w:pPr>
              <w:suppressAutoHyphens/>
              <w:snapToGrid w:val="0"/>
              <w:spacing w:before="0" w:beforeAutospacing="0" w:after="0" w:afterAutospacing="0"/>
              <w:rPr>
                <w:rFonts w:ascii="Times New Roman" w:eastAsia="Calibri" w:hAnsi="Times New Roman" w:cs="Times New Roman"/>
                <w:sz w:val="24"/>
                <w:szCs w:val="24"/>
                <w:lang w:val="ru-RU" w:eastAsia="zh-CN"/>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F4C6EE9"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Всего: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247D648"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100 %</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14:paraId="78F468E3"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11</w:t>
            </w:r>
          </w:p>
        </w:tc>
      </w:tr>
    </w:tbl>
    <w:p w14:paraId="739DCF2D" w14:textId="77777777" w:rsidR="001B7194" w:rsidRPr="001B7194" w:rsidRDefault="001B7194" w:rsidP="001B7194">
      <w:pPr>
        <w:suppressAutoHyphens/>
        <w:spacing w:before="0" w:beforeAutospacing="0" w:after="0" w:afterAutospacing="0" w:line="276" w:lineRule="auto"/>
        <w:rPr>
          <w:rFonts w:ascii="Times New Roman" w:eastAsia="Calibri" w:hAnsi="Times New Roman" w:cs="Times New Roman"/>
          <w:b/>
          <w:sz w:val="24"/>
          <w:szCs w:val="24"/>
          <w:lang w:val="ru-RU" w:eastAsia="zh-CN"/>
        </w:rPr>
      </w:pPr>
    </w:p>
    <w:p w14:paraId="0821EFFB" w14:textId="77777777" w:rsidR="001B7194" w:rsidRPr="001B7194" w:rsidRDefault="001B7194" w:rsidP="001B7194">
      <w:pPr>
        <w:suppressAutoHyphens/>
        <w:spacing w:before="0" w:beforeAutospacing="0" w:after="200" w:afterAutospacing="0" w:line="276" w:lineRule="auto"/>
        <w:jc w:val="center"/>
        <w:rPr>
          <w:rFonts w:ascii="Times New Roman" w:eastAsia="Calibri" w:hAnsi="Times New Roman" w:cs="Times New Roman"/>
          <w:b/>
          <w:sz w:val="24"/>
          <w:szCs w:val="24"/>
          <w:lang w:val="ru-RU" w:eastAsia="zh-CN"/>
        </w:rPr>
      </w:pPr>
      <w:r w:rsidRPr="001B7194">
        <w:rPr>
          <w:rFonts w:ascii="Times New Roman" w:eastAsia="Calibri" w:hAnsi="Times New Roman" w:cs="Times New Roman"/>
          <w:b/>
          <w:sz w:val="24"/>
          <w:szCs w:val="24"/>
          <w:lang w:val="ru-RU" w:eastAsia="zh-CN"/>
        </w:rPr>
        <w:t>Результаты аттес</w:t>
      </w:r>
      <w:r w:rsidRPr="001B7194">
        <w:rPr>
          <w:rFonts w:ascii="Times New Roman" w:eastAsia="Calibri" w:hAnsi="Times New Roman" w:cs="Times New Roman"/>
          <w:sz w:val="24"/>
          <w:lang w:val="ru-RU" w:eastAsia="zh-CN"/>
        </w:rPr>
        <w:t>тации</w:t>
      </w:r>
    </w:p>
    <w:tbl>
      <w:tblPr>
        <w:tblW w:w="0" w:type="auto"/>
        <w:jc w:val="center"/>
        <w:tblLayout w:type="fixed"/>
        <w:tblLook w:val="0000" w:firstRow="0" w:lastRow="0" w:firstColumn="0" w:lastColumn="0" w:noHBand="0" w:noVBand="0"/>
      </w:tblPr>
      <w:tblGrid>
        <w:gridCol w:w="675"/>
        <w:gridCol w:w="2694"/>
        <w:gridCol w:w="1499"/>
        <w:gridCol w:w="2316"/>
      </w:tblGrid>
      <w:tr w:rsidR="001B7194" w:rsidRPr="001B7194" w14:paraId="69E0523E" w14:textId="77777777" w:rsidTr="00D6444F">
        <w:trPr>
          <w:trHeight w:val="9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190022C3" w14:textId="77777777" w:rsidR="001B7194" w:rsidRPr="001B7194" w:rsidRDefault="001B7194" w:rsidP="001B7194">
            <w:pPr>
              <w:suppressAutoHyphens/>
              <w:spacing w:before="0" w:beforeAutospacing="0" w:after="0" w:afterAutospacing="0"/>
              <w:jc w:val="center"/>
              <w:rPr>
                <w:rFonts w:ascii="Arial" w:eastAsia="Calibri" w:hAnsi="Arial" w:cs="Arial"/>
                <w:bCs/>
                <w:sz w:val="24"/>
                <w:lang w:val="ru-RU" w:eastAsia="zh-CN"/>
              </w:rPr>
            </w:pPr>
            <w:r w:rsidRPr="001B7194">
              <w:rPr>
                <w:rFonts w:ascii="Times New Roman" w:eastAsia="Calibri" w:hAnsi="Times New Roman" w:cs="Times New Roman"/>
                <w:bCs/>
                <w:sz w:val="24"/>
                <w:szCs w:val="24"/>
                <w:lang w:val="ru-RU" w:eastAsia="zh-CN"/>
              </w:rPr>
              <w:t>№</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5425D9F" w14:textId="77777777" w:rsidR="001B7194" w:rsidRPr="001B7194" w:rsidRDefault="001B7194" w:rsidP="001B7194">
            <w:pPr>
              <w:suppressAutoHyphens/>
              <w:spacing w:before="0" w:beforeAutospacing="0" w:after="0" w:afterAutospacing="0"/>
              <w:jc w:val="center"/>
              <w:rPr>
                <w:rFonts w:ascii="Arial" w:eastAsia="Calibri" w:hAnsi="Arial" w:cs="Arial"/>
                <w:bCs/>
                <w:sz w:val="24"/>
                <w:lang w:val="ru-RU" w:eastAsia="zh-CN"/>
              </w:rPr>
            </w:pPr>
            <w:r w:rsidRPr="001B7194">
              <w:rPr>
                <w:rFonts w:ascii="Times New Roman" w:eastAsia="Calibri" w:hAnsi="Times New Roman" w:cs="Times New Roman"/>
                <w:bCs/>
                <w:sz w:val="24"/>
                <w:szCs w:val="24"/>
                <w:lang w:val="ru-RU" w:eastAsia="zh-CN"/>
              </w:rPr>
              <w:t>Образование</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4E0E5AE0" w14:textId="77777777" w:rsidR="001B7194" w:rsidRPr="001B7194" w:rsidRDefault="001B7194" w:rsidP="001B7194">
            <w:pPr>
              <w:suppressAutoHyphens/>
              <w:spacing w:before="0" w:beforeAutospacing="0" w:after="0" w:afterAutospacing="0"/>
              <w:jc w:val="center"/>
              <w:rPr>
                <w:rFonts w:ascii="Arial" w:eastAsia="Calibri" w:hAnsi="Arial" w:cs="Arial"/>
                <w:bCs/>
                <w:sz w:val="24"/>
                <w:lang w:val="ru-RU" w:eastAsia="zh-CN"/>
              </w:rPr>
            </w:pPr>
            <w:r w:rsidRPr="001B7194">
              <w:rPr>
                <w:rFonts w:ascii="Times New Roman" w:eastAsia="Calibri" w:hAnsi="Times New Roman" w:cs="Times New Roman"/>
                <w:bCs/>
                <w:sz w:val="24"/>
                <w:szCs w:val="24"/>
                <w:lang w:val="ru-RU" w:eastAsia="zh-CN"/>
              </w:rPr>
              <w:t>Количество (чел.)</w:t>
            </w:r>
          </w:p>
        </w:tc>
        <w:tc>
          <w:tcPr>
            <w:tcW w:w="2316" w:type="dxa"/>
            <w:tcBorders>
              <w:top w:val="single" w:sz="4" w:space="0" w:color="000000"/>
              <w:left w:val="single" w:sz="4" w:space="0" w:color="000000"/>
              <w:bottom w:val="single" w:sz="4" w:space="0" w:color="000000"/>
              <w:right w:val="single" w:sz="4" w:space="0" w:color="000000"/>
            </w:tcBorders>
            <w:shd w:val="clear" w:color="auto" w:fill="auto"/>
          </w:tcPr>
          <w:p w14:paraId="17C13378" w14:textId="77777777" w:rsidR="001B7194" w:rsidRPr="001B7194" w:rsidRDefault="001B7194" w:rsidP="001B7194">
            <w:pPr>
              <w:suppressAutoHyphens/>
              <w:spacing w:before="0" w:beforeAutospacing="0" w:after="0" w:afterAutospacing="0"/>
              <w:jc w:val="center"/>
              <w:rPr>
                <w:rFonts w:ascii="Arial" w:eastAsia="Calibri" w:hAnsi="Arial" w:cs="Arial"/>
                <w:bCs/>
                <w:sz w:val="24"/>
                <w:lang w:val="ru-RU" w:eastAsia="zh-CN"/>
              </w:rPr>
            </w:pPr>
            <w:r w:rsidRPr="001B7194">
              <w:rPr>
                <w:rFonts w:ascii="Times New Roman" w:eastAsia="Calibri" w:hAnsi="Times New Roman" w:cs="Times New Roman"/>
                <w:bCs/>
                <w:sz w:val="24"/>
                <w:szCs w:val="24"/>
                <w:lang w:val="ru-RU" w:eastAsia="zh-CN"/>
              </w:rPr>
              <w:t>%</w:t>
            </w:r>
          </w:p>
        </w:tc>
      </w:tr>
      <w:tr w:rsidR="001B7194" w:rsidRPr="001B7194" w14:paraId="3211807E" w14:textId="77777777" w:rsidTr="00D6444F">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DBFF195"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zh-CN"/>
              </w:rPr>
              <w:t xml:space="preserve"> </w:t>
            </w:r>
            <w:r w:rsidRPr="001B7194">
              <w:rPr>
                <w:rFonts w:ascii="Times New Roman" w:eastAsia="Calibri" w:hAnsi="Times New Roman" w:cs="Times New Roman"/>
                <w:sz w:val="24"/>
                <w:szCs w:val="24"/>
                <w:lang w:val="ru-RU" w:eastAsia="zh-CN"/>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7A3D1E6"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 xml:space="preserve">Высшая категория </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52B8263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w:t>
            </w:r>
          </w:p>
        </w:tc>
        <w:tc>
          <w:tcPr>
            <w:tcW w:w="2316" w:type="dxa"/>
            <w:tcBorders>
              <w:top w:val="single" w:sz="4" w:space="0" w:color="000000"/>
              <w:left w:val="single" w:sz="4" w:space="0" w:color="000000"/>
              <w:bottom w:val="single" w:sz="4" w:space="0" w:color="000000"/>
              <w:right w:val="single" w:sz="4" w:space="0" w:color="000000"/>
            </w:tcBorders>
            <w:shd w:val="clear" w:color="auto" w:fill="auto"/>
          </w:tcPr>
          <w:p w14:paraId="7D9E042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9</w:t>
            </w:r>
          </w:p>
        </w:tc>
      </w:tr>
      <w:tr w:rsidR="001B7194" w:rsidRPr="001B7194" w14:paraId="3648F744" w14:textId="77777777" w:rsidTr="00D6444F">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47B2A3A"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zh-CN"/>
              </w:rPr>
              <w:t xml:space="preserve"> </w:t>
            </w:r>
            <w:r w:rsidRPr="001B7194">
              <w:rPr>
                <w:rFonts w:ascii="Times New Roman" w:eastAsia="Calibri" w:hAnsi="Times New Roman" w:cs="Times New Roman"/>
                <w:sz w:val="24"/>
                <w:szCs w:val="24"/>
                <w:lang w:val="ru-RU" w:eastAsia="zh-CN"/>
              </w:rPr>
              <w:t>2</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40FE5B5"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eastAsia="zh-CN"/>
              </w:rPr>
              <w:t xml:space="preserve">I </w:t>
            </w:r>
            <w:r w:rsidRPr="001B7194">
              <w:rPr>
                <w:rFonts w:ascii="Times New Roman" w:eastAsia="Calibri" w:hAnsi="Times New Roman" w:cs="Times New Roman"/>
                <w:sz w:val="24"/>
                <w:szCs w:val="24"/>
                <w:lang w:val="ru-RU" w:eastAsia="zh-CN"/>
              </w:rPr>
              <w:t>категория</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50EC4D8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w:t>
            </w:r>
          </w:p>
        </w:tc>
        <w:tc>
          <w:tcPr>
            <w:tcW w:w="2316" w:type="dxa"/>
            <w:tcBorders>
              <w:top w:val="single" w:sz="4" w:space="0" w:color="000000"/>
              <w:left w:val="single" w:sz="4" w:space="0" w:color="000000"/>
              <w:bottom w:val="single" w:sz="4" w:space="0" w:color="000000"/>
              <w:right w:val="single" w:sz="4" w:space="0" w:color="000000"/>
            </w:tcBorders>
            <w:shd w:val="clear" w:color="auto" w:fill="auto"/>
          </w:tcPr>
          <w:p w14:paraId="14665EA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9</w:t>
            </w:r>
          </w:p>
        </w:tc>
      </w:tr>
      <w:tr w:rsidR="001B7194" w:rsidRPr="001B7194" w14:paraId="24FD5A0B" w14:textId="77777777" w:rsidTr="00D6444F">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842CF0F"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zh-CN"/>
              </w:rPr>
              <w:t xml:space="preserve"> </w:t>
            </w:r>
            <w:r w:rsidRPr="001B7194">
              <w:rPr>
                <w:rFonts w:ascii="Times New Roman" w:eastAsia="Calibri" w:hAnsi="Times New Roman" w:cs="Times New Roman"/>
                <w:sz w:val="24"/>
                <w:szCs w:val="24"/>
                <w:lang w:val="ru-RU" w:eastAsia="zh-CN"/>
              </w:rPr>
              <w:t>3</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60E46BF"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СЗД</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0CBCCE2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7</w:t>
            </w:r>
          </w:p>
        </w:tc>
        <w:tc>
          <w:tcPr>
            <w:tcW w:w="2316" w:type="dxa"/>
            <w:tcBorders>
              <w:top w:val="single" w:sz="4" w:space="0" w:color="000000"/>
              <w:left w:val="single" w:sz="4" w:space="0" w:color="000000"/>
              <w:bottom w:val="single" w:sz="4" w:space="0" w:color="000000"/>
              <w:right w:val="single" w:sz="4" w:space="0" w:color="000000"/>
            </w:tcBorders>
            <w:shd w:val="clear" w:color="auto" w:fill="auto"/>
          </w:tcPr>
          <w:p w14:paraId="423C791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64</w:t>
            </w:r>
          </w:p>
        </w:tc>
      </w:tr>
      <w:tr w:rsidR="001B7194" w:rsidRPr="001B7194" w14:paraId="5E46C1EC" w14:textId="77777777" w:rsidTr="00D6444F">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26741BCF"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zh-CN"/>
              </w:rPr>
              <w:t xml:space="preserve"> </w:t>
            </w:r>
            <w:r w:rsidRPr="001B7194">
              <w:rPr>
                <w:rFonts w:ascii="Times New Roman" w:eastAsia="Calibri" w:hAnsi="Times New Roman" w:cs="Times New Roman"/>
                <w:sz w:val="24"/>
                <w:szCs w:val="24"/>
                <w:lang w:val="ru-RU" w:eastAsia="zh-CN"/>
              </w:rPr>
              <w:t>4</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F5B966F"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Не аттестованы</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07A7100C"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zh-CN"/>
              </w:rPr>
              <w:t>2</w:t>
            </w:r>
          </w:p>
        </w:tc>
        <w:tc>
          <w:tcPr>
            <w:tcW w:w="2316" w:type="dxa"/>
            <w:tcBorders>
              <w:top w:val="single" w:sz="4" w:space="0" w:color="000000"/>
              <w:left w:val="single" w:sz="4" w:space="0" w:color="000000"/>
              <w:bottom w:val="single" w:sz="4" w:space="0" w:color="000000"/>
              <w:right w:val="single" w:sz="4" w:space="0" w:color="000000"/>
            </w:tcBorders>
            <w:shd w:val="clear" w:color="auto" w:fill="auto"/>
          </w:tcPr>
          <w:p w14:paraId="2F1F492B"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18</w:t>
            </w:r>
          </w:p>
        </w:tc>
      </w:tr>
      <w:tr w:rsidR="001B7194" w:rsidRPr="001B7194" w14:paraId="6EB6E665" w14:textId="77777777" w:rsidTr="00D6444F">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B8A69A0" w14:textId="77777777" w:rsidR="001B7194" w:rsidRPr="001B7194" w:rsidRDefault="001B7194" w:rsidP="001B7194">
            <w:pPr>
              <w:suppressAutoHyphens/>
              <w:snapToGrid w:val="0"/>
              <w:spacing w:before="0" w:beforeAutospacing="0" w:after="0" w:afterAutospacing="0"/>
              <w:rPr>
                <w:rFonts w:ascii="Times New Roman" w:eastAsia="Calibri" w:hAnsi="Times New Roman" w:cs="Times New Roman"/>
                <w:sz w:val="24"/>
                <w:szCs w:val="24"/>
                <w:lang w:val="ru-RU" w:eastAsia="zh-CN"/>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80318BB"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Всего:</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59D8B69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11</w:t>
            </w:r>
          </w:p>
        </w:tc>
        <w:tc>
          <w:tcPr>
            <w:tcW w:w="2316" w:type="dxa"/>
            <w:tcBorders>
              <w:top w:val="single" w:sz="4" w:space="0" w:color="000000"/>
              <w:left w:val="single" w:sz="4" w:space="0" w:color="000000"/>
              <w:bottom w:val="single" w:sz="4" w:space="0" w:color="000000"/>
              <w:right w:val="single" w:sz="4" w:space="0" w:color="000000"/>
            </w:tcBorders>
            <w:shd w:val="clear" w:color="auto" w:fill="auto"/>
          </w:tcPr>
          <w:p w14:paraId="69E0C37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100</w:t>
            </w:r>
          </w:p>
        </w:tc>
      </w:tr>
    </w:tbl>
    <w:p w14:paraId="79B1A5CD" w14:textId="77777777" w:rsidR="001B7194" w:rsidRPr="001B7194" w:rsidRDefault="001B7194" w:rsidP="001B7194">
      <w:pPr>
        <w:suppressAutoHyphens/>
        <w:spacing w:before="0" w:beforeAutospacing="0" w:after="0" w:afterAutospacing="0"/>
        <w:rPr>
          <w:rFonts w:ascii="Times New Roman" w:eastAsia="Calibri" w:hAnsi="Times New Roman" w:cs="Times New Roman"/>
          <w:b/>
          <w:bCs/>
          <w:sz w:val="24"/>
          <w:szCs w:val="24"/>
          <w:lang w:val="ru-RU" w:eastAsia="zh-CN"/>
        </w:rPr>
      </w:pPr>
    </w:p>
    <w:p w14:paraId="2F32A614" w14:textId="77777777" w:rsidR="001B7194" w:rsidRPr="001B7194" w:rsidRDefault="001B7194" w:rsidP="001B7194">
      <w:pPr>
        <w:suppressAutoHyphens/>
        <w:spacing w:before="0" w:beforeAutospacing="0" w:after="0" w:afterAutospacing="0"/>
        <w:ind w:left="720"/>
        <w:jc w:val="center"/>
        <w:rPr>
          <w:rFonts w:ascii="Times New Roman" w:eastAsia="Calibri" w:hAnsi="Times New Roman" w:cs="Times New Roman"/>
          <w:b/>
          <w:sz w:val="24"/>
          <w:szCs w:val="24"/>
          <w:lang w:val="ru-RU" w:eastAsia="zh-CN"/>
        </w:rPr>
      </w:pPr>
      <w:r w:rsidRPr="001B7194">
        <w:rPr>
          <w:rFonts w:ascii="Times New Roman" w:eastAsia="Calibri" w:hAnsi="Times New Roman" w:cs="Times New Roman"/>
          <w:b/>
          <w:bCs/>
          <w:sz w:val="24"/>
          <w:szCs w:val="24"/>
          <w:lang w:val="ru-RU" w:eastAsia="zh-CN"/>
        </w:rPr>
        <w:t>Образовательный ценз</w:t>
      </w:r>
    </w:p>
    <w:tbl>
      <w:tblPr>
        <w:tblW w:w="0" w:type="auto"/>
        <w:jc w:val="center"/>
        <w:tblLayout w:type="fixed"/>
        <w:tblCellMar>
          <w:top w:w="55" w:type="dxa"/>
          <w:left w:w="54" w:type="dxa"/>
          <w:bottom w:w="55" w:type="dxa"/>
          <w:right w:w="55" w:type="dxa"/>
        </w:tblCellMar>
        <w:tblLook w:val="0000" w:firstRow="0" w:lastRow="0" w:firstColumn="0" w:lastColumn="0" w:noHBand="0" w:noVBand="0"/>
      </w:tblPr>
      <w:tblGrid>
        <w:gridCol w:w="1817"/>
        <w:gridCol w:w="1484"/>
        <w:gridCol w:w="1484"/>
        <w:gridCol w:w="1572"/>
        <w:gridCol w:w="1329"/>
      </w:tblGrid>
      <w:tr w:rsidR="001B7194" w:rsidRPr="001B7194" w14:paraId="4F18CF98" w14:textId="77777777" w:rsidTr="00D6444F">
        <w:trPr>
          <w:trHeight w:val="939"/>
          <w:jc w:val="center"/>
        </w:trPr>
        <w:tc>
          <w:tcPr>
            <w:tcW w:w="1817" w:type="dxa"/>
            <w:tcBorders>
              <w:top w:val="single" w:sz="2" w:space="0" w:color="000000"/>
              <w:left w:val="single" w:sz="2" w:space="0" w:color="000000"/>
              <w:bottom w:val="single" w:sz="2" w:space="0" w:color="000000"/>
            </w:tcBorders>
            <w:shd w:val="clear" w:color="auto" w:fill="auto"/>
          </w:tcPr>
          <w:p w14:paraId="451A29CD" w14:textId="77777777" w:rsidR="001B7194" w:rsidRPr="001B7194" w:rsidRDefault="001B7194" w:rsidP="001B7194">
            <w:pPr>
              <w:suppressAutoHyphens/>
              <w:spacing w:before="0" w:beforeAutospacing="0" w:after="0" w:afterAutospacing="0"/>
              <w:rPr>
                <w:rFonts w:ascii="Calibri" w:eastAsia="Times New Roman" w:hAnsi="Calibri" w:cs="Times New Roman"/>
                <w:bCs/>
                <w:lang w:val="ru-RU" w:eastAsia="zh-CN"/>
              </w:rPr>
            </w:pPr>
            <w:r w:rsidRPr="001B7194">
              <w:rPr>
                <w:rFonts w:ascii="Times New Roman" w:eastAsia="Times New Roman" w:hAnsi="Times New Roman" w:cs="Times New Roman"/>
                <w:bCs/>
                <w:sz w:val="24"/>
                <w:szCs w:val="24"/>
                <w:lang w:val="ru-RU" w:eastAsia="zh-CN"/>
              </w:rPr>
              <w:t>Всего педагогических работников</w:t>
            </w:r>
          </w:p>
        </w:tc>
        <w:tc>
          <w:tcPr>
            <w:tcW w:w="1484" w:type="dxa"/>
            <w:tcBorders>
              <w:top w:val="single" w:sz="2" w:space="0" w:color="000000"/>
              <w:left w:val="single" w:sz="2" w:space="0" w:color="000000"/>
              <w:bottom w:val="single" w:sz="2" w:space="0" w:color="000000"/>
            </w:tcBorders>
            <w:shd w:val="clear" w:color="auto" w:fill="auto"/>
          </w:tcPr>
          <w:p w14:paraId="17C283D4" w14:textId="77777777" w:rsidR="001B7194" w:rsidRPr="001B7194" w:rsidRDefault="001B7194" w:rsidP="001B7194">
            <w:pPr>
              <w:suppressAutoHyphens/>
              <w:spacing w:before="0" w:beforeAutospacing="0" w:after="0" w:afterAutospacing="0"/>
              <w:rPr>
                <w:rFonts w:ascii="Calibri" w:eastAsia="Times New Roman" w:hAnsi="Calibri" w:cs="Times New Roman"/>
                <w:bCs/>
                <w:lang w:val="ru-RU" w:eastAsia="zh-CN"/>
              </w:rPr>
            </w:pPr>
            <w:r w:rsidRPr="001B7194">
              <w:rPr>
                <w:rFonts w:ascii="Times New Roman" w:eastAsia="Times New Roman" w:hAnsi="Times New Roman" w:cs="Times New Roman"/>
                <w:bCs/>
                <w:sz w:val="24"/>
                <w:szCs w:val="24"/>
                <w:lang w:val="ru-RU" w:eastAsia="zh-CN"/>
              </w:rPr>
              <w:t>Высшее специальное образование</w:t>
            </w:r>
          </w:p>
        </w:tc>
        <w:tc>
          <w:tcPr>
            <w:tcW w:w="1484" w:type="dxa"/>
            <w:tcBorders>
              <w:top w:val="single" w:sz="2" w:space="0" w:color="000000"/>
              <w:left w:val="single" w:sz="2" w:space="0" w:color="000000"/>
              <w:bottom w:val="single" w:sz="2" w:space="0" w:color="000000"/>
            </w:tcBorders>
            <w:shd w:val="clear" w:color="auto" w:fill="auto"/>
          </w:tcPr>
          <w:p w14:paraId="1C481424" w14:textId="77777777" w:rsidR="001B7194" w:rsidRPr="001B7194" w:rsidRDefault="001B7194" w:rsidP="001B7194">
            <w:pPr>
              <w:suppressAutoHyphens/>
              <w:spacing w:before="0" w:beforeAutospacing="0" w:after="0" w:afterAutospacing="0"/>
              <w:rPr>
                <w:rFonts w:ascii="Calibri" w:eastAsia="Times New Roman" w:hAnsi="Calibri" w:cs="Times New Roman"/>
                <w:bCs/>
                <w:lang w:val="ru-RU" w:eastAsia="zh-CN"/>
              </w:rPr>
            </w:pPr>
            <w:r w:rsidRPr="001B7194">
              <w:rPr>
                <w:rFonts w:ascii="Times New Roman" w:eastAsia="Times New Roman" w:hAnsi="Times New Roman" w:cs="Times New Roman"/>
                <w:bCs/>
                <w:sz w:val="24"/>
                <w:szCs w:val="24"/>
                <w:lang w:val="ru-RU" w:eastAsia="zh-CN"/>
              </w:rPr>
              <w:t>Средне-специальное образование</w:t>
            </w:r>
          </w:p>
        </w:tc>
        <w:tc>
          <w:tcPr>
            <w:tcW w:w="1572" w:type="dxa"/>
            <w:tcBorders>
              <w:top w:val="single" w:sz="2" w:space="0" w:color="000000"/>
              <w:left w:val="single" w:sz="2" w:space="0" w:color="000000"/>
              <w:bottom w:val="single" w:sz="2" w:space="0" w:color="000000"/>
            </w:tcBorders>
            <w:shd w:val="clear" w:color="auto" w:fill="auto"/>
          </w:tcPr>
          <w:p w14:paraId="14395E6E" w14:textId="77777777" w:rsidR="001B7194" w:rsidRPr="001B7194" w:rsidRDefault="001B7194" w:rsidP="001B7194">
            <w:pPr>
              <w:suppressAutoHyphens/>
              <w:spacing w:before="0" w:beforeAutospacing="0" w:after="0" w:afterAutospacing="0"/>
              <w:rPr>
                <w:rFonts w:ascii="Calibri" w:eastAsia="Times New Roman" w:hAnsi="Calibri" w:cs="Times New Roman"/>
                <w:bCs/>
                <w:lang w:val="ru-RU" w:eastAsia="zh-CN"/>
              </w:rPr>
            </w:pPr>
            <w:r w:rsidRPr="001B7194">
              <w:rPr>
                <w:rFonts w:ascii="Times New Roman" w:eastAsia="Times New Roman" w:hAnsi="Times New Roman" w:cs="Times New Roman"/>
                <w:bCs/>
                <w:sz w:val="24"/>
                <w:szCs w:val="24"/>
                <w:lang w:val="ru-RU" w:eastAsia="zh-CN"/>
              </w:rPr>
              <w:t>Обучаются по профессии в ВУЗе и пед.коллежде</w:t>
            </w:r>
          </w:p>
        </w:tc>
        <w:tc>
          <w:tcPr>
            <w:tcW w:w="1329" w:type="dxa"/>
            <w:tcBorders>
              <w:top w:val="single" w:sz="2" w:space="0" w:color="000000"/>
              <w:left w:val="single" w:sz="2" w:space="0" w:color="000000"/>
              <w:bottom w:val="single" w:sz="2" w:space="0" w:color="000000"/>
              <w:right w:val="single" w:sz="2" w:space="0" w:color="000000"/>
            </w:tcBorders>
            <w:shd w:val="clear" w:color="auto" w:fill="auto"/>
          </w:tcPr>
          <w:p w14:paraId="77E86206" w14:textId="77777777" w:rsidR="001B7194" w:rsidRPr="001B7194" w:rsidRDefault="001B7194" w:rsidP="001B7194">
            <w:pPr>
              <w:suppressAutoHyphens/>
              <w:spacing w:before="0" w:beforeAutospacing="0" w:after="0" w:afterAutospacing="0"/>
              <w:rPr>
                <w:rFonts w:ascii="Times New Roman" w:eastAsia="Times New Roman" w:hAnsi="Times New Roman" w:cs="Times New Roman"/>
                <w:bCs/>
                <w:sz w:val="24"/>
                <w:szCs w:val="24"/>
                <w:lang w:val="ru-RU" w:eastAsia="zh-CN"/>
              </w:rPr>
            </w:pPr>
            <w:r w:rsidRPr="001B7194">
              <w:rPr>
                <w:rFonts w:ascii="Times New Roman" w:eastAsia="Times New Roman" w:hAnsi="Times New Roman" w:cs="Times New Roman"/>
                <w:bCs/>
                <w:sz w:val="24"/>
                <w:szCs w:val="24"/>
                <w:lang w:val="ru-RU" w:eastAsia="zh-CN"/>
              </w:rPr>
              <w:t>Обучаются по доп.образо</w:t>
            </w:r>
          </w:p>
          <w:p w14:paraId="290565A2" w14:textId="77777777" w:rsidR="001B7194" w:rsidRPr="001B7194" w:rsidRDefault="001B7194" w:rsidP="001B7194">
            <w:pPr>
              <w:suppressAutoHyphens/>
              <w:spacing w:before="0" w:beforeAutospacing="0" w:after="0" w:afterAutospacing="0"/>
              <w:rPr>
                <w:rFonts w:ascii="Calibri" w:eastAsia="Times New Roman" w:hAnsi="Calibri" w:cs="Times New Roman"/>
                <w:bCs/>
                <w:lang w:val="ru-RU" w:eastAsia="zh-CN"/>
              </w:rPr>
            </w:pPr>
            <w:r w:rsidRPr="001B7194">
              <w:rPr>
                <w:rFonts w:ascii="Times New Roman" w:eastAsia="Times New Roman" w:hAnsi="Times New Roman" w:cs="Times New Roman"/>
                <w:bCs/>
                <w:sz w:val="24"/>
                <w:szCs w:val="24"/>
                <w:lang w:val="ru-RU" w:eastAsia="zh-CN"/>
              </w:rPr>
              <w:t>ванию</w:t>
            </w:r>
          </w:p>
        </w:tc>
      </w:tr>
      <w:tr w:rsidR="001B7194" w:rsidRPr="001B7194" w14:paraId="164F4E35" w14:textId="77777777" w:rsidTr="00D6444F">
        <w:trPr>
          <w:trHeight w:val="123"/>
          <w:jc w:val="center"/>
        </w:trPr>
        <w:tc>
          <w:tcPr>
            <w:tcW w:w="1817" w:type="dxa"/>
            <w:tcBorders>
              <w:top w:val="single" w:sz="2" w:space="0" w:color="000000"/>
              <w:left w:val="single" w:sz="2" w:space="0" w:color="000000"/>
              <w:bottom w:val="single" w:sz="2" w:space="0" w:color="000000"/>
            </w:tcBorders>
            <w:shd w:val="clear" w:color="auto" w:fill="auto"/>
          </w:tcPr>
          <w:p w14:paraId="05E0C899" w14:textId="77777777" w:rsidR="001B7194" w:rsidRPr="001B7194" w:rsidRDefault="001B7194" w:rsidP="001B7194">
            <w:pPr>
              <w:suppressAutoHyphens/>
              <w:spacing w:before="0" w:beforeAutospacing="0" w:after="0" w:afterAutospacing="0"/>
              <w:jc w:val="center"/>
              <w:rPr>
                <w:rFonts w:ascii="Calibri" w:eastAsia="Times New Roman" w:hAnsi="Calibri" w:cs="Times New Roman"/>
                <w:lang w:val="ru-RU" w:eastAsia="zh-CN"/>
              </w:rPr>
            </w:pPr>
            <w:r w:rsidRPr="001B7194">
              <w:rPr>
                <w:rFonts w:ascii="Times New Roman" w:eastAsia="Times New Roman" w:hAnsi="Times New Roman" w:cs="Times New Roman"/>
                <w:sz w:val="24"/>
                <w:szCs w:val="24"/>
                <w:lang w:val="ru-RU" w:eastAsia="zh-CN"/>
              </w:rPr>
              <w:t>11</w:t>
            </w:r>
          </w:p>
        </w:tc>
        <w:tc>
          <w:tcPr>
            <w:tcW w:w="1484" w:type="dxa"/>
            <w:tcBorders>
              <w:top w:val="single" w:sz="2" w:space="0" w:color="000000"/>
              <w:left w:val="single" w:sz="2" w:space="0" w:color="000000"/>
              <w:bottom w:val="single" w:sz="2" w:space="0" w:color="000000"/>
            </w:tcBorders>
            <w:shd w:val="clear" w:color="auto" w:fill="auto"/>
          </w:tcPr>
          <w:p w14:paraId="1B7C48E9" w14:textId="77777777" w:rsidR="001B7194" w:rsidRPr="001B7194" w:rsidRDefault="001B7194" w:rsidP="001B7194">
            <w:pPr>
              <w:suppressAutoHyphens/>
              <w:spacing w:before="0" w:beforeAutospacing="0" w:after="0" w:afterAutospacing="0"/>
              <w:jc w:val="center"/>
              <w:rPr>
                <w:rFonts w:ascii="Calibri" w:eastAsia="Times New Roman" w:hAnsi="Calibri" w:cs="Times New Roman"/>
                <w:lang w:val="ru-RU" w:eastAsia="zh-CN"/>
              </w:rPr>
            </w:pPr>
            <w:r w:rsidRPr="001B7194">
              <w:rPr>
                <w:rFonts w:ascii="Times New Roman" w:eastAsia="Times New Roman" w:hAnsi="Times New Roman" w:cs="Times New Roman"/>
                <w:sz w:val="24"/>
                <w:szCs w:val="24"/>
                <w:lang w:val="ru-RU" w:eastAsia="zh-CN"/>
              </w:rPr>
              <w:t>5</w:t>
            </w:r>
          </w:p>
        </w:tc>
        <w:tc>
          <w:tcPr>
            <w:tcW w:w="1484" w:type="dxa"/>
            <w:tcBorders>
              <w:top w:val="single" w:sz="2" w:space="0" w:color="000000"/>
              <w:left w:val="single" w:sz="2" w:space="0" w:color="000000"/>
              <w:bottom w:val="single" w:sz="2" w:space="0" w:color="000000"/>
            </w:tcBorders>
            <w:shd w:val="clear" w:color="auto" w:fill="auto"/>
          </w:tcPr>
          <w:p w14:paraId="0A05D662" w14:textId="77777777" w:rsidR="001B7194" w:rsidRPr="001B7194" w:rsidRDefault="001B7194" w:rsidP="001B7194">
            <w:pPr>
              <w:suppressAutoHyphens/>
              <w:spacing w:before="0" w:beforeAutospacing="0" w:after="0" w:afterAutospacing="0"/>
              <w:jc w:val="center"/>
              <w:rPr>
                <w:rFonts w:ascii="Calibri" w:eastAsia="Times New Roman" w:hAnsi="Calibri" w:cs="Times New Roman"/>
                <w:lang w:val="ru-RU" w:eastAsia="zh-CN"/>
              </w:rPr>
            </w:pPr>
            <w:r w:rsidRPr="001B7194">
              <w:rPr>
                <w:rFonts w:ascii="Times New Roman" w:eastAsia="Times New Roman" w:hAnsi="Times New Roman" w:cs="Times New Roman"/>
                <w:sz w:val="24"/>
                <w:szCs w:val="24"/>
                <w:lang w:val="ru-RU" w:eastAsia="zh-CN"/>
              </w:rPr>
              <w:t>6</w:t>
            </w:r>
          </w:p>
        </w:tc>
        <w:tc>
          <w:tcPr>
            <w:tcW w:w="1572" w:type="dxa"/>
            <w:tcBorders>
              <w:top w:val="single" w:sz="2" w:space="0" w:color="000000"/>
              <w:left w:val="single" w:sz="2" w:space="0" w:color="000000"/>
              <w:bottom w:val="single" w:sz="2" w:space="0" w:color="000000"/>
            </w:tcBorders>
            <w:shd w:val="clear" w:color="auto" w:fill="auto"/>
          </w:tcPr>
          <w:p w14:paraId="1CFE28DF" w14:textId="77777777" w:rsidR="001B7194" w:rsidRPr="001B7194" w:rsidRDefault="001B7194" w:rsidP="001B7194">
            <w:pPr>
              <w:suppressAutoHyphens/>
              <w:spacing w:before="0" w:beforeAutospacing="0" w:after="0" w:afterAutospacing="0"/>
              <w:jc w:val="center"/>
              <w:rPr>
                <w:rFonts w:ascii="Calibri" w:eastAsia="Times New Roman" w:hAnsi="Calibri" w:cs="Times New Roman"/>
                <w:lang w:val="ru-RU" w:eastAsia="zh-CN"/>
              </w:rPr>
            </w:pPr>
            <w:r w:rsidRPr="001B7194">
              <w:rPr>
                <w:rFonts w:ascii="Times New Roman" w:eastAsia="Times New Roman" w:hAnsi="Times New Roman" w:cs="Times New Roman"/>
                <w:sz w:val="24"/>
                <w:szCs w:val="24"/>
                <w:lang w:val="ru-RU" w:eastAsia="zh-CN"/>
              </w:rPr>
              <w:t>0</w:t>
            </w:r>
          </w:p>
        </w:tc>
        <w:tc>
          <w:tcPr>
            <w:tcW w:w="1329" w:type="dxa"/>
            <w:tcBorders>
              <w:top w:val="single" w:sz="2" w:space="0" w:color="000000"/>
              <w:left w:val="single" w:sz="2" w:space="0" w:color="000000"/>
              <w:bottom w:val="single" w:sz="2" w:space="0" w:color="000000"/>
              <w:right w:val="single" w:sz="2" w:space="0" w:color="000000"/>
            </w:tcBorders>
            <w:shd w:val="clear" w:color="auto" w:fill="auto"/>
          </w:tcPr>
          <w:p w14:paraId="5D72C07C" w14:textId="77777777" w:rsidR="001B7194" w:rsidRPr="001B7194" w:rsidRDefault="001B7194" w:rsidP="001B7194">
            <w:pPr>
              <w:suppressAutoHyphens/>
              <w:spacing w:before="0" w:beforeAutospacing="0" w:after="0" w:afterAutospacing="0"/>
              <w:jc w:val="center"/>
              <w:rPr>
                <w:rFonts w:ascii="Calibri" w:eastAsia="Times New Roman" w:hAnsi="Calibri" w:cs="Times New Roman"/>
                <w:lang w:val="ru-RU" w:eastAsia="zh-CN"/>
              </w:rPr>
            </w:pPr>
            <w:r w:rsidRPr="001B7194">
              <w:rPr>
                <w:rFonts w:ascii="Times New Roman" w:eastAsia="Times New Roman" w:hAnsi="Times New Roman" w:cs="Times New Roman"/>
                <w:sz w:val="24"/>
                <w:szCs w:val="24"/>
                <w:lang w:val="ru-RU" w:eastAsia="zh-CN"/>
              </w:rPr>
              <w:t>0</w:t>
            </w:r>
          </w:p>
        </w:tc>
      </w:tr>
    </w:tbl>
    <w:p w14:paraId="7B781613"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p>
    <w:p w14:paraId="48F3DA67"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sz w:val="24"/>
          <w:szCs w:val="24"/>
          <w:lang w:val="ru-RU" w:eastAsia="zh-CN"/>
        </w:rPr>
      </w:pPr>
      <w:r w:rsidRPr="001B7194">
        <w:rPr>
          <w:rFonts w:ascii="Times New Roman" w:eastAsia="Calibri" w:hAnsi="Times New Roman" w:cs="Times New Roman"/>
          <w:b/>
          <w:sz w:val="24"/>
          <w:szCs w:val="24"/>
          <w:lang w:val="ru-RU" w:eastAsia="zh-CN"/>
        </w:rPr>
        <w:t>7. Оценка учебно-методического и библиотечно-информационного обеспечения</w:t>
      </w:r>
    </w:p>
    <w:p w14:paraId="4E0E72DD" w14:textId="77777777" w:rsidR="001B7194" w:rsidRPr="001B7194" w:rsidRDefault="001B7194" w:rsidP="001B7194">
      <w:pPr>
        <w:widowControl w:val="0"/>
        <w:suppressAutoHyphens/>
        <w:spacing w:before="0" w:beforeAutospacing="0" w:after="0" w:afterAutospacing="0"/>
        <w:ind w:right="282" w:firstLine="709"/>
        <w:jc w:val="both"/>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 а также детская литература соответственно возрасту.</w:t>
      </w:r>
    </w:p>
    <w:p w14:paraId="1B597323" w14:textId="77777777" w:rsidR="001B7194" w:rsidRPr="001B7194" w:rsidRDefault="001B7194" w:rsidP="001B7194">
      <w:pPr>
        <w:widowControl w:val="0"/>
        <w:suppressAutoHyphens/>
        <w:spacing w:before="0" w:beforeAutospacing="0" w:after="0" w:afterAutospacing="0"/>
        <w:ind w:right="282" w:firstLine="709"/>
        <w:jc w:val="both"/>
        <w:rPr>
          <w:rFonts w:ascii="Arial" w:eastAsia="Calibri" w:hAnsi="Arial" w:cs="Arial"/>
          <w:sz w:val="24"/>
          <w:lang w:val="ru-RU" w:eastAsia="zh-CN"/>
        </w:rPr>
      </w:pPr>
    </w:p>
    <w:p w14:paraId="51A2B9F0" w14:textId="77777777" w:rsidR="001B7194" w:rsidRPr="001B7194" w:rsidRDefault="001B7194" w:rsidP="001B7194">
      <w:pPr>
        <w:widowControl w:val="0"/>
        <w:suppressAutoHyphens/>
        <w:spacing w:before="0" w:beforeAutospacing="0" w:after="0" w:afterAutospacing="0"/>
        <w:ind w:right="282"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Кабинет достаточно оснащен техническим и компьютерным оборудованием. Имеется 2 мультимедийных комплекса.</w:t>
      </w:r>
    </w:p>
    <w:p w14:paraId="6AC41D2D" w14:textId="77777777" w:rsidR="001B7194" w:rsidRPr="001B7194" w:rsidRDefault="001B7194" w:rsidP="001B7194">
      <w:pPr>
        <w:widowControl w:val="0"/>
        <w:suppressAutoHyphens/>
        <w:spacing w:before="0" w:beforeAutospacing="0" w:after="0" w:afterAutospacing="0"/>
        <w:ind w:right="282" w:firstLine="709"/>
        <w:jc w:val="both"/>
        <w:rPr>
          <w:rFonts w:ascii="Times New Roman" w:eastAsia="Calibri" w:hAnsi="Times New Roman" w:cs="Times New Roman"/>
          <w:b/>
          <w:sz w:val="24"/>
          <w:szCs w:val="24"/>
          <w:lang w:val="ru-RU" w:eastAsia="zh-CN"/>
        </w:rPr>
      </w:pPr>
      <w:r w:rsidRPr="001B7194">
        <w:rPr>
          <w:rFonts w:ascii="Times New Roman" w:eastAsia="Calibri" w:hAnsi="Times New Roman" w:cs="Times New Roman"/>
          <w:sz w:val="24"/>
          <w:szCs w:val="24"/>
          <w:lang w:val="ru-RU" w:eastAsia="zh-CN"/>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14:paraId="00A04442"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b/>
          <w:sz w:val="24"/>
          <w:szCs w:val="24"/>
          <w:lang w:val="ru-RU" w:eastAsia="zh-CN"/>
        </w:rPr>
      </w:pPr>
    </w:p>
    <w:p w14:paraId="1F6743A9"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sz w:val="24"/>
          <w:szCs w:val="24"/>
          <w:lang w:val="ru-RU" w:eastAsia="zh-CN"/>
        </w:rPr>
      </w:pPr>
      <w:r w:rsidRPr="001B7194">
        <w:rPr>
          <w:rFonts w:ascii="Times New Roman" w:eastAsia="Calibri" w:hAnsi="Times New Roman" w:cs="Times New Roman"/>
          <w:b/>
          <w:sz w:val="24"/>
          <w:szCs w:val="24"/>
          <w:lang w:val="ru-RU" w:eastAsia="zh-CN"/>
        </w:rPr>
        <w:t>8. Оценка материально-технической базы</w:t>
      </w:r>
    </w:p>
    <w:p w14:paraId="579B8043" w14:textId="77777777" w:rsidR="001B7194" w:rsidRPr="001B7194" w:rsidRDefault="001B7194" w:rsidP="001B7194">
      <w:pPr>
        <w:widowControl w:val="0"/>
        <w:suppressAutoHyphens/>
        <w:spacing w:before="0" w:beforeAutospacing="0" w:after="0" w:afterAutospacing="0"/>
        <w:ind w:right="282"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14:paraId="039475D4" w14:textId="77777777" w:rsidR="001B7194" w:rsidRPr="001B7194" w:rsidRDefault="001B7194" w:rsidP="001B7194">
      <w:pPr>
        <w:widowControl w:val="0"/>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w:t>
      </w:r>
      <w:r w:rsidRPr="001B7194">
        <w:rPr>
          <w:rFonts w:ascii="Times New Roman" w:eastAsia="Times New Roman" w:hAnsi="Times New Roman" w:cs="Times New Roman"/>
          <w:sz w:val="24"/>
          <w:szCs w:val="24"/>
          <w:lang w:val="ru-RU" w:eastAsia="zh-CN"/>
        </w:rPr>
        <w:t xml:space="preserve"> </w:t>
      </w:r>
      <w:r w:rsidRPr="001B7194">
        <w:rPr>
          <w:rFonts w:ascii="Times New Roman" w:eastAsia="Calibri" w:hAnsi="Times New Roman" w:cs="Times New Roman"/>
          <w:sz w:val="24"/>
          <w:szCs w:val="24"/>
          <w:lang w:val="ru-RU" w:eastAsia="zh-CN"/>
        </w:rPr>
        <w:t>групповые помещения – 7;</w:t>
      </w:r>
    </w:p>
    <w:p w14:paraId="7178FBF6" w14:textId="77777777" w:rsidR="001B7194" w:rsidRPr="001B7194" w:rsidRDefault="001B7194" w:rsidP="001B7194">
      <w:pPr>
        <w:widowControl w:val="0"/>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кабинет для дополнительного образования-1;</w:t>
      </w:r>
    </w:p>
    <w:p w14:paraId="4967042D" w14:textId="77777777" w:rsidR="001B7194" w:rsidRPr="001B7194" w:rsidRDefault="001B7194" w:rsidP="001B7194">
      <w:pPr>
        <w:widowControl w:val="0"/>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w:t>
      </w:r>
      <w:r w:rsidRPr="001B7194">
        <w:rPr>
          <w:rFonts w:ascii="Times New Roman" w:eastAsia="Times New Roman" w:hAnsi="Times New Roman" w:cs="Times New Roman"/>
          <w:sz w:val="24"/>
          <w:szCs w:val="24"/>
          <w:lang w:val="ru-RU" w:eastAsia="zh-CN"/>
        </w:rPr>
        <w:t xml:space="preserve"> </w:t>
      </w:r>
      <w:r w:rsidRPr="001B7194">
        <w:rPr>
          <w:rFonts w:ascii="Times New Roman" w:eastAsia="Calibri" w:hAnsi="Times New Roman" w:cs="Times New Roman"/>
          <w:sz w:val="24"/>
          <w:szCs w:val="24"/>
          <w:lang w:val="ru-RU" w:eastAsia="zh-CN"/>
        </w:rPr>
        <w:t>кабинет директора – 1;</w:t>
      </w:r>
    </w:p>
    <w:p w14:paraId="10181D46" w14:textId="77777777" w:rsidR="001B7194" w:rsidRPr="001B7194" w:rsidRDefault="001B7194" w:rsidP="001B7194">
      <w:pPr>
        <w:widowControl w:val="0"/>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w:t>
      </w:r>
      <w:r w:rsidRPr="001B7194">
        <w:rPr>
          <w:rFonts w:ascii="Times New Roman" w:eastAsia="Times New Roman" w:hAnsi="Times New Roman" w:cs="Times New Roman"/>
          <w:sz w:val="24"/>
          <w:szCs w:val="24"/>
          <w:lang w:val="ru-RU" w:eastAsia="zh-CN"/>
        </w:rPr>
        <w:t xml:space="preserve"> </w:t>
      </w:r>
      <w:r w:rsidRPr="001B7194">
        <w:rPr>
          <w:rFonts w:ascii="Times New Roman" w:eastAsia="Calibri" w:hAnsi="Times New Roman" w:cs="Times New Roman"/>
          <w:sz w:val="24"/>
          <w:szCs w:val="24"/>
          <w:lang w:val="ru-RU" w:eastAsia="zh-CN"/>
        </w:rPr>
        <w:t>методический кабинет – 1;</w:t>
      </w:r>
    </w:p>
    <w:p w14:paraId="0827C1A0" w14:textId="77777777" w:rsidR="001B7194" w:rsidRPr="001B7194" w:rsidRDefault="001B7194" w:rsidP="001B7194">
      <w:pPr>
        <w:widowControl w:val="0"/>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w:t>
      </w:r>
      <w:r w:rsidRPr="001B7194">
        <w:rPr>
          <w:rFonts w:ascii="Times New Roman" w:eastAsia="Times New Roman" w:hAnsi="Times New Roman" w:cs="Times New Roman"/>
          <w:sz w:val="24"/>
          <w:szCs w:val="24"/>
          <w:lang w:val="ru-RU" w:eastAsia="zh-CN"/>
        </w:rPr>
        <w:t xml:space="preserve"> </w:t>
      </w:r>
      <w:r w:rsidRPr="001B7194">
        <w:rPr>
          <w:rFonts w:ascii="Times New Roman" w:eastAsia="Calibri" w:hAnsi="Times New Roman" w:cs="Times New Roman"/>
          <w:sz w:val="24"/>
          <w:szCs w:val="24"/>
          <w:lang w:val="ru-RU" w:eastAsia="zh-CN"/>
        </w:rPr>
        <w:t>кабинет логопеда и психолога –1;</w:t>
      </w:r>
    </w:p>
    <w:p w14:paraId="783BDDA1" w14:textId="77777777" w:rsidR="001B7194" w:rsidRPr="001B7194" w:rsidRDefault="001B7194" w:rsidP="001B7194">
      <w:pPr>
        <w:widowControl w:val="0"/>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w:t>
      </w:r>
      <w:r w:rsidRPr="001B7194">
        <w:rPr>
          <w:rFonts w:ascii="Times New Roman" w:eastAsia="Times New Roman" w:hAnsi="Times New Roman" w:cs="Times New Roman"/>
          <w:sz w:val="24"/>
          <w:szCs w:val="24"/>
          <w:lang w:val="ru-RU" w:eastAsia="zh-CN"/>
        </w:rPr>
        <w:t xml:space="preserve"> </w:t>
      </w:r>
      <w:r w:rsidRPr="001B7194">
        <w:rPr>
          <w:rFonts w:ascii="Times New Roman" w:eastAsia="Calibri" w:hAnsi="Times New Roman" w:cs="Times New Roman"/>
          <w:sz w:val="24"/>
          <w:szCs w:val="24"/>
          <w:lang w:val="ru-RU" w:eastAsia="zh-CN"/>
        </w:rPr>
        <w:t>музыкально зал – 1;</w:t>
      </w:r>
    </w:p>
    <w:p w14:paraId="2BB266C5" w14:textId="77777777" w:rsidR="001B7194" w:rsidRPr="001B7194" w:rsidRDefault="001B7194" w:rsidP="001B7194">
      <w:pPr>
        <w:widowControl w:val="0"/>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спортивный  зал (приспособленный) – 1;</w:t>
      </w:r>
    </w:p>
    <w:p w14:paraId="761D6203" w14:textId="77777777" w:rsidR="001B7194" w:rsidRPr="001B7194" w:rsidRDefault="001B7194" w:rsidP="001B7194">
      <w:pPr>
        <w:widowControl w:val="0"/>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w:t>
      </w:r>
      <w:r w:rsidRPr="001B7194">
        <w:rPr>
          <w:rFonts w:ascii="Times New Roman" w:eastAsia="Times New Roman" w:hAnsi="Times New Roman" w:cs="Times New Roman"/>
          <w:sz w:val="24"/>
          <w:szCs w:val="24"/>
          <w:lang w:val="ru-RU" w:eastAsia="zh-CN"/>
        </w:rPr>
        <w:t xml:space="preserve"> </w:t>
      </w:r>
      <w:r w:rsidRPr="001B7194">
        <w:rPr>
          <w:rFonts w:ascii="Times New Roman" w:eastAsia="Calibri" w:hAnsi="Times New Roman" w:cs="Times New Roman"/>
          <w:sz w:val="24"/>
          <w:szCs w:val="24"/>
          <w:lang w:val="ru-RU" w:eastAsia="zh-CN"/>
        </w:rPr>
        <w:t>пищеблок – 1;</w:t>
      </w:r>
    </w:p>
    <w:p w14:paraId="6046141C" w14:textId="77777777" w:rsidR="001B7194" w:rsidRPr="001B7194" w:rsidRDefault="001B7194" w:rsidP="001B7194">
      <w:pPr>
        <w:widowControl w:val="0"/>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w:t>
      </w:r>
      <w:r w:rsidRPr="001B7194">
        <w:rPr>
          <w:rFonts w:ascii="Times New Roman" w:eastAsia="Times New Roman" w:hAnsi="Times New Roman" w:cs="Times New Roman"/>
          <w:sz w:val="24"/>
          <w:szCs w:val="24"/>
          <w:lang w:val="ru-RU" w:eastAsia="zh-CN"/>
        </w:rPr>
        <w:t xml:space="preserve"> </w:t>
      </w:r>
      <w:r w:rsidRPr="001B7194">
        <w:rPr>
          <w:rFonts w:ascii="Times New Roman" w:eastAsia="Calibri" w:hAnsi="Times New Roman" w:cs="Times New Roman"/>
          <w:sz w:val="24"/>
          <w:szCs w:val="24"/>
          <w:lang w:val="ru-RU" w:eastAsia="zh-CN"/>
        </w:rPr>
        <w:t>прачечная – 1;</w:t>
      </w:r>
    </w:p>
    <w:p w14:paraId="7B7E5C4C" w14:textId="77777777" w:rsidR="001B7194" w:rsidRPr="001B7194" w:rsidRDefault="001B7194" w:rsidP="001B7194">
      <w:pPr>
        <w:widowControl w:val="0"/>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color w:val="C9211E"/>
          <w:sz w:val="24"/>
          <w:szCs w:val="24"/>
          <w:lang w:val="ru-RU" w:eastAsia="zh-CN"/>
        </w:rPr>
        <w:t>На 1 этаже 1 корпуса имеется медицинский блок, оснащенный в соответствии со стандартом оснащения, приведенным в приложении № 3 к Порядку, утвержденному приказом Минздрава России от 14.04.2025 № 213н.</w:t>
      </w:r>
    </w:p>
    <w:p w14:paraId="39A7BF8E" w14:textId="77777777" w:rsidR="001B7194" w:rsidRPr="001B7194" w:rsidRDefault="001B7194" w:rsidP="001B7194">
      <w:pPr>
        <w:shd w:val="clear" w:color="auto" w:fill="FFFFFF"/>
        <w:suppressAutoHyphens/>
        <w:spacing w:before="0" w:beforeAutospacing="0" w:after="0" w:afterAutospacing="0"/>
        <w:ind w:right="282"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При создании предметно-развивающей среды воспитатели учитывают возрастные, индивидуальные особенности детей своей группы. Все базисные компоненты предметно-пространственной развивающей среды детского сада включают оптимальные условия для полноценного физического, познавательного, речевого, художественно-эстетического развития.</w:t>
      </w:r>
    </w:p>
    <w:p w14:paraId="736C6C72" w14:textId="77777777" w:rsidR="001B7194" w:rsidRPr="001B7194" w:rsidRDefault="001B7194" w:rsidP="001B7194">
      <w:pPr>
        <w:widowControl w:val="0"/>
        <w:suppressAutoHyphens/>
        <w:spacing w:before="0" w:beforeAutospacing="0" w:after="0" w:afterAutospacing="0"/>
        <w:ind w:right="282" w:firstLine="426"/>
        <w:jc w:val="both"/>
        <w:rPr>
          <w:rFonts w:ascii="Times New Roman" w:eastAsia="Calibri" w:hAnsi="Times New Roman" w:cs="Times New Roman"/>
          <w:sz w:val="24"/>
          <w:szCs w:val="24"/>
          <w:lang w:val="ru-RU" w:eastAsia="zh-CN"/>
        </w:rPr>
      </w:pPr>
      <w:bookmarkStart w:id="4" w:name="_Hlk148957349"/>
      <w:r w:rsidRPr="001B7194">
        <w:rPr>
          <w:rFonts w:ascii="Times New Roman" w:eastAsia="Calibri" w:hAnsi="Times New Roman" w:cs="Times New Roman"/>
          <w:sz w:val="24"/>
          <w:szCs w:val="24"/>
          <w:lang w:val="ru-RU" w:eastAsia="zh-CN"/>
        </w:rPr>
        <w:t xml:space="preserve">В 2025 году в детском саду </w:t>
      </w:r>
      <w:bookmarkEnd w:id="4"/>
      <w:r w:rsidRPr="001B7194">
        <w:rPr>
          <w:rFonts w:ascii="Times New Roman" w:eastAsia="Calibri" w:hAnsi="Times New Roman" w:cs="Times New Roman"/>
          <w:sz w:val="24"/>
          <w:szCs w:val="24"/>
          <w:lang w:val="ru-RU" w:eastAsia="zh-CN"/>
        </w:rPr>
        <w:t>было приобретено:</w:t>
      </w:r>
    </w:p>
    <w:p w14:paraId="218944A8" w14:textId="77777777" w:rsidR="001B7194" w:rsidRPr="001B7194" w:rsidRDefault="001B7194" w:rsidP="001B7194">
      <w:pPr>
        <w:suppressAutoHyphens/>
        <w:spacing w:before="0" w:beforeAutospacing="0" w:after="200" w:afterAutospacing="0" w:line="276" w:lineRule="auto"/>
        <w:rPr>
          <w:rFonts w:ascii="Times New Roman" w:eastAsia="Times New Roman" w:hAnsi="Times New Roman" w:cs="Times New Roman"/>
          <w:sz w:val="24"/>
          <w:szCs w:val="24"/>
          <w:lang w:val="ru-RU" w:eastAsia="ru-RU"/>
        </w:rPr>
      </w:pPr>
      <w:r w:rsidRPr="001B7194">
        <w:rPr>
          <w:rFonts w:ascii="Times New Roman" w:eastAsia="Calibri" w:hAnsi="Times New Roman" w:cs="Times New Roman"/>
          <w:sz w:val="24"/>
          <w:szCs w:val="24"/>
          <w:lang w:val="ru-RU" w:eastAsia="zh-CN"/>
        </w:rPr>
        <w:t>за счет средств Республиканского бюджета</w:t>
      </w:r>
      <w:r w:rsidRPr="001B7194">
        <w:rPr>
          <w:rFonts w:ascii="Times New Roman" w:eastAsia="Calibri" w:hAnsi="Times New Roman" w:cs="Times New Roman"/>
          <w:b/>
          <w:bCs/>
          <w:sz w:val="24"/>
          <w:szCs w:val="24"/>
          <w:lang w:val="ru-RU" w:eastAsia="zh-CN"/>
        </w:rPr>
        <w:t xml:space="preserve"> </w:t>
      </w:r>
    </w:p>
    <w:tbl>
      <w:tblPr>
        <w:tblW w:w="0" w:type="auto"/>
        <w:tblInd w:w="113" w:type="dxa"/>
        <w:tblLayout w:type="fixed"/>
        <w:tblLook w:val="0000" w:firstRow="0" w:lastRow="0" w:firstColumn="0" w:lastColumn="0" w:noHBand="0" w:noVBand="0"/>
      </w:tblPr>
      <w:tblGrid>
        <w:gridCol w:w="8217"/>
        <w:gridCol w:w="1421"/>
      </w:tblGrid>
      <w:tr w:rsidR="001B7194" w:rsidRPr="001B7194" w14:paraId="14D3E464" w14:textId="77777777" w:rsidTr="00D6444F">
        <w:trPr>
          <w:trHeight w:val="250"/>
        </w:trPr>
        <w:tc>
          <w:tcPr>
            <w:tcW w:w="82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1BA298"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ИП Касаткина(видиоконференцсвязь)</w:t>
            </w:r>
          </w:p>
        </w:tc>
        <w:tc>
          <w:tcPr>
            <w:tcW w:w="1421" w:type="dxa"/>
            <w:tcBorders>
              <w:top w:val="single" w:sz="4" w:space="0" w:color="000000"/>
              <w:bottom w:val="single" w:sz="4" w:space="0" w:color="000000"/>
              <w:right w:val="single" w:sz="4" w:space="0" w:color="000000"/>
            </w:tcBorders>
            <w:shd w:val="clear" w:color="auto" w:fill="auto"/>
            <w:vAlign w:val="bottom"/>
          </w:tcPr>
          <w:p w14:paraId="01397897"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26 400,00  </w:t>
            </w:r>
          </w:p>
        </w:tc>
      </w:tr>
      <w:tr w:rsidR="001B7194" w:rsidRPr="001B7194" w14:paraId="392247EB" w14:textId="77777777" w:rsidTr="00D6444F">
        <w:trPr>
          <w:trHeight w:val="202"/>
        </w:trPr>
        <w:tc>
          <w:tcPr>
            <w:tcW w:w="8217" w:type="dxa"/>
            <w:tcBorders>
              <w:left w:val="single" w:sz="4" w:space="0" w:color="000000"/>
              <w:bottom w:val="single" w:sz="4" w:space="0" w:color="000000"/>
              <w:right w:val="single" w:sz="4" w:space="0" w:color="000000"/>
            </w:tcBorders>
            <w:shd w:val="clear" w:color="auto" w:fill="auto"/>
            <w:vAlign w:val="bottom"/>
          </w:tcPr>
          <w:p w14:paraId="1FED9843"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ИП Бованенко Е.Д. (1СПредприятие)</w:t>
            </w:r>
          </w:p>
        </w:tc>
        <w:tc>
          <w:tcPr>
            <w:tcW w:w="1421" w:type="dxa"/>
            <w:tcBorders>
              <w:bottom w:val="single" w:sz="4" w:space="0" w:color="000000"/>
              <w:right w:val="single" w:sz="4" w:space="0" w:color="000000"/>
            </w:tcBorders>
            <w:shd w:val="clear" w:color="auto" w:fill="auto"/>
            <w:vAlign w:val="bottom"/>
          </w:tcPr>
          <w:p w14:paraId="78F70FB3"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31 800,00  </w:t>
            </w:r>
          </w:p>
        </w:tc>
      </w:tr>
      <w:tr w:rsidR="001B7194" w:rsidRPr="001B7194" w14:paraId="22AFF469" w14:textId="77777777" w:rsidTr="00D6444F">
        <w:trPr>
          <w:trHeight w:val="256"/>
        </w:trPr>
        <w:tc>
          <w:tcPr>
            <w:tcW w:w="8217" w:type="dxa"/>
            <w:tcBorders>
              <w:left w:val="single" w:sz="4" w:space="0" w:color="000000"/>
              <w:bottom w:val="single" w:sz="4" w:space="0" w:color="000000"/>
              <w:right w:val="single" w:sz="4" w:space="0" w:color="000000"/>
            </w:tcBorders>
            <w:shd w:val="clear" w:color="auto" w:fill="auto"/>
            <w:vAlign w:val="bottom"/>
          </w:tcPr>
          <w:p w14:paraId="732DC43B"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ИП Бованенко Е.Д. (1СКадры)</w:t>
            </w:r>
          </w:p>
        </w:tc>
        <w:tc>
          <w:tcPr>
            <w:tcW w:w="1421" w:type="dxa"/>
            <w:tcBorders>
              <w:bottom w:val="single" w:sz="4" w:space="0" w:color="000000"/>
              <w:right w:val="single" w:sz="4" w:space="0" w:color="000000"/>
            </w:tcBorders>
            <w:shd w:val="clear" w:color="auto" w:fill="auto"/>
            <w:vAlign w:val="bottom"/>
          </w:tcPr>
          <w:p w14:paraId="3DCDFEAC"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49 725,00  </w:t>
            </w:r>
          </w:p>
        </w:tc>
      </w:tr>
      <w:tr w:rsidR="001B7194" w:rsidRPr="001B7194" w14:paraId="16017958" w14:textId="77777777" w:rsidTr="00D6444F">
        <w:trPr>
          <w:trHeight w:val="221"/>
        </w:trPr>
        <w:tc>
          <w:tcPr>
            <w:tcW w:w="8217" w:type="dxa"/>
            <w:tcBorders>
              <w:left w:val="single" w:sz="4" w:space="0" w:color="000000"/>
              <w:bottom w:val="single" w:sz="4" w:space="0" w:color="000000"/>
              <w:right w:val="single" w:sz="4" w:space="0" w:color="000000"/>
            </w:tcBorders>
            <w:shd w:val="clear" w:color="auto" w:fill="auto"/>
          </w:tcPr>
          <w:p w14:paraId="53403783"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ИП Зацепа (заправка картриджей, ремонт оргтехники) </w:t>
            </w:r>
          </w:p>
        </w:tc>
        <w:tc>
          <w:tcPr>
            <w:tcW w:w="1421" w:type="dxa"/>
            <w:tcBorders>
              <w:bottom w:val="single" w:sz="4" w:space="0" w:color="000000"/>
              <w:right w:val="single" w:sz="4" w:space="0" w:color="000000"/>
            </w:tcBorders>
            <w:shd w:val="clear" w:color="auto" w:fill="auto"/>
          </w:tcPr>
          <w:p w14:paraId="619E6E7C"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7 550,00  </w:t>
            </w:r>
          </w:p>
        </w:tc>
      </w:tr>
      <w:tr w:rsidR="001B7194" w:rsidRPr="001B7194" w14:paraId="2A801364" w14:textId="77777777" w:rsidTr="00D6444F">
        <w:trPr>
          <w:trHeight w:val="339"/>
        </w:trPr>
        <w:tc>
          <w:tcPr>
            <w:tcW w:w="8217" w:type="dxa"/>
            <w:tcBorders>
              <w:left w:val="single" w:sz="4" w:space="0" w:color="000000"/>
              <w:bottom w:val="single" w:sz="4" w:space="0" w:color="000000"/>
              <w:right w:val="single" w:sz="4" w:space="0" w:color="000000"/>
            </w:tcBorders>
            <w:shd w:val="clear" w:color="auto" w:fill="auto"/>
            <w:vAlign w:val="bottom"/>
          </w:tcPr>
          <w:p w14:paraId="5198E6D4"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ИП Пачина Т.П. (шкаф на прачечную)</w:t>
            </w:r>
          </w:p>
        </w:tc>
        <w:tc>
          <w:tcPr>
            <w:tcW w:w="1421" w:type="dxa"/>
            <w:tcBorders>
              <w:bottom w:val="single" w:sz="4" w:space="0" w:color="000000"/>
              <w:right w:val="single" w:sz="4" w:space="0" w:color="000000"/>
            </w:tcBorders>
            <w:shd w:val="clear" w:color="auto" w:fill="auto"/>
            <w:vAlign w:val="bottom"/>
          </w:tcPr>
          <w:p w14:paraId="71DC4641"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50 400,00  </w:t>
            </w:r>
          </w:p>
        </w:tc>
      </w:tr>
      <w:tr w:rsidR="001B7194" w:rsidRPr="001B7194" w14:paraId="7144A678" w14:textId="77777777" w:rsidTr="00D6444F">
        <w:trPr>
          <w:trHeight w:val="391"/>
        </w:trPr>
        <w:tc>
          <w:tcPr>
            <w:tcW w:w="8217" w:type="dxa"/>
            <w:tcBorders>
              <w:left w:val="single" w:sz="4" w:space="0" w:color="000000"/>
              <w:bottom w:val="single" w:sz="4" w:space="0" w:color="000000"/>
              <w:right w:val="single" w:sz="4" w:space="0" w:color="000000"/>
            </w:tcBorders>
            <w:shd w:val="clear" w:color="auto" w:fill="auto"/>
            <w:vAlign w:val="bottom"/>
          </w:tcPr>
          <w:p w14:paraId="0E74ACD6"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ИП Пачина Т.П.  (раздевалка гр. Радуга)</w:t>
            </w:r>
          </w:p>
        </w:tc>
        <w:tc>
          <w:tcPr>
            <w:tcW w:w="1421" w:type="dxa"/>
            <w:tcBorders>
              <w:bottom w:val="single" w:sz="4" w:space="0" w:color="000000"/>
              <w:right w:val="single" w:sz="4" w:space="0" w:color="000000"/>
            </w:tcBorders>
            <w:shd w:val="clear" w:color="auto" w:fill="auto"/>
            <w:vAlign w:val="bottom"/>
          </w:tcPr>
          <w:p w14:paraId="2D17487D"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54 600,00  </w:t>
            </w:r>
          </w:p>
        </w:tc>
      </w:tr>
      <w:tr w:rsidR="001B7194" w:rsidRPr="001B7194" w14:paraId="51857006" w14:textId="77777777" w:rsidTr="00D6444F">
        <w:trPr>
          <w:trHeight w:val="288"/>
        </w:trPr>
        <w:tc>
          <w:tcPr>
            <w:tcW w:w="8217" w:type="dxa"/>
            <w:tcBorders>
              <w:left w:val="single" w:sz="4" w:space="0" w:color="000000"/>
              <w:bottom w:val="single" w:sz="4" w:space="0" w:color="000000"/>
              <w:right w:val="single" w:sz="4" w:space="0" w:color="000000"/>
            </w:tcBorders>
            <w:shd w:val="clear" w:color="auto" w:fill="auto"/>
            <w:vAlign w:val="bottom"/>
          </w:tcPr>
          <w:p w14:paraId="71B3393C"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ИП Пачина Т.П. (шкаф для одежды сотрудников в гр. Радуга и раздевалка)</w:t>
            </w:r>
          </w:p>
        </w:tc>
        <w:tc>
          <w:tcPr>
            <w:tcW w:w="1421" w:type="dxa"/>
            <w:tcBorders>
              <w:bottom w:val="single" w:sz="4" w:space="0" w:color="000000"/>
              <w:right w:val="single" w:sz="4" w:space="0" w:color="000000"/>
            </w:tcBorders>
            <w:shd w:val="clear" w:color="auto" w:fill="auto"/>
            <w:vAlign w:val="bottom"/>
          </w:tcPr>
          <w:p w14:paraId="03A7A584"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57 000,00  </w:t>
            </w:r>
          </w:p>
        </w:tc>
      </w:tr>
      <w:tr w:rsidR="001B7194" w:rsidRPr="001B7194" w14:paraId="4F77537B" w14:textId="77777777" w:rsidTr="00D6444F">
        <w:trPr>
          <w:trHeight w:val="511"/>
        </w:trPr>
        <w:tc>
          <w:tcPr>
            <w:tcW w:w="8217" w:type="dxa"/>
            <w:tcBorders>
              <w:left w:val="single" w:sz="4" w:space="0" w:color="000000"/>
              <w:bottom w:val="single" w:sz="4" w:space="0" w:color="000000"/>
              <w:right w:val="single" w:sz="4" w:space="0" w:color="000000"/>
            </w:tcBorders>
            <w:shd w:val="clear" w:color="auto" w:fill="auto"/>
            <w:vAlign w:val="bottom"/>
          </w:tcPr>
          <w:p w14:paraId="0727836E"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ООО "Крымский институт профразвития" Обучение сотрудников по пожарной безопасности)</w:t>
            </w:r>
          </w:p>
        </w:tc>
        <w:tc>
          <w:tcPr>
            <w:tcW w:w="1421" w:type="dxa"/>
            <w:tcBorders>
              <w:bottom w:val="single" w:sz="4" w:space="0" w:color="000000"/>
              <w:right w:val="single" w:sz="4" w:space="0" w:color="000000"/>
            </w:tcBorders>
            <w:shd w:val="clear" w:color="auto" w:fill="auto"/>
            <w:vAlign w:val="bottom"/>
          </w:tcPr>
          <w:p w14:paraId="11E9BFFF"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8 000,00  </w:t>
            </w:r>
          </w:p>
        </w:tc>
      </w:tr>
      <w:tr w:rsidR="001B7194" w:rsidRPr="001B7194" w14:paraId="1AFE0667" w14:textId="77777777" w:rsidTr="00D6444F">
        <w:trPr>
          <w:trHeight w:val="509"/>
        </w:trPr>
        <w:tc>
          <w:tcPr>
            <w:tcW w:w="8217" w:type="dxa"/>
            <w:tcBorders>
              <w:left w:val="single" w:sz="4" w:space="0" w:color="000000"/>
              <w:bottom w:val="single" w:sz="4" w:space="0" w:color="000000"/>
              <w:right w:val="single" w:sz="4" w:space="0" w:color="000000"/>
            </w:tcBorders>
            <w:shd w:val="clear" w:color="auto" w:fill="auto"/>
            <w:vAlign w:val="bottom"/>
          </w:tcPr>
          <w:p w14:paraId="2FCA7837"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ООО "Крымский институт профразвития" (Обучение сотрудников первой медпомощи и по охране труда)</w:t>
            </w:r>
          </w:p>
        </w:tc>
        <w:tc>
          <w:tcPr>
            <w:tcW w:w="1421" w:type="dxa"/>
            <w:tcBorders>
              <w:bottom w:val="single" w:sz="4" w:space="0" w:color="000000"/>
              <w:right w:val="single" w:sz="4" w:space="0" w:color="000000"/>
            </w:tcBorders>
            <w:shd w:val="clear" w:color="auto" w:fill="auto"/>
            <w:vAlign w:val="bottom"/>
          </w:tcPr>
          <w:p w14:paraId="0572AA5B"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38 250,00  </w:t>
            </w:r>
          </w:p>
        </w:tc>
      </w:tr>
      <w:tr w:rsidR="001B7194" w:rsidRPr="001B7194" w14:paraId="6715ED34" w14:textId="77777777" w:rsidTr="00D6444F">
        <w:trPr>
          <w:trHeight w:val="205"/>
        </w:trPr>
        <w:tc>
          <w:tcPr>
            <w:tcW w:w="8217" w:type="dxa"/>
            <w:tcBorders>
              <w:left w:val="single" w:sz="4" w:space="0" w:color="000000"/>
              <w:bottom w:val="single" w:sz="4" w:space="0" w:color="000000"/>
              <w:right w:val="single" w:sz="4" w:space="0" w:color="000000"/>
            </w:tcBorders>
            <w:shd w:val="clear" w:color="auto" w:fill="auto"/>
            <w:vAlign w:val="bottom"/>
          </w:tcPr>
          <w:p w14:paraId="1E4870BE"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ИП Гора М.И.(шкаф для одежды)</w:t>
            </w:r>
          </w:p>
        </w:tc>
        <w:tc>
          <w:tcPr>
            <w:tcW w:w="1421" w:type="dxa"/>
            <w:tcBorders>
              <w:bottom w:val="single" w:sz="4" w:space="0" w:color="000000"/>
              <w:right w:val="single" w:sz="4" w:space="0" w:color="000000"/>
            </w:tcBorders>
            <w:shd w:val="clear" w:color="auto" w:fill="auto"/>
            <w:vAlign w:val="bottom"/>
          </w:tcPr>
          <w:p w14:paraId="5C19DBE6"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26 000,00  </w:t>
            </w:r>
          </w:p>
        </w:tc>
      </w:tr>
      <w:tr w:rsidR="001B7194" w:rsidRPr="001B7194" w14:paraId="5422183F" w14:textId="77777777" w:rsidTr="00D6444F">
        <w:trPr>
          <w:trHeight w:val="288"/>
        </w:trPr>
        <w:tc>
          <w:tcPr>
            <w:tcW w:w="8217" w:type="dxa"/>
            <w:tcBorders>
              <w:left w:val="single" w:sz="4" w:space="0" w:color="000000"/>
              <w:bottom w:val="single" w:sz="4" w:space="0" w:color="000000"/>
              <w:right w:val="single" w:sz="4" w:space="0" w:color="000000"/>
            </w:tcBorders>
            <w:shd w:val="clear" w:color="auto" w:fill="auto"/>
            <w:vAlign w:val="bottom"/>
          </w:tcPr>
          <w:p w14:paraId="4F39DE3F"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ИП Гора М.И.(шкаф для игрушек)</w:t>
            </w:r>
          </w:p>
        </w:tc>
        <w:tc>
          <w:tcPr>
            <w:tcW w:w="1421" w:type="dxa"/>
            <w:tcBorders>
              <w:bottom w:val="single" w:sz="4" w:space="0" w:color="000000"/>
              <w:right w:val="single" w:sz="4" w:space="0" w:color="000000"/>
            </w:tcBorders>
            <w:shd w:val="clear" w:color="auto" w:fill="auto"/>
            <w:vAlign w:val="bottom"/>
          </w:tcPr>
          <w:p w14:paraId="7A10087A"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30 000,00  </w:t>
            </w:r>
          </w:p>
        </w:tc>
      </w:tr>
      <w:tr w:rsidR="001B7194" w:rsidRPr="001B7194" w14:paraId="38E3C66A" w14:textId="77777777" w:rsidTr="00D6444F">
        <w:trPr>
          <w:trHeight w:val="277"/>
        </w:trPr>
        <w:tc>
          <w:tcPr>
            <w:tcW w:w="8217" w:type="dxa"/>
            <w:tcBorders>
              <w:left w:val="single" w:sz="4" w:space="0" w:color="000000"/>
              <w:bottom w:val="single" w:sz="4" w:space="0" w:color="000000"/>
              <w:right w:val="single" w:sz="4" w:space="0" w:color="000000"/>
            </w:tcBorders>
            <w:shd w:val="clear" w:color="auto" w:fill="auto"/>
            <w:vAlign w:val="bottom"/>
          </w:tcPr>
          <w:p w14:paraId="3B090054"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ИП Жаворонкин (канцтовары и для детского творчества)</w:t>
            </w:r>
          </w:p>
        </w:tc>
        <w:tc>
          <w:tcPr>
            <w:tcW w:w="1421" w:type="dxa"/>
            <w:tcBorders>
              <w:bottom w:val="single" w:sz="4" w:space="0" w:color="000000"/>
              <w:right w:val="single" w:sz="4" w:space="0" w:color="000000"/>
            </w:tcBorders>
            <w:shd w:val="clear" w:color="auto" w:fill="auto"/>
            <w:vAlign w:val="bottom"/>
          </w:tcPr>
          <w:p w14:paraId="635E6F61"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49 996,00  </w:t>
            </w:r>
          </w:p>
        </w:tc>
      </w:tr>
      <w:tr w:rsidR="001B7194" w:rsidRPr="001B7194" w14:paraId="2A57B632" w14:textId="77777777" w:rsidTr="00D6444F">
        <w:trPr>
          <w:trHeight w:val="288"/>
        </w:trPr>
        <w:tc>
          <w:tcPr>
            <w:tcW w:w="8217" w:type="dxa"/>
            <w:tcBorders>
              <w:left w:val="single" w:sz="4" w:space="0" w:color="000000"/>
              <w:bottom w:val="single" w:sz="4" w:space="0" w:color="000000"/>
              <w:right w:val="single" w:sz="4" w:space="0" w:color="000000"/>
            </w:tcBorders>
            <w:shd w:val="clear" w:color="auto" w:fill="auto"/>
            <w:vAlign w:val="bottom"/>
          </w:tcPr>
          <w:p w14:paraId="153F92BF"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ИП Жаворонкин (трудовая книжка, вкладыш в книжку)</w:t>
            </w:r>
          </w:p>
        </w:tc>
        <w:tc>
          <w:tcPr>
            <w:tcW w:w="1421" w:type="dxa"/>
            <w:tcBorders>
              <w:bottom w:val="single" w:sz="4" w:space="0" w:color="000000"/>
              <w:right w:val="single" w:sz="4" w:space="0" w:color="000000"/>
            </w:tcBorders>
            <w:shd w:val="clear" w:color="auto" w:fill="auto"/>
            <w:vAlign w:val="bottom"/>
          </w:tcPr>
          <w:p w14:paraId="42ED72BE"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3 015,00  </w:t>
            </w:r>
          </w:p>
        </w:tc>
      </w:tr>
      <w:tr w:rsidR="001B7194" w:rsidRPr="001B7194" w14:paraId="160FB1E0" w14:textId="77777777" w:rsidTr="00D6444F">
        <w:trPr>
          <w:trHeight w:val="321"/>
        </w:trPr>
        <w:tc>
          <w:tcPr>
            <w:tcW w:w="8217" w:type="dxa"/>
            <w:tcBorders>
              <w:left w:val="single" w:sz="4" w:space="0" w:color="000000"/>
              <w:bottom w:val="single" w:sz="4" w:space="0" w:color="000000"/>
              <w:right w:val="single" w:sz="4" w:space="0" w:color="000000"/>
            </w:tcBorders>
            <w:shd w:val="clear" w:color="auto" w:fill="auto"/>
            <w:vAlign w:val="bottom"/>
          </w:tcPr>
          <w:p w14:paraId="01F56779"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ООО "Оптима Крым" (МФУ)</w:t>
            </w:r>
          </w:p>
        </w:tc>
        <w:tc>
          <w:tcPr>
            <w:tcW w:w="1421" w:type="dxa"/>
            <w:tcBorders>
              <w:bottom w:val="single" w:sz="4" w:space="0" w:color="000000"/>
              <w:right w:val="single" w:sz="4" w:space="0" w:color="000000"/>
            </w:tcBorders>
            <w:shd w:val="clear" w:color="auto" w:fill="auto"/>
            <w:vAlign w:val="bottom"/>
          </w:tcPr>
          <w:p w14:paraId="3E8F2F20"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27 990,00  </w:t>
            </w:r>
          </w:p>
        </w:tc>
      </w:tr>
      <w:tr w:rsidR="001B7194" w:rsidRPr="001B7194" w14:paraId="46E33884" w14:textId="77777777" w:rsidTr="00D6444F">
        <w:trPr>
          <w:trHeight w:val="288"/>
        </w:trPr>
        <w:tc>
          <w:tcPr>
            <w:tcW w:w="8217" w:type="dxa"/>
            <w:tcBorders>
              <w:left w:val="single" w:sz="4" w:space="0" w:color="000000"/>
              <w:bottom w:val="single" w:sz="4" w:space="0" w:color="000000"/>
              <w:right w:val="single" w:sz="4" w:space="0" w:color="000000"/>
            </w:tcBorders>
            <w:shd w:val="clear" w:color="auto" w:fill="auto"/>
            <w:vAlign w:val="bottom"/>
          </w:tcPr>
          <w:p w14:paraId="7327A148"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ИП Коваленко (компьютер)</w:t>
            </w:r>
          </w:p>
        </w:tc>
        <w:tc>
          <w:tcPr>
            <w:tcW w:w="1421" w:type="dxa"/>
            <w:tcBorders>
              <w:bottom w:val="single" w:sz="4" w:space="0" w:color="000000"/>
              <w:right w:val="single" w:sz="4" w:space="0" w:color="000000"/>
            </w:tcBorders>
            <w:shd w:val="clear" w:color="auto" w:fill="auto"/>
            <w:vAlign w:val="bottom"/>
          </w:tcPr>
          <w:p w14:paraId="52634F3A"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48 340,00  </w:t>
            </w:r>
          </w:p>
        </w:tc>
      </w:tr>
      <w:tr w:rsidR="001B7194" w:rsidRPr="001B7194" w14:paraId="468FEA8D" w14:textId="77777777" w:rsidTr="00D6444F">
        <w:trPr>
          <w:trHeight w:val="288"/>
        </w:trPr>
        <w:tc>
          <w:tcPr>
            <w:tcW w:w="8217" w:type="dxa"/>
            <w:tcBorders>
              <w:left w:val="single" w:sz="4" w:space="0" w:color="000000"/>
              <w:bottom w:val="single" w:sz="4" w:space="0" w:color="000000"/>
              <w:right w:val="single" w:sz="4" w:space="0" w:color="000000"/>
            </w:tcBorders>
            <w:shd w:val="clear" w:color="auto" w:fill="auto"/>
            <w:vAlign w:val="bottom"/>
          </w:tcPr>
          <w:p w14:paraId="15FBEEA1"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ИП Жаворонкин (спорт инвентарь)</w:t>
            </w:r>
          </w:p>
        </w:tc>
        <w:tc>
          <w:tcPr>
            <w:tcW w:w="1421" w:type="dxa"/>
            <w:tcBorders>
              <w:bottom w:val="single" w:sz="4" w:space="0" w:color="000000"/>
              <w:right w:val="single" w:sz="4" w:space="0" w:color="000000"/>
            </w:tcBorders>
            <w:shd w:val="clear" w:color="auto" w:fill="auto"/>
            <w:vAlign w:val="bottom"/>
          </w:tcPr>
          <w:p w14:paraId="7CFE65AF"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12 459,00  </w:t>
            </w:r>
          </w:p>
        </w:tc>
      </w:tr>
      <w:tr w:rsidR="001B7194" w:rsidRPr="001B7194" w14:paraId="728858E0" w14:textId="77777777" w:rsidTr="00D6444F">
        <w:trPr>
          <w:trHeight w:val="288"/>
        </w:trPr>
        <w:tc>
          <w:tcPr>
            <w:tcW w:w="82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26065B"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b/>
                <w:bCs/>
                <w:sz w:val="24"/>
                <w:szCs w:val="24"/>
                <w:lang w:val="ru-RU" w:eastAsia="ru-RU"/>
              </w:rPr>
              <w:t>Итого:</w:t>
            </w:r>
          </w:p>
        </w:tc>
        <w:tc>
          <w:tcPr>
            <w:tcW w:w="1421" w:type="dxa"/>
            <w:tcBorders>
              <w:bottom w:val="single" w:sz="4" w:space="0" w:color="000000"/>
              <w:right w:val="single" w:sz="4" w:space="0" w:color="000000"/>
            </w:tcBorders>
            <w:shd w:val="clear" w:color="auto" w:fill="auto"/>
            <w:vAlign w:val="bottom"/>
          </w:tcPr>
          <w:p w14:paraId="3FCE9073"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b/>
                <w:bCs/>
                <w:sz w:val="24"/>
                <w:szCs w:val="24"/>
                <w:lang w:val="ru-RU" w:eastAsia="ru-RU"/>
              </w:rPr>
              <w:t xml:space="preserve">521 525,00  </w:t>
            </w:r>
          </w:p>
        </w:tc>
      </w:tr>
    </w:tbl>
    <w:p w14:paraId="73C6860E" w14:textId="77777777" w:rsidR="001B7194" w:rsidRPr="001B7194" w:rsidRDefault="001B7194" w:rsidP="001B7194">
      <w:pPr>
        <w:suppressAutoHyphens/>
        <w:spacing w:before="0" w:beforeAutospacing="0" w:after="200" w:afterAutospacing="0" w:line="276" w:lineRule="auto"/>
        <w:rPr>
          <w:rFonts w:ascii="Times New Roman" w:eastAsia="Times New Roman" w:hAnsi="Times New Roman" w:cs="Times New Roman"/>
          <w:sz w:val="24"/>
          <w:szCs w:val="24"/>
          <w:lang w:val="ru-RU" w:eastAsia="ru-RU"/>
        </w:rPr>
      </w:pPr>
      <w:r w:rsidRPr="001B7194">
        <w:rPr>
          <w:rFonts w:ascii="Times New Roman" w:eastAsia="Calibri" w:hAnsi="Times New Roman" w:cs="Times New Roman"/>
          <w:sz w:val="24"/>
          <w:szCs w:val="24"/>
          <w:lang w:val="ru-RU" w:eastAsia="zh-CN"/>
        </w:rPr>
        <w:t>Затраты на оплату коммунальных расходов:</w:t>
      </w:r>
    </w:p>
    <w:tbl>
      <w:tblPr>
        <w:tblW w:w="0" w:type="auto"/>
        <w:tblInd w:w="113" w:type="dxa"/>
        <w:tblLayout w:type="fixed"/>
        <w:tblLook w:val="0000" w:firstRow="0" w:lastRow="0" w:firstColumn="0" w:lastColumn="0" w:noHBand="0" w:noVBand="0"/>
      </w:tblPr>
      <w:tblGrid>
        <w:gridCol w:w="7224"/>
        <w:gridCol w:w="1843"/>
      </w:tblGrid>
      <w:tr w:rsidR="001B7194" w:rsidRPr="001B7194" w14:paraId="6E85B1D4" w14:textId="77777777" w:rsidTr="00D6444F">
        <w:trPr>
          <w:trHeight w:val="228"/>
        </w:trPr>
        <w:tc>
          <w:tcPr>
            <w:tcW w:w="7224" w:type="dxa"/>
            <w:tcBorders>
              <w:top w:val="single" w:sz="4" w:space="0" w:color="000000"/>
              <w:left w:val="single" w:sz="4" w:space="0" w:color="000000"/>
              <w:bottom w:val="single" w:sz="4" w:space="0" w:color="000000"/>
              <w:right w:val="single" w:sz="4" w:space="0" w:color="000000"/>
            </w:tcBorders>
            <w:shd w:val="clear" w:color="auto" w:fill="auto"/>
          </w:tcPr>
          <w:p w14:paraId="2211AA85"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Крымэнерго</w:t>
            </w:r>
          </w:p>
        </w:tc>
        <w:tc>
          <w:tcPr>
            <w:tcW w:w="1843" w:type="dxa"/>
            <w:tcBorders>
              <w:top w:val="single" w:sz="4" w:space="0" w:color="000000"/>
              <w:bottom w:val="single" w:sz="4" w:space="0" w:color="000000"/>
              <w:right w:val="single" w:sz="4" w:space="0" w:color="000000"/>
            </w:tcBorders>
            <w:shd w:val="clear" w:color="auto" w:fill="auto"/>
          </w:tcPr>
          <w:p w14:paraId="1AC7654B"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543 693,48</w:t>
            </w:r>
          </w:p>
        </w:tc>
      </w:tr>
      <w:tr w:rsidR="001B7194" w:rsidRPr="001B7194" w14:paraId="21B727AE" w14:textId="77777777" w:rsidTr="00D6444F">
        <w:trPr>
          <w:trHeight w:val="232"/>
        </w:trPr>
        <w:tc>
          <w:tcPr>
            <w:tcW w:w="7224" w:type="dxa"/>
            <w:tcBorders>
              <w:left w:val="single" w:sz="4" w:space="0" w:color="000000"/>
              <w:bottom w:val="single" w:sz="4" w:space="0" w:color="000000"/>
              <w:right w:val="single" w:sz="4" w:space="0" w:color="000000"/>
            </w:tcBorders>
            <w:shd w:val="clear" w:color="auto" w:fill="auto"/>
          </w:tcPr>
          <w:p w14:paraId="1A040C14"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Крымтеплокоммунэнерго</w:t>
            </w:r>
          </w:p>
        </w:tc>
        <w:tc>
          <w:tcPr>
            <w:tcW w:w="1843" w:type="dxa"/>
            <w:tcBorders>
              <w:bottom w:val="single" w:sz="4" w:space="0" w:color="000000"/>
              <w:right w:val="single" w:sz="4" w:space="0" w:color="000000"/>
            </w:tcBorders>
            <w:shd w:val="clear" w:color="auto" w:fill="auto"/>
          </w:tcPr>
          <w:p w14:paraId="28500AB2"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605 073,60</w:t>
            </w:r>
          </w:p>
        </w:tc>
      </w:tr>
      <w:tr w:rsidR="001B7194" w:rsidRPr="001B7194" w14:paraId="60715BE3" w14:textId="77777777" w:rsidTr="00D6444F">
        <w:trPr>
          <w:trHeight w:val="224"/>
        </w:trPr>
        <w:tc>
          <w:tcPr>
            <w:tcW w:w="7224" w:type="dxa"/>
            <w:tcBorders>
              <w:left w:val="single" w:sz="4" w:space="0" w:color="000000"/>
              <w:bottom w:val="single" w:sz="4" w:space="0" w:color="000000"/>
              <w:right w:val="single" w:sz="4" w:space="0" w:color="000000"/>
            </w:tcBorders>
            <w:shd w:val="clear" w:color="auto" w:fill="auto"/>
          </w:tcPr>
          <w:p w14:paraId="0A7A0FF6"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Комфорт (вода)</w:t>
            </w:r>
          </w:p>
        </w:tc>
        <w:tc>
          <w:tcPr>
            <w:tcW w:w="1843" w:type="dxa"/>
            <w:tcBorders>
              <w:bottom w:val="single" w:sz="4" w:space="0" w:color="000000"/>
              <w:right w:val="single" w:sz="4" w:space="0" w:color="000000"/>
            </w:tcBorders>
            <w:shd w:val="clear" w:color="auto" w:fill="auto"/>
          </w:tcPr>
          <w:p w14:paraId="07C30A5E"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53 019,35</w:t>
            </w:r>
          </w:p>
        </w:tc>
      </w:tr>
      <w:tr w:rsidR="001B7194" w:rsidRPr="001B7194" w14:paraId="54BF8B38" w14:textId="77777777" w:rsidTr="00D6444F">
        <w:trPr>
          <w:trHeight w:val="225"/>
        </w:trPr>
        <w:tc>
          <w:tcPr>
            <w:tcW w:w="7224" w:type="dxa"/>
            <w:tcBorders>
              <w:left w:val="single" w:sz="4" w:space="0" w:color="000000"/>
              <w:bottom w:val="single" w:sz="4" w:space="0" w:color="000000"/>
              <w:right w:val="single" w:sz="4" w:space="0" w:color="000000"/>
            </w:tcBorders>
            <w:shd w:val="clear" w:color="auto" w:fill="auto"/>
          </w:tcPr>
          <w:p w14:paraId="77DF05F4"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Комфорт (водоотведение)</w:t>
            </w:r>
          </w:p>
        </w:tc>
        <w:tc>
          <w:tcPr>
            <w:tcW w:w="1843" w:type="dxa"/>
            <w:tcBorders>
              <w:bottom w:val="single" w:sz="4" w:space="0" w:color="000000"/>
              <w:right w:val="single" w:sz="4" w:space="0" w:color="000000"/>
            </w:tcBorders>
            <w:shd w:val="clear" w:color="auto" w:fill="auto"/>
          </w:tcPr>
          <w:p w14:paraId="41F45076"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74463,17</w:t>
            </w:r>
          </w:p>
        </w:tc>
      </w:tr>
      <w:tr w:rsidR="001B7194" w:rsidRPr="001B7194" w14:paraId="34BF3AA3" w14:textId="77777777" w:rsidTr="00D6444F">
        <w:trPr>
          <w:trHeight w:val="230"/>
        </w:trPr>
        <w:tc>
          <w:tcPr>
            <w:tcW w:w="7224" w:type="dxa"/>
            <w:tcBorders>
              <w:left w:val="single" w:sz="4" w:space="0" w:color="000000"/>
              <w:bottom w:val="single" w:sz="4" w:space="0" w:color="000000"/>
              <w:right w:val="single" w:sz="4" w:space="0" w:color="000000"/>
            </w:tcBorders>
            <w:shd w:val="clear" w:color="auto" w:fill="auto"/>
          </w:tcPr>
          <w:p w14:paraId="534CC0B4"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lastRenderedPageBreak/>
              <w:t>Крымэкоресурсы</w:t>
            </w:r>
          </w:p>
        </w:tc>
        <w:tc>
          <w:tcPr>
            <w:tcW w:w="1843" w:type="dxa"/>
            <w:tcBorders>
              <w:bottom w:val="single" w:sz="4" w:space="0" w:color="000000"/>
              <w:right w:val="single" w:sz="4" w:space="0" w:color="000000"/>
            </w:tcBorders>
            <w:shd w:val="clear" w:color="auto" w:fill="auto"/>
          </w:tcPr>
          <w:p w14:paraId="42899FAB"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33555,68</w:t>
            </w:r>
          </w:p>
        </w:tc>
      </w:tr>
      <w:tr w:rsidR="001B7194" w:rsidRPr="001B7194" w14:paraId="260DE61F" w14:textId="77777777" w:rsidTr="00D6444F">
        <w:trPr>
          <w:trHeight w:val="503"/>
        </w:trPr>
        <w:tc>
          <w:tcPr>
            <w:tcW w:w="7224" w:type="dxa"/>
            <w:tcBorders>
              <w:top w:val="single" w:sz="4" w:space="0" w:color="000000"/>
              <w:left w:val="single" w:sz="4" w:space="0" w:color="000000"/>
              <w:bottom w:val="single" w:sz="4" w:space="0" w:color="000000"/>
              <w:right w:val="single" w:sz="4" w:space="0" w:color="000000"/>
            </w:tcBorders>
            <w:shd w:val="clear" w:color="auto" w:fill="auto"/>
          </w:tcPr>
          <w:p w14:paraId="27395F0D"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 xml:space="preserve"> Итого на коммунальные расходы потрачено с 01.01.2025 по 31.10.2025 </w:t>
            </w:r>
          </w:p>
        </w:tc>
        <w:tc>
          <w:tcPr>
            <w:tcW w:w="1843" w:type="dxa"/>
            <w:tcBorders>
              <w:bottom w:val="single" w:sz="4" w:space="0" w:color="000000"/>
              <w:right w:val="single" w:sz="4" w:space="0" w:color="000000"/>
            </w:tcBorders>
            <w:shd w:val="clear" w:color="auto" w:fill="auto"/>
          </w:tcPr>
          <w:p w14:paraId="5F003569"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b/>
                <w:bCs/>
                <w:sz w:val="24"/>
                <w:szCs w:val="24"/>
                <w:lang w:val="ru-RU" w:eastAsia="ru-RU"/>
              </w:rPr>
              <w:t>1 309 805,28</w:t>
            </w:r>
          </w:p>
        </w:tc>
      </w:tr>
    </w:tbl>
    <w:p w14:paraId="7E41F917" w14:textId="77777777" w:rsidR="001B7194" w:rsidRPr="001B7194" w:rsidRDefault="001B7194" w:rsidP="001B7194">
      <w:pPr>
        <w:suppressAutoHyphens/>
        <w:spacing w:before="0" w:beforeAutospacing="0" w:after="200" w:afterAutospacing="0" w:line="276" w:lineRule="auto"/>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Муниципальный бюджет:</w:t>
      </w:r>
    </w:p>
    <w:p w14:paraId="43FDF2A6" w14:textId="77777777" w:rsidR="001B7194" w:rsidRPr="001B7194" w:rsidRDefault="001B7194" w:rsidP="001B7194">
      <w:pPr>
        <w:suppressAutoHyphens/>
        <w:spacing w:before="0" w:beforeAutospacing="0" w:after="200" w:afterAutospacing="0" w:line="276" w:lineRule="auto"/>
        <w:rPr>
          <w:rFonts w:ascii="Times New Roman" w:eastAsia="Times New Roman" w:hAnsi="Times New Roman" w:cs="Times New Roman"/>
          <w:sz w:val="24"/>
          <w:szCs w:val="24"/>
          <w:lang w:val="ru-RU" w:eastAsia="ru-RU"/>
        </w:rPr>
      </w:pPr>
      <w:r w:rsidRPr="001B7194">
        <w:rPr>
          <w:rFonts w:ascii="Times New Roman" w:eastAsia="Calibri" w:hAnsi="Times New Roman" w:cs="Times New Roman"/>
          <w:sz w:val="24"/>
          <w:szCs w:val="24"/>
          <w:lang w:val="ru-RU" w:eastAsia="zh-CN"/>
        </w:rPr>
        <w:t>Пожарная безопасность:</w:t>
      </w:r>
    </w:p>
    <w:tbl>
      <w:tblPr>
        <w:tblW w:w="0" w:type="auto"/>
        <w:tblInd w:w="113" w:type="dxa"/>
        <w:tblLayout w:type="fixed"/>
        <w:tblLook w:val="0000" w:firstRow="0" w:lastRow="0" w:firstColumn="0" w:lastColumn="0" w:noHBand="0" w:noVBand="0"/>
      </w:tblPr>
      <w:tblGrid>
        <w:gridCol w:w="7770"/>
        <w:gridCol w:w="1358"/>
      </w:tblGrid>
      <w:tr w:rsidR="001B7194" w:rsidRPr="001B7194" w14:paraId="6C4C414B" w14:textId="77777777" w:rsidTr="00D6444F">
        <w:trPr>
          <w:trHeight w:val="289"/>
        </w:trPr>
        <w:tc>
          <w:tcPr>
            <w:tcW w:w="7770" w:type="dxa"/>
            <w:tcBorders>
              <w:top w:val="single" w:sz="4" w:space="0" w:color="000000"/>
              <w:left w:val="single" w:sz="4" w:space="0" w:color="000000"/>
              <w:bottom w:val="single" w:sz="4" w:space="0" w:color="000000"/>
              <w:right w:val="single" w:sz="4" w:space="0" w:color="000000"/>
            </w:tcBorders>
            <w:shd w:val="clear" w:color="auto" w:fill="auto"/>
          </w:tcPr>
          <w:p w14:paraId="0052978F"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ФГУП "Охрана" Россгвардии   (Техобслуживание тревожной кнопки)</w:t>
            </w:r>
          </w:p>
        </w:tc>
        <w:tc>
          <w:tcPr>
            <w:tcW w:w="1358" w:type="dxa"/>
            <w:tcBorders>
              <w:top w:val="single" w:sz="4" w:space="0" w:color="000000"/>
              <w:bottom w:val="single" w:sz="4" w:space="0" w:color="000000"/>
              <w:right w:val="single" w:sz="4" w:space="0" w:color="000000"/>
            </w:tcBorders>
            <w:shd w:val="clear" w:color="auto" w:fill="auto"/>
          </w:tcPr>
          <w:p w14:paraId="7B8D06D6"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5 941,20 ₽</w:t>
            </w:r>
          </w:p>
        </w:tc>
      </w:tr>
      <w:tr w:rsidR="001B7194" w:rsidRPr="001B7194" w14:paraId="708BE3BE" w14:textId="77777777" w:rsidTr="00D6444F">
        <w:trPr>
          <w:trHeight w:val="563"/>
        </w:trPr>
        <w:tc>
          <w:tcPr>
            <w:tcW w:w="7770" w:type="dxa"/>
            <w:tcBorders>
              <w:left w:val="single" w:sz="4" w:space="0" w:color="000000"/>
              <w:bottom w:val="single" w:sz="4" w:space="0" w:color="000000"/>
              <w:right w:val="single" w:sz="4" w:space="0" w:color="000000"/>
            </w:tcBorders>
            <w:shd w:val="clear" w:color="auto" w:fill="auto"/>
          </w:tcPr>
          <w:p w14:paraId="4471C4B8"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ФГКУ "УВО ВНГ России по РК"  (Охрана детского сада с помощью тревожной кнопки)</w:t>
            </w:r>
          </w:p>
        </w:tc>
        <w:tc>
          <w:tcPr>
            <w:tcW w:w="1358" w:type="dxa"/>
            <w:tcBorders>
              <w:bottom w:val="single" w:sz="4" w:space="0" w:color="000000"/>
              <w:right w:val="single" w:sz="4" w:space="0" w:color="000000"/>
            </w:tcBorders>
            <w:shd w:val="clear" w:color="auto" w:fill="auto"/>
          </w:tcPr>
          <w:p w14:paraId="5B94A507"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23 564,40 ₽</w:t>
            </w:r>
          </w:p>
        </w:tc>
      </w:tr>
      <w:tr w:rsidR="001B7194" w:rsidRPr="001B7194" w14:paraId="072591D8" w14:textId="77777777" w:rsidTr="00D6444F">
        <w:trPr>
          <w:trHeight w:val="543"/>
        </w:trPr>
        <w:tc>
          <w:tcPr>
            <w:tcW w:w="7770" w:type="dxa"/>
            <w:tcBorders>
              <w:left w:val="single" w:sz="4" w:space="0" w:color="000000"/>
              <w:bottom w:val="single" w:sz="4" w:space="0" w:color="000000"/>
              <w:right w:val="single" w:sz="4" w:space="0" w:color="000000"/>
            </w:tcBorders>
            <w:shd w:val="clear" w:color="auto" w:fill="auto"/>
          </w:tcPr>
          <w:p w14:paraId="41ACE6EF"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ИП Диваков (Установка СКУД на входную калитку и на две входные двери в детский сад, с установкой калитки)</w:t>
            </w:r>
          </w:p>
        </w:tc>
        <w:tc>
          <w:tcPr>
            <w:tcW w:w="1358" w:type="dxa"/>
            <w:tcBorders>
              <w:bottom w:val="single" w:sz="4" w:space="0" w:color="000000"/>
              <w:right w:val="single" w:sz="4" w:space="0" w:color="000000"/>
            </w:tcBorders>
            <w:shd w:val="clear" w:color="auto" w:fill="auto"/>
          </w:tcPr>
          <w:p w14:paraId="212442DB"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428 150,00</w:t>
            </w:r>
          </w:p>
        </w:tc>
      </w:tr>
      <w:tr w:rsidR="001B7194" w:rsidRPr="001B7194" w14:paraId="216561AC" w14:textId="77777777" w:rsidTr="00D6444F">
        <w:trPr>
          <w:trHeight w:val="424"/>
        </w:trPr>
        <w:tc>
          <w:tcPr>
            <w:tcW w:w="7770" w:type="dxa"/>
            <w:tcBorders>
              <w:left w:val="single" w:sz="4" w:space="0" w:color="000000"/>
              <w:bottom w:val="single" w:sz="4" w:space="0" w:color="000000"/>
              <w:right w:val="single" w:sz="4" w:space="0" w:color="000000"/>
            </w:tcBorders>
            <w:shd w:val="clear" w:color="auto" w:fill="auto"/>
          </w:tcPr>
          <w:p w14:paraId="4758CD7B"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ООО "Электроконтакт" (Замеры сопротивления и заземления)</w:t>
            </w:r>
          </w:p>
        </w:tc>
        <w:tc>
          <w:tcPr>
            <w:tcW w:w="1358" w:type="dxa"/>
            <w:tcBorders>
              <w:bottom w:val="single" w:sz="4" w:space="0" w:color="000000"/>
              <w:right w:val="single" w:sz="4" w:space="0" w:color="000000"/>
            </w:tcBorders>
            <w:shd w:val="clear" w:color="auto" w:fill="auto"/>
          </w:tcPr>
          <w:p w14:paraId="34CFC27F"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8 000,00</w:t>
            </w:r>
          </w:p>
        </w:tc>
      </w:tr>
      <w:tr w:rsidR="001B7194" w:rsidRPr="001B7194" w14:paraId="2EB926E5" w14:textId="77777777" w:rsidTr="00D6444F">
        <w:trPr>
          <w:trHeight w:val="274"/>
        </w:trPr>
        <w:tc>
          <w:tcPr>
            <w:tcW w:w="7770" w:type="dxa"/>
            <w:tcBorders>
              <w:left w:val="single" w:sz="4" w:space="0" w:color="000000"/>
              <w:bottom w:val="single" w:sz="4" w:space="0" w:color="000000"/>
              <w:right w:val="single" w:sz="4" w:space="0" w:color="000000"/>
            </w:tcBorders>
            <w:shd w:val="clear" w:color="auto" w:fill="auto"/>
          </w:tcPr>
          <w:p w14:paraId="4960CDAA"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ООО "Радуга"(ТО огнетушителей)</w:t>
            </w:r>
          </w:p>
        </w:tc>
        <w:tc>
          <w:tcPr>
            <w:tcW w:w="1358" w:type="dxa"/>
            <w:tcBorders>
              <w:bottom w:val="single" w:sz="4" w:space="0" w:color="000000"/>
              <w:right w:val="single" w:sz="4" w:space="0" w:color="000000"/>
            </w:tcBorders>
            <w:shd w:val="clear" w:color="auto" w:fill="auto"/>
          </w:tcPr>
          <w:p w14:paraId="21BEC5DB"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2 800,00 ₽</w:t>
            </w:r>
          </w:p>
        </w:tc>
      </w:tr>
      <w:tr w:rsidR="001B7194" w:rsidRPr="001B7194" w14:paraId="547F2F66" w14:textId="77777777" w:rsidTr="00D6444F">
        <w:trPr>
          <w:trHeight w:val="288"/>
        </w:trPr>
        <w:tc>
          <w:tcPr>
            <w:tcW w:w="7770" w:type="dxa"/>
            <w:tcBorders>
              <w:left w:val="single" w:sz="4" w:space="0" w:color="000000"/>
              <w:bottom w:val="single" w:sz="4" w:space="0" w:color="000000"/>
              <w:right w:val="single" w:sz="4" w:space="0" w:color="000000"/>
            </w:tcBorders>
            <w:shd w:val="clear" w:color="auto" w:fill="auto"/>
          </w:tcPr>
          <w:p w14:paraId="1015EBD9"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ВДПО (ТО АПС 3 месяца Передача сигнала на оборудование МЧС)</w:t>
            </w:r>
          </w:p>
        </w:tc>
        <w:tc>
          <w:tcPr>
            <w:tcW w:w="1358" w:type="dxa"/>
            <w:tcBorders>
              <w:bottom w:val="single" w:sz="4" w:space="0" w:color="000000"/>
              <w:right w:val="single" w:sz="4" w:space="0" w:color="000000"/>
            </w:tcBorders>
            <w:shd w:val="clear" w:color="auto" w:fill="auto"/>
          </w:tcPr>
          <w:p w14:paraId="34059057"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5 154,00 ₽</w:t>
            </w:r>
          </w:p>
        </w:tc>
      </w:tr>
      <w:tr w:rsidR="001B7194" w:rsidRPr="001B7194" w14:paraId="69B761E0" w14:textId="77777777" w:rsidTr="00D6444F">
        <w:trPr>
          <w:trHeight w:val="288"/>
        </w:trPr>
        <w:tc>
          <w:tcPr>
            <w:tcW w:w="7770" w:type="dxa"/>
            <w:tcBorders>
              <w:left w:val="single" w:sz="4" w:space="0" w:color="000000"/>
              <w:bottom w:val="single" w:sz="4" w:space="0" w:color="000000"/>
              <w:right w:val="single" w:sz="4" w:space="0" w:color="000000"/>
            </w:tcBorders>
            <w:shd w:val="clear" w:color="auto" w:fill="auto"/>
          </w:tcPr>
          <w:p w14:paraId="2E4A3512"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ВДПО (ТО АПС 3 месяца – Проверка рабочего состояния оборудования)</w:t>
            </w:r>
          </w:p>
        </w:tc>
        <w:tc>
          <w:tcPr>
            <w:tcW w:w="1358" w:type="dxa"/>
            <w:tcBorders>
              <w:bottom w:val="single" w:sz="4" w:space="0" w:color="000000"/>
              <w:right w:val="single" w:sz="4" w:space="0" w:color="000000"/>
            </w:tcBorders>
            <w:shd w:val="clear" w:color="auto" w:fill="auto"/>
          </w:tcPr>
          <w:p w14:paraId="6FE2C549"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14 400,00 ₽</w:t>
            </w:r>
          </w:p>
        </w:tc>
      </w:tr>
      <w:tr w:rsidR="001B7194" w:rsidRPr="001B7194" w14:paraId="3E71F9D2" w14:textId="77777777" w:rsidTr="00D6444F">
        <w:trPr>
          <w:trHeight w:val="288"/>
        </w:trPr>
        <w:tc>
          <w:tcPr>
            <w:tcW w:w="7770" w:type="dxa"/>
            <w:tcBorders>
              <w:left w:val="single" w:sz="4" w:space="0" w:color="000000"/>
              <w:bottom w:val="single" w:sz="4" w:space="0" w:color="000000"/>
              <w:right w:val="single" w:sz="4" w:space="0" w:color="000000"/>
            </w:tcBorders>
            <w:shd w:val="clear" w:color="auto" w:fill="auto"/>
            <w:vAlign w:val="bottom"/>
          </w:tcPr>
          <w:p w14:paraId="3B32BEFE"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ООО "Радуга"(приобретение огнетушителей)</w:t>
            </w:r>
          </w:p>
        </w:tc>
        <w:tc>
          <w:tcPr>
            <w:tcW w:w="1358" w:type="dxa"/>
            <w:tcBorders>
              <w:bottom w:val="single" w:sz="4" w:space="0" w:color="000000"/>
              <w:right w:val="single" w:sz="4" w:space="0" w:color="000000"/>
            </w:tcBorders>
            <w:shd w:val="clear" w:color="auto" w:fill="auto"/>
            <w:vAlign w:val="bottom"/>
          </w:tcPr>
          <w:p w14:paraId="24D5F057" w14:textId="77777777" w:rsidR="001B7194" w:rsidRPr="001B7194" w:rsidRDefault="001B7194" w:rsidP="001B7194">
            <w:pPr>
              <w:suppressAutoHyphens/>
              <w:spacing w:before="0" w:beforeAutospacing="0" w:after="0" w:afterAutospacing="0"/>
              <w:jc w:val="right"/>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ru-RU"/>
              </w:rPr>
              <w:t>13 550,00 ₽</w:t>
            </w:r>
          </w:p>
        </w:tc>
      </w:tr>
    </w:tbl>
    <w:p w14:paraId="3589BA51"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p>
    <w:p w14:paraId="7FBD84C5" w14:textId="77777777" w:rsidR="001B7194" w:rsidRPr="001B7194" w:rsidRDefault="001B7194" w:rsidP="001B7194">
      <w:pPr>
        <w:suppressAutoHyphens/>
        <w:spacing w:before="0" w:beforeAutospacing="0" w:after="0" w:afterAutospacing="0"/>
        <w:rPr>
          <w:rFonts w:ascii="Times New Roman" w:eastAsia="Times New Roman" w:hAnsi="Times New Roman" w:cs="Times New Roman"/>
          <w:sz w:val="24"/>
          <w:lang w:val="ru-RU" w:eastAsia="ru-RU"/>
        </w:rPr>
      </w:pPr>
      <w:r w:rsidRPr="001B7194">
        <w:rPr>
          <w:rFonts w:ascii="Times New Roman" w:eastAsia="Calibri" w:hAnsi="Times New Roman" w:cs="Times New Roman"/>
          <w:sz w:val="24"/>
          <w:lang w:val="ru-RU" w:eastAsia="zh-CN"/>
        </w:rPr>
        <w:t>Охрана труда:</w:t>
      </w:r>
    </w:p>
    <w:tbl>
      <w:tblPr>
        <w:tblW w:w="0" w:type="auto"/>
        <w:tblInd w:w="113" w:type="dxa"/>
        <w:tblLayout w:type="fixed"/>
        <w:tblLook w:val="0000" w:firstRow="0" w:lastRow="0" w:firstColumn="0" w:lastColumn="0" w:noHBand="0" w:noVBand="0"/>
      </w:tblPr>
      <w:tblGrid>
        <w:gridCol w:w="7366"/>
        <w:gridCol w:w="1701"/>
      </w:tblGrid>
      <w:tr w:rsidR="001B7194" w:rsidRPr="001B7194" w14:paraId="64240B48" w14:textId="77777777" w:rsidTr="00D6444F">
        <w:trPr>
          <w:trHeight w:val="285"/>
        </w:trPr>
        <w:tc>
          <w:tcPr>
            <w:tcW w:w="7366" w:type="dxa"/>
            <w:tcBorders>
              <w:top w:val="single" w:sz="4" w:space="0" w:color="000000"/>
              <w:left w:val="single" w:sz="4" w:space="0" w:color="000000"/>
              <w:bottom w:val="single" w:sz="4" w:space="0" w:color="000000"/>
              <w:right w:val="single" w:sz="4" w:space="0" w:color="000000"/>
            </w:tcBorders>
            <w:shd w:val="clear" w:color="auto" w:fill="auto"/>
          </w:tcPr>
          <w:p w14:paraId="249B877C"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ПРОФЛИДЕР (медосмотры)</w:t>
            </w:r>
          </w:p>
        </w:tc>
        <w:tc>
          <w:tcPr>
            <w:tcW w:w="1701" w:type="dxa"/>
            <w:tcBorders>
              <w:top w:val="single" w:sz="4" w:space="0" w:color="000000"/>
              <w:bottom w:val="single" w:sz="4" w:space="0" w:color="000000"/>
              <w:right w:val="single" w:sz="4" w:space="0" w:color="000000"/>
            </w:tcBorders>
            <w:shd w:val="clear" w:color="auto" w:fill="auto"/>
          </w:tcPr>
          <w:p w14:paraId="7DA954B8"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34 500,00 ₽</w:t>
            </w:r>
          </w:p>
        </w:tc>
      </w:tr>
      <w:tr w:rsidR="001B7194" w:rsidRPr="001B7194" w14:paraId="6286B2C8" w14:textId="77777777" w:rsidTr="00D6444F">
        <w:trPr>
          <w:trHeight w:val="288"/>
        </w:trPr>
        <w:tc>
          <w:tcPr>
            <w:tcW w:w="7366" w:type="dxa"/>
            <w:tcBorders>
              <w:left w:val="single" w:sz="4" w:space="0" w:color="000000"/>
              <w:bottom w:val="single" w:sz="4" w:space="0" w:color="000000"/>
              <w:right w:val="single" w:sz="4" w:space="0" w:color="000000"/>
            </w:tcBorders>
            <w:shd w:val="clear" w:color="auto" w:fill="auto"/>
          </w:tcPr>
          <w:p w14:paraId="55D1AD7C"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ИП Закандаева (перчатки)</w:t>
            </w:r>
          </w:p>
        </w:tc>
        <w:tc>
          <w:tcPr>
            <w:tcW w:w="1701" w:type="dxa"/>
            <w:tcBorders>
              <w:bottom w:val="single" w:sz="4" w:space="0" w:color="000000"/>
              <w:right w:val="single" w:sz="4" w:space="0" w:color="000000"/>
            </w:tcBorders>
            <w:shd w:val="clear" w:color="auto" w:fill="auto"/>
          </w:tcPr>
          <w:p w14:paraId="67F95033"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24 081,60 ₽</w:t>
            </w:r>
          </w:p>
        </w:tc>
      </w:tr>
      <w:tr w:rsidR="001B7194" w:rsidRPr="001B7194" w14:paraId="6461B5FB" w14:textId="77777777" w:rsidTr="00D6444F">
        <w:trPr>
          <w:trHeight w:val="251"/>
        </w:trPr>
        <w:tc>
          <w:tcPr>
            <w:tcW w:w="7366" w:type="dxa"/>
            <w:tcBorders>
              <w:left w:val="single" w:sz="4" w:space="0" w:color="000000"/>
              <w:bottom w:val="single" w:sz="4" w:space="0" w:color="000000"/>
              <w:right w:val="single" w:sz="4" w:space="0" w:color="000000"/>
            </w:tcBorders>
            <w:shd w:val="clear" w:color="auto" w:fill="auto"/>
          </w:tcPr>
          <w:p w14:paraId="64857EF7"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СЭС (производственный контроль)</w:t>
            </w:r>
          </w:p>
        </w:tc>
        <w:tc>
          <w:tcPr>
            <w:tcW w:w="1701" w:type="dxa"/>
            <w:tcBorders>
              <w:bottom w:val="single" w:sz="4" w:space="0" w:color="000000"/>
              <w:right w:val="single" w:sz="4" w:space="0" w:color="000000"/>
            </w:tcBorders>
            <w:shd w:val="clear" w:color="auto" w:fill="auto"/>
          </w:tcPr>
          <w:p w14:paraId="7064C18A"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53 790,00 ₽</w:t>
            </w:r>
          </w:p>
        </w:tc>
      </w:tr>
      <w:tr w:rsidR="001B7194" w:rsidRPr="001B7194" w14:paraId="036AEE47" w14:textId="77777777" w:rsidTr="00D6444F">
        <w:trPr>
          <w:trHeight w:val="288"/>
        </w:trPr>
        <w:tc>
          <w:tcPr>
            <w:tcW w:w="7366" w:type="dxa"/>
            <w:tcBorders>
              <w:left w:val="single" w:sz="4" w:space="0" w:color="000000"/>
              <w:bottom w:val="single" w:sz="4" w:space="0" w:color="000000"/>
              <w:right w:val="single" w:sz="4" w:space="0" w:color="000000"/>
            </w:tcBorders>
            <w:shd w:val="clear" w:color="auto" w:fill="auto"/>
          </w:tcPr>
          <w:p w14:paraId="138F38ED"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ИП Жаворонкин (спецодежда)</w:t>
            </w:r>
          </w:p>
        </w:tc>
        <w:tc>
          <w:tcPr>
            <w:tcW w:w="1701" w:type="dxa"/>
            <w:tcBorders>
              <w:bottom w:val="single" w:sz="4" w:space="0" w:color="000000"/>
              <w:right w:val="single" w:sz="4" w:space="0" w:color="000000"/>
            </w:tcBorders>
            <w:shd w:val="clear" w:color="auto" w:fill="auto"/>
          </w:tcPr>
          <w:p w14:paraId="78878E4C"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35 353,80 ₽</w:t>
            </w:r>
          </w:p>
        </w:tc>
      </w:tr>
      <w:tr w:rsidR="001B7194" w:rsidRPr="001B7194" w14:paraId="133CC755" w14:textId="77777777" w:rsidTr="00D6444F">
        <w:trPr>
          <w:trHeight w:val="349"/>
        </w:trPr>
        <w:tc>
          <w:tcPr>
            <w:tcW w:w="7366" w:type="dxa"/>
            <w:tcBorders>
              <w:left w:val="single" w:sz="4" w:space="0" w:color="000000"/>
              <w:bottom w:val="single" w:sz="4" w:space="0" w:color="000000"/>
              <w:right w:val="single" w:sz="4" w:space="0" w:color="000000"/>
            </w:tcBorders>
            <w:shd w:val="clear" w:color="auto" w:fill="auto"/>
          </w:tcPr>
          <w:p w14:paraId="3843C63A"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ИП Евлаш И.А. (аптечки)</w:t>
            </w:r>
          </w:p>
        </w:tc>
        <w:tc>
          <w:tcPr>
            <w:tcW w:w="1701" w:type="dxa"/>
            <w:tcBorders>
              <w:bottom w:val="single" w:sz="4" w:space="0" w:color="000000"/>
              <w:right w:val="single" w:sz="4" w:space="0" w:color="000000"/>
            </w:tcBorders>
            <w:shd w:val="clear" w:color="auto" w:fill="auto"/>
          </w:tcPr>
          <w:p w14:paraId="1B186DE6"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18 900,00 ₽</w:t>
            </w:r>
          </w:p>
        </w:tc>
      </w:tr>
      <w:tr w:rsidR="001B7194" w:rsidRPr="001B7194" w14:paraId="333918AE" w14:textId="77777777" w:rsidTr="00D6444F">
        <w:trPr>
          <w:trHeight w:val="233"/>
        </w:trPr>
        <w:tc>
          <w:tcPr>
            <w:tcW w:w="7366" w:type="dxa"/>
            <w:tcBorders>
              <w:top w:val="single" w:sz="4" w:space="0" w:color="000000"/>
              <w:left w:val="single" w:sz="4" w:space="0" w:color="000000"/>
              <w:bottom w:val="single" w:sz="4" w:space="0" w:color="000000"/>
              <w:right w:val="single" w:sz="4" w:space="0" w:color="000000"/>
            </w:tcBorders>
            <w:shd w:val="clear" w:color="auto" w:fill="auto"/>
          </w:tcPr>
          <w:p w14:paraId="1DB7B2E4"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ru-RU"/>
              </w:rPr>
            </w:pPr>
            <w:r w:rsidRPr="001B7194">
              <w:rPr>
                <w:rFonts w:ascii="Times New Roman" w:eastAsia="Calibri" w:hAnsi="Times New Roman" w:cs="Times New Roman"/>
                <w:sz w:val="24"/>
                <w:lang w:val="ru-RU" w:eastAsia="ru-RU"/>
              </w:rPr>
              <w:t>Итого: </w:t>
            </w:r>
          </w:p>
        </w:tc>
        <w:tc>
          <w:tcPr>
            <w:tcW w:w="1701" w:type="dxa"/>
            <w:tcBorders>
              <w:bottom w:val="single" w:sz="4" w:space="0" w:color="000000"/>
              <w:right w:val="single" w:sz="4" w:space="0" w:color="000000"/>
            </w:tcBorders>
            <w:shd w:val="clear" w:color="auto" w:fill="auto"/>
          </w:tcPr>
          <w:p w14:paraId="2B569259"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166 625,40 р.</w:t>
            </w:r>
          </w:p>
        </w:tc>
      </w:tr>
    </w:tbl>
    <w:p w14:paraId="30749577" w14:textId="77777777" w:rsidR="001B7194" w:rsidRPr="001B7194" w:rsidRDefault="001B7194" w:rsidP="001B7194">
      <w:pPr>
        <w:suppressAutoHyphens/>
        <w:spacing w:before="0" w:beforeAutospacing="0" w:after="200" w:afterAutospacing="0" w:line="276" w:lineRule="auto"/>
        <w:rPr>
          <w:rFonts w:ascii="Times New Roman" w:eastAsia="Times New Roman" w:hAnsi="Times New Roman" w:cs="Times New Roman"/>
          <w:sz w:val="24"/>
          <w:szCs w:val="24"/>
          <w:lang w:val="ru-RU" w:eastAsia="ru-RU"/>
        </w:rPr>
      </w:pPr>
      <w:r w:rsidRPr="001B7194">
        <w:rPr>
          <w:rFonts w:ascii="Times New Roman" w:eastAsia="Calibri" w:hAnsi="Times New Roman" w:cs="Times New Roman"/>
          <w:sz w:val="24"/>
          <w:szCs w:val="24"/>
          <w:lang w:val="ru-RU" w:eastAsia="zh-CN"/>
        </w:rPr>
        <w:t>МТБ:</w:t>
      </w:r>
    </w:p>
    <w:tbl>
      <w:tblPr>
        <w:tblW w:w="0" w:type="auto"/>
        <w:tblInd w:w="113" w:type="dxa"/>
        <w:tblLayout w:type="fixed"/>
        <w:tblLook w:val="0000" w:firstRow="0" w:lastRow="0" w:firstColumn="0" w:lastColumn="0" w:noHBand="0" w:noVBand="0"/>
      </w:tblPr>
      <w:tblGrid>
        <w:gridCol w:w="7366"/>
        <w:gridCol w:w="1701"/>
      </w:tblGrid>
      <w:tr w:rsidR="001B7194" w:rsidRPr="001B7194" w14:paraId="611C72AD" w14:textId="77777777" w:rsidTr="00D6444F">
        <w:trPr>
          <w:trHeight w:val="277"/>
        </w:trPr>
        <w:tc>
          <w:tcPr>
            <w:tcW w:w="7366" w:type="dxa"/>
            <w:tcBorders>
              <w:top w:val="single" w:sz="4" w:space="0" w:color="000000"/>
              <w:left w:val="single" w:sz="4" w:space="0" w:color="000000"/>
              <w:bottom w:val="single" w:sz="4" w:space="0" w:color="000000"/>
              <w:right w:val="single" w:sz="4" w:space="0" w:color="000000"/>
            </w:tcBorders>
            <w:shd w:val="clear" w:color="auto" w:fill="auto"/>
          </w:tcPr>
          <w:p w14:paraId="0396D04C"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АО "Крымтелеком" (стационар. телефон)</w:t>
            </w:r>
          </w:p>
        </w:tc>
        <w:tc>
          <w:tcPr>
            <w:tcW w:w="1701" w:type="dxa"/>
            <w:tcBorders>
              <w:top w:val="single" w:sz="4" w:space="0" w:color="000000"/>
              <w:bottom w:val="single" w:sz="4" w:space="0" w:color="000000"/>
              <w:right w:val="single" w:sz="4" w:space="0" w:color="000000"/>
            </w:tcBorders>
            <w:shd w:val="clear" w:color="auto" w:fill="auto"/>
          </w:tcPr>
          <w:p w14:paraId="4BC1B3D3"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1800,00</w:t>
            </w:r>
          </w:p>
        </w:tc>
      </w:tr>
      <w:tr w:rsidR="001B7194" w:rsidRPr="001B7194" w14:paraId="48369663" w14:textId="77777777" w:rsidTr="00D6444F">
        <w:trPr>
          <w:trHeight w:val="281"/>
        </w:trPr>
        <w:tc>
          <w:tcPr>
            <w:tcW w:w="7366" w:type="dxa"/>
            <w:tcBorders>
              <w:left w:val="single" w:sz="4" w:space="0" w:color="000000"/>
              <w:bottom w:val="single" w:sz="4" w:space="0" w:color="000000"/>
              <w:right w:val="single" w:sz="4" w:space="0" w:color="000000"/>
            </w:tcBorders>
            <w:shd w:val="clear" w:color="auto" w:fill="auto"/>
          </w:tcPr>
          <w:p w14:paraId="1B684C90"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 xml:space="preserve">Частичный ремонт крыши второго корпуса </w:t>
            </w:r>
          </w:p>
        </w:tc>
        <w:tc>
          <w:tcPr>
            <w:tcW w:w="1701" w:type="dxa"/>
            <w:tcBorders>
              <w:bottom w:val="single" w:sz="4" w:space="0" w:color="000000"/>
              <w:right w:val="single" w:sz="4" w:space="0" w:color="000000"/>
            </w:tcBorders>
            <w:shd w:val="clear" w:color="auto" w:fill="auto"/>
          </w:tcPr>
          <w:p w14:paraId="0B4DF181"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1 199 980,00</w:t>
            </w:r>
          </w:p>
        </w:tc>
      </w:tr>
      <w:tr w:rsidR="001B7194" w:rsidRPr="001B7194" w14:paraId="3CCB8137" w14:textId="77777777" w:rsidTr="00D6444F">
        <w:trPr>
          <w:trHeight w:val="245"/>
        </w:trPr>
        <w:tc>
          <w:tcPr>
            <w:tcW w:w="7366" w:type="dxa"/>
            <w:tcBorders>
              <w:left w:val="single" w:sz="4" w:space="0" w:color="000000"/>
              <w:bottom w:val="single" w:sz="4" w:space="0" w:color="000000"/>
              <w:right w:val="single" w:sz="4" w:space="0" w:color="000000"/>
            </w:tcBorders>
            <w:shd w:val="clear" w:color="auto" w:fill="auto"/>
          </w:tcPr>
          <w:p w14:paraId="71343A77"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ООО "Дезпрофи"(дератизация)</w:t>
            </w:r>
          </w:p>
        </w:tc>
        <w:tc>
          <w:tcPr>
            <w:tcW w:w="1701" w:type="dxa"/>
            <w:tcBorders>
              <w:bottom w:val="single" w:sz="4" w:space="0" w:color="000000"/>
              <w:right w:val="single" w:sz="4" w:space="0" w:color="000000"/>
            </w:tcBorders>
            <w:shd w:val="clear" w:color="auto" w:fill="auto"/>
          </w:tcPr>
          <w:p w14:paraId="7BB3D3A6"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19 520,00</w:t>
            </w:r>
          </w:p>
        </w:tc>
      </w:tr>
      <w:tr w:rsidR="001B7194" w:rsidRPr="001B7194" w14:paraId="29668A00" w14:textId="77777777" w:rsidTr="00D6444F">
        <w:trPr>
          <w:trHeight w:val="351"/>
        </w:trPr>
        <w:tc>
          <w:tcPr>
            <w:tcW w:w="7366" w:type="dxa"/>
            <w:tcBorders>
              <w:left w:val="single" w:sz="4" w:space="0" w:color="000000"/>
              <w:bottom w:val="single" w:sz="4" w:space="0" w:color="000000"/>
              <w:right w:val="single" w:sz="4" w:space="0" w:color="000000"/>
            </w:tcBorders>
            <w:shd w:val="clear" w:color="auto" w:fill="auto"/>
          </w:tcPr>
          <w:p w14:paraId="6628E2D6"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ООО "Дезпрофи"(аккарицидные обработки)</w:t>
            </w:r>
          </w:p>
        </w:tc>
        <w:tc>
          <w:tcPr>
            <w:tcW w:w="1701" w:type="dxa"/>
            <w:tcBorders>
              <w:bottom w:val="single" w:sz="4" w:space="0" w:color="000000"/>
              <w:right w:val="single" w:sz="4" w:space="0" w:color="000000"/>
            </w:tcBorders>
            <w:shd w:val="clear" w:color="auto" w:fill="auto"/>
          </w:tcPr>
          <w:p w14:paraId="49930D00"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17 856,00</w:t>
            </w:r>
          </w:p>
        </w:tc>
      </w:tr>
      <w:tr w:rsidR="001B7194" w:rsidRPr="001B7194" w14:paraId="5DEE19DF" w14:textId="77777777" w:rsidTr="00D6444F">
        <w:trPr>
          <w:trHeight w:val="418"/>
        </w:trPr>
        <w:tc>
          <w:tcPr>
            <w:tcW w:w="7366" w:type="dxa"/>
            <w:tcBorders>
              <w:left w:val="single" w:sz="4" w:space="0" w:color="000000"/>
              <w:bottom w:val="single" w:sz="4" w:space="0" w:color="000000"/>
              <w:right w:val="single" w:sz="4" w:space="0" w:color="000000"/>
            </w:tcBorders>
            <w:shd w:val="clear" w:color="auto" w:fill="auto"/>
          </w:tcPr>
          <w:p w14:paraId="5DC8E309"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ИП Якубов Р.К.(Гидравлическое испытание системы отопления)</w:t>
            </w:r>
          </w:p>
        </w:tc>
        <w:tc>
          <w:tcPr>
            <w:tcW w:w="1701" w:type="dxa"/>
            <w:tcBorders>
              <w:bottom w:val="single" w:sz="4" w:space="0" w:color="000000"/>
              <w:right w:val="single" w:sz="4" w:space="0" w:color="000000"/>
            </w:tcBorders>
            <w:shd w:val="clear" w:color="auto" w:fill="auto"/>
          </w:tcPr>
          <w:p w14:paraId="7EBAC395"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31994,88</w:t>
            </w:r>
          </w:p>
        </w:tc>
      </w:tr>
      <w:tr w:rsidR="001B7194" w:rsidRPr="001B7194" w14:paraId="4CD550CC" w14:textId="77777777" w:rsidTr="00D6444F">
        <w:trPr>
          <w:trHeight w:val="366"/>
        </w:trPr>
        <w:tc>
          <w:tcPr>
            <w:tcW w:w="7366" w:type="dxa"/>
            <w:tcBorders>
              <w:left w:val="single" w:sz="4" w:space="0" w:color="000000"/>
              <w:bottom w:val="single" w:sz="4" w:space="0" w:color="000000"/>
              <w:right w:val="single" w:sz="4" w:space="0" w:color="000000"/>
            </w:tcBorders>
            <w:shd w:val="clear" w:color="auto" w:fill="auto"/>
          </w:tcPr>
          <w:p w14:paraId="12636BD6"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ИП Романенко А.М. (Приобрели 2 боллера)</w:t>
            </w:r>
          </w:p>
        </w:tc>
        <w:tc>
          <w:tcPr>
            <w:tcW w:w="1701" w:type="dxa"/>
            <w:tcBorders>
              <w:bottom w:val="single" w:sz="4" w:space="0" w:color="000000"/>
              <w:right w:val="single" w:sz="4" w:space="0" w:color="000000"/>
            </w:tcBorders>
            <w:shd w:val="clear" w:color="auto" w:fill="auto"/>
          </w:tcPr>
          <w:p w14:paraId="0B2CB2D5"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48 600,00</w:t>
            </w:r>
          </w:p>
        </w:tc>
      </w:tr>
      <w:tr w:rsidR="001B7194" w:rsidRPr="001B7194" w14:paraId="255CF55F" w14:textId="77777777" w:rsidTr="00D6444F">
        <w:trPr>
          <w:trHeight w:val="321"/>
        </w:trPr>
        <w:tc>
          <w:tcPr>
            <w:tcW w:w="7366" w:type="dxa"/>
            <w:tcBorders>
              <w:left w:val="single" w:sz="4" w:space="0" w:color="000000"/>
              <w:bottom w:val="single" w:sz="4" w:space="0" w:color="000000"/>
              <w:right w:val="single" w:sz="4" w:space="0" w:color="000000"/>
            </w:tcBorders>
            <w:shd w:val="clear" w:color="auto" w:fill="auto"/>
          </w:tcPr>
          <w:p w14:paraId="2E897D86"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ФБУ "ГР ЦСМиИ в РК" (метрология и поверка оборудования)</w:t>
            </w:r>
          </w:p>
        </w:tc>
        <w:tc>
          <w:tcPr>
            <w:tcW w:w="1701" w:type="dxa"/>
            <w:tcBorders>
              <w:bottom w:val="single" w:sz="4" w:space="0" w:color="000000"/>
              <w:right w:val="single" w:sz="4" w:space="0" w:color="000000"/>
            </w:tcBorders>
            <w:shd w:val="clear" w:color="auto" w:fill="auto"/>
          </w:tcPr>
          <w:p w14:paraId="6BA1483B"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31 659,14</w:t>
            </w:r>
          </w:p>
        </w:tc>
      </w:tr>
      <w:tr w:rsidR="001B7194" w:rsidRPr="001B7194" w14:paraId="28C479F0" w14:textId="77777777" w:rsidTr="00D6444F">
        <w:trPr>
          <w:trHeight w:val="288"/>
        </w:trPr>
        <w:tc>
          <w:tcPr>
            <w:tcW w:w="7366" w:type="dxa"/>
            <w:tcBorders>
              <w:left w:val="single" w:sz="4" w:space="0" w:color="000000"/>
              <w:bottom w:val="single" w:sz="4" w:space="0" w:color="000000"/>
              <w:right w:val="single" w:sz="4" w:space="0" w:color="000000"/>
            </w:tcBorders>
            <w:shd w:val="clear" w:color="auto" w:fill="auto"/>
          </w:tcPr>
          <w:p w14:paraId="7A3E13C0"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ООО АГАВА (паспорта отходов)</w:t>
            </w:r>
          </w:p>
        </w:tc>
        <w:tc>
          <w:tcPr>
            <w:tcW w:w="1701" w:type="dxa"/>
            <w:tcBorders>
              <w:bottom w:val="single" w:sz="4" w:space="0" w:color="000000"/>
              <w:right w:val="single" w:sz="4" w:space="0" w:color="000000"/>
            </w:tcBorders>
            <w:shd w:val="clear" w:color="auto" w:fill="auto"/>
          </w:tcPr>
          <w:p w14:paraId="3A88AF93"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25600,00</w:t>
            </w:r>
          </w:p>
        </w:tc>
      </w:tr>
      <w:tr w:rsidR="001B7194" w:rsidRPr="001B7194" w14:paraId="4E95C039" w14:textId="77777777" w:rsidTr="00D6444F">
        <w:trPr>
          <w:trHeight w:val="288"/>
        </w:trPr>
        <w:tc>
          <w:tcPr>
            <w:tcW w:w="7366" w:type="dxa"/>
            <w:tcBorders>
              <w:left w:val="single" w:sz="4" w:space="0" w:color="000000"/>
              <w:bottom w:val="single" w:sz="4" w:space="0" w:color="000000"/>
              <w:right w:val="single" w:sz="4" w:space="0" w:color="000000"/>
            </w:tcBorders>
            <w:shd w:val="clear" w:color="auto" w:fill="auto"/>
          </w:tcPr>
          <w:p w14:paraId="1486B65F"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ООО "МК "Сервис"утилизация списанной техники.</w:t>
            </w:r>
          </w:p>
        </w:tc>
        <w:tc>
          <w:tcPr>
            <w:tcW w:w="1701" w:type="dxa"/>
            <w:tcBorders>
              <w:bottom w:val="single" w:sz="4" w:space="0" w:color="000000"/>
              <w:right w:val="single" w:sz="4" w:space="0" w:color="000000"/>
            </w:tcBorders>
            <w:shd w:val="clear" w:color="auto" w:fill="auto"/>
          </w:tcPr>
          <w:p w14:paraId="0F0F073F"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15000,00</w:t>
            </w:r>
          </w:p>
        </w:tc>
      </w:tr>
      <w:tr w:rsidR="001B7194" w:rsidRPr="001B7194" w14:paraId="1BD3CE0B" w14:textId="77777777" w:rsidTr="00D6444F">
        <w:trPr>
          <w:trHeight w:val="288"/>
        </w:trPr>
        <w:tc>
          <w:tcPr>
            <w:tcW w:w="7366" w:type="dxa"/>
            <w:tcBorders>
              <w:left w:val="single" w:sz="4" w:space="0" w:color="000000"/>
              <w:bottom w:val="single" w:sz="4" w:space="0" w:color="000000"/>
              <w:right w:val="single" w:sz="4" w:space="0" w:color="000000"/>
            </w:tcBorders>
            <w:shd w:val="clear" w:color="auto" w:fill="auto"/>
          </w:tcPr>
          <w:p w14:paraId="61FC175B"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 xml:space="preserve"> ООО РИГОНДА (стелаж, стол на кухню)</w:t>
            </w:r>
          </w:p>
        </w:tc>
        <w:tc>
          <w:tcPr>
            <w:tcW w:w="1701" w:type="dxa"/>
            <w:tcBorders>
              <w:bottom w:val="single" w:sz="4" w:space="0" w:color="000000"/>
              <w:right w:val="single" w:sz="4" w:space="0" w:color="000000"/>
            </w:tcBorders>
            <w:shd w:val="clear" w:color="auto" w:fill="auto"/>
          </w:tcPr>
          <w:p w14:paraId="1F18F74B"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30 000,00</w:t>
            </w:r>
          </w:p>
        </w:tc>
      </w:tr>
      <w:tr w:rsidR="001B7194" w:rsidRPr="001B7194" w14:paraId="5B7A9B14" w14:textId="77777777" w:rsidTr="00D6444F">
        <w:trPr>
          <w:trHeight w:val="288"/>
        </w:trPr>
        <w:tc>
          <w:tcPr>
            <w:tcW w:w="7366" w:type="dxa"/>
            <w:tcBorders>
              <w:left w:val="single" w:sz="4" w:space="0" w:color="000000"/>
              <w:bottom w:val="single" w:sz="4" w:space="0" w:color="000000"/>
              <w:right w:val="single" w:sz="4" w:space="0" w:color="000000"/>
            </w:tcBorders>
            <w:shd w:val="clear" w:color="auto" w:fill="auto"/>
          </w:tcPr>
          <w:p w14:paraId="27942EA6"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ИП Касаткин (защита персональных данных)</w:t>
            </w:r>
          </w:p>
        </w:tc>
        <w:tc>
          <w:tcPr>
            <w:tcW w:w="1701" w:type="dxa"/>
            <w:tcBorders>
              <w:bottom w:val="single" w:sz="4" w:space="0" w:color="000000"/>
              <w:right w:val="single" w:sz="4" w:space="0" w:color="000000"/>
            </w:tcBorders>
            <w:shd w:val="clear" w:color="auto" w:fill="auto"/>
          </w:tcPr>
          <w:p w14:paraId="7ACE680C"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40 000,00</w:t>
            </w:r>
          </w:p>
        </w:tc>
      </w:tr>
      <w:tr w:rsidR="001B7194" w:rsidRPr="001B7194" w14:paraId="11CEB7D6" w14:textId="77777777" w:rsidTr="00D6444F">
        <w:trPr>
          <w:trHeight w:val="307"/>
        </w:trPr>
        <w:tc>
          <w:tcPr>
            <w:tcW w:w="7366" w:type="dxa"/>
            <w:tcBorders>
              <w:left w:val="single" w:sz="4" w:space="0" w:color="000000"/>
              <w:bottom w:val="single" w:sz="4" w:space="0" w:color="000000"/>
              <w:right w:val="single" w:sz="4" w:space="0" w:color="000000"/>
            </w:tcBorders>
            <w:shd w:val="clear" w:color="auto" w:fill="auto"/>
          </w:tcPr>
          <w:p w14:paraId="099C3EE3"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ИП Гагаринов А.П.  (экраны защитные на радиаторы)</w:t>
            </w:r>
          </w:p>
        </w:tc>
        <w:tc>
          <w:tcPr>
            <w:tcW w:w="1701" w:type="dxa"/>
            <w:tcBorders>
              <w:bottom w:val="single" w:sz="4" w:space="0" w:color="000000"/>
              <w:right w:val="single" w:sz="4" w:space="0" w:color="000000"/>
            </w:tcBorders>
            <w:shd w:val="clear" w:color="auto" w:fill="auto"/>
          </w:tcPr>
          <w:p w14:paraId="4A253E2A"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103000,00</w:t>
            </w:r>
          </w:p>
        </w:tc>
      </w:tr>
      <w:tr w:rsidR="001B7194" w:rsidRPr="001B7194" w14:paraId="072A5D90" w14:textId="77777777" w:rsidTr="00D6444F">
        <w:trPr>
          <w:trHeight w:val="284"/>
        </w:trPr>
        <w:tc>
          <w:tcPr>
            <w:tcW w:w="7366" w:type="dxa"/>
            <w:tcBorders>
              <w:left w:val="single" w:sz="4" w:space="0" w:color="000000"/>
              <w:bottom w:val="single" w:sz="4" w:space="0" w:color="000000"/>
              <w:right w:val="single" w:sz="4" w:space="0" w:color="000000"/>
            </w:tcBorders>
            <w:shd w:val="clear" w:color="auto" w:fill="auto"/>
          </w:tcPr>
          <w:p w14:paraId="426F59C5"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ИП Эрженинова Э.П. (смесители, утюг)</w:t>
            </w:r>
          </w:p>
        </w:tc>
        <w:tc>
          <w:tcPr>
            <w:tcW w:w="1701" w:type="dxa"/>
            <w:tcBorders>
              <w:bottom w:val="single" w:sz="4" w:space="0" w:color="000000"/>
              <w:right w:val="single" w:sz="4" w:space="0" w:color="000000"/>
            </w:tcBorders>
            <w:shd w:val="clear" w:color="auto" w:fill="auto"/>
          </w:tcPr>
          <w:p w14:paraId="44D3A9EA"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10 452,75</w:t>
            </w:r>
          </w:p>
        </w:tc>
      </w:tr>
      <w:tr w:rsidR="001B7194" w:rsidRPr="001B7194" w14:paraId="5FCAA7F1" w14:textId="77777777" w:rsidTr="00D6444F">
        <w:trPr>
          <w:trHeight w:val="288"/>
        </w:trPr>
        <w:tc>
          <w:tcPr>
            <w:tcW w:w="7366" w:type="dxa"/>
            <w:tcBorders>
              <w:left w:val="single" w:sz="4" w:space="0" w:color="000000"/>
              <w:bottom w:val="single" w:sz="4" w:space="0" w:color="000000"/>
              <w:right w:val="single" w:sz="4" w:space="0" w:color="000000"/>
            </w:tcBorders>
            <w:shd w:val="clear" w:color="auto" w:fill="auto"/>
          </w:tcPr>
          <w:p w14:paraId="7F5411D5"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ООО "Ригонда"(кух.посуда: кастрюли)</w:t>
            </w:r>
          </w:p>
        </w:tc>
        <w:tc>
          <w:tcPr>
            <w:tcW w:w="1701" w:type="dxa"/>
            <w:tcBorders>
              <w:bottom w:val="single" w:sz="4" w:space="0" w:color="000000"/>
              <w:right w:val="single" w:sz="4" w:space="0" w:color="000000"/>
            </w:tcBorders>
            <w:shd w:val="clear" w:color="auto" w:fill="auto"/>
          </w:tcPr>
          <w:p w14:paraId="573D253E"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11565,00</w:t>
            </w:r>
          </w:p>
        </w:tc>
      </w:tr>
      <w:tr w:rsidR="001B7194" w:rsidRPr="001B7194" w14:paraId="236780C8" w14:textId="77777777" w:rsidTr="00D6444F">
        <w:trPr>
          <w:trHeight w:val="250"/>
        </w:trPr>
        <w:tc>
          <w:tcPr>
            <w:tcW w:w="7366" w:type="dxa"/>
            <w:tcBorders>
              <w:left w:val="single" w:sz="4" w:space="0" w:color="000000"/>
              <w:bottom w:val="single" w:sz="4" w:space="0" w:color="000000"/>
              <w:right w:val="single" w:sz="4" w:space="0" w:color="000000"/>
            </w:tcBorders>
            <w:shd w:val="clear" w:color="auto" w:fill="auto"/>
          </w:tcPr>
          <w:p w14:paraId="7C99C261"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Налог на имущество</w:t>
            </w:r>
          </w:p>
        </w:tc>
        <w:tc>
          <w:tcPr>
            <w:tcW w:w="1701" w:type="dxa"/>
            <w:tcBorders>
              <w:bottom w:val="single" w:sz="4" w:space="0" w:color="000000"/>
              <w:right w:val="single" w:sz="4" w:space="0" w:color="000000"/>
            </w:tcBorders>
            <w:shd w:val="clear" w:color="auto" w:fill="auto"/>
          </w:tcPr>
          <w:p w14:paraId="31C310C7"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4288</w:t>
            </w:r>
          </w:p>
        </w:tc>
      </w:tr>
      <w:tr w:rsidR="001B7194" w:rsidRPr="001B7194" w14:paraId="14AEA4D7" w14:textId="77777777" w:rsidTr="00D6444F">
        <w:trPr>
          <w:trHeight w:val="288"/>
        </w:trPr>
        <w:tc>
          <w:tcPr>
            <w:tcW w:w="7366" w:type="dxa"/>
            <w:tcBorders>
              <w:top w:val="single" w:sz="4" w:space="0" w:color="000000"/>
              <w:left w:val="single" w:sz="4" w:space="0" w:color="000000"/>
              <w:bottom w:val="single" w:sz="4" w:space="0" w:color="000000"/>
              <w:right w:val="single" w:sz="4" w:space="0" w:color="000000"/>
            </w:tcBorders>
            <w:shd w:val="clear" w:color="auto" w:fill="auto"/>
          </w:tcPr>
          <w:p w14:paraId="54C42E01"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 Итого: </w:t>
            </w:r>
          </w:p>
        </w:tc>
        <w:tc>
          <w:tcPr>
            <w:tcW w:w="1701" w:type="dxa"/>
            <w:tcBorders>
              <w:bottom w:val="single" w:sz="4" w:space="0" w:color="000000"/>
              <w:right w:val="single" w:sz="4" w:space="0" w:color="000000"/>
            </w:tcBorders>
            <w:shd w:val="clear" w:color="auto" w:fill="auto"/>
          </w:tcPr>
          <w:p w14:paraId="0525C2CB"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lang w:val="ru-RU" w:eastAsia="zh-CN"/>
              </w:rPr>
            </w:pPr>
            <w:r w:rsidRPr="001B7194">
              <w:rPr>
                <w:rFonts w:ascii="Times New Roman" w:eastAsia="Calibri" w:hAnsi="Times New Roman" w:cs="Times New Roman"/>
                <w:sz w:val="24"/>
                <w:lang w:val="ru-RU" w:eastAsia="ru-RU"/>
              </w:rPr>
              <w:t>1591315,77</w:t>
            </w:r>
          </w:p>
        </w:tc>
      </w:tr>
    </w:tbl>
    <w:p w14:paraId="0AF67D56" w14:textId="77777777" w:rsidR="001B7194" w:rsidRPr="001B7194" w:rsidRDefault="001B7194" w:rsidP="001B7194">
      <w:pPr>
        <w:widowControl w:val="0"/>
        <w:suppressAutoHyphens/>
        <w:spacing w:before="0" w:beforeAutospacing="0" w:after="0" w:afterAutospacing="0"/>
        <w:ind w:left="142" w:right="424"/>
        <w:jc w:val="both"/>
        <w:rPr>
          <w:rFonts w:ascii="Times New Roman" w:eastAsia="Calibri" w:hAnsi="Times New Roman" w:cs="Times New Roman"/>
          <w:sz w:val="24"/>
          <w:szCs w:val="24"/>
          <w:lang w:val="ru-RU" w:eastAsia="ru-RU"/>
        </w:rPr>
      </w:pPr>
      <w:r w:rsidRPr="001B7194">
        <w:rPr>
          <w:rFonts w:ascii="Times New Roman" w:eastAsia="Calibri" w:hAnsi="Times New Roman" w:cs="Times New Roman"/>
          <w:sz w:val="24"/>
          <w:szCs w:val="24"/>
          <w:lang w:val="ru-RU" w:eastAsia="ru-RU"/>
        </w:rPr>
        <w:t>Основными нерешенными проблемами по дальнейшему бесперебойному функционированию СП Детский сад «Солнышко» остаются:</w:t>
      </w:r>
    </w:p>
    <w:p w14:paraId="2D330CAF" w14:textId="77777777" w:rsidR="001B7194" w:rsidRPr="001B7194" w:rsidRDefault="001B7194" w:rsidP="001B7194">
      <w:pPr>
        <w:suppressAutoHyphens/>
        <w:autoSpaceDE w:val="0"/>
        <w:spacing w:before="0" w:beforeAutospacing="0" w:after="0" w:afterAutospacing="0"/>
        <w:ind w:firstLine="708"/>
        <w:jc w:val="both"/>
        <w:rPr>
          <w:rFonts w:ascii="Times New Roman" w:eastAsia="Calibri" w:hAnsi="Times New Roman" w:cs="Times New Roman"/>
          <w:sz w:val="24"/>
          <w:szCs w:val="24"/>
          <w:lang w:val="ru-RU" w:eastAsia="ru-RU"/>
        </w:rPr>
      </w:pPr>
      <w:r w:rsidRPr="001B7194">
        <w:rPr>
          <w:rFonts w:ascii="Times New Roman" w:eastAsia="Calibri" w:hAnsi="Times New Roman" w:cs="Times New Roman"/>
          <w:sz w:val="24"/>
          <w:szCs w:val="24"/>
          <w:lang w:val="ru-RU" w:eastAsia="ru-RU"/>
        </w:rPr>
        <w:t>- проведение инженерно-геодезических работ по обследованию усадки здания;</w:t>
      </w:r>
    </w:p>
    <w:p w14:paraId="1A7A5125" w14:textId="77777777" w:rsidR="001B7194" w:rsidRPr="001B7194" w:rsidRDefault="001B7194" w:rsidP="001B7194">
      <w:pPr>
        <w:suppressAutoHyphens/>
        <w:autoSpaceDE w:val="0"/>
        <w:spacing w:before="0" w:beforeAutospacing="0" w:after="0" w:afterAutospacing="0"/>
        <w:ind w:firstLine="708"/>
        <w:jc w:val="both"/>
        <w:rPr>
          <w:rFonts w:ascii="Times New Roman" w:eastAsia="Calibri" w:hAnsi="Times New Roman" w:cs="Times New Roman"/>
          <w:sz w:val="24"/>
          <w:szCs w:val="24"/>
          <w:lang w:val="ru-RU" w:eastAsia="ru-RU"/>
        </w:rPr>
      </w:pPr>
      <w:r w:rsidRPr="001B7194">
        <w:rPr>
          <w:rFonts w:ascii="Times New Roman" w:eastAsia="Calibri" w:hAnsi="Times New Roman" w:cs="Times New Roman"/>
          <w:sz w:val="24"/>
          <w:szCs w:val="24"/>
          <w:lang w:val="ru-RU" w:eastAsia="ru-RU"/>
        </w:rPr>
        <w:t>- проведение работ по укреплению фундамента здания;</w:t>
      </w:r>
    </w:p>
    <w:p w14:paraId="6187BB6D" w14:textId="77777777" w:rsidR="001B7194" w:rsidRPr="001B7194" w:rsidRDefault="001B7194" w:rsidP="001B7194">
      <w:pPr>
        <w:suppressAutoHyphens/>
        <w:autoSpaceDE w:val="0"/>
        <w:spacing w:before="0" w:beforeAutospacing="0" w:after="0" w:afterAutospacing="0"/>
        <w:ind w:firstLine="708"/>
        <w:jc w:val="both"/>
        <w:rPr>
          <w:rFonts w:ascii="Times New Roman" w:eastAsia="Calibri" w:hAnsi="Times New Roman" w:cs="Times New Roman"/>
          <w:sz w:val="24"/>
          <w:szCs w:val="24"/>
          <w:lang w:val="ru-RU" w:eastAsia="ru-RU"/>
        </w:rPr>
      </w:pPr>
      <w:r w:rsidRPr="001B7194">
        <w:rPr>
          <w:rFonts w:ascii="Times New Roman" w:eastAsia="Calibri" w:hAnsi="Times New Roman" w:cs="Times New Roman"/>
          <w:sz w:val="24"/>
          <w:szCs w:val="24"/>
          <w:lang w:val="ru-RU" w:eastAsia="ru-RU"/>
        </w:rPr>
        <w:lastRenderedPageBreak/>
        <w:t xml:space="preserve">- замена ограждения по всему периметру здания; </w:t>
      </w:r>
    </w:p>
    <w:p w14:paraId="2F2E2D46" w14:textId="77777777" w:rsidR="001B7194" w:rsidRPr="001B7194" w:rsidRDefault="001B7194" w:rsidP="001B7194">
      <w:pPr>
        <w:tabs>
          <w:tab w:val="left" w:pos="9498"/>
        </w:tabs>
        <w:suppressAutoHyphens/>
        <w:autoSpaceDE w:val="0"/>
        <w:spacing w:before="0" w:beforeAutospacing="0" w:after="0" w:afterAutospacing="0"/>
        <w:ind w:firstLine="708"/>
        <w:jc w:val="both"/>
        <w:rPr>
          <w:rFonts w:ascii="Times New Roman" w:eastAsia="Calibri" w:hAnsi="Times New Roman" w:cs="Times New Roman"/>
          <w:sz w:val="24"/>
          <w:szCs w:val="24"/>
          <w:lang w:val="ru-RU" w:eastAsia="ru-RU"/>
        </w:rPr>
      </w:pPr>
      <w:r w:rsidRPr="001B7194">
        <w:rPr>
          <w:rFonts w:ascii="Times New Roman" w:eastAsia="Calibri" w:hAnsi="Times New Roman" w:cs="Times New Roman"/>
          <w:sz w:val="24"/>
          <w:szCs w:val="24"/>
          <w:lang w:val="ru-RU" w:eastAsia="ru-RU"/>
        </w:rPr>
        <w:t>- выполнение работ по ремонту фасада здания (штукатурка, отделка, покраска);</w:t>
      </w:r>
    </w:p>
    <w:p w14:paraId="198BA6C1" w14:textId="77777777" w:rsidR="001B7194" w:rsidRPr="001B7194" w:rsidRDefault="001B7194" w:rsidP="001B7194">
      <w:pPr>
        <w:suppressAutoHyphens/>
        <w:autoSpaceDE w:val="0"/>
        <w:spacing w:before="0" w:beforeAutospacing="0" w:after="0" w:afterAutospacing="0"/>
        <w:ind w:firstLine="708"/>
        <w:jc w:val="both"/>
        <w:rPr>
          <w:rFonts w:ascii="Times New Roman" w:eastAsia="Calibri" w:hAnsi="Times New Roman" w:cs="Times New Roman"/>
          <w:sz w:val="24"/>
          <w:szCs w:val="24"/>
          <w:lang w:val="ru-RU" w:eastAsia="ru-RU"/>
        </w:rPr>
      </w:pPr>
      <w:r w:rsidRPr="001B7194">
        <w:rPr>
          <w:rFonts w:ascii="Times New Roman" w:eastAsia="Calibri" w:hAnsi="Times New Roman" w:cs="Times New Roman"/>
          <w:sz w:val="24"/>
          <w:szCs w:val="24"/>
          <w:lang w:val="ru-RU" w:eastAsia="ru-RU"/>
        </w:rPr>
        <w:t>- капитальный ремонт пищеблока;</w:t>
      </w:r>
    </w:p>
    <w:p w14:paraId="1D89092A" w14:textId="77777777" w:rsidR="001B7194" w:rsidRPr="001B7194" w:rsidRDefault="001B7194" w:rsidP="001B7194">
      <w:pPr>
        <w:suppressAutoHyphens/>
        <w:autoSpaceDE w:val="0"/>
        <w:spacing w:before="0" w:beforeAutospacing="0" w:after="0" w:afterAutospacing="0"/>
        <w:ind w:firstLine="708"/>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ru-RU"/>
        </w:rPr>
        <w:t>- замена и ремонт асфальтированного покрытия территории.</w:t>
      </w:r>
    </w:p>
    <w:p w14:paraId="2D315BF0" w14:textId="77777777" w:rsidR="001B7194" w:rsidRPr="001B7194" w:rsidRDefault="001B7194" w:rsidP="001B7194">
      <w:pPr>
        <w:widowControl w:val="0"/>
        <w:suppressAutoHyphens/>
        <w:spacing w:before="0" w:beforeAutospacing="0" w:after="0" w:afterAutospacing="0"/>
        <w:ind w:right="424" w:firstLine="426"/>
        <w:jc w:val="both"/>
        <w:rPr>
          <w:rFonts w:ascii="Times New Roman" w:eastAsia="Calibri" w:hAnsi="Times New Roman" w:cs="Times New Roman"/>
          <w:b/>
          <w:sz w:val="24"/>
          <w:szCs w:val="24"/>
          <w:lang w:val="ru-RU" w:eastAsia="zh-CN"/>
        </w:rPr>
      </w:pPr>
      <w:r w:rsidRPr="001B7194">
        <w:rPr>
          <w:rFonts w:ascii="Times New Roman" w:eastAsia="Calibri" w:hAnsi="Times New Roman" w:cs="Times New Roman"/>
          <w:sz w:val="24"/>
          <w:szCs w:val="24"/>
          <w:lang w:val="ru-RU" w:eastAsia="zh-CN"/>
        </w:rPr>
        <w:t xml:space="preserve">Материально-техническое состояние СП и территории в целом соответствует действующим санитарно-эпидемиологическим требованиям к устройству, содержанию и организации режима работы в образовательных организациях, правилам пожарной безопасности, требованиям охраны труда. </w:t>
      </w:r>
    </w:p>
    <w:p w14:paraId="59A0CB32"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sz w:val="24"/>
          <w:szCs w:val="24"/>
          <w:lang w:val="ru-RU" w:eastAsia="zh-CN"/>
        </w:rPr>
      </w:pPr>
      <w:r w:rsidRPr="001B7194">
        <w:rPr>
          <w:rFonts w:ascii="Times New Roman" w:eastAsia="Calibri" w:hAnsi="Times New Roman" w:cs="Times New Roman"/>
          <w:b/>
          <w:sz w:val="24"/>
          <w:szCs w:val="24"/>
          <w:lang w:val="ru-RU" w:eastAsia="zh-CN"/>
        </w:rPr>
        <w:t>Результаты анализа показателей деятельности детского сада</w:t>
      </w:r>
    </w:p>
    <w:p w14:paraId="08A0222C"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Данные приведены по состоянию на 30.12.2025.</w:t>
      </w:r>
    </w:p>
    <w:p w14:paraId="024B9FC5"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szCs w:val="24"/>
          <w:lang w:val="ru-RU" w:eastAsia="zh-CN"/>
        </w:rPr>
      </w:pPr>
    </w:p>
    <w:tbl>
      <w:tblPr>
        <w:tblW w:w="0" w:type="auto"/>
        <w:tblInd w:w="-366" w:type="dxa"/>
        <w:tblLayout w:type="fixed"/>
        <w:tblCellMar>
          <w:top w:w="15" w:type="dxa"/>
          <w:left w:w="15" w:type="dxa"/>
          <w:bottom w:w="15" w:type="dxa"/>
          <w:right w:w="15" w:type="dxa"/>
        </w:tblCellMar>
        <w:tblLook w:val="0000" w:firstRow="0" w:lastRow="0" w:firstColumn="0" w:lastColumn="0" w:noHBand="0" w:noVBand="0"/>
      </w:tblPr>
      <w:tblGrid>
        <w:gridCol w:w="6581"/>
        <w:gridCol w:w="1417"/>
        <w:gridCol w:w="1500"/>
      </w:tblGrid>
      <w:tr w:rsidR="001B7194" w:rsidRPr="001B7194" w14:paraId="751B6649" w14:textId="77777777" w:rsidTr="00D6444F">
        <w:trPr>
          <w:trHeight w:val="351"/>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2A3CFB5F"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b/>
                <w:bCs/>
                <w:sz w:val="24"/>
                <w:szCs w:val="24"/>
                <w:lang w:val="ru-RU" w:eastAsia="zh-CN"/>
              </w:rPr>
              <w:t>Показатели</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008424D7"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b/>
                <w:bCs/>
                <w:sz w:val="24"/>
                <w:szCs w:val="24"/>
                <w:lang w:val="ru-RU" w:eastAsia="zh-CN"/>
              </w:rPr>
              <w:t>Единица измерения</w:t>
            </w:r>
          </w:p>
        </w:tc>
        <w:tc>
          <w:tcPr>
            <w:tcW w:w="1500" w:type="dxa"/>
            <w:tcBorders>
              <w:top w:val="single" w:sz="8" w:space="0" w:color="000000"/>
              <w:left w:val="single" w:sz="8" w:space="0" w:color="000000"/>
              <w:bottom w:val="single" w:sz="8" w:space="0" w:color="000000"/>
              <w:right w:val="single" w:sz="8" w:space="0" w:color="000000"/>
            </w:tcBorders>
            <w:shd w:val="clear" w:color="auto" w:fill="auto"/>
          </w:tcPr>
          <w:p w14:paraId="6885EE7F"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b/>
                <w:bCs/>
                <w:sz w:val="24"/>
                <w:szCs w:val="24"/>
                <w:lang w:val="ru-RU" w:eastAsia="zh-CN"/>
              </w:rPr>
              <w:t>Количество</w:t>
            </w:r>
          </w:p>
        </w:tc>
      </w:tr>
      <w:tr w:rsidR="001B7194" w:rsidRPr="001B7194" w14:paraId="4606FFA4" w14:textId="77777777" w:rsidTr="00D6444F">
        <w:tblPrEx>
          <w:tblCellMar>
            <w:top w:w="60" w:type="dxa"/>
            <w:left w:w="60" w:type="dxa"/>
            <w:bottom w:w="60" w:type="dxa"/>
            <w:right w:w="60" w:type="dxa"/>
          </w:tblCellMar>
        </w:tblPrEx>
        <w:trPr>
          <w:trHeight w:val="133"/>
        </w:trPr>
        <w:tc>
          <w:tcPr>
            <w:tcW w:w="9498" w:type="dxa"/>
            <w:gridSpan w:val="3"/>
            <w:tcBorders>
              <w:top w:val="single" w:sz="8" w:space="0" w:color="000000"/>
              <w:left w:val="single" w:sz="8" w:space="0" w:color="000000"/>
              <w:bottom w:val="single" w:sz="8" w:space="0" w:color="000000"/>
              <w:right w:val="single" w:sz="8" w:space="0" w:color="000000"/>
            </w:tcBorders>
            <w:shd w:val="clear" w:color="auto" w:fill="auto"/>
          </w:tcPr>
          <w:p w14:paraId="372FF64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b/>
                <w:bCs/>
                <w:sz w:val="24"/>
                <w:szCs w:val="24"/>
                <w:lang w:val="ru-RU" w:eastAsia="zh-CN"/>
              </w:rPr>
              <w:t>Образовательная деятельность</w:t>
            </w:r>
          </w:p>
        </w:tc>
      </w:tr>
      <w:tr w:rsidR="001B7194" w:rsidRPr="001B7194" w14:paraId="0D39ECAD" w14:textId="77777777" w:rsidTr="00D6444F">
        <w:trPr>
          <w:trHeight w:val="578"/>
        </w:trPr>
        <w:tc>
          <w:tcPr>
            <w:tcW w:w="6581" w:type="dxa"/>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158A233A"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Общее количество воспитанников, которые обучаются по программе дошкольного образования</w:t>
            </w:r>
          </w:p>
          <w:p w14:paraId="6F762A14"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в том числе обучающиеся:</w:t>
            </w:r>
          </w:p>
        </w:tc>
        <w:tc>
          <w:tcPr>
            <w:tcW w:w="1417" w:type="dxa"/>
            <w:vMerge w:val="restart"/>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2339427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человек</w:t>
            </w:r>
          </w:p>
        </w:tc>
        <w:tc>
          <w:tcPr>
            <w:tcW w:w="1500" w:type="dxa"/>
            <w:tcBorders>
              <w:top w:val="single" w:sz="8" w:space="0" w:color="000000"/>
              <w:left w:val="single" w:sz="8" w:space="0" w:color="000000"/>
              <w:right w:val="single" w:sz="8" w:space="0" w:color="000000"/>
            </w:tcBorders>
            <w:shd w:val="clear" w:color="auto" w:fill="auto"/>
          </w:tcPr>
          <w:p w14:paraId="66B6C895"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111</w:t>
            </w:r>
          </w:p>
        </w:tc>
      </w:tr>
      <w:tr w:rsidR="001B7194" w:rsidRPr="001B7194" w14:paraId="0501C5FB" w14:textId="77777777" w:rsidTr="00D6444F">
        <w:trPr>
          <w:trHeight w:val="255"/>
        </w:trPr>
        <w:tc>
          <w:tcPr>
            <w:tcW w:w="6581" w:type="dxa"/>
            <w:tcBorders>
              <w:left w:val="single" w:sz="8" w:space="0" w:color="000000"/>
              <w:right w:val="single" w:sz="8" w:space="0" w:color="000000"/>
            </w:tcBorders>
            <w:shd w:val="clear" w:color="auto" w:fill="auto"/>
            <w:tcMar>
              <w:top w:w="60" w:type="dxa"/>
              <w:left w:w="60" w:type="dxa"/>
              <w:bottom w:w="60" w:type="dxa"/>
              <w:right w:w="60" w:type="dxa"/>
            </w:tcMar>
          </w:tcPr>
          <w:p w14:paraId="02395595"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в режиме полного дня (8-12 часов)</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6C94F976"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left w:val="single" w:sz="8" w:space="0" w:color="000000"/>
              <w:bottom w:val="single" w:sz="4" w:space="0" w:color="000000"/>
              <w:right w:val="single" w:sz="8" w:space="0" w:color="000000"/>
            </w:tcBorders>
            <w:shd w:val="clear" w:color="auto" w:fill="auto"/>
          </w:tcPr>
          <w:p w14:paraId="2A3316E3"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111</w:t>
            </w:r>
          </w:p>
        </w:tc>
      </w:tr>
      <w:tr w:rsidR="001B7194" w:rsidRPr="001B7194" w14:paraId="4001D86B" w14:textId="77777777" w:rsidTr="00D6444F">
        <w:trPr>
          <w:trHeight w:val="255"/>
        </w:trPr>
        <w:tc>
          <w:tcPr>
            <w:tcW w:w="6581" w:type="dxa"/>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3014D48C"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в режиме кратковременного пребывания (3–5 часов)</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2A2AD8B3"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4" w:space="0" w:color="000000"/>
              <w:right w:val="single" w:sz="8" w:space="0" w:color="000000"/>
            </w:tcBorders>
            <w:shd w:val="clear" w:color="auto" w:fill="auto"/>
          </w:tcPr>
          <w:p w14:paraId="48C81CB3"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0</w:t>
            </w:r>
          </w:p>
        </w:tc>
      </w:tr>
      <w:tr w:rsidR="001B7194" w:rsidRPr="001B7194" w14:paraId="5312A1BA" w14:textId="77777777" w:rsidTr="00D6444F">
        <w:trPr>
          <w:trHeight w:val="219"/>
        </w:trPr>
        <w:tc>
          <w:tcPr>
            <w:tcW w:w="6581" w:type="dxa"/>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21D84F19"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в семейной дошкольной группе</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025F3DD7"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right w:val="single" w:sz="8" w:space="0" w:color="000000"/>
            </w:tcBorders>
            <w:shd w:val="clear" w:color="auto" w:fill="auto"/>
          </w:tcPr>
          <w:p w14:paraId="1AD406B9"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0</w:t>
            </w:r>
          </w:p>
        </w:tc>
      </w:tr>
      <w:tr w:rsidR="001B7194" w:rsidRPr="001B7194" w14:paraId="67B44380" w14:textId="77777777" w:rsidTr="00D6444F">
        <w:trPr>
          <w:trHeight w:val="380"/>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0CD34819"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по форме семейного образования с психолого-педагогическим сопровождением, которое организует детский сад</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20818D4C"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8" w:space="0" w:color="000000"/>
              <w:right w:val="single" w:sz="8" w:space="0" w:color="000000"/>
            </w:tcBorders>
            <w:shd w:val="clear" w:color="auto" w:fill="auto"/>
          </w:tcPr>
          <w:p w14:paraId="25166884"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0</w:t>
            </w:r>
          </w:p>
        </w:tc>
      </w:tr>
      <w:tr w:rsidR="001B7194" w:rsidRPr="001B7194" w14:paraId="4D0174DF" w14:textId="77777777" w:rsidTr="00D6444F">
        <w:trPr>
          <w:trHeight w:val="121"/>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098E8482"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Общее количество воспитанников в возрасте до трех лет</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3B7E1E2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человек</w:t>
            </w:r>
          </w:p>
        </w:tc>
        <w:tc>
          <w:tcPr>
            <w:tcW w:w="1500" w:type="dxa"/>
            <w:tcBorders>
              <w:top w:val="single" w:sz="8" w:space="0" w:color="000000"/>
              <w:left w:val="single" w:sz="8" w:space="0" w:color="000000"/>
              <w:bottom w:val="single" w:sz="4" w:space="0" w:color="000000"/>
              <w:right w:val="single" w:sz="8" w:space="0" w:color="000000"/>
            </w:tcBorders>
            <w:shd w:val="clear" w:color="auto" w:fill="auto"/>
          </w:tcPr>
          <w:p w14:paraId="7056CCF3"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13</w:t>
            </w:r>
          </w:p>
        </w:tc>
      </w:tr>
      <w:tr w:rsidR="001B7194" w:rsidRPr="001B7194" w14:paraId="1AE8E27B" w14:textId="77777777" w:rsidTr="00D6444F">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4BED6CBF"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Общее количество воспитанников в возрасте от трех до восьми лет</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6E71BE24"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человек</w:t>
            </w:r>
          </w:p>
        </w:tc>
        <w:tc>
          <w:tcPr>
            <w:tcW w:w="1500" w:type="dxa"/>
            <w:tcBorders>
              <w:top w:val="single" w:sz="4" w:space="0" w:color="000000"/>
              <w:left w:val="single" w:sz="8" w:space="0" w:color="000000"/>
              <w:bottom w:val="single" w:sz="8" w:space="0" w:color="000000"/>
              <w:right w:val="single" w:sz="8" w:space="0" w:color="000000"/>
            </w:tcBorders>
            <w:shd w:val="clear" w:color="auto" w:fill="auto"/>
          </w:tcPr>
          <w:p w14:paraId="1C98545B"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98</w:t>
            </w:r>
          </w:p>
        </w:tc>
      </w:tr>
      <w:tr w:rsidR="001B7194" w:rsidRPr="001B7194" w14:paraId="2D309047" w14:textId="77777777" w:rsidTr="00D6444F">
        <w:trPr>
          <w:trHeight w:val="500"/>
        </w:trPr>
        <w:tc>
          <w:tcPr>
            <w:tcW w:w="6581" w:type="dxa"/>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73453DBB"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Количество (удельный вес) детей от общей численности воспитанников, которые получают услуги присмотра и ухода, в том числе в группах: </w:t>
            </w:r>
          </w:p>
          <w:p w14:paraId="425E1FDA"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8-12-часового пребывания</w:t>
            </w:r>
          </w:p>
        </w:tc>
        <w:tc>
          <w:tcPr>
            <w:tcW w:w="1417" w:type="dxa"/>
            <w:vMerge w:val="restart"/>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2FF8BDD8"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человек (процент)</w:t>
            </w:r>
          </w:p>
        </w:tc>
        <w:tc>
          <w:tcPr>
            <w:tcW w:w="1500" w:type="dxa"/>
            <w:tcBorders>
              <w:top w:val="single" w:sz="8" w:space="0" w:color="000000"/>
              <w:left w:val="single" w:sz="8" w:space="0" w:color="000000"/>
              <w:right w:val="single" w:sz="8" w:space="0" w:color="000000"/>
            </w:tcBorders>
            <w:shd w:val="clear" w:color="auto" w:fill="auto"/>
          </w:tcPr>
          <w:p w14:paraId="7497E487"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p w14:paraId="0226FFD0"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111 (100%)</w:t>
            </w:r>
          </w:p>
        </w:tc>
      </w:tr>
      <w:tr w:rsidR="001B7194" w:rsidRPr="001B7194" w14:paraId="69515367" w14:textId="77777777" w:rsidTr="00D6444F">
        <w:trPr>
          <w:trHeight w:val="123"/>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3B1BB2BC"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12–14-часового пребывания</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30A4B6F5"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4" w:space="0" w:color="000000"/>
              <w:right w:val="single" w:sz="8" w:space="0" w:color="000000"/>
            </w:tcBorders>
            <w:shd w:val="clear" w:color="auto" w:fill="auto"/>
          </w:tcPr>
          <w:p w14:paraId="3A0B949E"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0 (0%)</w:t>
            </w:r>
          </w:p>
        </w:tc>
      </w:tr>
      <w:tr w:rsidR="001B7194" w:rsidRPr="001B7194" w14:paraId="6199B975" w14:textId="77777777" w:rsidTr="00D6444F">
        <w:trPr>
          <w:trHeight w:val="143"/>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6FF986BC"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круглосуточного пребывания</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52B2BEDA"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8" w:space="0" w:color="000000"/>
              <w:right w:val="single" w:sz="8" w:space="0" w:color="000000"/>
            </w:tcBorders>
            <w:shd w:val="clear" w:color="auto" w:fill="auto"/>
          </w:tcPr>
          <w:p w14:paraId="2E50820B"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0 (0%)</w:t>
            </w:r>
          </w:p>
        </w:tc>
      </w:tr>
      <w:tr w:rsidR="001B7194" w:rsidRPr="001B7194" w14:paraId="3D35EB90" w14:textId="77777777" w:rsidTr="00D6444F">
        <w:trPr>
          <w:trHeight w:val="439"/>
        </w:trPr>
        <w:tc>
          <w:tcPr>
            <w:tcW w:w="6581" w:type="dxa"/>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616CB90F"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Численность (удельный вес) воспитанников с ОВЗ от общей численности воспитанников, которые получают услуги:</w:t>
            </w:r>
          </w:p>
        </w:tc>
        <w:tc>
          <w:tcPr>
            <w:tcW w:w="1417" w:type="dxa"/>
            <w:vMerge w:val="restart"/>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2304627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человек (процент)</w:t>
            </w:r>
          </w:p>
        </w:tc>
        <w:tc>
          <w:tcPr>
            <w:tcW w:w="1500" w:type="dxa"/>
            <w:tcBorders>
              <w:top w:val="single" w:sz="8" w:space="0" w:color="000000"/>
              <w:left w:val="single" w:sz="8" w:space="0" w:color="000000"/>
              <w:right w:val="single" w:sz="8" w:space="0" w:color="000000"/>
            </w:tcBorders>
            <w:shd w:val="clear" w:color="auto" w:fill="auto"/>
          </w:tcPr>
          <w:p w14:paraId="7A417BC3"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r>
      <w:tr w:rsidR="001B7194" w:rsidRPr="001B7194" w14:paraId="16B3576E" w14:textId="77777777" w:rsidTr="00D6444F">
        <w:trPr>
          <w:trHeight w:val="277"/>
        </w:trPr>
        <w:tc>
          <w:tcPr>
            <w:tcW w:w="6581"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589AD9BD"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по коррекции недостатков физического, психического развития</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47A00D1D"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left w:val="single" w:sz="8" w:space="0" w:color="000000"/>
              <w:bottom w:val="single" w:sz="4" w:space="0" w:color="000000"/>
              <w:right w:val="single" w:sz="8" w:space="0" w:color="000000"/>
            </w:tcBorders>
            <w:shd w:val="clear" w:color="auto" w:fill="auto"/>
          </w:tcPr>
          <w:p w14:paraId="6223E920"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 (1%)</w:t>
            </w:r>
          </w:p>
        </w:tc>
      </w:tr>
      <w:tr w:rsidR="001B7194" w:rsidRPr="001B7194" w14:paraId="78C14580" w14:textId="77777777" w:rsidTr="00D6444F">
        <w:trPr>
          <w:trHeight w:val="23"/>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792DD287"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обучению по образовательной программе дошкольного образования</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6DF26E64"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4" w:space="0" w:color="000000"/>
              <w:right w:val="single" w:sz="8" w:space="0" w:color="000000"/>
            </w:tcBorders>
            <w:shd w:val="clear" w:color="auto" w:fill="auto"/>
          </w:tcPr>
          <w:p w14:paraId="0881DB28"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 (1%)</w:t>
            </w:r>
          </w:p>
        </w:tc>
      </w:tr>
      <w:tr w:rsidR="001B7194" w:rsidRPr="001B7194" w14:paraId="32C17D41" w14:textId="77777777" w:rsidTr="00D6444F">
        <w:trPr>
          <w:trHeight w:val="169"/>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299433A4"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присмотру и уходу</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358DE309"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8" w:space="0" w:color="000000"/>
              <w:right w:val="single" w:sz="8" w:space="0" w:color="000000"/>
            </w:tcBorders>
            <w:shd w:val="clear" w:color="auto" w:fill="auto"/>
          </w:tcPr>
          <w:p w14:paraId="1F4B9C8D"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1(1%)</w:t>
            </w:r>
          </w:p>
        </w:tc>
      </w:tr>
      <w:tr w:rsidR="001B7194" w:rsidRPr="001B7194" w14:paraId="720FB2DC" w14:textId="77777777" w:rsidTr="00D6444F">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43EEEAA6"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Средний показатель пропущенных по болезни дней на одного воспитанника</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3FACB97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день</w:t>
            </w:r>
          </w:p>
        </w:tc>
        <w:tc>
          <w:tcPr>
            <w:tcW w:w="1500" w:type="dxa"/>
            <w:tcBorders>
              <w:top w:val="single" w:sz="8" w:space="0" w:color="000000"/>
              <w:left w:val="single" w:sz="8" w:space="0" w:color="000000"/>
              <w:bottom w:val="single" w:sz="8" w:space="0" w:color="000000"/>
              <w:right w:val="single" w:sz="8" w:space="0" w:color="000000"/>
            </w:tcBorders>
            <w:shd w:val="clear" w:color="auto" w:fill="auto"/>
          </w:tcPr>
          <w:p w14:paraId="60532DC4"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6,5</w:t>
            </w:r>
          </w:p>
        </w:tc>
      </w:tr>
      <w:tr w:rsidR="001B7194" w:rsidRPr="001B7194" w14:paraId="389A69A1" w14:textId="77777777" w:rsidTr="00D6444F">
        <w:trPr>
          <w:trHeight w:val="538"/>
        </w:trPr>
        <w:tc>
          <w:tcPr>
            <w:tcW w:w="6581" w:type="dxa"/>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5F4D8906"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Общая численность педработников, в том числе количество педработников:</w:t>
            </w:r>
          </w:p>
          <w:p w14:paraId="3C8E829F"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lastRenderedPageBreak/>
              <w:t>с высшим образованием</w:t>
            </w:r>
          </w:p>
        </w:tc>
        <w:tc>
          <w:tcPr>
            <w:tcW w:w="1417" w:type="dxa"/>
            <w:vMerge w:val="restart"/>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4235E6A0"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lastRenderedPageBreak/>
              <w:t>человек</w:t>
            </w:r>
          </w:p>
        </w:tc>
        <w:tc>
          <w:tcPr>
            <w:tcW w:w="1500" w:type="dxa"/>
            <w:tcBorders>
              <w:top w:val="single" w:sz="8" w:space="0" w:color="000000"/>
              <w:left w:val="single" w:sz="8" w:space="0" w:color="000000"/>
              <w:right w:val="single" w:sz="8" w:space="0" w:color="000000"/>
            </w:tcBorders>
            <w:shd w:val="clear" w:color="auto" w:fill="auto"/>
          </w:tcPr>
          <w:p w14:paraId="28DD724D"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p w14:paraId="5276B635" w14:textId="77777777" w:rsidR="001B7194" w:rsidRPr="001B7194" w:rsidRDefault="001B7194" w:rsidP="001B7194">
            <w:pPr>
              <w:suppressAutoHyphens/>
              <w:spacing w:before="0" w:beforeAutospacing="0" w:after="0" w:afterAutospacing="0"/>
              <w:jc w:val="center"/>
              <w:rPr>
                <w:rFonts w:ascii="Times New Roman" w:eastAsia="Times New Roman" w:hAnsi="Times New Roman" w:cs="Times New Roman"/>
                <w:sz w:val="24"/>
                <w:szCs w:val="24"/>
                <w:lang w:val="ru-RU" w:eastAsia="zh-CN"/>
              </w:rPr>
            </w:pPr>
            <w:r w:rsidRPr="001B7194">
              <w:rPr>
                <w:rFonts w:ascii="Times New Roman" w:eastAsia="Calibri" w:hAnsi="Times New Roman" w:cs="Times New Roman"/>
                <w:sz w:val="24"/>
                <w:szCs w:val="24"/>
                <w:lang w:val="ru-RU" w:eastAsia="zh-CN"/>
              </w:rPr>
              <w:t>11</w:t>
            </w:r>
          </w:p>
          <w:p w14:paraId="2F38FEF9" w14:textId="77777777" w:rsidR="001B7194" w:rsidRPr="001B7194" w:rsidRDefault="001B7194" w:rsidP="001B7194">
            <w:pPr>
              <w:suppressAutoHyphens/>
              <w:spacing w:before="0" w:beforeAutospacing="0" w:after="200" w:afterAutospacing="0" w:line="276" w:lineRule="auto"/>
              <w:rPr>
                <w:rFonts w:ascii="Arial" w:eastAsia="Calibri" w:hAnsi="Arial" w:cs="Arial"/>
                <w:sz w:val="24"/>
                <w:lang w:val="ru-RU" w:eastAsia="zh-CN"/>
              </w:rPr>
            </w:pPr>
            <w:r w:rsidRPr="001B7194">
              <w:rPr>
                <w:rFonts w:ascii="Times New Roman" w:eastAsia="Times New Roman" w:hAnsi="Times New Roman" w:cs="Times New Roman"/>
                <w:sz w:val="24"/>
                <w:szCs w:val="24"/>
                <w:lang w:val="ru-RU" w:eastAsia="zh-CN"/>
              </w:rPr>
              <w:lastRenderedPageBreak/>
              <w:t xml:space="preserve">            </w:t>
            </w:r>
            <w:r w:rsidRPr="001B7194">
              <w:rPr>
                <w:rFonts w:ascii="Times New Roman" w:eastAsia="Calibri" w:hAnsi="Times New Roman" w:cs="Times New Roman"/>
                <w:sz w:val="24"/>
                <w:szCs w:val="24"/>
                <w:lang w:val="ru-RU" w:eastAsia="zh-CN"/>
              </w:rPr>
              <w:t>-</w:t>
            </w:r>
          </w:p>
        </w:tc>
      </w:tr>
      <w:tr w:rsidR="001B7194" w:rsidRPr="001B7194" w14:paraId="7B2DB0E7" w14:textId="77777777" w:rsidTr="00D6444F">
        <w:trPr>
          <w:trHeight w:val="23"/>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16D310CB"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lastRenderedPageBreak/>
              <w:t>высшим образованием педагогической направленности (профиля)</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3A380447"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4" w:space="0" w:color="000000"/>
              <w:right w:val="single" w:sz="8" w:space="0" w:color="000000"/>
            </w:tcBorders>
            <w:shd w:val="clear" w:color="auto" w:fill="auto"/>
          </w:tcPr>
          <w:p w14:paraId="1208EB0B"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5</w:t>
            </w:r>
          </w:p>
        </w:tc>
      </w:tr>
      <w:tr w:rsidR="001B7194" w:rsidRPr="001B7194" w14:paraId="0A520A1C" w14:textId="77777777" w:rsidTr="00D6444F">
        <w:trPr>
          <w:trHeight w:val="261"/>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22E878B1"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средним профессиональным образованием</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4B6AF1FF"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4" w:space="0" w:color="000000"/>
              <w:right w:val="single" w:sz="8" w:space="0" w:color="000000"/>
            </w:tcBorders>
            <w:shd w:val="clear" w:color="auto" w:fill="auto"/>
          </w:tcPr>
          <w:p w14:paraId="60D2995A"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0</w:t>
            </w:r>
          </w:p>
        </w:tc>
      </w:tr>
      <w:tr w:rsidR="001B7194" w:rsidRPr="001B7194" w14:paraId="20F0F719" w14:textId="77777777" w:rsidTr="00D6444F">
        <w:trPr>
          <w:trHeight w:val="280"/>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085A83AE"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средним профессиональным образованием педагогической направленности (профиля)</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137A63D5"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8" w:space="0" w:color="000000"/>
              <w:right w:val="single" w:sz="8" w:space="0" w:color="000000"/>
            </w:tcBorders>
            <w:shd w:val="clear" w:color="auto" w:fill="auto"/>
          </w:tcPr>
          <w:p w14:paraId="5954B00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6</w:t>
            </w:r>
          </w:p>
        </w:tc>
      </w:tr>
      <w:tr w:rsidR="001B7194" w:rsidRPr="001B7194" w14:paraId="57FABB19" w14:textId="77777777" w:rsidTr="00D6444F">
        <w:trPr>
          <w:trHeight w:val="345"/>
        </w:trPr>
        <w:tc>
          <w:tcPr>
            <w:tcW w:w="6581" w:type="dxa"/>
            <w:tcBorders>
              <w:top w:val="single" w:sz="8" w:space="0" w:color="000000"/>
              <w:left w:val="single" w:sz="8" w:space="0" w:color="000000"/>
              <w:bottom w:val="single" w:sz="4" w:space="0" w:color="000000"/>
              <w:right w:val="single" w:sz="8" w:space="0" w:color="000000"/>
            </w:tcBorders>
            <w:shd w:val="clear" w:color="auto" w:fill="auto"/>
            <w:tcMar>
              <w:top w:w="60" w:type="dxa"/>
              <w:left w:w="60" w:type="dxa"/>
              <w:bottom w:w="60" w:type="dxa"/>
              <w:right w:w="60" w:type="dxa"/>
            </w:tcMar>
          </w:tcPr>
          <w:p w14:paraId="574440AA" w14:textId="77777777" w:rsidR="001B7194" w:rsidRPr="001B7194" w:rsidRDefault="001B7194" w:rsidP="001B7194">
            <w:pPr>
              <w:suppressAutoHyphens/>
              <w:autoSpaceDE w:val="0"/>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7" w:type="dxa"/>
            <w:tcBorders>
              <w:top w:val="single" w:sz="8" w:space="0" w:color="000000"/>
              <w:left w:val="single" w:sz="8" w:space="0" w:color="000000"/>
              <w:bottom w:val="single" w:sz="4" w:space="0" w:color="000000"/>
              <w:right w:val="single" w:sz="8" w:space="0" w:color="000000"/>
            </w:tcBorders>
            <w:shd w:val="clear" w:color="auto" w:fill="auto"/>
            <w:tcMar>
              <w:top w:w="60" w:type="dxa"/>
              <w:left w:w="60" w:type="dxa"/>
              <w:bottom w:w="60" w:type="dxa"/>
              <w:right w:w="60" w:type="dxa"/>
            </w:tcMar>
          </w:tcPr>
          <w:p w14:paraId="707197A4"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человек (процент)</w:t>
            </w:r>
          </w:p>
        </w:tc>
        <w:tc>
          <w:tcPr>
            <w:tcW w:w="1500" w:type="dxa"/>
            <w:tcBorders>
              <w:top w:val="single" w:sz="8" w:space="0" w:color="000000"/>
              <w:left w:val="single" w:sz="8" w:space="0" w:color="000000"/>
              <w:bottom w:val="single" w:sz="4" w:space="0" w:color="000000"/>
              <w:right w:val="single" w:sz="8" w:space="0" w:color="000000"/>
            </w:tcBorders>
            <w:shd w:val="clear" w:color="auto" w:fill="auto"/>
          </w:tcPr>
          <w:p w14:paraId="50D35F45"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r>
      <w:tr w:rsidR="001B7194" w:rsidRPr="001B7194" w14:paraId="7FB44A86" w14:textId="77777777" w:rsidTr="00D6444F">
        <w:trPr>
          <w:trHeight w:val="23"/>
        </w:trPr>
        <w:tc>
          <w:tcPr>
            <w:tcW w:w="6581" w:type="dxa"/>
            <w:tcBorders>
              <w:top w:val="single" w:sz="4"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48E8908A"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с высшей</w:t>
            </w:r>
          </w:p>
        </w:tc>
        <w:tc>
          <w:tcPr>
            <w:tcW w:w="1417" w:type="dxa"/>
            <w:vMerge w:val="restart"/>
            <w:tcBorders>
              <w:top w:val="single" w:sz="4" w:space="0" w:color="000000"/>
              <w:left w:val="single" w:sz="8" w:space="0" w:color="000000"/>
              <w:right w:val="single" w:sz="8" w:space="0" w:color="000000"/>
            </w:tcBorders>
            <w:shd w:val="clear" w:color="auto" w:fill="auto"/>
            <w:tcMar>
              <w:top w:w="60" w:type="dxa"/>
              <w:left w:w="60" w:type="dxa"/>
              <w:bottom w:w="60" w:type="dxa"/>
              <w:right w:w="60" w:type="dxa"/>
            </w:tcMar>
          </w:tcPr>
          <w:p w14:paraId="1CFDCB89"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4" w:space="0" w:color="000000"/>
              <w:right w:val="single" w:sz="8" w:space="0" w:color="000000"/>
            </w:tcBorders>
            <w:shd w:val="clear" w:color="auto" w:fill="auto"/>
          </w:tcPr>
          <w:p w14:paraId="4F761299"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1(9%)</w:t>
            </w:r>
          </w:p>
        </w:tc>
      </w:tr>
      <w:tr w:rsidR="001B7194" w:rsidRPr="001B7194" w14:paraId="6D8CA9DA" w14:textId="77777777" w:rsidTr="00D6444F">
        <w:trPr>
          <w:trHeight w:val="23"/>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429BF9CE"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первой</w:t>
            </w:r>
          </w:p>
        </w:tc>
        <w:tc>
          <w:tcPr>
            <w:tcW w:w="1417" w:type="dxa"/>
            <w:vMerge/>
            <w:tcBorders>
              <w:top w:val="single" w:sz="4" w:space="0" w:color="000000"/>
              <w:left w:val="single" w:sz="8" w:space="0" w:color="000000"/>
              <w:right w:val="single" w:sz="8" w:space="0" w:color="000000"/>
            </w:tcBorders>
            <w:shd w:val="clear" w:color="auto" w:fill="auto"/>
            <w:tcMar>
              <w:top w:w="60" w:type="dxa"/>
              <w:left w:w="60" w:type="dxa"/>
              <w:bottom w:w="60" w:type="dxa"/>
              <w:right w:w="60" w:type="dxa"/>
            </w:tcMar>
          </w:tcPr>
          <w:p w14:paraId="74CB28E0"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8" w:space="0" w:color="000000"/>
              <w:right w:val="single" w:sz="8" w:space="0" w:color="000000"/>
            </w:tcBorders>
            <w:shd w:val="clear" w:color="auto" w:fill="auto"/>
          </w:tcPr>
          <w:p w14:paraId="30EC1FCC"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 (9%)</w:t>
            </w:r>
          </w:p>
        </w:tc>
      </w:tr>
      <w:tr w:rsidR="001B7194" w:rsidRPr="001B7194" w14:paraId="644686C6" w14:textId="77777777" w:rsidTr="00D6444F">
        <w:trPr>
          <w:trHeight w:val="606"/>
        </w:trPr>
        <w:tc>
          <w:tcPr>
            <w:tcW w:w="6581" w:type="dxa"/>
            <w:tcBorders>
              <w:top w:val="single" w:sz="8" w:space="0" w:color="000000"/>
              <w:left w:val="single" w:sz="8" w:space="0" w:color="000000"/>
              <w:bottom w:val="single" w:sz="4" w:space="0" w:color="000000"/>
              <w:right w:val="single" w:sz="8" w:space="0" w:color="000000"/>
            </w:tcBorders>
            <w:shd w:val="clear" w:color="auto" w:fill="auto"/>
            <w:tcMar>
              <w:top w:w="60" w:type="dxa"/>
              <w:left w:w="60" w:type="dxa"/>
              <w:bottom w:w="60" w:type="dxa"/>
              <w:right w:w="60" w:type="dxa"/>
            </w:tcMar>
          </w:tcPr>
          <w:p w14:paraId="485CFABE"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7" w:type="dxa"/>
            <w:tcBorders>
              <w:top w:val="single" w:sz="8" w:space="0" w:color="000000"/>
              <w:left w:val="single" w:sz="8" w:space="0" w:color="000000"/>
              <w:bottom w:val="single" w:sz="4" w:space="0" w:color="000000"/>
              <w:right w:val="single" w:sz="8" w:space="0" w:color="000000"/>
            </w:tcBorders>
            <w:shd w:val="clear" w:color="auto" w:fill="auto"/>
            <w:tcMar>
              <w:top w:w="60" w:type="dxa"/>
              <w:left w:w="60" w:type="dxa"/>
              <w:bottom w:w="60" w:type="dxa"/>
              <w:right w:w="60" w:type="dxa"/>
            </w:tcMar>
          </w:tcPr>
          <w:p w14:paraId="320C304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человек (процент)</w:t>
            </w:r>
          </w:p>
        </w:tc>
        <w:tc>
          <w:tcPr>
            <w:tcW w:w="1500" w:type="dxa"/>
            <w:tcBorders>
              <w:top w:val="single" w:sz="8" w:space="0" w:color="000000"/>
              <w:left w:val="single" w:sz="8" w:space="0" w:color="000000"/>
              <w:bottom w:val="single" w:sz="4" w:space="0" w:color="000000"/>
              <w:right w:val="single" w:sz="8" w:space="0" w:color="000000"/>
            </w:tcBorders>
            <w:shd w:val="clear" w:color="auto" w:fill="auto"/>
          </w:tcPr>
          <w:p w14:paraId="18A3F04D"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r>
      <w:tr w:rsidR="001B7194" w:rsidRPr="001B7194" w14:paraId="441954CF" w14:textId="77777777" w:rsidTr="00D6444F">
        <w:trPr>
          <w:trHeight w:val="117"/>
        </w:trPr>
        <w:tc>
          <w:tcPr>
            <w:tcW w:w="6581" w:type="dxa"/>
            <w:tcBorders>
              <w:top w:val="single" w:sz="4"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00AD3ABE"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до 5 лет</w:t>
            </w:r>
          </w:p>
        </w:tc>
        <w:tc>
          <w:tcPr>
            <w:tcW w:w="1417" w:type="dxa"/>
            <w:vMerge w:val="restart"/>
            <w:tcBorders>
              <w:top w:val="single" w:sz="4" w:space="0" w:color="000000"/>
              <w:left w:val="single" w:sz="8" w:space="0" w:color="000000"/>
              <w:right w:val="single" w:sz="8" w:space="0" w:color="000000"/>
            </w:tcBorders>
            <w:shd w:val="clear" w:color="auto" w:fill="auto"/>
            <w:tcMar>
              <w:top w:w="60" w:type="dxa"/>
              <w:left w:w="60" w:type="dxa"/>
              <w:bottom w:w="60" w:type="dxa"/>
              <w:right w:w="60" w:type="dxa"/>
            </w:tcMar>
          </w:tcPr>
          <w:p w14:paraId="10B33237"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4" w:space="0" w:color="000000"/>
              <w:right w:val="single" w:sz="8" w:space="0" w:color="000000"/>
            </w:tcBorders>
            <w:shd w:val="clear" w:color="auto" w:fill="auto"/>
          </w:tcPr>
          <w:p w14:paraId="459A1B6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нет</w:t>
            </w:r>
          </w:p>
        </w:tc>
      </w:tr>
      <w:tr w:rsidR="001B7194" w:rsidRPr="001B7194" w14:paraId="4A6854A8" w14:textId="77777777" w:rsidTr="00D6444F">
        <w:trPr>
          <w:trHeight w:val="29"/>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1AD74F09"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больше 30 лет</w:t>
            </w:r>
          </w:p>
        </w:tc>
        <w:tc>
          <w:tcPr>
            <w:tcW w:w="1417" w:type="dxa"/>
            <w:vMerge/>
            <w:tcBorders>
              <w:top w:val="single" w:sz="4" w:space="0" w:color="000000"/>
              <w:left w:val="single" w:sz="8" w:space="0" w:color="000000"/>
              <w:right w:val="single" w:sz="8" w:space="0" w:color="000000"/>
            </w:tcBorders>
            <w:shd w:val="clear" w:color="auto" w:fill="auto"/>
            <w:tcMar>
              <w:top w:w="60" w:type="dxa"/>
              <w:left w:w="60" w:type="dxa"/>
              <w:bottom w:w="60" w:type="dxa"/>
              <w:right w:w="60" w:type="dxa"/>
            </w:tcMar>
          </w:tcPr>
          <w:p w14:paraId="50FFCAD5"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8" w:space="0" w:color="000000"/>
              <w:right w:val="single" w:sz="8" w:space="0" w:color="000000"/>
            </w:tcBorders>
            <w:shd w:val="clear" w:color="auto" w:fill="auto"/>
          </w:tcPr>
          <w:p w14:paraId="001540EC"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 (9%)</w:t>
            </w:r>
          </w:p>
        </w:tc>
      </w:tr>
      <w:tr w:rsidR="001B7194" w:rsidRPr="001B7194" w14:paraId="40E150DC" w14:textId="77777777" w:rsidTr="00D6444F">
        <w:trPr>
          <w:trHeight w:val="89"/>
        </w:trPr>
        <w:tc>
          <w:tcPr>
            <w:tcW w:w="6581" w:type="dxa"/>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1F849058"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Количество (удельный вес численности) педагогических работников в общей численности педагогических работников в возрасте:</w:t>
            </w:r>
          </w:p>
        </w:tc>
        <w:tc>
          <w:tcPr>
            <w:tcW w:w="1417" w:type="dxa"/>
            <w:vMerge w:val="restart"/>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3BA242E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человек (процент)</w:t>
            </w:r>
          </w:p>
        </w:tc>
        <w:tc>
          <w:tcPr>
            <w:tcW w:w="1500" w:type="dxa"/>
            <w:tcBorders>
              <w:top w:val="single" w:sz="8" w:space="0" w:color="000000"/>
              <w:left w:val="single" w:sz="8" w:space="0" w:color="000000"/>
              <w:right w:val="single" w:sz="8" w:space="0" w:color="000000"/>
            </w:tcBorders>
            <w:shd w:val="clear" w:color="auto" w:fill="auto"/>
          </w:tcPr>
          <w:p w14:paraId="5AEC9372"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r>
      <w:tr w:rsidR="001B7194" w:rsidRPr="001B7194" w14:paraId="65634E32" w14:textId="77777777" w:rsidTr="00D6444F">
        <w:trPr>
          <w:trHeight w:val="23"/>
        </w:trPr>
        <w:tc>
          <w:tcPr>
            <w:tcW w:w="6581" w:type="dxa"/>
            <w:tcBorders>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1EE7D699"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до 30 лет</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3F207AC8"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left w:val="single" w:sz="8" w:space="0" w:color="000000"/>
              <w:bottom w:val="single" w:sz="4" w:space="0" w:color="000000"/>
              <w:right w:val="single" w:sz="8" w:space="0" w:color="000000"/>
            </w:tcBorders>
            <w:shd w:val="clear" w:color="auto" w:fill="auto"/>
          </w:tcPr>
          <w:p w14:paraId="5C132445"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7 (64%)</w:t>
            </w:r>
          </w:p>
        </w:tc>
      </w:tr>
      <w:tr w:rsidR="001B7194" w:rsidRPr="001B7194" w14:paraId="5E0139DC" w14:textId="77777777" w:rsidTr="00D6444F">
        <w:trPr>
          <w:trHeight w:val="81"/>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2DBBB9EB"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от 55 лет</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15D8397A"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8" w:space="0" w:color="000000"/>
              <w:right w:val="single" w:sz="8" w:space="0" w:color="000000"/>
            </w:tcBorders>
            <w:shd w:val="clear" w:color="auto" w:fill="auto"/>
          </w:tcPr>
          <w:p w14:paraId="2321AD47"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4 (36%)</w:t>
            </w:r>
          </w:p>
        </w:tc>
      </w:tr>
      <w:tr w:rsidR="001B7194" w:rsidRPr="001B7194" w14:paraId="4D470922" w14:textId="77777777" w:rsidTr="00D6444F">
        <w:trPr>
          <w:trHeight w:val="966"/>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7015882F"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0516560F"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человек (процент)</w:t>
            </w:r>
          </w:p>
        </w:tc>
        <w:tc>
          <w:tcPr>
            <w:tcW w:w="1500" w:type="dxa"/>
            <w:tcBorders>
              <w:top w:val="single" w:sz="8" w:space="0" w:color="000000"/>
              <w:left w:val="single" w:sz="8" w:space="0" w:color="000000"/>
              <w:bottom w:val="single" w:sz="8" w:space="0" w:color="000000"/>
              <w:right w:val="single" w:sz="8" w:space="0" w:color="000000"/>
            </w:tcBorders>
            <w:shd w:val="clear" w:color="auto" w:fill="auto"/>
          </w:tcPr>
          <w:p w14:paraId="44F02EFA"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 xml:space="preserve">12(92%) </w:t>
            </w:r>
          </w:p>
        </w:tc>
      </w:tr>
      <w:tr w:rsidR="001B7194" w:rsidRPr="001B7194" w14:paraId="275A80ED" w14:textId="77777777" w:rsidTr="00D6444F">
        <w:trPr>
          <w:trHeight w:val="798"/>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39362ECD"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6EAE32F4"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человек (процент)</w:t>
            </w:r>
          </w:p>
        </w:tc>
        <w:tc>
          <w:tcPr>
            <w:tcW w:w="1500" w:type="dxa"/>
            <w:tcBorders>
              <w:top w:val="single" w:sz="8" w:space="0" w:color="000000"/>
              <w:left w:val="single" w:sz="8" w:space="0" w:color="000000"/>
              <w:bottom w:val="single" w:sz="8" w:space="0" w:color="000000"/>
              <w:right w:val="single" w:sz="8" w:space="0" w:color="000000"/>
            </w:tcBorders>
            <w:shd w:val="clear" w:color="auto" w:fill="auto"/>
          </w:tcPr>
          <w:p w14:paraId="2BE5BB98"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11 (85 %)</w:t>
            </w:r>
          </w:p>
        </w:tc>
      </w:tr>
      <w:tr w:rsidR="001B7194" w:rsidRPr="001B7194" w14:paraId="667F8BCA" w14:textId="77777777" w:rsidTr="00D6444F">
        <w:trPr>
          <w:trHeight w:val="77"/>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5610BB3E"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Соотношение «педагогический работник/воспитанник»</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5AEC2DBC"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человек/</w:t>
            </w:r>
          </w:p>
          <w:p w14:paraId="31A37AEF"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человек</w:t>
            </w:r>
          </w:p>
        </w:tc>
        <w:tc>
          <w:tcPr>
            <w:tcW w:w="1500" w:type="dxa"/>
            <w:tcBorders>
              <w:top w:val="single" w:sz="8" w:space="0" w:color="000000"/>
              <w:left w:val="single" w:sz="8" w:space="0" w:color="000000"/>
              <w:bottom w:val="single" w:sz="8" w:space="0" w:color="000000"/>
              <w:right w:val="single" w:sz="8" w:space="0" w:color="000000"/>
            </w:tcBorders>
            <w:shd w:val="clear" w:color="auto" w:fill="auto"/>
          </w:tcPr>
          <w:p w14:paraId="67B00368"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11/111</w:t>
            </w:r>
          </w:p>
        </w:tc>
      </w:tr>
      <w:tr w:rsidR="001B7194" w:rsidRPr="001B7194" w14:paraId="4AEA62BF" w14:textId="77777777" w:rsidTr="00D6444F">
        <w:trPr>
          <w:trHeight w:val="207"/>
        </w:trPr>
        <w:tc>
          <w:tcPr>
            <w:tcW w:w="6581" w:type="dxa"/>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4622AA83"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Наличие в детском саду:</w:t>
            </w:r>
          </w:p>
          <w:p w14:paraId="3AF42D2C"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музыкального руководителя</w:t>
            </w:r>
          </w:p>
        </w:tc>
        <w:tc>
          <w:tcPr>
            <w:tcW w:w="1417" w:type="dxa"/>
            <w:vMerge w:val="restart"/>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4475B2B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да/нет</w:t>
            </w:r>
          </w:p>
        </w:tc>
        <w:tc>
          <w:tcPr>
            <w:tcW w:w="1500" w:type="dxa"/>
            <w:tcBorders>
              <w:top w:val="single" w:sz="8" w:space="0" w:color="000000"/>
              <w:left w:val="single" w:sz="8" w:space="0" w:color="000000"/>
              <w:right w:val="single" w:sz="8" w:space="0" w:color="000000"/>
            </w:tcBorders>
            <w:shd w:val="clear" w:color="auto" w:fill="auto"/>
          </w:tcPr>
          <w:p w14:paraId="72553BF7" w14:textId="77777777" w:rsidR="001B7194" w:rsidRPr="001B7194" w:rsidRDefault="001B7194" w:rsidP="001B7194">
            <w:pPr>
              <w:suppressAutoHyphens/>
              <w:spacing w:before="0" w:beforeAutospacing="0" w:after="200" w:afterAutospacing="0" w:line="276" w:lineRule="auto"/>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да</w:t>
            </w:r>
          </w:p>
        </w:tc>
      </w:tr>
      <w:tr w:rsidR="001B7194" w:rsidRPr="001B7194" w14:paraId="46F0E552" w14:textId="77777777" w:rsidTr="00D6444F">
        <w:trPr>
          <w:trHeight w:val="211"/>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1CDB2882"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инструктора по физической культуре</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1EADC504"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4" w:space="0" w:color="000000"/>
              <w:right w:val="single" w:sz="8" w:space="0" w:color="000000"/>
            </w:tcBorders>
            <w:shd w:val="clear" w:color="auto" w:fill="auto"/>
          </w:tcPr>
          <w:p w14:paraId="0B6BF05D"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да</w:t>
            </w:r>
          </w:p>
        </w:tc>
      </w:tr>
      <w:tr w:rsidR="001B7194" w:rsidRPr="001B7194" w14:paraId="7F3B7D52" w14:textId="77777777" w:rsidTr="00D6444F">
        <w:trPr>
          <w:trHeight w:val="103"/>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229A43D9"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учителя-логопеда</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13299322"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4" w:space="0" w:color="000000"/>
              <w:right w:val="single" w:sz="8" w:space="0" w:color="000000"/>
            </w:tcBorders>
            <w:shd w:val="clear" w:color="auto" w:fill="auto"/>
          </w:tcPr>
          <w:p w14:paraId="3CFE34C7"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да</w:t>
            </w:r>
          </w:p>
        </w:tc>
      </w:tr>
      <w:tr w:rsidR="001B7194" w:rsidRPr="001B7194" w14:paraId="2AC5E8BB" w14:textId="77777777" w:rsidTr="00D6444F">
        <w:trPr>
          <w:trHeight w:val="23"/>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2843BA7C"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логопеда</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4955FF16"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4" w:space="0" w:color="000000"/>
              <w:right w:val="single" w:sz="8" w:space="0" w:color="000000"/>
            </w:tcBorders>
            <w:shd w:val="clear" w:color="auto" w:fill="auto"/>
          </w:tcPr>
          <w:p w14:paraId="0327D93F"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да</w:t>
            </w:r>
          </w:p>
        </w:tc>
      </w:tr>
      <w:tr w:rsidR="001B7194" w:rsidRPr="001B7194" w14:paraId="445F8724" w14:textId="77777777" w:rsidTr="00D6444F">
        <w:trPr>
          <w:trHeight w:val="77"/>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057E132C"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учителя-дефектолога</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50B2432B"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right w:val="single" w:sz="8" w:space="0" w:color="000000"/>
            </w:tcBorders>
            <w:shd w:val="clear" w:color="auto" w:fill="auto"/>
          </w:tcPr>
          <w:p w14:paraId="61C7ADB3"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нет</w:t>
            </w:r>
          </w:p>
        </w:tc>
      </w:tr>
      <w:tr w:rsidR="001B7194" w:rsidRPr="001B7194" w14:paraId="4C9B3836" w14:textId="77777777" w:rsidTr="00D6444F">
        <w:trPr>
          <w:trHeight w:val="23"/>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1FD04520"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lastRenderedPageBreak/>
              <w:t>педагога-психолога</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13F89653"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8" w:space="0" w:color="000000"/>
              <w:right w:val="single" w:sz="8" w:space="0" w:color="000000"/>
            </w:tcBorders>
            <w:shd w:val="clear" w:color="auto" w:fill="auto"/>
          </w:tcPr>
          <w:p w14:paraId="42AB9C6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да</w:t>
            </w:r>
          </w:p>
        </w:tc>
      </w:tr>
      <w:tr w:rsidR="001B7194" w:rsidRPr="001B7194" w14:paraId="16A23D8E" w14:textId="77777777" w:rsidTr="00D6444F">
        <w:tblPrEx>
          <w:tblCellMar>
            <w:top w:w="60" w:type="dxa"/>
            <w:left w:w="60" w:type="dxa"/>
            <w:bottom w:w="60" w:type="dxa"/>
            <w:right w:w="60" w:type="dxa"/>
          </w:tblCellMar>
        </w:tblPrEx>
        <w:tc>
          <w:tcPr>
            <w:tcW w:w="9498" w:type="dxa"/>
            <w:gridSpan w:val="3"/>
            <w:tcBorders>
              <w:top w:val="single" w:sz="8" w:space="0" w:color="000000"/>
              <w:left w:val="single" w:sz="8" w:space="0" w:color="000000"/>
              <w:bottom w:val="single" w:sz="8" w:space="0" w:color="000000"/>
              <w:right w:val="single" w:sz="8" w:space="0" w:color="000000"/>
            </w:tcBorders>
            <w:shd w:val="clear" w:color="auto" w:fill="auto"/>
          </w:tcPr>
          <w:p w14:paraId="79C85CEF"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b/>
                <w:bCs/>
                <w:sz w:val="24"/>
                <w:szCs w:val="24"/>
                <w:lang w:val="ru-RU" w:eastAsia="zh-CN"/>
              </w:rPr>
              <w:t>Инфраструктура</w:t>
            </w:r>
          </w:p>
        </w:tc>
      </w:tr>
      <w:tr w:rsidR="001B7194" w:rsidRPr="001B7194" w14:paraId="402F1B92" w14:textId="77777777" w:rsidTr="00D6444F">
        <w:trPr>
          <w:trHeight w:val="390"/>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69202675"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Общая площадь помещений, в которых осуществляется образовательная деятельность, в расчете на одного воспитанника</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11704759"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кв. м</w:t>
            </w:r>
          </w:p>
        </w:tc>
        <w:tc>
          <w:tcPr>
            <w:tcW w:w="1500" w:type="dxa"/>
            <w:tcBorders>
              <w:top w:val="single" w:sz="8" w:space="0" w:color="000000"/>
              <w:left w:val="single" w:sz="8" w:space="0" w:color="000000"/>
              <w:bottom w:val="single" w:sz="8" w:space="0" w:color="000000"/>
              <w:right w:val="single" w:sz="8" w:space="0" w:color="000000"/>
            </w:tcBorders>
            <w:shd w:val="clear" w:color="auto" w:fill="auto"/>
          </w:tcPr>
          <w:p w14:paraId="1B6DE9F1"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на одного воспитанника 3,7</w:t>
            </w:r>
          </w:p>
          <w:p w14:paraId="62B47666"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кв. м</w:t>
            </w:r>
          </w:p>
        </w:tc>
      </w:tr>
      <w:tr w:rsidR="001B7194" w:rsidRPr="001B7194" w14:paraId="2EDBAC05" w14:textId="77777777" w:rsidTr="00D6444F">
        <w:trPr>
          <w:trHeight w:val="403"/>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6A4174D2"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Площадь помещений для дополнительных видов деятельности воспитанников</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6C2B92C0"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кв. м</w:t>
            </w:r>
          </w:p>
        </w:tc>
        <w:tc>
          <w:tcPr>
            <w:tcW w:w="1500" w:type="dxa"/>
            <w:tcBorders>
              <w:top w:val="single" w:sz="8" w:space="0" w:color="000000"/>
              <w:left w:val="single" w:sz="8" w:space="0" w:color="000000"/>
              <w:bottom w:val="single" w:sz="8" w:space="0" w:color="000000"/>
              <w:right w:val="single" w:sz="8" w:space="0" w:color="000000"/>
            </w:tcBorders>
            <w:shd w:val="clear" w:color="auto" w:fill="auto"/>
          </w:tcPr>
          <w:p w14:paraId="5EA9B042"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50 кв. м</w:t>
            </w:r>
          </w:p>
        </w:tc>
      </w:tr>
      <w:tr w:rsidR="001B7194" w:rsidRPr="001B7194" w14:paraId="0C23CDF4" w14:textId="77777777" w:rsidTr="00D6444F">
        <w:trPr>
          <w:trHeight w:val="425"/>
        </w:trPr>
        <w:tc>
          <w:tcPr>
            <w:tcW w:w="6581" w:type="dxa"/>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3C62FFB4" w14:textId="77777777" w:rsidR="001B7194" w:rsidRPr="001B7194" w:rsidRDefault="001B7194" w:rsidP="001B7194">
            <w:pPr>
              <w:suppressAutoHyphens/>
              <w:spacing w:before="0" w:beforeAutospacing="0" w:after="0" w:afterAutospacing="0"/>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Наличие в детском саду:</w:t>
            </w:r>
          </w:p>
          <w:p w14:paraId="3CF86599"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физкультурного зала</w:t>
            </w:r>
          </w:p>
        </w:tc>
        <w:tc>
          <w:tcPr>
            <w:tcW w:w="1417" w:type="dxa"/>
            <w:vMerge w:val="restart"/>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205E63D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да/нет</w:t>
            </w:r>
          </w:p>
        </w:tc>
        <w:tc>
          <w:tcPr>
            <w:tcW w:w="1500" w:type="dxa"/>
            <w:tcBorders>
              <w:top w:val="single" w:sz="8" w:space="0" w:color="000000"/>
              <w:left w:val="single" w:sz="8" w:space="0" w:color="000000"/>
              <w:right w:val="single" w:sz="8" w:space="0" w:color="000000"/>
            </w:tcBorders>
            <w:shd w:val="clear" w:color="auto" w:fill="auto"/>
          </w:tcPr>
          <w:p w14:paraId="60281C78"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да</w:t>
            </w:r>
          </w:p>
          <w:p w14:paraId="7DD915BC"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sz w:val="24"/>
                <w:szCs w:val="24"/>
                <w:lang w:val="ru-RU" w:eastAsia="zh-CN"/>
              </w:rPr>
            </w:pPr>
          </w:p>
        </w:tc>
      </w:tr>
      <w:tr w:rsidR="001B7194" w:rsidRPr="001B7194" w14:paraId="0C4EF09E" w14:textId="77777777" w:rsidTr="00D6444F">
        <w:trPr>
          <w:trHeight w:val="150"/>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54A0B878"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музыкального зала</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34D1C197"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4" w:space="0" w:color="000000"/>
              <w:right w:val="single" w:sz="8" w:space="0" w:color="000000"/>
            </w:tcBorders>
            <w:shd w:val="clear" w:color="auto" w:fill="auto"/>
          </w:tcPr>
          <w:p w14:paraId="6DFC8A34"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да</w:t>
            </w:r>
          </w:p>
        </w:tc>
      </w:tr>
      <w:tr w:rsidR="001B7194" w:rsidRPr="001B7194" w14:paraId="1B48B20B" w14:textId="77777777" w:rsidTr="00D6444F">
        <w:trPr>
          <w:trHeight w:val="420"/>
        </w:trPr>
        <w:tc>
          <w:tcPr>
            <w:tcW w:w="6581"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4B719D76" w14:textId="77777777" w:rsidR="001B7194" w:rsidRPr="001B7194" w:rsidRDefault="001B7194" w:rsidP="001B7194">
            <w:pPr>
              <w:suppressAutoHyphens/>
              <w:spacing w:before="0" w:beforeAutospacing="0" w:after="0" w:afterAutospacing="0"/>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1417" w:type="dxa"/>
            <w:vMerge/>
            <w:tcBorders>
              <w:top w:val="single" w:sz="8" w:space="0" w:color="000000"/>
              <w:left w:val="single" w:sz="8" w:space="0" w:color="000000"/>
              <w:right w:val="single" w:sz="8" w:space="0" w:color="000000"/>
            </w:tcBorders>
            <w:shd w:val="clear" w:color="auto" w:fill="auto"/>
            <w:tcMar>
              <w:top w:w="60" w:type="dxa"/>
              <w:left w:w="60" w:type="dxa"/>
              <w:bottom w:w="60" w:type="dxa"/>
              <w:right w:w="60" w:type="dxa"/>
            </w:tcMar>
          </w:tcPr>
          <w:p w14:paraId="60B29D52" w14:textId="77777777" w:rsidR="001B7194" w:rsidRPr="001B7194" w:rsidRDefault="001B7194" w:rsidP="001B7194">
            <w:pPr>
              <w:suppressAutoHyphens/>
              <w:snapToGrid w:val="0"/>
              <w:spacing w:before="0" w:beforeAutospacing="0" w:after="0" w:afterAutospacing="0"/>
              <w:jc w:val="center"/>
              <w:rPr>
                <w:rFonts w:ascii="Times New Roman" w:eastAsia="Calibri" w:hAnsi="Times New Roman" w:cs="Times New Roman"/>
                <w:sz w:val="24"/>
                <w:szCs w:val="24"/>
                <w:lang w:val="ru-RU" w:eastAsia="zh-CN"/>
              </w:rPr>
            </w:pPr>
          </w:p>
        </w:tc>
        <w:tc>
          <w:tcPr>
            <w:tcW w:w="1500" w:type="dxa"/>
            <w:tcBorders>
              <w:top w:val="single" w:sz="4" w:space="0" w:color="000000"/>
              <w:left w:val="single" w:sz="8" w:space="0" w:color="000000"/>
              <w:bottom w:val="single" w:sz="4" w:space="0" w:color="000000"/>
              <w:right w:val="single" w:sz="8" w:space="0" w:color="000000"/>
            </w:tcBorders>
            <w:shd w:val="clear" w:color="auto" w:fill="auto"/>
          </w:tcPr>
          <w:p w14:paraId="3F4A2A61" w14:textId="77777777" w:rsidR="001B7194" w:rsidRPr="001B7194" w:rsidRDefault="001B7194" w:rsidP="001B7194">
            <w:pPr>
              <w:suppressAutoHyphens/>
              <w:spacing w:before="0" w:beforeAutospacing="0" w:after="0" w:afterAutospacing="0"/>
              <w:jc w:val="center"/>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да</w:t>
            </w:r>
          </w:p>
        </w:tc>
      </w:tr>
      <w:tr w:rsidR="001B7194" w:rsidRPr="001B7194" w14:paraId="599E4811" w14:textId="77777777" w:rsidTr="00D6444F">
        <w:tblPrEx>
          <w:tblCellMar>
            <w:top w:w="60" w:type="dxa"/>
            <w:left w:w="60" w:type="dxa"/>
            <w:bottom w:w="60" w:type="dxa"/>
            <w:right w:w="60" w:type="dxa"/>
          </w:tblCellMar>
        </w:tblPrEx>
        <w:trPr>
          <w:trHeight w:val="150"/>
        </w:trPr>
        <w:tc>
          <w:tcPr>
            <w:tcW w:w="9498" w:type="dxa"/>
            <w:gridSpan w:val="3"/>
            <w:tcBorders>
              <w:top w:val="single" w:sz="8" w:space="0" w:color="000000"/>
              <w:left w:val="single" w:sz="8" w:space="0" w:color="000000"/>
              <w:bottom w:val="single" w:sz="8" w:space="0" w:color="000000"/>
              <w:right w:val="single" w:sz="8" w:space="0" w:color="000000"/>
            </w:tcBorders>
            <w:shd w:val="clear" w:color="auto" w:fill="auto"/>
          </w:tcPr>
          <w:p w14:paraId="4EE30B90"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xml:space="preserve">Анализ показателей указывает на то, что СП Детский сад «Солнышко» в целом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ДО. </w:t>
            </w:r>
          </w:p>
          <w:p w14:paraId="773F7CA9" w14:textId="77777777" w:rsidR="001B7194" w:rsidRPr="001B7194" w:rsidRDefault="001B7194" w:rsidP="001B7194">
            <w:pPr>
              <w:suppressAutoHyphens/>
              <w:spacing w:before="0" w:beforeAutospacing="0" w:after="0" w:afterAutospacing="0"/>
              <w:jc w:val="both"/>
              <w:rPr>
                <w:rFonts w:ascii="Arial" w:eastAsia="Calibri" w:hAnsi="Arial" w:cs="Arial"/>
                <w:sz w:val="24"/>
                <w:lang w:val="ru-RU" w:eastAsia="zh-CN"/>
              </w:rPr>
            </w:pPr>
            <w:r w:rsidRPr="001B7194">
              <w:rPr>
                <w:rFonts w:ascii="Times New Roman" w:eastAsia="Calibri" w:hAnsi="Times New Roman" w:cs="Times New Roman"/>
                <w:sz w:val="24"/>
                <w:szCs w:val="24"/>
                <w:lang w:val="ru-RU" w:eastAsia="zh-CN"/>
              </w:rPr>
              <w:t>СП Детский сад «Солнышко»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tc>
      </w:tr>
    </w:tbl>
    <w:p w14:paraId="283FAAF0" w14:textId="77777777" w:rsidR="001B7194" w:rsidRPr="001B7194" w:rsidRDefault="001B7194" w:rsidP="001B7194">
      <w:pPr>
        <w:suppressAutoHyphens/>
        <w:spacing w:before="0" w:beforeAutospacing="0" w:after="0" w:afterAutospacing="0"/>
        <w:jc w:val="both"/>
        <w:rPr>
          <w:rFonts w:ascii="Times New Roman" w:eastAsia="Calibri" w:hAnsi="Times New Roman" w:cs="Times New Roman"/>
          <w:sz w:val="24"/>
          <w:szCs w:val="24"/>
          <w:lang w:val="ru-RU" w:eastAsia="zh-CN"/>
        </w:rPr>
      </w:pPr>
    </w:p>
    <w:p w14:paraId="2D8D8F35"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b/>
          <w:sz w:val="24"/>
          <w:szCs w:val="24"/>
          <w:lang w:val="ru-RU" w:eastAsia="zh-CN"/>
        </w:rPr>
      </w:pPr>
      <w:r w:rsidRPr="001B7194">
        <w:rPr>
          <w:rFonts w:ascii="Times New Roman" w:eastAsia="Calibri" w:hAnsi="Times New Roman" w:cs="Times New Roman"/>
          <w:b/>
          <w:sz w:val="24"/>
          <w:szCs w:val="24"/>
          <w:lang w:val="ru-RU" w:eastAsia="zh-CN"/>
        </w:rPr>
        <w:t>Основные направления ближайшего развития детского сада</w:t>
      </w:r>
    </w:p>
    <w:p w14:paraId="2ABBABD0" w14:textId="77777777" w:rsidR="001B7194" w:rsidRPr="001B7194" w:rsidRDefault="001B7194" w:rsidP="001B7194">
      <w:pPr>
        <w:suppressAutoHyphens/>
        <w:spacing w:before="0" w:beforeAutospacing="0" w:after="0" w:afterAutospacing="0"/>
        <w:jc w:val="center"/>
        <w:rPr>
          <w:rFonts w:ascii="Times New Roman" w:eastAsia="Calibri" w:hAnsi="Times New Roman" w:cs="Times New Roman"/>
          <w:b/>
          <w:sz w:val="24"/>
          <w:szCs w:val="24"/>
          <w:lang w:val="ru-RU" w:eastAsia="zh-CN"/>
        </w:rPr>
      </w:pPr>
    </w:p>
    <w:p w14:paraId="7CBB0FF1" w14:textId="77777777" w:rsidR="001B7194" w:rsidRPr="001B7194" w:rsidRDefault="001B7194" w:rsidP="001B7194">
      <w:pPr>
        <w:suppressAutoHyphens/>
        <w:spacing w:before="0" w:beforeAutospacing="0" w:after="0" w:afterAutospacing="0"/>
        <w:ind w:right="566"/>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ab/>
        <w:t xml:space="preserve">Итоги за прошедший 2025 год: </w:t>
      </w:r>
    </w:p>
    <w:p w14:paraId="2F5F9866"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годовой план работы реализован в  полном объеме;</w:t>
      </w:r>
    </w:p>
    <w:p w14:paraId="016640AC" w14:textId="77777777" w:rsidR="001B7194" w:rsidRPr="001B7194" w:rsidRDefault="001B7194" w:rsidP="001B7194">
      <w:pPr>
        <w:suppressAutoHyphens/>
        <w:spacing w:before="0" w:beforeAutospacing="0" w:after="0" w:afterAutospacing="0"/>
        <w:ind w:right="424"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в детском саду ведется работа по дополнительному образованию;</w:t>
      </w:r>
    </w:p>
    <w:p w14:paraId="4ACBC221"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ведется качественная подготовка детей к школе;</w:t>
      </w:r>
    </w:p>
    <w:p w14:paraId="05E335F3"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повышается уровень профессиональной подготовки педагогов;</w:t>
      </w:r>
    </w:p>
    <w:p w14:paraId="78994E91" w14:textId="77777777" w:rsidR="001B7194" w:rsidRPr="001B7194" w:rsidRDefault="001B7194" w:rsidP="001B7194">
      <w:pPr>
        <w:suppressAutoHyphens/>
        <w:spacing w:before="0" w:beforeAutospacing="0" w:after="0" w:afterAutospacing="0"/>
        <w:ind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ведется активная работа по взаимодействию с семьями воспитанников;</w:t>
      </w:r>
    </w:p>
    <w:p w14:paraId="2C67FFB9" w14:textId="77777777" w:rsidR="001B7194" w:rsidRPr="001B7194" w:rsidRDefault="001B7194" w:rsidP="001B7194">
      <w:pPr>
        <w:suppressAutoHyphens/>
        <w:spacing w:before="0" w:beforeAutospacing="0" w:after="0" w:afterAutospacing="0"/>
        <w:ind w:right="424"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пополняется методическая и материально-техническая база, обновляется предметно-развивающая пространственная среда.</w:t>
      </w:r>
    </w:p>
    <w:p w14:paraId="2CCA172D" w14:textId="77777777" w:rsidR="001B7194" w:rsidRPr="001B7194" w:rsidRDefault="001B7194" w:rsidP="001B7194">
      <w:pPr>
        <w:suppressAutoHyphens/>
        <w:spacing w:before="0" w:beforeAutospacing="0" w:after="0" w:afterAutospacing="0"/>
        <w:ind w:right="424"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xml:space="preserve"> В 2026 году необходима реализация следующих направлений работы:</w:t>
      </w:r>
    </w:p>
    <w:p w14:paraId="5FE7F150" w14:textId="77777777" w:rsidR="001B7194" w:rsidRPr="001B7194" w:rsidRDefault="001B7194" w:rsidP="001B7194">
      <w:pPr>
        <w:suppressAutoHyphens/>
        <w:spacing w:before="0" w:beforeAutospacing="0" w:after="0" w:afterAutospacing="0"/>
        <w:ind w:right="424"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продолжать воспитательно-образовательную работу по всем образовательным областям с применением проектных технологий;</w:t>
      </w:r>
    </w:p>
    <w:p w14:paraId="60216D57" w14:textId="77777777" w:rsidR="001B7194" w:rsidRPr="001B7194" w:rsidRDefault="001B7194" w:rsidP="001B7194">
      <w:pPr>
        <w:suppressAutoHyphens/>
        <w:spacing w:before="0" w:beforeAutospacing="0" w:after="0" w:afterAutospacing="0"/>
        <w:ind w:right="424"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повышать уровень профессионального мастерства и компетентности педагогов посредством  получения квалификационных категорий;</w:t>
      </w:r>
    </w:p>
    <w:p w14:paraId="7D6C964B" w14:textId="77777777" w:rsidR="001B7194" w:rsidRPr="001B7194" w:rsidRDefault="001B7194" w:rsidP="001B7194">
      <w:pPr>
        <w:suppressAutoHyphens/>
        <w:spacing w:before="0" w:beforeAutospacing="0" w:after="0" w:afterAutospacing="0"/>
        <w:ind w:right="424"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способствовать сохранению и укреплению здоровья воспитанников, продолжать внедрять здоровьесберегающие технологии;</w:t>
      </w:r>
    </w:p>
    <w:p w14:paraId="49CEA678" w14:textId="77777777" w:rsidR="001B7194" w:rsidRPr="001B7194" w:rsidRDefault="001B7194" w:rsidP="001B7194">
      <w:pPr>
        <w:suppressAutoHyphens/>
        <w:spacing w:before="0" w:beforeAutospacing="0" w:after="0" w:afterAutospacing="0"/>
        <w:ind w:right="424"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продолжать формировать систему эффективного взаимодействия с семьями воспитанников;</w:t>
      </w:r>
    </w:p>
    <w:p w14:paraId="17D520BD" w14:textId="77777777" w:rsidR="001B7194" w:rsidRPr="001B7194" w:rsidRDefault="001B7194" w:rsidP="001B7194">
      <w:pPr>
        <w:suppressAutoHyphens/>
        <w:spacing w:before="0" w:beforeAutospacing="0" w:after="0" w:afterAutospacing="0"/>
        <w:ind w:right="424" w:firstLine="709"/>
        <w:jc w:val="both"/>
        <w:rPr>
          <w:rFonts w:ascii="Times New Roman" w:eastAsia="Calibri" w:hAnsi="Times New Roman" w:cs="Times New Roman"/>
          <w:sz w:val="24"/>
          <w:szCs w:val="24"/>
          <w:lang w:val="ru-RU" w:eastAsia="zh-CN"/>
        </w:rPr>
      </w:pPr>
      <w:r w:rsidRPr="001B7194">
        <w:rPr>
          <w:rFonts w:ascii="Times New Roman" w:eastAsia="Calibri" w:hAnsi="Times New Roman" w:cs="Times New Roman"/>
          <w:sz w:val="24"/>
          <w:szCs w:val="24"/>
          <w:lang w:val="ru-RU" w:eastAsia="zh-CN"/>
        </w:rPr>
        <w:t xml:space="preserve">- укреплять материально-техническую базу, способствовать внедрению интерактивных технологий в образовательно-воспитательный процесс. </w:t>
      </w:r>
    </w:p>
    <w:p w14:paraId="6655AFA6" w14:textId="77777777" w:rsidR="001B7194" w:rsidRPr="001B7194" w:rsidRDefault="001B7194" w:rsidP="001B7194">
      <w:pPr>
        <w:suppressAutoHyphens/>
        <w:spacing w:before="0" w:beforeAutospacing="0" w:after="0" w:afterAutospacing="0"/>
        <w:ind w:firstLine="709"/>
        <w:jc w:val="both"/>
        <w:rPr>
          <w:rFonts w:ascii="Arial" w:eastAsia="Calibri" w:hAnsi="Arial" w:cs="Arial"/>
          <w:sz w:val="24"/>
          <w:lang w:val="ru-RU" w:eastAsia="zh-CN"/>
        </w:rPr>
      </w:pPr>
    </w:p>
    <w:p w14:paraId="4F0921AA" w14:textId="77777777" w:rsidR="001B7194" w:rsidRPr="00AF0A18" w:rsidRDefault="001B7194" w:rsidP="00835733">
      <w:pPr>
        <w:spacing w:before="0" w:beforeAutospacing="0" w:after="0" w:afterAutospacing="0"/>
        <w:ind w:firstLine="720"/>
        <w:jc w:val="both"/>
        <w:rPr>
          <w:rFonts w:hAnsi="Times New Roman" w:cs="Times New Roman"/>
          <w:color w:val="000000"/>
          <w:sz w:val="24"/>
          <w:szCs w:val="24"/>
          <w:lang w:val="ru-RU"/>
        </w:rPr>
      </w:pPr>
    </w:p>
    <w:sectPr w:rsidR="001B7194" w:rsidRPr="00AF0A18" w:rsidSect="009A4E51">
      <w:pgSz w:w="11907" w:h="16839"/>
      <w:pgMar w:top="1134" w:right="992"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roman"/>
    <w:pitch w:val="default"/>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CACF328"/>
    <w:lvl w:ilvl="0">
      <w:numFmt w:val="bullet"/>
      <w:lvlText w:val="*"/>
      <w:lvlJc w:val="left"/>
      <w:pPr>
        <w:ind w:left="0" w:firstLine="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17"/>
    <w:lvl w:ilvl="0">
      <w:start w:val="1"/>
      <w:numFmt w:val="decimal"/>
      <w:lvlText w:val="%1."/>
      <w:lvlJc w:val="left"/>
      <w:pPr>
        <w:tabs>
          <w:tab w:val="num" w:pos="0"/>
        </w:tabs>
        <w:ind w:left="720" w:hanging="360"/>
      </w:pPr>
      <w:rPr>
        <w:rFonts w:hint="default"/>
      </w:rPr>
    </w:lvl>
  </w:abstractNum>
  <w:abstractNum w:abstractNumId="3" w15:restartNumberingAfterBreak="0">
    <w:nsid w:val="00000003"/>
    <w:multiLevelType w:val="singleLevel"/>
    <w:tmpl w:val="00000003"/>
    <w:name w:val="WW8Num29"/>
    <w:lvl w:ilvl="0">
      <w:start w:val="1"/>
      <w:numFmt w:val="bullet"/>
      <w:lvlText w:val=""/>
      <w:lvlJc w:val="left"/>
      <w:pPr>
        <w:tabs>
          <w:tab w:val="num" w:pos="0"/>
        </w:tabs>
        <w:ind w:left="501" w:hanging="360"/>
      </w:pPr>
      <w:rPr>
        <w:rFonts w:ascii="Symbol" w:hAnsi="Symbol" w:cs="Symbol" w:hint="default"/>
      </w:rPr>
    </w:lvl>
  </w:abstractNum>
  <w:abstractNum w:abstractNumId="4" w15:restartNumberingAfterBreak="0">
    <w:nsid w:val="02A828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1671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D72C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966A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9B4F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AD51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05F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235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3607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E33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9D1630"/>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C71D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9628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525B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E84B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E75D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4343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9367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D358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AB77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4725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FA506F"/>
    <w:multiLevelType w:val="multilevel"/>
    <w:tmpl w:val="EBBC4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666D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EA4F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461A94"/>
    <w:multiLevelType w:val="hybridMultilevel"/>
    <w:tmpl w:val="8A5C5F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30E4C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EC4E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EA61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AD0D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543E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6D3AFC"/>
    <w:multiLevelType w:val="hybridMultilevel"/>
    <w:tmpl w:val="1292CDF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B26B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17"/>
  </w:num>
  <w:num w:numId="3">
    <w:abstractNumId w:val="7"/>
  </w:num>
  <w:num w:numId="4">
    <w:abstractNumId w:val="4"/>
  </w:num>
  <w:num w:numId="5">
    <w:abstractNumId w:val="15"/>
  </w:num>
  <w:num w:numId="6">
    <w:abstractNumId w:val="10"/>
  </w:num>
  <w:num w:numId="7">
    <w:abstractNumId w:val="23"/>
  </w:num>
  <w:num w:numId="8">
    <w:abstractNumId w:val="18"/>
  </w:num>
  <w:num w:numId="9">
    <w:abstractNumId w:val="24"/>
  </w:num>
  <w:num w:numId="10">
    <w:abstractNumId w:val="31"/>
  </w:num>
  <w:num w:numId="11">
    <w:abstractNumId w:val="32"/>
  </w:num>
  <w:num w:numId="12">
    <w:abstractNumId w:val="16"/>
  </w:num>
  <w:num w:numId="13">
    <w:abstractNumId w:val="27"/>
  </w:num>
  <w:num w:numId="14">
    <w:abstractNumId w:val="8"/>
  </w:num>
  <w:num w:numId="15">
    <w:abstractNumId w:val="21"/>
  </w:num>
  <w:num w:numId="16">
    <w:abstractNumId w:val="11"/>
  </w:num>
  <w:num w:numId="17">
    <w:abstractNumId w:val="14"/>
  </w:num>
  <w:num w:numId="18">
    <w:abstractNumId w:val="12"/>
  </w:num>
  <w:num w:numId="19">
    <w:abstractNumId w:val="30"/>
  </w:num>
  <w:num w:numId="20">
    <w:abstractNumId w:val="19"/>
  </w:num>
  <w:num w:numId="21">
    <w:abstractNumId w:val="33"/>
  </w:num>
  <w:num w:numId="22">
    <w:abstractNumId w:val="5"/>
  </w:num>
  <w:num w:numId="23">
    <w:abstractNumId w:val="9"/>
  </w:num>
  <w:num w:numId="24">
    <w:abstractNumId w:val="22"/>
  </w:num>
  <w:num w:numId="25">
    <w:abstractNumId w:val="26"/>
  </w:num>
  <w:num w:numId="26">
    <w:abstractNumId w:val="29"/>
  </w:num>
  <w:num w:numId="27">
    <w:abstractNumId w:val="34"/>
  </w:num>
  <w:num w:numId="28">
    <w:abstractNumId w:val="28"/>
  </w:num>
  <w:num w:numId="29">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30">
    <w:abstractNumId w:val="1"/>
  </w:num>
  <w:num w:numId="31">
    <w:abstractNumId w:val="2"/>
  </w:num>
  <w:num w:numId="32">
    <w:abstractNumId w:val="3"/>
  </w:num>
  <w:num w:numId="33">
    <w:abstractNumId w:val="6"/>
  </w:num>
  <w:num w:numId="34">
    <w:abstractNumId w:val="20"/>
  </w:num>
  <w:num w:numId="35">
    <w:abstractNumId w:val="1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E2298"/>
    <w:rsid w:val="00195F9E"/>
    <w:rsid w:val="001B324B"/>
    <w:rsid w:val="001B7194"/>
    <w:rsid w:val="001C4E7A"/>
    <w:rsid w:val="001F51D7"/>
    <w:rsid w:val="002340AE"/>
    <w:rsid w:val="002D33B1"/>
    <w:rsid w:val="002D3591"/>
    <w:rsid w:val="003514A0"/>
    <w:rsid w:val="00442415"/>
    <w:rsid w:val="004B4BC5"/>
    <w:rsid w:val="004C1F0C"/>
    <w:rsid w:val="004F7E17"/>
    <w:rsid w:val="005A05CE"/>
    <w:rsid w:val="005B51AA"/>
    <w:rsid w:val="005C70CD"/>
    <w:rsid w:val="005E2753"/>
    <w:rsid w:val="00630A3E"/>
    <w:rsid w:val="00653AF6"/>
    <w:rsid w:val="00835733"/>
    <w:rsid w:val="00846E5A"/>
    <w:rsid w:val="008C0240"/>
    <w:rsid w:val="0097664C"/>
    <w:rsid w:val="009A4E51"/>
    <w:rsid w:val="00AE1EA8"/>
    <w:rsid w:val="00AF009E"/>
    <w:rsid w:val="00AF0A18"/>
    <w:rsid w:val="00B229FE"/>
    <w:rsid w:val="00B73A5A"/>
    <w:rsid w:val="00BD792F"/>
    <w:rsid w:val="00C50128"/>
    <w:rsid w:val="00CD46A6"/>
    <w:rsid w:val="00CD539F"/>
    <w:rsid w:val="00CD7E69"/>
    <w:rsid w:val="00D97B8F"/>
    <w:rsid w:val="00DB169C"/>
    <w:rsid w:val="00E438A1"/>
    <w:rsid w:val="00E74D13"/>
    <w:rsid w:val="00F01E19"/>
    <w:rsid w:val="00FE0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7A4A7"/>
  <w15:docId w15:val="{3342E443-5779-4C51-A1A6-B83F38B61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qFormat/>
    <w:rsid w:val="001B7194"/>
    <w:pPr>
      <w:numPr>
        <w:ilvl w:val="4"/>
        <w:numId w:val="1"/>
      </w:numPr>
      <w:suppressAutoHyphens/>
      <w:spacing w:before="240" w:beforeAutospacing="0" w:after="60" w:afterAutospacing="0" w:line="276" w:lineRule="auto"/>
      <w:outlineLvl w:val="4"/>
    </w:pPr>
    <w:rPr>
      <w:rFonts w:ascii="Calibri" w:eastAsia="Times New Roman" w:hAnsi="Calibri" w:cs="Times New Roman"/>
      <w:b/>
      <w:bCs/>
      <w:i/>
      <w:iCs/>
      <w:sz w:val="26"/>
      <w:szCs w:val="26"/>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character" w:customStyle="1" w:styleId="a3">
    <w:name w:val="Без интервала Знак"/>
    <w:aliases w:val="основа Знак"/>
    <w:link w:val="a4"/>
    <w:uiPriority w:val="1"/>
    <w:locked/>
    <w:rsid w:val="009A4E51"/>
    <w:rPr>
      <w:rFonts w:ascii="Calibri" w:eastAsia="Calibri" w:hAnsi="Calibri" w:cs="Calibri"/>
    </w:rPr>
  </w:style>
  <w:style w:type="paragraph" w:styleId="a4">
    <w:name w:val="No Spacing"/>
    <w:aliases w:val="основа"/>
    <w:link w:val="a3"/>
    <w:uiPriority w:val="1"/>
    <w:qFormat/>
    <w:rsid w:val="009A4E51"/>
    <w:pPr>
      <w:spacing w:before="0" w:beforeAutospacing="0" w:after="0" w:afterAutospacing="0"/>
    </w:pPr>
    <w:rPr>
      <w:rFonts w:ascii="Calibri" w:eastAsia="Calibri" w:hAnsi="Calibri" w:cs="Calibri"/>
    </w:rPr>
  </w:style>
  <w:style w:type="character" w:styleId="a5">
    <w:name w:val="Hyperlink"/>
    <w:unhideWhenUsed/>
    <w:rsid w:val="009A4E51"/>
    <w:rPr>
      <w:color w:val="0000FF"/>
      <w:u w:val="single"/>
    </w:rPr>
  </w:style>
  <w:style w:type="paragraph" w:styleId="a6">
    <w:name w:val="List Paragraph"/>
    <w:basedOn w:val="a"/>
    <w:qFormat/>
    <w:rsid w:val="00846E5A"/>
    <w:pPr>
      <w:spacing w:before="0" w:beforeAutospacing="0" w:after="200" w:afterAutospacing="0" w:line="276" w:lineRule="auto"/>
      <w:ind w:left="720"/>
      <w:contextualSpacing/>
    </w:pPr>
    <w:rPr>
      <w:rFonts w:ascii="Calibri" w:eastAsia="Calibri" w:hAnsi="Calibri" w:cs="Times New Roman"/>
      <w:lang w:val="ru-RU"/>
    </w:rPr>
  </w:style>
  <w:style w:type="paragraph" w:styleId="a7">
    <w:name w:val="Balloon Text"/>
    <w:basedOn w:val="a"/>
    <w:link w:val="a8"/>
    <w:unhideWhenUsed/>
    <w:rsid w:val="00CD46A6"/>
    <w:pPr>
      <w:spacing w:before="0" w:after="0"/>
    </w:pPr>
    <w:rPr>
      <w:rFonts w:ascii="Tahoma" w:hAnsi="Tahoma" w:cs="Tahoma"/>
      <w:sz w:val="16"/>
      <w:szCs w:val="16"/>
    </w:rPr>
  </w:style>
  <w:style w:type="character" w:customStyle="1" w:styleId="a8">
    <w:name w:val="Текст выноски Знак"/>
    <w:basedOn w:val="a0"/>
    <w:link w:val="a7"/>
    <w:rsid w:val="00CD46A6"/>
    <w:rPr>
      <w:rFonts w:ascii="Tahoma" w:hAnsi="Tahoma" w:cs="Tahoma"/>
      <w:sz w:val="16"/>
      <w:szCs w:val="16"/>
    </w:rPr>
  </w:style>
  <w:style w:type="character" w:customStyle="1" w:styleId="50">
    <w:name w:val="Заголовок 5 Знак"/>
    <w:basedOn w:val="a0"/>
    <w:link w:val="5"/>
    <w:rsid w:val="001B7194"/>
    <w:rPr>
      <w:rFonts w:ascii="Calibri" w:eastAsia="Times New Roman" w:hAnsi="Calibri" w:cs="Times New Roman"/>
      <w:b/>
      <w:bCs/>
      <w:i/>
      <w:iCs/>
      <w:sz w:val="26"/>
      <w:szCs w:val="26"/>
      <w:lang w:val="x-none" w:eastAsia="zh-CN"/>
    </w:rPr>
  </w:style>
  <w:style w:type="numbering" w:customStyle="1" w:styleId="11">
    <w:name w:val="Нет списка1"/>
    <w:next w:val="a2"/>
    <w:uiPriority w:val="99"/>
    <w:semiHidden/>
    <w:unhideWhenUsed/>
    <w:rsid w:val="001B7194"/>
  </w:style>
  <w:style w:type="character" w:customStyle="1" w:styleId="WW8Num1z0">
    <w:name w:val="WW8Num1z0"/>
    <w:rsid w:val="001B7194"/>
    <w:rPr>
      <w:rFonts w:ascii="Symbol" w:hAnsi="Symbol" w:cs="Symbol" w:hint="default"/>
      <w:sz w:val="20"/>
    </w:rPr>
  </w:style>
  <w:style w:type="character" w:customStyle="1" w:styleId="WW8Num1z1">
    <w:name w:val="WW8Num1z1"/>
    <w:rsid w:val="001B7194"/>
    <w:rPr>
      <w:rFonts w:ascii="Courier New" w:hAnsi="Courier New" w:cs="Courier New" w:hint="default"/>
      <w:sz w:val="20"/>
    </w:rPr>
  </w:style>
  <w:style w:type="character" w:customStyle="1" w:styleId="WW8Num1z2">
    <w:name w:val="WW8Num1z2"/>
    <w:rsid w:val="001B7194"/>
    <w:rPr>
      <w:rFonts w:ascii="Wingdings" w:hAnsi="Wingdings" w:cs="Wingdings" w:hint="default"/>
      <w:sz w:val="20"/>
    </w:rPr>
  </w:style>
  <w:style w:type="character" w:customStyle="1" w:styleId="WW8Num2z0">
    <w:name w:val="WW8Num2z0"/>
    <w:rsid w:val="001B7194"/>
    <w:rPr>
      <w:rFonts w:hint="default"/>
    </w:rPr>
  </w:style>
  <w:style w:type="character" w:customStyle="1" w:styleId="WW8Num4z0">
    <w:name w:val="WW8Num4z0"/>
    <w:rsid w:val="001B7194"/>
    <w:rPr>
      <w:rFonts w:hint="default"/>
      <w:b w:val="0"/>
    </w:rPr>
  </w:style>
  <w:style w:type="character" w:customStyle="1" w:styleId="WW8Num5z0">
    <w:name w:val="WW8Num5z0"/>
    <w:rsid w:val="001B7194"/>
    <w:rPr>
      <w:rFonts w:ascii="Symbol" w:hAnsi="Symbol" w:cs="Symbol" w:hint="default"/>
      <w:sz w:val="20"/>
    </w:rPr>
  </w:style>
  <w:style w:type="character" w:customStyle="1" w:styleId="WW8Num5z1">
    <w:name w:val="WW8Num5z1"/>
    <w:rsid w:val="001B7194"/>
    <w:rPr>
      <w:rFonts w:ascii="Courier New" w:hAnsi="Courier New" w:cs="Courier New" w:hint="default"/>
      <w:sz w:val="20"/>
    </w:rPr>
  </w:style>
  <w:style w:type="character" w:customStyle="1" w:styleId="WW8Num5z2">
    <w:name w:val="WW8Num5z2"/>
    <w:rsid w:val="001B7194"/>
    <w:rPr>
      <w:rFonts w:ascii="Wingdings" w:hAnsi="Wingdings" w:cs="Wingdings" w:hint="default"/>
      <w:sz w:val="20"/>
    </w:rPr>
  </w:style>
  <w:style w:type="character" w:customStyle="1" w:styleId="WW8Num6z0">
    <w:name w:val="WW8Num6z0"/>
    <w:rsid w:val="001B7194"/>
    <w:rPr>
      <w:rFonts w:hint="default"/>
      <w:b w:val="0"/>
    </w:rPr>
  </w:style>
  <w:style w:type="character" w:customStyle="1" w:styleId="WW8Num7z0">
    <w:name w:val="WW8Num7z0"/>
    <w:rsid w:val="001B7194"/>
    <w:rPr>
      <w:rFonts w:ascii="Wingdings" w:hAnsi="Wingdings" w:cs="Wingdings" w:hint="default"/>
      <w:sz w:val="24"/>
    </w:rPr>
  </w:style>
  <w:style w:type="character" w:customStyle="1" w:styleId="WW8Num7z1">
    <w:name w:val="WW8Num7z1"/>
    <w:rsid w:val="001B7194"/>
    <w:rPr>
      <w:rFonts w:ascii="Courier New" w:hAnsi="Courier New" w:cs="Courier New" w:hint="default"/>
    </w:rPr>
  </w:style>
  <w:style w:type="character" w:customStyle="1" w:styleId="WW8Num7z2">
    <w:name w:val="WW8Num7z2"/>
    <w:rsid w:val="001B7194"/>
    <w:rPr>
      <w:rFonts w:ascii="Wingdings" w:hAnsi="Wingdings" w:cs="Wingdings" w:hint="default"/>
    </w:rPr>
  </w:style>
  <w:style w:type="character" w:customStyle="1" w:styleId="WW8Num7z3">
    <w:name w:val="WW8Num7z3"/>
    <w:rsid w:val="001B7194"/>
    <w:rPr>
      <w:rFonts w:ascii="Symbol" w:hAnsi="Symbol" w:cs="Symbol" w:hint="default"/>
    </w:rPr>
  </w:style>
  <w:style w:type="character" w:customStyle="1" w:styleId="WW8Num8z0">
    <w:name w:val="WW8Num8z0"/>
    <w:rsid w:val="001B7194"/>
    <w:rPr>
      <w:rFonts w:hint="default"/>
      <w:sz w:val="24"/>
      <w:szCs w:val="24"/>
    </w:rPr>
  </w:style>
  <w:style w:type="character" w:customStyle="1" w:styleId="WW8Num9z0">
    <w:name w:val="WW8Num9z0"/>
    <w:rsid w:val="001B7194"/>
    <w:rPr>
      <w:rFonts w:ascii="Symbol" w:hAnsi="Symbol" w:cs="Symbol" w:hint="default"/>
      <w:sz w:val="20"/>
    </w:rPr>
  </w:style>
  <w:style w:type="character" w:customStyle="1" w:styleId="WW8Num9z1">
    <w:name w:val="WW8Num9z1"/>
    <w:rsid w:val="001B7194"/>
    <w:rPr>
      <w:rFonts w:ascii="Courier New" w:hAnsi="Courier New" w:cs="Courier New" w:hint="default"/>
      <w:sz w:val="20"/>
    </w:rPr>
  </w:style>
  <w:style w:type="character" w:customStyle="1" w:styleId="WW8Num9z2">
    <w:name w:val="WW8Num9z2"/>
    <w:rsid w:val="001B7194"/>
    <w:rPr>
      <w:rFonts w:ascii="Wingdings" w:hAnsi="Wingdings" w:cs="Wingdings" w:hint="default"/>
      <w:sz w:val="20"/>
    </w:rPr>
  </w:style>
  <w:style w:type="character" w:customStyle="1" w:styleId="WW8Num10z0">
    <w:name w:val="WW8Num10z0"/>
    <w:rsid w:val="001B7194"/>
    <w:rPr>
      <w:rFonts w:ascii="Wingdings" w:hAnsi="Wingdings" w:cs="Wingdings" w:hint="default"/>
      <w:sz w:val="24"/>
    </w:rPr>
  </w:style>
  <w:style w:type="character" w:customStyle="1" w:styleId="WW8Num10z1">
    <w:name w:val="WW8Num10z1"/>
    <w:rsid w:val="001B7194"/>
    <w:rPr>
      <w:rFonts w:ascii="Courier New" w:hAnsi="Courier New" w:cs="Courier New" w:hint="default"/>
    </w:rPr>
  </w:style>
  <w:style w:type="character" w:customStyle="1" w:styleId="WW8Num10z2">
    <w:name w:val="WW8Num10z2"/>
    <w:rsid w:val="001B7194"/>
    <w:rPr>
      <w:rFonts w:ascii="Wingdings" w:hAnsi="Wingdings" w:cs="Wingdings" w:hint="default"/>
    </w:rPr>
  </w:style>
  <w:style w:type="character" w:customStyle="1" w:styleId="WW8Num10z3">
    <w:name w:val="WW8Num10z3"/>
    <w:rsid w:val="001B7194"/>
    <w:rPr>
      <w:rFonts w:ascii="Symbol" w:hAnsi="Symbol" w:cs="Symbol" w:hint="default"/>
    </w:rPr>
  </w:style>
  <w:style w:type="character" w:customStyle="1" w:styleId="WW8Num11z0">
    <w:name w:val="WW8Num11z0"/>
    <w:rsid w:val="001B7194"/>
    <w:rPr>
      <w:rFonts w:ascii="Symbol" w:hAnsi="Symbol" w:cs="Symbol" w:hint="default"/>
      <w:sz w:val="20"/>
    </w:rPr>
  </w:style>
  <w:style w:type="character" w:customStyle="1" w:styleId="WW8Num11z1">
    <w:name w:val="WW8Num11z1"/>
    <w:rsid w:val="001B7194"/>
    <w:rPr>
      <w:rFonts w:ascii="Courier New" w:hAnsi="Courier New" w:cs="Courier New" w:hint="default"/>
      <w:sz w:val="20"/>
    </w:rPr>
  </w:style>
  <w:style w:type="character" w:customStyle="1" w:styleId="WW8Num11z2">
    <w:name w:val="WW8Num11z2"/>
    <w:rsid w:val="001B7194"/>
    <w:rPr>
      <w:rFonts w:ascii="Wingdings" w:hAnsi="Wingdings" w:cs="Wingdings" w:hint="default"/>
      <w:sz w:val="20"/>
    </w:rPr>
  </w:style>
  <w:style w:type="character" w:customStyle="1" w:styleId="WW8Num12z0">
    <w:name w:val="WW8Num12z0"/>
    <w:rsid w:val="001B7194"/>
    <w:rPr>
      <w:rFonts w:ascii="Wingdings" w:hAnsi="Wingdings" w:cs="Wingdings" w:hint="default"/>
    </w:rPr>
  </w:style>
  <w:style w:type="character" w:customStyle="1" w:styleId="WW8Num12z1">
    <w:name w:val="WW8Num12z1"/>
    <w:rsid w:val="001B7194"/>
    <w:rPr>
      <w:rFonts w:ascii="Courier New" w:hAnsi="Courier New" w:cs="Courier New" w:hint="default"/>
    </w:rPr>
  </w:style>
  <w:style w:type="character" w:customStyle="1" w:styleId="WW8Num12z3">
    <w:name w:val="WW8Num12z3"/>
    <w:rsid w:val="001B7194"/>
    <w:rPr>
      <w:rFonts w:ascii="Symbol" w:hAnsi="Symbol" w:cs="Symbol" w:hint="default"/>
    </w:rPr>
  </w:style>
  <w:style w:type="character" w:customStyle="1" w:styleId="WW8Num13z0">
    <w:name w:val="WW8Num13z0"/>
    <w:rsid w:val="001B7194"/>
    <w:rPr>
      <w:rFonts w:ascii="Symbol" w:hAnsi="Symbol" w:cs="Symbol" w:hint="default"/>
      <w:sz w:val="20"/>
    </w:rPr>
  </w:style>
  <w:style w:type="character" w:customStyle="1" w:styleId="WW8Num13z1">
    <w:name w:val="WW8Num13z1"/>
    <w:rsid w:val="001B7194"/>
    <w:rPr>
      <w:rFonts w:ascii="Courier New" w:hAnsi="Courier New" w:cs="Courier New" w:hint="default"/>
      <w:sz w:val="20"/>
    </w:rPr>
  </w:style>
  <w:style w:type="character" w:customStyle="1" w:styleId="WW8Num13z2">
    <w:name w:val="WW8Num13z2"/>
    <w:rsid w:val="001B7194"/>
    <w:rPr>
      <w:rFonts w:ascii="Wingdings" w:hAnsi="Wingdings" w:cs="Wingdings" w:hint="default"/>
      <w:sz w:val="20"/>
    </w:rPr>
  </w:style>
  <w:style w:type="character" w:customStyle="1" w:styleId="WW8Num14z0">
    <w:name w:val="WW8Num14z0"/>
    <w:rsid w:val="001B7194"/>
    <w:rPr>
      <w:rFonts w:ascii="Symbol" w:hAnsi="Symbol" w:cs="Symbol" w:hint="default"/>
    </w:rPr>
  </w:style>
  <w:style w:type="character" w:customStyle="1" w:styleId="WW8Num14z1">
    <w:name w:val="WW8Num14z1"/>
    <w:rsid w:val="001B7194"/>
    <w:rPr>
      <w:rFonts w:ascii="Courier New" w:hAnsi="Courier New" w:cs="Courier New" w:hint="default"/>
    </w:rPr>
  </w:style>
  <w:style w:type="character" w:customStyle="1" w:styleId="WW8Num14z2">
    <w:name w:val="WW8Num14z2"/>
    <w:rsid w:val="001B7194"/>
    <w:rPr>
      <w:rFonts w:ascii="Wingdings" w:hAnsi="Wingdings" w:cs="Wingdings" w:hint="default"/>
    </w:rPr>
  </w:style>
  <w:style w:type="character" w:customStyle="1" w:styleId="WW8Num15z0">
    <w:name w:val="WW8Num15z0"/>
    <w:rsid w:val="001B7194"/>
    <w:rPr>
      <w:rFonts w:hint="default"/>
    </w:rPr>
  </w:style>
  <w:style w:type="character" w:customStyle="1" w:styleId="WW8Num16z0">
    <w:name w:val="WW8Num16z0"/>
    <w:rsid w:val="001B7194"/>
    <w:rPr>
      <w:rFonts w:hint="default"/>
    </w:rPr>
  </w:style>
  <w:style w:type="character" w:customStyle="1" w:styleId="WW8Num17z0">
    <w:name w:val="WW8Num17z0"/>
    <w:rsid w:val="001B7194"/>
    <w:rPr>
      <w:rFonts w:hint="default"/>
    </w:rPr>
  </w:style>
  <w:style w:type="character" w:customStyle="1" w:styleId="WW8Num18z0">
    <w:name w:val="WW8Num18z0"/>
    <w:rsid w:val="001B7194"/>
    <w:rPr>
      <w:rFonts w:hint="default"/>
    </w:rPr>
  </w:style>
  <w:style w:type="character" w:customStyle="1" w:styleId="WW8Num19z0">
    <w:name w:val="WW8Num19z0"/>
    <w:rsid w:val="001B7194"/>
    <w:rPr>
      <w:rFonts w:ascii="Symbol" w:hAnsi="Symbol" w:cs="Symbol" w:hint="default"/>
    </w:rPr>
  </w:style>
  <w:style w:type="character" w:customStyle="1" w:styleId="WW8Num19z1">
    <w:name w:val="WW8Num19z1"/>
    <w:rsid w:val="001B7194"/>
    <w:rPr>
      <w:rFonts w:ascii="Courier New" w:hAnsi="Courier New" w:cs="Courier New" w:hint="default"/>
    </w:rPr>
  </w:style>
  <w:style w:type="character" w:customStyle="1" w:styleId="WW8Num19z2">
    <w:name w:val="WW8Num19z2"/>
    <w:rsid w:val="001B7194"/>
    <w:rPr>
      <w:rFonts w:ascii="Wingdings" w:hAnsi="Wingdings" w:cs="Wingdings" w:hint="default"/>
    </w:rPr>
  </w:style>
  <w:style w:type="character" w:customStyle="1" w:styleId="WW8Num20z0">
    <w:name w:val="WW8Num20z0"/>
    <w:rsid w:val="001B7194"/>
    <w:rPr>
      <w:rFonts w:ascii="Symbol" w:hAnsi="Symbol" w:cs="Symbol" w:hint="default"/>
      <w:sz w:val="20"/>
    </w:rPr>
  </w:style>
  <w:style w:type="character" w:customStyle="1" w:styleId="WW8Num20z1">
    <w:name w:val="WW8Num20z1"/>
    <w:rsid w:val="001B7194"/>
    <w:rPr>
      <w:rFonts w:ascii="Courier New" w:hAnsi="Courier New" w:cs="Courier New" w:hint="default"/>
      <w:sz w:val="20"/>
    </w:rPr>
  </w:style>
  <w:style w:type="character" w:customStyle="1" w:styleId="WW8Num20z2">
    <w:name w:val="WW8Num20z2"/>
    <w:rsid w:val="001B7194"/>
    <w:rPr>
      <w:rFonts w:ascii="Wingdings" w:hAnsi="Wingdings" w:cs="Wingdings" w:hint="default"/>
      <w:sz w:val="20"/>
    </w:rPr>
  </w:style>
  <w:style w:type="character" w:customStyle="1" w:styleId="WW8Num21z0">
    <w:name w:val="WW8Num21z0"/>
    <w:rsid w:val="001B7194"/>
    <w:rPr>
      <w:rFonts w:hint="default"/>
    </w:rPr>
  </w:style>
  <w:style w:type="character" w:customStyle="1" w:styleId="WW8Num23z0">
    <w:name w:val="WW8Num23z0"/>
    <w:rsid w:val="001B7194"/>
    <w:rPr>
      <w:rFonts w:hint="default"/>
      <w:b w:val="0"/>
    </w:rPr>
  </w:style>
  <w:style w:type="character" w:customStyle="1" w:styleId="WW8Num24z0">
    <w:name w:val="WW8Num24z0"/>
    <w:rsid w:val="001B7194"/>
    <w:rPr>
      <w:rFonts w:hint="default"/>
    </w:rPr>
  </w:style>
  <w:style w:type="character" w:customStyle="1" w:styleId="WW8Num25z0">
    <w:name w:val="WW8Num25z0"/>
    <w:rsid w:val="001B7194"/>
    <w:rPr>
      <w:rFonts w:hint="default"/>
    </w:rPr>
  </w:style>
  <w:style w:type="character" w:customStyle="1" w:styleId="WW8Num26z0">
    <w:name w:val="WW8Num26z0"/>
    <w:rsid w:val="001B7194"/>
    <w:rPr>
      <w:rFonts w:ascii="Symbol" w:hAnsi="Symbol" w:cs="Symbol" w:hint="default"/>
    </w:rPr>
  </w:style>
  <w:style w:type="character" w:customStyle="1" w:styleId="WW8Num26z1">
    <w:name w:val="WW8Num26z1"/>
    <w:rsid w:val="001B7194"/>
    <w:rPr>
      <w:rFonts w:ascii="Courier New" w:hAnsi="Courier New" w:cs="Courier New" w:hint="default"/>
    </w:rPr>
  </w:style>
  <w:style w:type="character" w:customStyle="1" w:styleId="WW8Num26z2">
    <w:name w:val="WW8Num26z2"/>
    <w:rsid w:val="001B7194"/>
    <w:rPr>
      <w:rFonts w:ascii="Wingdings" w:hAnsi="Wingdings" w:cs="Wingdings" w:hint="default"/>
    </w:rPr>
  </w:style>
  <w:style w:type="character" w:customStyle="1" w:styleId="WW8Num27z0">
    <w:name w:val="WW8Num27z0"/>
    <w:rsid w:val="001B7194"/>
    <w:rPr>
      <w:rFonts w:ascii="Times New Roman" w:hAnsi="Times New Roman" w:cs="Times New Roman" w:hint="default"/>
    </w:rPr>
  </w:style>
  <w:style w:type="character" w:customStyle="1" w:styleId="WW8Num27z1">
    <w:name w:val="WW8Num27z1"/>
    <w:rsid w:val="001B7194"/>
    <w:rPr>
      <w:rFonts w:ascii="Courier New" w:hAnsi="Courier New" w:cs="Courier New" w:hint="default"/>
    </w:rPr>
  </w:style>
  <w:style w:type="character" w:customStyle="1" w:styleId="WW8Num27z2">
    <w:name w:val="WW8Num27z2"/>
    <w:rsid w:val="001B7194"/>
    <w:rPr>
      <w:rFonts w:ascii="Wingdings" w:hAnsi="Wingdings" w:cs="Wingdings" w:hint="default"/>
    </w:rPr>
  </w:style>
  <w:style w:type="character" w:customStyle="1" w:styleId="WW8Num27z3">
    <w:name w:val="WW8Num27z3"/>
    <w:rsid w:val="001B7194"/>
    <w:rPr>
      <w:rFonts w:ascii="Symbol" w:hAnsi="Symbol" w:cs="Symbol" w:hint="default"/>
    </w:rPr>
  </w:style>
  <w:style w:type="character" w:customStyle="1" w:styleId="WW8Num28z0">
    <w:name w:val="WW8Num28z0"/>
    <w:rsid w:val="001B7194"/>
    <w:rPr>
      <w:rFonts w:ascii="Wingdings" w:hAnsi="Wingdings" w:cs="Wingdings" w:hint="default"/>
      <w:sz w:val="24"/>
    </w:rPr>
  </w:style>
  <w:style w:type="character" w:customStyle="1" w:styleId="WW8Num28z1">
    <w:name w:val="WW8Num28z1"/>
    <w:rsid w:val="001B7194"/>
    <w:rPr>
      <w:rFonts w:ascii="Courier New" w:hAnsi="Courier New" w:cs="Courier New" w:hint="default"/>
    </w:rPr>
  </w:style>
  <w:style w:type="character" w:customStyle="1" w:styleId="WW8Num28z2">
    <w:name w:val="WW8Num28z2"/>
    <w:rsid w:val="001B7194"/>
    <w:rPr>
      <w:rFonts w:ascii="Wingdings" w:hAnsi="Wingdings" w:cs="Wingdings" w:hint="default"/>
    </w:rPr>
  </w:style>
  <w:style w:type="character" w:customStyle="1" w:styleId="WW8Num28z3">
    <w:name w:val="WW8Num28z3"/>
    <w:rsid w:val="001B7194"/>
    <w:rPr>
      <w:rFonts w:ascii="Symbol" w:hAnsi="Symbol" w:cs="Symbol" w:hint="default"/>
    </w:rPr>
  </w:style>
  <w:style w:type="character" w:customStyle="1" w:styleId="WW8Num29z0">
    <w:name w:val="WW8Num29z0"/>
    <w:rsid w:val="001B7194"/>
    <w:rPr>
      <w:rFonts w:ascii="Symbol" w:hAnsi="Symbol" w:cs="Symbol" w:hint="default"/>
    </w:rPr>
  </w:style>
  <w:style w:type="character" w:customStyle="1" w:styleId="WW8Num29z1">
    <w:name w:val="WW8Num29z1"/>
    <w:rsid w:val="001B7194"/>
    <w:rPr>
      <w:rFonts w:ascii="Courier New" w:hAnsi="Courier New" w:cs="Courier New" w:hint="default"/>
    </w:rPr>
  </w:style>
  <w:style w:type="character" w:customStyle="1" w:styleId="WW8Num29z2">
    <w:name w:val="WW8Num29z2"/>
    <w:rsid w:val="001B7194"/>
    <w:rPr>
      <w:rFonts w:ascii="Wingdings" w:hAnsi="Wingdings" w:cs="Wingdings" w:hint="default"/>
    </w:rPr>
  </w:style>
  <w:style w:type="character" w:customStyle="1" w:styleId="WW8Num30z0">
    <w:name w:val="WW8Num30z0"/>
    <w:rsid w:val="001B7194"/>
    <w:rPr>
      <w:rFonts w:hint="default"/>
    </w:rPr>
  </w:style>
  <w:style w:type="character" w:customStyle="1" w:styleId="WW8Num32z0">
    <w:name w:val="WW8Num32z0"/>
    <w:rsid w:val="001B7194"/>
    <w:rPr>
      <w:rFonts w:ascii="Arial" w:eastAsia="Calibri" w:hAnsi="Arial" w:cs="Arial" w:hint="default"/>
    </w:rPr>
  </w:style>
  <w:style w:type="character" w:customStyle="1" w:styleId="WW8Num32z1">
    <w:name w:val="WW8Num32z1"/>
    <w:rsid w:val="001B7194"/>
    <w:rPr>
      <w:rFonts w:ascii="Courier New" w:hAnsi="Courier New" w:cs="Courier New" w:hint="default"/>
    </w:rPr>
  </w:style>
  <w:style w:type="character" w:customStyle="1" w:styleId="WW8Num32z2">
    <w:name w:val="WW8Num32z2"/>
    <w:rsid w:val="001B7194"/>
    <w:rPr>
      <w:rFonts w:ascii="Wingdings" w:hAnsi="Wingdings" w:cs="Wingdings" w:hint="default"/>
    </w:rPr>
  </w:style>
  <w:style w:type="character" w:customStyle="1" w:styleId="WW8Num32z3">
    <w:name w:val="WW8Num32z3"/>
    <w:rsid w:val="001B7194"/>
    <w:rPr>
      <w:rFonts w:ascii="Symbol" w:hAnsi="Symbol" w:cs="Symbol" w:hint="default"/>
    </w:rPr>
  </w:style>
  <w:style w:type="character" w:customStyle="1" w:styleId="WW8Num33z0">
    <w:name w:val="WW8Num33z0"/>
    <w:rsid w:val="001B7194"/>
    <w:rPr>
      <w:rFonts w:hint="default"/>
    </w:rPr>
  </w:style>
  <w:style w:type="character" w:customStyle="1" w:styleId="WW8Num34z0">
    <w:name w:val="WW8Num34z0"/>
    <w:rsid w:val="001B7194"/>
    <w:rPr>
      <w:rFonts w:ascii="Symbol" w:hAnsi="Symbol" w:cs="Symbol" w:hint="default"/>
      <w:sz w:val="20"/>
    </w:rPr>
  </w:style>
  <w:style w:type="character" w:customStyle="1" w:styleId="WW8Num34z1">
    <w:name w:val="WW8Num34z1"/>
    <w:rsid w:val="001B7194"/>
    <w:rPr>
      <w:rFonts w:hint="default"/>
    </w:rPr>
  </w:style>
  <w:style w:type="character" w:customStyle="1" w:styleId="WW8Num34z2">
    <w:name w:val="WW8Num34z2"/>
    <w:rsid w:val="001B7194"/>
    <w:rPr>
      <w:rFonts w:ascii="Wingdings" w:hAnsi="Wingdings" w:cs="Wingdings" w:hint="default"/>
      <w:sz w:val="20"/>
    </w:rPr>
  </w:style>
  <w:style w:type="character" w:customStyle="1" w:styleId="WW8Num35z0">
    <w:name w:val="WW8Num35z0"/>
    <w:rsid w:val="001B7194"/>
    <w:rPr>
      <w:rFonts w:ascii="Symbol" w:hAnsi="Symbol" w:cs="Symbol" w:hint="default"/>
    </w:rPr>
  </w:style>
  <w:style w:type="character" w:customStyle="1" w:styleId="WW8Num35z1">
    <w:name w:val="WW8Num35z1"/>
    <w:rsid w:val="001B7194"/>
    <w:rPr>
      <w:rFonts w:ascii="Courier New" w:hAnsi="Courier New" w:cs="Courier New" w:hint="default"/>
    </w:rPr>
  </w:style>
  <w:style w:type="character" w:customStyle="1" w:styleId="WW8Num35z2">
    <w:name w:val="WW8Num35z2"/>
    <w:rsid w:val="001B7194"/>
    <w:rPr>
      <w:rFonts w:ascii="Wingdings" w:hAnsi="Wingdings" w:cs="Wingdings" w:hint="default"/>
    </w:rPr>
  </w:style>
  <w:style w:type="character" w:customStyle="1" w:styleId="WW8Num36z0">
    <w:name w:val="WW8Num36z0"/>
    <w:rsid w:val="001B7194"/>
    <w:rPr>
      <w:rFonts w:ascii="Times New Roman" w:hAnsi="Times New Roman" w:cs="Times New Roman" w:hint="default"/>
      <w:b/>
      <w:color w:val="00000A"/>
    </w:rPr>
  </w:style>
  <w:style w:type="character" w:customStyle="1" w:styleId="WW8Num37z0">
    <w:name w:val="WW8Num37z0"/>
    <w:rsid w:val="001B7194"/>
    <w:rPr>
      <w:rFonts w:ascii="Symbol" w:hAnsi="Symbol" w:cs="Symbol" w:hint="default"/>
    </w:rPr>
  </w:style>
  <w:style w:type="character" w:customStyle="1" w:styleId="WW8Num37z1">
    <w:name w:val="WW8Num37z1"/>
    <w:rsid w:val="001B7194"/>
    <w:rPr>
      <w:rFonts w:ascii="Courier New" w:hAnsi="Courier New" w:cs="Courier New" w:hint="default"/>
    </w:rPr>
  </w:style>
  <w:style w:type="character" w:customStyle="1" w:styleId="WW8Num37z2">
    <w:name w:val="WW8Num37z2"/>
    <w:rsid w:val="001B7194"/>
    <w:rPr>
      <w:rFonts w:ascii="Wingdings" w:hAnsi="Wingdings" w:cs="Wingdings" w:hint="default"/>
    </w:rPr>
  </w:style>
  <w:style w:type="character" w:customStyle="1" w:styleId="WW8Num38z0">
    <w:name w:val="WW8Num38z0"/>
    <w:rsid w:val="001B7194"/>
    <w:rPr>
      <w:rFonts w:ascii="Symbol" w:hAnsi="Symbol" w:cs="Symbol" w:hint="default"/>
      <w:sz w:val="20"/>
    </w:rPr>
  </w:style>
  <w:style w:type="character" w:customStyle="1" w:styleId="WW8Num38z1">
    <w:name w:val="WW8Num38z1"/>
    <w:rsid w:val="001B7194"/>
    <w:rPr>
      <w:rFonts w:ascii="Courier New" w:hAnsi="Courier New" w:cs="Courier New" w:hint="default"/>
      <w:sz w:val="20"/>
    </w:rPr>
  </w:style>
  <w:style w:type="character" w:customStyle="1" w:styleId="WW8Num38z2">
    <w:name w:val="WW8Num38z2"/>
    <w:rsid w:val="001B7194"/>
    <w:rPr>
      <w:rFonts w:ascii="Wingdings" w:hAnsi="Wingdings" w:cs="Wingdings" w:hint="default"/>
      <w:sz w:val="20"/>
    </w:rPr>
  </w:style>
  <w:style w:type="character" w:customStyle="1" w:styleId="WW8Num39z0">
    <w:name w:val="WW8Num39z0"/>
    <w:rsid w:val="001B7194"/>
    <w:rPr>
      <w:rFonts w:ascii="Arial" w:eastAsia="Calibri" w:hAnsi="Arial" w:cs="Arial" w:hint="default"/>
    </w:rPr>
  </w:style>
  <w:style w:type="character" w:customStyle="1" w:styleId="WW8Num39z1">
    <w:name w:val="WW8Num39z1"/>
    <w:rsid w:val="001B7194"/>
    <w:rPr>
      <w:rFonts w:ascii="Courier New" w:hAnsi="Courier New" w:cs="Courier New" w:hint="default"/>
    </w:rPr>
  </w:style>
  <w:style w:type="character" w:customStyle="1" w:styleId="WW8Num39z2">
    <w:name w:val="WW8Num39z2"/>
    <w:rsid w:val="001B7194"/>
    <w:rPr>
      <w:rFonts w:ascii="Wingdings" w:hAnsi="Wingdings" w:cs="Wingdings" w:hint="default"/>
    </w:rPr>
  </w:style>
  <w:style w:type="character" w:customStyle="1" w:styleId="WW8Num39z3">
    <w:name w:val="WW8Num39z3"/>
    <w:rsid w:val="001B7194"/>
    <w:rPr>
      <w:rFonts w:ascii="Symbol" w:hAnsi="Symbol" w:cs="Symbol" w:hint="default"/>
    </w:rPr>
  </w:style>
  <w:style w:type="character" w:customStyle="1" w:styleId="WW8Num40z0">
    <w:name w:val="WW8Num40z0"/>
    <w:rsid w:val="001B7194"/>
    <w:rPr>
      <w:rFonts w:ascii="Symbol" w:hAnsi="Symbol" w:cs="Symbol" w:hint="default"/>
    </w:rPr>
  </w:style>
  <w:style w:type="character" w:customStyle="1" w:styleId="WW8Num40z1">
    <w:name w:val="WW8Num40z1"/>
    <w:rsid w:val="001B7194"/>
    <w:rPr>
      <w:rFonts w:ascii="Courier New" w:hAnsi="Courier New" w:cs="Courier New" w:hint="default"/>
    </w:rPr>
  </w:style>
  <w:style w:type="character" w:customStyle="1" w:styleId="WW8Num40z2">
    <w:name w:val="WW8Num40z2"/>
    <w:rsid w:val="001B7194"/>
    <w:rPr>
      <w:rFonts w:ascii="Wingdings" w:hAnsi="Wingdings" w:cs="Wingdings" w:hint="default"/>
    </w:rPr>
  </w:style>
  <w:style w:type="character" w:customStyle="1" w:styleId="WW8Num42z1">
    <w:name w:val="WW8Num42z1"/>
    <w:rsid w:val="001B7194"/>
    <w:rPr>
      <w:rFonts w:ascii="Courier New" w:hAnsi="Courier New" w:cs="Courier New" w:hint="default"/>
    </w:rPr>
  </w:style>
  <w:style w:type="character" w:customStyle="1" w:styleId="WW8Num42z2">
    <w:name w:val="WW8Num42z2"/>
    <w:rsid w:val="001B7194"/>
    <w:rPr>
      <w:rFonts w:ascii="Wingdings" w:hAnsi="Wingdings" w:cs="Wingdings" w:hint="default"/>
    </w:rPr>
  </w:style>
  <w:style w:type="character" w:customStyle="1" w:styleId="WW8Num42z3">
    <w:name w:val="WW8Num42z3"/>
    <w:rsid w:val="001B7194"/>
    <w:rPr>
      <w:rFonts w:ascii="Symbol" w:hAnsi="Symbol" w:cs="Symbol" w:hint="default"/>
    </w:rPr>
  </w:style>
  <w:style w:type="character" w:customStyle="1" w:styleId="WW8Num43z0">
    <w:name w:val="WW8Num43z0"/>
    <w:rsid w:val="001B7194"/>
    <w:rPr>
      <w:rFonts w:hint="default"/>
    </w:rPr>
  </w:style>
  <w:style w:type="character" w:customStyle="1" w:styleId="WW8Num44z0">
    <w:name w:val="WW8Num44z0"/>
    <w:rsid w:val="001B7194"/>
    <w:rPr>
      <w:rFonts w:ascii="Wingdings" w:hAnsi="Wingdings" w:cs="Wingdings" w:hint="default"/>
    </w:rPr>
  </w:style>
  <w:style w:type="character" w:customStyle="1" w:styleId="WW8Num44z1">
    <w:name w:val="WW8Num44z1"/>
    <w:rsid w:val="001B7194"/>
    <w:rPr>
      <w:rFonts w:ascii="Courier New" w:hAnsi="Courier New" w:cs="Courier New" w:hint="default"/>
    </w:rPr>
  </w:style>
  <w:style w:type="character" w:customStyle="1" w:styleId="WW8Num44z3">
    <w:name w:val="WW8Num44z3"/>
    <w:rsid w:val="001B7194"/>
    <w:rPr>
      <w:rFonts w:ascii="Symbol" w:hAnsi="Symbol" w:cs="Symbol" w:hint="default"/>
    </w:rPr>
  </w:style>
  <w:style w:type="character" w:customStyle="1" w:styleId="12">
    <w:name w:val="Основной шрифт абзаца1"/>
    <w:rsid w:val="001B7194"/>
  </w:style>
  <w:style w:type="character" w:customStyle="1" w:styleId="a9">
    <w:name w:val="Текст примечания Знак"/>
    <w:rsid w:val="001B7194"/>
    <w:rPr>
      <w:rFonts w:ascii="Arial" w:hAnsi="Arial" w:cs="Arial"/>
    </w:rPr>
  </w:style>
  <w:style w:type="character" w:customStyle="1" w:styleId="13">
    <w:name w:val="Знак примечания1"/>
    <w:rsid w:val="001B7194"/>
    <w:rPr>
      <w:sz w:val="16"/>
      <w:szCs w:val="16"/>
    </w:rPr>
  </w:style>
  <w:style w:type="character" w:customStyle="1" w:styleId="aa">
    <w:name w:val="Верхний колонтитул Знак"/>
    <w:rsid w:val="001B7194"/>
    <w:rPr>
      <w:rFonts w:ascii="Arial" w:hAnsi="Arial" w:cs="Arial"/>
      <w:sz w:val="24"/>
      <w:szCs w:val="22"/>
    </w:rPr>
  </w:style>
  <w:style w:type="character" w:customStyle="1" w:styleId="2">
    <w:name w:val="Цитата 2 Знак"/>
    <w:rsid w:val="001B7194"/>
    <w:rPr>
      <w:rFonts w:ascii="Calibri" w:eastAsia="Times New Roman" w:hAnsi="Calibri" w:cs="Times New Roman"/>
      <w:i/>
      <w:iCs/>
      <w:color w:val="000000"/>
      <w:sz w:val="22"/>
      <w:szCs w:val="22"/>
    </w:rPr>
  </w:style>
  <w:style w:type="character" w:customStyle="1" w:styleId="ab">
    <w:name w:val="Абзац списка Знак"/>
    <w:rsid w:val="001B7194"/>
    <w:rPr>
      <w:rFonts w:ascii="Arial" w:hAnsi="Arial" w:cs="Arial"/>
      <w:sz w:val="24"/>
      <w:szCs w:val="22"/>
    </w:rPr>
  </w:style>
  <w:style w:type="character" w:styleId="ac">
    <w:name w:val="Strong"/>
    <w:qFormat/>
    <w:rsid w:val="001B7194"/>
    <w:rPr>
      <w:rFonts w:cs="Times New Roman"/>
      <w:b/>
      <w:bCs/>
    </w:rPr>
  </w:style>
  <w:style w:type="character" w:customStyle="1" w:styleId="apple-converted-space">
    <w:name w:val="apple-converted-space"/>
    <w:basedOn w:val="12"/>
    <w:rsid w:val="001B7194"/>
  </w:style>
  <w:style w:type="character" w:customStyle="1" w:styleId="c10">
    <w:name w:val="c10"/>
    <w:basedOn w:val="12"/>
    <w:rsid w:val="001B7194"/>
  </w:style>
  <w:style w:type="character" w:customStyle="1" w:styleId="c21">
    <w:name w:val="c21"/>
    <w:basedOn w:val="12"/>
    <w:rsid w:val="001B7194"/>
  </w:style>
  <w:style w:type="character" w:customStyle="1" w:styleId="ad">
    <w:name w:val="Нижний колонтитул Знак"/>
    <w:rsid w:val="001B7194"/>
  </w:style>
  <w:style w:type="character" w:customStyle="1" w:styleId="c1">
    <w:name w:val="c1"/>
    <w:rsid w:val="001B7194"/>
  </w:style>
  <w:style w:type="character" w:customStyle="1" w:styleId="14">
    <w:name w:val="Нижний колонтитул Знак1"/>
    <w:rsid w:val="001B7194"/>
    <w:rPr>
      <w:rFonts w:ascii="Arial" w:hAnsi="Arial" w:cs="Arial"/>
      <w:sz w:val="24"/>
      <w:szCs w:val="22"/>
    </w:rPr>
  </w:style>
  <w:style w:type="character" w:customStyle="1" w:styleId="ae">
    <w:name w:val="Обычный (веб) Знак"/>
    <w:rsid w:val="001B7194"/>
    <w:rPr>
      <w:rFonts w:ascii="Arial" w:eastAsia="Times New Roman" w:hAnsi="Arial" w:cs="Arial"/>
    </w:rPr>
  </w:style>
  <w:style w:type="character" w:customStyle="1" w:styleId="af">
    <w:name w:val="ОСНОВНОЙ ТЕКСТ ДОКУМЕНТА Знак"/>
    <w:rsid w:val="001B7194"/>
    <w:rPr>
      <w:rFonts w:ascii="Times New Roman" w:eastAsia="Times New Roman" w:hAnsi="Times New Roman" w:cs="Times New Roman"/>
      <w:sz w:val="28"/>
      <w:szCs w:val="28"/>
    </w:rPr>
  </w:style>
  <w:style w:type="character" w:customStyle="1" w:styleId="fontstyle01">
    <w:name w:val="fontstyle01"/>
    <w:rsid w:val="001B7194"/>
    <w:rPr>
      <w:rFonts w:ascii="Times-Roman" w:hAnsi="Times-Roman" w:cs="Times-Roman" w:hint="default"/>
      <w:b w:val="0"/>
      <w:bCs w:val="0"/>
      <w:i w:val="0"/>
      <w:iCs w:val="0"/>
      <w:color w:val="000000"/>
      <w:sz w:val="24"/>
      <w:szCs w:val="24"/>
    </w:rPr>
  </w:style>
  <w:style w:type="character" w:customStyle="1" w:styleId="ListLabel199">
    <w:name w:val="ListLabel 199"/>
    <w:rsid w:val="001B7194"/>
    <w:rPr>
      <w:sz w:val="20"/>
    </w:rPr>
  </w:style>
  <w:style w:type="character" w:customStyle="1" w:styleId="ListLabel200">
    <w:name w:val="ListLabel 200"/>
    <w:rsid w:val="001B7194"/>
    <w:rPr>
      <w:sz w:val="20"/>
    </w:rPr>
  </w:style>
  <w:style w:type="character" w:customStyle="1" w:styleId="ListLabel201">
    <w:name w:val="ListLabel 201"/>
    <w:rsid w:val="001B7194"/>
    <w:rPr>
      <w:sz w:val="20"/>
    </w:rPr>
  </w:style>
  <w:style w:type="character" w:customStyle="1" w:styleId="ListLabel202">
    <w:name w:val="ListLabel 202"/>
    <w:rsid w:val="001B7194"/>
    <w:rPr>
      <w:sz w:val="20"/>
    </w:rPr>
  </w:style>
  <w:style w:type="character" w:customStyle="1" w:styleId="ListLabel203">
    <w:name w:val="ListLabel 203"/>
    <w:rsid w:val="001B7194"/>
    <w:rPr>
      <w:sz w:val="20"/>
    </w:rPr>
  </w:style>
  <w:style w:type="character" w:customStyle="1" w:styleId="ListLabel204">
    <w:name w:val="ListLabel 204"/>
    <w:rsid w:val="001B7194"/>
    <w:rPr>
      <w:sz w:val="20"/>
    </w:rPr>
  </w:style>
  <w:style w:type="character" w:customStyle="1" w:styleId="ListLabel205">
    <w:name w:val="ListLabel 205"/>
    <w:rsid w:val="001B7194"/>
    <w:rPr>
      <w:sz w:val="20"/>
    </w:rPr>
  </w:style>
  <w:style w:type="character" w:customStyle="1" w:styleId="ListLabel206">
    <w:name w:val="ListLabel 206"/>
    <w:rsid w:val="001B7194"/>
    <w:rPr>
      <w:sz w:val="20"/>
    </w:rPr>
  </w:style>
  <w:style w:type="character" w:customStyle="1" w:styleId="ListLabel207">
    <w:name w:val="ListLabel 207"/>
    <w:rsid w:val="001B7194"/>
    <w:rPr>
      <w:sz w:val="20"/>
    </w:rPr>
  </w:style>
  <w:style w:type="character" w:customStyle="1" w:styleId="ListLabel145">
    <w:name w:val="ListLabel 145"/>
    <w:rsid w:val="001B7194"/>
    <w:rPr>
      <w:sz w:val="20"/>
    </w:rPr>
  </w:style>
  <w:style w:type="character" w:customStyle="1" w:styleId="ListLabel146">
    <w:name w:val="ListLabel 146"/>
    <w:rsid w:val="001B7194"/>
    <w:rPr>
      <w:sz w:val="20"/>
    </w:rPr>
  </w:style>
  <w:style w:type="character" w:customStyle="1" w:styleId="ListLabel147">
    <w:name w:val="ListLabel 147"/>
    <w:rsid w:val="001B7194"/>
    <w:rPr>
      <w:sz w:val="20"/>
    </w:rPr>
  </w:style>
  <w:style w:type="character" w:customStyle="1" w:styleId="ListLabel148">
    <w:name w:val="ListLabel 148"/>
    <w:rsid w:val="001B7194"/>
    <w:rPr>
      <w:sz w:val="20"/>
    </w:rPr>
  </w:style>
  <w:style w:type="character" w:customStyle="1" w:styleId="ListLabel149">
    <w:name w:val="ListLabel 149"/>
    <w:rsid w:val="001B7194"/>
    <w:rPr>
      <w:sz w:val="20"/>
    </w:rPr>
  </w:style>
  <w:style w:type="character" w:customStyle="1" w:styleId="ListLabel150">
    <w:name w:val="ListLabel 150"/>
    <w:rsid w:val="001B7194"/>
    <w:rPr>
      <w:sz w:val="20"/>
    </w:rPr>
  </w:style>
  <w:style w:type="character" w:customStyle="1" w:styleId="ListLabel151">
    <w:name w:val="ListLabel 151"/>
    <w:rsid w:val="001B7194"/>
    <w:rPr>
      <w:sz w:val="20"/>
    </w:rPr>
  </w:style>
  <w:style w:type="character" w:customStyle="1" w:styleId="ListLabel152">
    <w:name w:val="ListLabel 152"/>
    <w:rsid w:val="001B7194"/>
    <w:rPr>
      <w:sz w:val="20"/>
    </w:rPr>
  </w:style>
  <w:style w:type="character" w:customStyle="1" w:styleId="ListLabel153">
    <w:name w:val="ListLabel 153"/>
    <w:rsid w:val="001B7194"/>
    <w:rPr>
      <w:sz w:val="20"/>
    </w:rPr>
  </w:style>
  <w:style w:type="character" w:customStyle="1" w:styleId="ListLabel154">
    <w:name w:val="ListLabel 154"/>
    <w:rsid w:val="001B7194"/>
    <w:rPr>
      <w:sz w:val="20"/>
    </w:rPr>
  </w:style>
  <w:style w:type="character" w:customStyle="1" w:styleId="ListLabel155">
    <w:name w:val="ListLabel 155"/>
    <w:rsid w:val="001B7194"/>
    <w:rPr>
      <w:sz w:val="20"/>
    </w:rPr>
  </w:style>
  <w:style w:type="character" w:customStyle="1" w:styleId="ListLabel156">
    <w:name w:val="ListLabel 156"/>
    <w:rsid w:val="001B7194"/>
    <w:rPr>
      <w:sz w:val="20"/>
    </w:rPr>
  </w:style>
  <w:style w:type="character" w:customStyle="1" w:styleId="ListLabel157">
    <w:name w:val="ListLabel 157"/>
    <w:rsid w:val="001B7194"/>
    <w:rPr>
      <w:sz w:val="20"/>
    </w:rPr>
  </w:style>
  <w:style w:type="character" w:customStyle="1" w:styleId="ListLabel158">
    <w:name w:val="ListLabel 158"/>
    <w:rsid w:val="001B7194"/>
    <w:rPr>
      <w:sz w:val="20"/>
    </w:rPr>
  </w:style>
  <w:style w:type="character" w:customStyle="1" w:styleId="ListLabel159">
    <w:name w:val="ListLabel 159"/>
    <w:rsid w:val="001B7194"/>
    <w:rPr>
      <w:sz w:val="20"/>
    </w:rPr>
  </w:style>
  <w:style w:type="character" w:customStyle="1" w:styleId="ListLabel160">
    <w:name w:val="ListLabel 160"/>
    <w:rsid w:val="001B7194"/>
    <w:rPr>
      <w:sz w:val="20"/>
    </w:rPr>
  </w:style>
  <w:style w:type="character" w:customStyle="1" w:styleId="ListLabel161">
    <w:name w:val="ListLabel 161"/>
    <w:rsid w:val="001B7194"/>
    <w:rPr>
      <w:sz w:val="20"/>
    </w:rPr>
  </w:style>
  <w:style w:type="character" w:customStyle="1" w:styleId="ListLabel162">
    <w:name w:val="ListLabel 162"/>
    <w:rsid w:val="001B7194"/>
    <w:rPr>
      <w:sz w:val="20"/>
    </w:rPr>
  </w:style>
  <w:style w:type="character" w:customStyle="1" w:styleId="ListLabel163">
    <w:name w:val="ListLabel 163"/>
    <w:rsid w:val="001B7194"/>
    <w:rPr>
      <w:sz w:val="20"/>
    </w:rPr>
  </w:style>
  <w:style w:type="character" w:customStyle="1" w:styleId="ListLabel164">
    <w:name w:val="ListLabel 164"/>
    <w:rsid w:val="001B7194"/>
    <w:rPr>
      <w:sz w:val="20"/>
    </w:rPr>
  </w:style>
  <w:style w:type="character" w:customStyle="1" w:styleId="ListLabel165">
    <w:name w:val="ListLabel 165"/>
    <w:rsid w:val="001B7194"/>
    <w:rPr>
      <w:sz w:val="20"/>
    </w:rPr>
  </w:style>
  <w:style w:type="character" w:customStyle="1" w:styleId="ListLabel166">
    <w:name w:val="ListLabel 166"/>
    <w:rsid w:val="001B7194"/>
    <w:rPr>
      <w:sz w:val="20"/>
    </w:rPr>
  </w:style>
  <w:style w:type="character" w:customStyle="1" w:styleId="ListLabel167">
    <w:name w:val="ListLabel 167"/>
    <w:rsid w:val="001B7194"/>
    <w:rPr>
      <w:sz w:val="20"/>
    </w:rPr>
  </w:style>
  <w:style w:type="character" w:customStyle="1" w:styleId="ListLabel168">
    <w:name w:val="ListLabel 168"/>
    <w:rsid w:val="001B7194"/>
    <w:rPr>
      <w:sz w:val="20"/>
    </w:rPr>
  </w:style>
  <w:style w:type="character" w:customStyle="1" w:styleId="ListLabel169">
    <w:name w:val="ListLabel 169"/>
    <w:rsid w:val="001B7194"/>
    <w:rPr>
      <w:sz w:val="20"/>
    </w:rPr>
  </w:style>
  <w:style w:type="character" w:customStyle="1" w:styleId="ListLabel170">
    <w:name w:val="ListLabel 170"/>
    <w:rsid w:val="001B7194"/>
    <w:rPr>
      <w:sz w:val="20"/>
    </w:rPr>
  </w:style>
  <w:style w:type="character" w:customStyle="1" w:styleId="ListLabel171">
    <w:name w:val="ListLabel 171"/>
    <w:rsid w:val="001B7194"/>
    <w:rPr>
      <w:sz w:val="20"/>
    </w:rPr>
  </w:style>
  <w:style w:type="character" w:customStyle="1" w:styleId="ListLabel172">
    <w:name w:val="ListLabel 172"/>
    <w:rsid w:val="001B7194"/>
    <w:rPr>
      <w:sz w:val="20"/>
    </w:rPr>
  </w:style>
  <w:style w:type="character" w:customStyle="1" w:styleId="ListLabel173">
    <w:name w:val="ListLabel 173"/>
    <w:rsid w:val="001B7194"/>
    <w:rPr>
      <w:sz w:val="20"/>
    </w:rPr>
  </w:style>
  <w:style w:type="character" w:customStyle="1" w:styleId="ListLabel174">
    <w:name w:val="ListLabel 174"/>
    <w:rsid w:val="001B7194"/>
    <w:rPr>
      <w:sz w:val="20"/>
    </w:rPr>
  </w:style>
  <w:style w:type="character" w:customStyle="1" w:styleId="ListLabel175">
    <w:name w:val="ListLabel 175"/>
    <w:rsid w:val="001B7194"/>
    <w:rPr>
      <w:sz w:val="20"/>
    </w:rPr>
  </w:style>
  <w:style w:type="character" w:customStyle="1" w:styleId="ListLabel176">
    <w:name w:val="ListLabel 176"/>
    <w:rsid w:val="001B7194"/>
    <w:rPr>
      <w:sz w:val="20"/>
    </w:rPr>
  </w:style>
  <w:style w:type="character" w:customStyle="1" w:styleId="ListLabel177">
    <w:name w:val="ListLabel 177"/>
    <w:rsid w:val="001B7194"/>
    <w:rPr>
      <w:sz w:val="20"/>
    </w:rPr>
  </w:style>
  <w:style w:type="character" w:customStyle="1" w:styleId="ListLabel178">
    <w:name w:val="ListLabel 178"/>
    <w:rsid w:val="001B7194"/>
    <w:rPr>
      <w:sz w:val="20"/>
    </w:rPr>
  </w:style>
  <w:style w:type="character" w:customStyle="1" w:styleId="ListLabel179">
    <w:name w:val="ListLabel 179"/>
    <w:rsid w:val="001B7194"/>
    <w:rPr>
      <w:sz w:val="20"/>
    </w:rPr>
  </w:style>
  <w:style w:type="character" w:customStyle="1" w:styleId="ListLabel180">
    <w:name w:val="ListLabel 180"/>
    <w:rsid w:val="001B7194"/>
    <w:rPr>
      <w:sz w:val="20"/>
    </w:rPr>
  </w:style>
  <w:style w:type="paragraph" w:customStyle="1" w:styleId="15">
    <w:name w:val="Заголовок1"/>
    <w:basedOn w:val="a"/>
    <w:next w:val="af0"/>
    <w:rsid w:val="001B7194"/>
    <w:pPr>
      <w:keepNext/>
      <w:suppressAutoHyphens/>
      <w:spacing w:before="240" w:beforeAutospacing="0" w:after="120" w:afterAutospacing="0" w:line="276" w:lineRule="auto"/>
    </w:pPr>
    <w:rPr>
      <w:rFonts w:ascii="Liberation Sans" w:eastAsia="Microsoft YaHei" w:hAnsi="Liberation Sans" w:cs="Arial"/>
      <w:sz w:val="28"/>
      <w:szCs w:val="28"/>
      <w:lang w:val="ru-RU" w:eastAsia="zh-CN"/>
    </w:rPr>
  </w:style>
  <w:style w:type="paragraph" w:styleId="af0">
    <w:name w:val="Body Text"/>
    <w:basedOn w:val="a"/>
    <w:link w:val="af1"/>
    <w:rsid w:val="001B7194"/>
    <w:pPr>
      <w:suppressAutoHyphens/>
      <w:spacing w:before="0" w:beforeAutospacing="0" w:after="140" w:afterAutospacing="0" w:line="276" w:lineRule="auto"/>
    </w:pPr>
    <w:rPr>
      <w:rFonts w:ascii="Arial" w:eastAsia="Calibri" w:hAnsi="Arial" w:cs="Arial"/>
      <w:sz w:val="24"/>
      <w:lang w:val="ru-RU" w:eastAsia="zh-CN"/>
    </w:rPr>
  </w:style>
  <w:style w:type="character" w:customStyle="1" w:styleId="af1">
    <w:name w:val="Основной текст Знак"/>
    <w:basedOn w:val="a0"/>
    <w:link w:val="af0"/>
    <w:rsid w:val="001B7194"/>
    <w:rPr>
      <w:rFonts w:ascii="Arial" w:eastAsia="Calibri" w:hAnsi="Arial" w:cs="Arial"/>
      <w:sz w:val="24"/>
      <w:lang w:val="ru-RU" w:eastAsia="zh-CN"/>
    </w:rPr>
  </w:style>
  <w:style w:type="paragraph" w:styleId="af2">
    <w:name w:val="List"/>
    <w:basedOn w:val="af0"/>
    <w:rsid w:val="001B7194"/>
  </w:style>
  <w:style w:type="paragraph" w:styleId="af3">
    <w:name w:val="caption"/>
    <w:basedOn w:val="a"/>
    <w:qFormat/>
    <w:rsid w:val="001B7194"/>
    <w:pPr>
      <w:suppressLineNumbers/>
      <w:suppressAutoHyphens/>
      <w:spacing w:before="120" w:beforeAutospacing="0" w:after="120" w:afterAutospacing="0" w:line="276" w:lineRule="auto"/>
    </w:pPr>
    <w:rPr>
      <w:rFonts w:ascii="Arial" w:eastAsia="Calibri" w:hAnsi="Arial" w:cs="Arial"/>
      <w:i/>
      <w:iCs/>
      <w:sz w:val="24"/>
      <w:szCs w:val="24"/>
      <w:lang w:val="ru-RU" w:eastAsia="zh-CN"/>
    </w:rPr>
  </w:style>
  <w:style w:type="paragraph" w:customStyle="1" w:styleId="16">
    <w:name w:val="Указатель1"/>
    <w:basedOn w:val="a"/>
    <w:rsid w:val="001B7194"/>
    <w:pPr>
      <w:suppressLineNumbers/>
      <w:suppressAutoHyphens/>
      <w:spacing w:before="0" w:beforeAutospacing="0" w:after="200" w:afterAutospacing="0" w:line="276" w:lineRule="auto"/>
    </w:pPr>
    <w:rPr>
      <w:rFonts w:ascii="Arial" w:eastAsia="Calibri" w:hAnsi="Arial" w:cs="Arial"/>
      <w:sz w:val="24"/>
      <w:lang w:val="ru-RU" w:eastAsia="zh-CN"/>
    </w:rPr>
  </w:style>
  <w:style w:type="paragraph" w:customStyle="1" w:styleId="17">
    <w:name w:val="Текст примечания1"/>
    <w:basedOn w:val="a"/>
    <w:rsid w:val="001B7194"/>
    <w:pPr>
      <w:suppressAutoHyphens/>
      <w:spacing w:before="0" w:beforeAutospacing="0" w:after="200" w:afterAutospacing="0" w:line="276" w:lineRule="auto"/>
    </w:pPr>
    <w:rPr>
      <w:rFonts w:ascii="Arial" w:eastAsia="Calibri" w:hAnsi="Arial" w:cs="Times New Roman"/>
      <w:sz w:val="20"/>
      <w:szCs w:val="20"/>
      <w:lang w:val="x-none" w:eastAsia="zh-CN"/>
    </w:rPr>
  </w:style>
  <w:style w:type="paragraph" w:customStyle="1" w:styleId="af4">
    <w:name w:val="Колонтитул"/>
    <w:basedOn w:val="a"/>
    <w:rsid w:val="001B7194"/>
    <w:pPr>
      <w:suppressLineNumbers/>
      <w:tabs>
        <w:tab w:val="center" w:pos="4819"/>
        <w:tab w:val="right" w:pos="9638"/>
      </w:tabs>
      <w:suppressAutoHyphens/>
      <w:spacing w:before="0" w:beforeAutospacing="0" w:after="200" w:afterAutospacing="0" w:line="276" w:lineRule="auto"/>
    </w:pPr>
    <w:rPr>
      <w:rFonts w:ascii="Arial" w:eastAsia="Calibri" w:hAnsi="Arial" w:cs="Arial"/>
      <w:sz w:val="24"/>
      <w:lang w:val="ru-RU" w:eastAsia="zh-CN"/>
    </w:rPr>
  </w:style>
  <w:style w:type="paragraph" w:styleId="af5">
    <w:name w:val="header"/>
    <w:basedOn w:val="a"/>
    <w:link w:val="18"/>
    <w:rsid w:val="001B7194"/>
    <w:pPr>
      <w:suppressAutoHyphens/>
      <w:spacing w:before="0" w:beforeAutospacing="0" w:after="200" w:afterAutospacing="0" w:line="276" w:lineRule="auto"/>
    </w:pPr>
    <w:rPr>
      <w:rFonts w:ascii="Arial" w:eastAsia="Calibri" w:hAnsi="Arial" w:cs="Times New Roman"/>
      <w:sz w:val="24"/>
      <w:lang w:val="x-none" w:eastAsia="zh-CN"/>
    </w:rPr>
  </w:style>
  <w:style w:type="character" w:customStyle="1" w:styleId="18">
    <w:name w:val="Верхний колонтитул Знак1"/>
    <w:basedOn w:val="a0"/>
    <w:link w:val="af5"/>
    <w:rsid w:val="001B7194"/>
    <w:rPr>
      <w:rFonts w:ascii="Arial" w:eastAsia="Calibri" w:hAnsi="Arial" w:cs="Times New Roman"/>
      <w:sz w:val="24"/>
      <w:lang w:val="x-none" w:eastAsia="zh-CN"/>
    </w:rPr>
  </w:style>
  <w:style w:type="paragraph" w:customStyle="1" w:styleId="af6">
    <w:name w:val="Обычный (веб)"/>
    <w:basedOn w:val="a"/>
    <w:rsid w:val="001B7194"/>
    <w:pPr>
      <w:suppressAutoHyphens/>
      <w:spacing w:before="280" w:beforeAutospacing="0" w:after="280" w:afterAutospacing="0"/>
    </w:pPr>
    <w:rPr>
      <w:rFonts w:ascii="Arial" w:eastAsia="Times New Roman" w:hAnsi="Arial" w:cs="Times New Roman"/>
      <w:sz w:val="20"/>
      <w:szCs w:val="20"/>
      <w:lang w:val="x-none" w:eastAsia="zh-CN"/>
    </w:rPr>
  </w:style>
  <w:style w:type="paragraph" w:styleId="20">
    <w:name w:val="Quote"/>
    <w:basedOn w:val="a"/>
    <w:next w:val="a"/>
    <w:link w:val="21"/>
    <w:qFormat/>
    <w:rsid w:val="001B7194"/>
    <w:pPr>
      <w:suppressAutoHyphens/>
      <w:spacing w:before="0" w:beforeAutospacing="0" w:after="200" w:afterAutospacing="0" w:line="276" w:lineRule="auto"/>
    </w:pPr>
    <w:rPr>
      <w:rFonts w:ascii="Calibri" w:eastAsia="Times New Roman" w:hAnsi="Calibri" w:cs="Times New Roman"/>
      <w:i/>
      <w:iCs/>
      <w:color w:val="000000"/>
      <w:lang w:val="x-none" w:eastAsia="zh-CN"/>
    </w:rPr>
  </w:style>
  <w:style w:type="character" w:customStyle="1" w:styleId="21">
    <w:name w:val="Цитата 2 Знак1"/>
    <w:basedOn w:val="a0"/>
    <w:link w:val="20"/>
    <w:rsid w:val="001B7194"/>
    <w:rPr>
      <w:rFonts w:ascii="Calibri" w:eastAsia="Times New Roman" w:hAnsi="Calibri" w:cs="Times New Roman"/>
      <w:i/>
      <w:iCs/>
      <w:color w:val="000000"/>
      <w:lang w:val="x-none" w:eastAsia="zh-CN"/>
    </w:rPr>
  </w:style>
  <w:style w:type="paragraph" w:customStyle="1" w:styleId="af7">
    <w:name w:val="Содержимое таблицы"/>
    <w:basedOn w:val="a"/>
    <w:rsid w:val="001B7194"/>
    <w:pPr>
      <w:suppressAutoHyphens/>
      <w:spacing w:before="0" w:beforeAutospacing="0" w:after="200" w:afterAutospacing="0" w:line="276" w:lineRule="auto"/>
    </w:pPr>
    <w:rPr>
      <w:rFonts w:ascii="Calibri" w:eastAsia="Times New Roman" w:hAnsi="Calibri" w:cs="Times New Roman"/>
      <w:color w:val="00000A"/>
      <w:lang w:val="ru-RU" w:eastAsia="zh-CN"/>
    </w:rPr>
  </w:style>
  <w:style w:type="paragraph" w:customStyle="1" w:styleId="c12">
    <w:name w:val="c12"/>
    <w:basedOn w:val="a"/>
    <w:rsid w:val="001B7194"/>
    <w:pPr>
      <w:suppressAutoHyphens/>
      <w:spacing w:before="280" w:beforeAutospacing="0" w:after="280" w:afterAutospacing="0"/>
    </w:pPr>
    <w:rPr>
      <w:rFonts w:ascii="Times New Roman" w:eastAsia="Times New Roman" w:hAnsi="Times New Roman" w:cs="Times New Roman"/>
      <w:sz w:val="24"/>
      <w:szCs w:val="24"/>
      <w:lang w:val="ru-RU" w:eastAsia="zh-CN"/>
    </w:rPr>
  </w:style>
  <w:style w:type="paragraph" w:customStyle="1" w:styleId="c01">
    <w:name w:val="c01"/>
    <w:basedOn w:val="a"/>
    <w:rsid w:val="001B7194"/>
    <w:pPr>
      <w:suppressAutoHyphens/>
      <w:spacing w:before="280" w:beforeAutospacing="0" w:after="280" w:afterAutospacing="0"/>
    </w:pPr>
    <w:rPr>
      <w:rFonts w:ascii="Times New Roman" w:eastAsia="Times New Roman" w:hAnsi="Times New Roman" w:cs="Times New Roman"/>
      <w:sz w:val="24"/>
      <w:szCs w:val="24"/>
      <w:lang w:val="ru-RU" w:eastAsia="zh-CN"/>
    </w:rPr>
  </w:style>
  <w:style w:type="paragraph" w:customStyle="1" w:styleId="c4c9">
    <w:name w:val="c4 c9"/>
    <w:basedOn w:val="a"/>
    <w:rsid w:val="001B7194"/>
    <w:pPr>
      <w:suppressAutoHyphens/>
      <w:spacing w:before="280" w:beforeAutospacing="0" w:after="280" w:afterAutospacing="0"/>
    </w:pPr>
    <w:rPr>
      <w:rFonts w:ascii="Times New Roman" w:eastAsia="Times New Roman" w:hAnsi="Times New Roman" w:cs="Times New Roman"/>
      <w:sz w:val="24"/>
      <w:szCs w:val="24"/>
      <w:lang w:val="ru-RU" w:eastAsia="zh-CN"/>
    </w:rPr>
  </w:style>
  <w:style w:type="paragraph" w:styleId="af8">
    <w:name w:val="footer"/>
    <w:basedOn w:val="a"/>
    <w:link w:val="22"/>
    <w:rsid w:val="001B7194"/>
    <w:pPr>
      <w:tabs>
        <w:tab w:val="center" w:pos="4680"/>
        <w:tab w:val="right" w:pos="9360"/>
      </w:tabs>
      <w:suppressAutoHyphens/>
      <w:spacing w:before="0" w:beforeAutospacing="0" w:after="0" w:afterAutospacing="0"/>
    </w:pPr>
    <w:rPr>
      <w:rFonts w:ascii="Calibri" w:eastAsia="Calibri" w:hAnsi="Calibri" w:cs="Times New Roman"/>
      <w:sz w:val="20"/>
      <w:szCs w:val="20"/>
      <w:lang w:val="ru-RU" w:eastAsia="zh-CN"/>
    </w:rPr>
  </w:style>
  <w:style w:type="character" w:customStyle="1" w:styleId="22">
    <w:name w:val="Нижний колонтитул Знак2"/>
    <w:basedOn w:val="a0"/>
    <w:link w:val="af8"/>
    <w:rsid w:val="001B7194"/>
    <w:rPr>
      <w:rFonts w:ascii="Calibri" w:eastAsia="Calibri" w:hAnsi="Calibri" w:cs="Times New Roman"/>
      <w:sz w:val="20"/>
      <w:szCs w:val="20"/>
      <w:lang w:val="ru-RU" w:eastAsia="zh-CN"/>
    </w:rPr>
  </w:style>
  <w:style w:type="paragraph" w:customStyle="1" w:styleId="NoSpacing1">
    <w:name w:val="No Spacing1"/>
    <w:rsid w:val="001B7194"/>
    <w:pPr>
      <w:suppressAutoHyphens/>
      <w:spacing w:before="0" w:beforeAutospacing="0" w:after="0" w:afterAutospacing="0"/>
    </w:pPr>
    <w:rPr>
      <w:rFonts w:ascii="Calibri" w:eastAsia="Times New Roman" w:hAnsi="Calibri" w:cs="Times New Roman"/>
      <w:lang w:val="ru-RU" w:eastAsia="zh-CN"/>
    </w:rPr>
  </w:style>
  <w:style w:type="paragraph" w:customStyle="1" w:styleId="af9">
    <w:name w:val="ОСНОВНОЙ ТЕКСТ ДОКУМЕНТА"/>
    <w:basedOn w:val="a"/>
    <w:rsid w:val="001B7194"/>
    <w:pPr>
      <w:tabs>
        <w:tab w:val="center" w:pos="4677"/>
      </w:tabs>
      <w:suppressAutoHyphens/>
      <w:spacing w:before="0" w:beforeAutospacing="0" w:after="0" w:afterAutospacing="0" w:line="360" w:lineRule="auto"/>
      <w:ind w:firstLine="709"/>
      <w:jc w:val="both"/>
    </w:pPr>
    <w:rPr>
      <w:rFonts w:ascii="Times New Roman" w:eastAsia="Times New Roman" w:hAnsi="Times New Roman" w:cs="Times New Roman"/>
      <w:sz w:val="28"/>
      <w:szCs w:val="28"/>
      <w:lang w:val="ru-RU" w:eastAsia="zh-CN"/>
    </w:rPr>
  </w:style>
  <w:style w:type="paragraph" w:customStyle="1" w:styleId="afa">
    <w:name w:val="Заголовок таблицы"/>
    <w:basedOn w:val="af7"/>
    <w:rsid w:val="001B7194"/>
    <w:pPr>
      <w:suppressLineNumbers/>
      <w:jc w:val="center"/>
    </w:pPr>
    <w:rPr>
      <w:b/>
      <w:bCs/>
    </w:rPr>
  </w:style>
  <w:style w:type="paragraph" w:customStyle="1" w:styleId="c26">
    <w:name w:val="c26"/>
    <w:basedOn w:val="a"/>
    <w:rsid w:val="001B7194"/>
    <w:rPr>
      <w:rFonts w:ascii="Times New Roman" w:eastAsia="Times New Roman" w:hAnsi="Times New Roman" w:cs="Times New Roman"/>
      <w:sz w:val="24"/>
      <w:szCs w:val="24"/>
      <w:lang w:val="ru-RU" w:eastAsia="ru-RU"/>
    </w:rPr>
  </w:style>
  <w:style w:type="character" w:customStyle="1" w:styleId="c18">
    <w:name w:val="c18"/>
    <w:basedOn w:val="a0"/>
    <w:rsid w:val="001B7194"/>
  </w:style>
  <w:style w:type="character" w:customStyle="1" w:styleId="c14">
    <w:name w:val="c14"/>
    <w:basedOn w:val="a0"/>
    <w:rsid w:val="001B7194"/>
  </w:style>
  <w:style w:type="paragraph" w:customStyle="1" w:styleId="TableParagraph">
    <w:name w:val="Table Paragraph"/>
    <w:basedOn w:val="a"/>
    <w:uiPriority w:val="1"/>
    <w:qFormat/>
    <w:rsid w:val="001B7194"/>
    <w:pPr>
      <w:widowControl w:val="0"/>
      <w:spacing w:before="0" w:beforeAutospacing="0" w:after="0" w:afterAutospacing="0"/>
    </w:pPr>
    <w:rPr>
      <w:rFonts w:ascii="Times New Roman" w:eastAsia="Times New Roman" w:hAnsi="Times New Roman" w:cs="Times New Roman"/>
    </w:rPr>
  </w:style>
  <w:style w:type="paragraph" w:styleId="afb">
    <w:name w:val="Normal (Web)"/>
    <w:basedOn w:val="a"/>
    <w:link w:val="afc"/>
    <w:uiPriority w:val="99"/>
    <w:unhideWhenUsed/>
    <w:rsid w:val="001B7194"/>
    <w:pPr>
      <w:suppressAutoHyphens/>
      <w:spacing w:before="280" w:beforeAutospacing="0" w:after="280" w:afterAutospacing="0"/>
    </w:pPr>
    <w:rPr>
      <w:rFonts w:ascii="Times New Roman" w:eastAsia="Times New Roman" w:hAnsi="Times New Roman" w:cs="Times New Roman"/>
      <w:color w:val="00000A"/>
      <w:sz w:val="24"/>
      <w:szCs w:val="24"/>
      <w:lang w:val="ru-RU" w:eastAsia="ru-RU"/>
    </w:rPr>
  </w:style>
  <w:style w:type="character" w:customStyle="1" w:styleId="afc">
    <w:name w:val="Обычный (Интернет) Знак"/>
    <w:link w:val="afb"/>
    <w:uiPriority w:val="99"/>
    <w:locked/>
    <w:rsid w:val="001B7194"/>
    <w:rPr>
      <w:rFonts w:ascii="Times New Roman" w:eastAsia="Times New Roman" w:hAnsi="Times New Roman" w:cs="Times New Roman"/>
      <w:color w:val="00000A"/>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85102">
      <w:bodyDiv w:val="1"/>
      <w:marLeft w:val="0"/>
      <w:marRight w:val="0"/>
      <w:marTop w:val="0"/>
      <w:marBottom w:val="0"/>
      <w:divBdr>
        <w:top w:val="none" w:sz="0" w:space="0" w:color="auto"/>
        <w:left w:val="none" w:sz="0" w:space="0" w:color="auto"/>
        <w:bottom w:val="none" w:sz="0" w:space="0" w:color="auto"/>
        <w:right w:val="none" w:sz="0" w:space="0" w:color="auto"/>
      </w:divBdr>
    </w:div>
    <w:div w:id="269510310">
      <w:bodyDiv w:val="1"/>
      <w:marLeft w:val="0"/>
      <w:marRight w:val="0"/>
      <w:marTop w:val="0"/>
      <w:marBottom w:val="0"/>
      <w:divBdr>
        <w:top w:val="none" w:sz="0" w:space="0" w:color="auto"/>
        <w:left w:val="none" w:sz="0" w:space="0" w:color="auto"/>
        <w:bottom w:val="none" w:sz="0" w:space="0" w:color="auto"/>
        <w:right w:val="none" w:sz="0" w:space="0" w:color="auto"/>
      </w:divBdr>
    </w:div>
    <w:div w:id="281574133">
      <w:bodyDiv w:val="1"/>
      <w:marLeft w:val="0"/>
      <w:marRight w:val="0"/>
      <w:marTop w:val="0"/>
      <w:marBottom w:val="0"/>
      <w:divBdr>
        <w:top w:val="none" w:sz="0" w:space="0" w:color="auto"/>
        <w:left w:val="none" w:sz="0" w:space="0" w:color="auto"/>
        <w:bottom w:val="none" w:sz="0" w:space="0" w:color="auto"/>
        <w:right w:val="none" w:sz="0" w:space="0" w:color="auto"/>
      </w:divBdr>
    </w:div>
    <w:div w:id="424495152">
      <w:bodyDiv w:val="1"/>
      <w:marLeft w:val="0"/>
      <w:marRight w:val="0"/>
      <w:marTop w:val="0"/>
      <w:marBottom w:val="0"/>
      <w:divBdr>
        <w:top w:val="none" w:sz="0" w:space="0" w:color="auto"/>
        <w:left w:val="none" w:sz="0" w:space="0" w:color="auto"/>
        <w:bottom w:val="none" w:sz="0" w:space="0" w:color="auto"/>
        <w:right w:val="none" w:sz="0" w:space="0" w:color="auto"/>
      </w:divBdr>
    </w:div>
    <w:div w:id="439645110">
      <w:bodyDiv w:val="1"/>
      <w:marLeft w:val="0"/>
      <w:marRight w:val="0"/>
      <w:marTop w:val="0"/>
      <w:marBottom w:val="0"/>
      <w:divBdr>
        <w:top w:val="none" w:sz="0" w:space="0" w:color="auto"/>
        <w:left w:val="none" w:sz="0" w:space="0" w:color="auto"/>
        <w:bottom w:val="none" w:sz="0" w:space="0" w:color="auto"/>
        <w:right w:val="none" w:sz="0" w:space="0" w:color="auto"/>
      </w:divBdr>
    </w:div>
    <w:div w:id="488063442">
      <w:bodyDiv w:val="1"/>
      <w:marLeft w:val="0"/>
      <w:marRight w:val="0"/>
      <w:marTop w:val="0"/>
      <w:marBottom w:val="0"/>
      <w:divBdr>
        <w:top w:val="none" w:sz="0" w:space="0" w:color="auto"/>
        <w:left w:val="none" w:sz="0" w:space="0" w:color="auto"/>
        <w:bottom w:val="none" w:sz="0" w:space="0" w:color="auto"/>
        <w:right w:val="none" w:sz="0" w:space="0" w:color="auto"/>
      </w:divBdr>
    </w:div>
    <w:div w:id="563685853">
      <w:bodyDiv w:val="1"/>
      <w:marLeft w:val="0"/>
      <w:marRight w:val="0"/>
      <w:marTop w:val="0"/>
      <w:marBottom w:val="0"/>
      <w:divBdr>
        <w:top w:val="none" w:sz="0" w:space="0" w:color="auto"/>
        <w:left w:val="none" w:sz="0" w:space="0" w:color="auto"/>
        <w:bottom w:val="none" w:sz="0" w:space="0" w:color="auto"/>
        <w:right w:val="none" w:sz="0" w:space="0" w:color="auto"/>
      </w:divBdr>
    </w:div>
    <w:div w:id="649484205">
      <w:bodyDiv w:val="1"/>
      <w:marLeft w:val="0"/>
      <w:marRight w:val="0"/>
      <w:marTop w:val="0"/>
      <w:marBottom w:val="0"/>
      <w:divBdr>
        <w:top w:val="none" w:sz="0" w:space="0" w:color="auto"/>
        <w:left w:val="none" w:sz="0" w:space="0" w:color="auto"/>
        <w:bottom w:val="none" w:sz="0" w:space="0" w:color="auto"/>
        <w:right w:val="none" w:sz="0" w:space="0" w:color="auto"/>
      </w:divBdr>
    </w:div>
    <w:div w:id="772171085">
      <w:bodyDiv w:val="1"/>
      <w:marLeft w:val="0"/>
      <w:marRight w:val="0"/>
      <w:marTop w:val="0"/>
      <w:marBottom w:val="0"/>
      <w:divBdr>
        <w:top w:val="none" w:sz="0" w:space="0" w:color="auto"/>
        <w:left w:val="none" w:sz="0" w:space="0" w:color="auto"/>
        <w:bottom w:val="none" w:sz="0" w:space="0" w:color="auto"/>
        <w:right w:val="none" w:sz="0" w:space="0" w:color="auto"/>
      </w:divBdr>
    </w:div>
    <w:div w:id="921259400">
      <w:bodyDiv w:val="1"/>
      <w:marLeft w:val="0"/>
      <w:marRight w:val="0"/>
      <w:marTop w:val="0"/>
      <w:marBottom w:val="0"/>
      <w:divBdr>
        <w:top w:val="none" w:sz="0" w:space="0" w:color="auto"/>
        <w:left w:val="none" w:sz="0" w:space="0" w:color="auto"/>
        <w:bottom w:val="none" w:sz="0" w:space="0" w:color="auto"/>
        <w:right w:val="none" w:sz="0" w:space="0" w:color="auto"/>
      </w:divBdr>
    </w:div>
    <w:div w:id="941762906">
      <w:bodyDiv w:val="1"/>
      <w:marLeft w:val="0"/>
      <w:marRight w:val="0"/>
      <w:marTop w:val="0"/>
      <w:marBottom w:val="0"/>
      <w:divBdr>
        <w:top w:val="none" w:sz="0" w:space="0" w:color="auto"/>
        <w:left w:val="none" w:sz="0" w:space="0" w:color="auto"/>
        <w:bottom w:val="none" w:sz="0" w:space="0" w:color="auto"/>
        <w:right w:val="none" w:sz="0" w:space="0" w:color="auto"/>
      </w:divBdr>
    </w:div>
    <w:div w:id="1328745085">
      <w:bodyDiv w:val="1"/>
      <w:marLeft w:val="0"/>
      <w:marRight w:val="0"/>
      <w:marTop w:val="0"/>
      <w:marBottom w:val="0"/>
      <w:divBdr>
        <w:top w:val="none" w:sz="0" w:space="0" w:color="auto"/>
        <w:left w:val="none" w:sz="0" w:space="0" w:color="auto"/>
        <w:bottom w:val="none" w:sz="0" w:space="0" w:color="auto"/>
        <w:right w:val="none" w:sz="0" w:space="0" w:color="auto"/>
      </w:divBdr>
    </w:div>
    <w:div w:id="1483542370">
      <w:bodyDiv w:val="1"/>
      <w:marLeft w:val="0"/>
      <w:marRight w:val="0"/>
      <w:marTop w:val="0"/>
      <w:marBottom w:val="0"/>
      <w:divBdr>
        <w:top w:val="none" w:sz="0" w:space="0" w:color="auto"/>
        <w:left w:val="none" w:sz="0" w:space="0" w:color="auto"/>
        <w:bottom w:val="none" w:sz="0" w:space="0" w:color="auto"/>
        <w:right w:val="none" w:sz="0" w:space="0" w:color="auto"/>
      </w:divBdr>
    </w:div>
    <w:div w:id="1619219099">
      <w:bodyDiv w:val="1"/>
      <w:marLeft w:val="0"/>
      <w:marRight w:val="0"/>
      <w:marTop w:val="0"/>
      <w:marBottom w:val="0"/>
      <w:divBdr>
        <w:top w:val="none" w:sz="0" w:space="0" w:color="auto"/>
        <w:left w:val="none" w:sz="0" w:space="0" w:color="auto"/>
        <w:bottom w:val="none" w:sz="0" w:space="0" w:color="auto"/>
        <w:right w:val="none" w:sz="0" w:space="0" w:color="auto"/>
      </w:divBdr>
    </w:div>
    <w:div w:id="1716662590">
      <w:bodyDiv w:val="1"/>
      <w:marLeft w:val="0"/>
      <w:marRight w:val="0"/>
      <w:marTop w:val="0"/>
      <w:marBottom w:val="0"/>
      <w:divBdr>
        <w:top w:val="none" w:sz="0" w:space="0" w:color="auto"/>
        <w:left w:val="none" w:sz="0" w:space="0" w:color="auto"/>
        <w:bottom w:val="none" w:sz="0" w:space="0" w:color="auto"/>
        <w:right w:val="none" w:sz="0" w:space="0" w:color="auto"/>
      </w:divBdr>
    </w:div>
    <w:div w:id="1920627159">
      <w:bodyDiv w:val="1"/>
      <w:marLeft w:val="0"/>
      <w:marRight w:val="0"/>
      <w:marTop w:val="0"/>
      <w:marBottom w:val="0"/>
      <w:divBdr>
        <w:top w:val="none" w:sz="0" w:space="0" w:color="auto"/>
        <w:left w:val="none" w:sz="0" w:space="0" w:color="auto"/>
        <w:bottom w:val="none" w:sz="0" w:space="0" w:color="auto"/>
        <w:right w:val="none" w:sz="0" w:space="0" w:color="auto"/>
      </w:divBdr>
    </w:div>
    <w:div w:id="2076201542">
      <w:bodyDiv w:val="1"/>
      <w:marLeft w:val="0"/>
      <w:marRight w:val="0"/>
      <w:marTop w:val="0"/>
      <w:marBottom w:val="0"/>
      <w:divBdr>
        <w:top w:val="none" w:sz="0" w:space="0" w:color="auto"/>
        <w:left w:val="none" w:sz="0" w:space="0" w:color="auto"/>
        <w:bottom w:val="none" w:sz="0" w:space="0" w:color="auto"/>
        <w:right w:val="none" w:sz="0" w:space="0" w:color="auto"/>
      </w:divBdr>
    </w:div>
    <w:div w:id="211015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ovoandreevka.crm.eduru.ru" TargetMode="External"/><Relationship Id="rId11" Type="http://schemas.openxmlformats.org/officeDocument/2006/relationships/theme" Target="theme/theme1.xml"/><Relationship Id="rId5" Type="http://schemas.openxmlformats.org/officeDocument/2006/relationships/hyperlink" Target="mailto:school_simferopolsiy-rayon21@crimeaedu.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2023</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Лист1!$J$7:$J$11</c:f>
              <c:numCache>
                <c:formatCode>General</c:formatCode>
                <c:ptCount val="5"/>
                <c:pt idx="0">
                  <c:v>20</c:v>
                </c:pt>
                <c:pt idx="1">
                  <c:v>35</c:v>
                </c:pt>
                <c:pt idx="2">
                  <c:v>45</c:v>
                </c:pt>
                <c:pt idx="3">
                  <c:v>20</c:v>
                </c:pt>
                <c:pt idx="4">
                  <c:v>25</c:v>
                </c:pt>
              </c:numCache>
            </c:numRef>
          </c:val>
          <c:extLst>
            <c:ext xmlns:c16="http://schemas.microsoft.com/office/drawing/2014/chart" uri="{C3380CC4-5D6E-409C-BE32-E72D297353CC}">
              <c16:uniqueId val="{00000000-A889-4853-AA55-9C00D7CDDBD3}"/>
            </c:ext>
          </c:extLst>
        </c:ser>
        <c:ser>
          <c:idx val="1"/>
          <c:order val="1"/>
          <c:tx>
            <c:v>2024</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Лист1!$K$7:$K$11</c:f>
              <c:numCache>
                <c:formatCode>General</c:formatCode>
                <c:ptCount val="5"/>
                <c:pt idx="0">
                  <c:v>20</c:v>
                </c:pt>
                <c:pt idx="1">
                  <c:v>25</c:v>
                </c:pt>
                <c:pt idx="2">
                  <c:v>30</c:v>
                </c:pt>
                <c:pt idx="3">
                  <c:v>18</c:v>
                </c:pt>
                <c:pt idx="4">
                  <c:v>25</c:v>
                </c:pt>
              </c:numCache>
            </c:numRef>
          </c:val>
          <c:extLst>
            <c:ext xmlns:c16="http://schemas.microsoft.com/office/drawing/2014/chart" uri="{C3380CC4-5D6E-409C-BE32-E72D297353CC}">
              <c16:uniqueId val="{00000001-A889-4853-AA55-9C00D7CDDBD3}"/>
            </c:ext>
          </c:extLst>
        </c:ser>
        <c:ser>
          <c:idx val="2"/>
          <c:order val="2"/>
          <c:tx>
            <c:v>2025</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Лист1!$L$7:$L$11</c:f>
              <c:numCache>
                <c:formatCode>General</c:formatCode>
                <c:ptCount val="5"/>
                <c:pt idx="0">
                  <c:v>18</c:v>
                </c:pt>
                <c:pt idx="1">
                  <c:v>22</c:v>
                </c:pt>
                <c:pt idx="2">
                  <c:v>23</c:v>
                </c:pt>
                <c:pt idx="3">
                  <c:v>17</c:v>
                </c:pt>
                <c:pt idx="4">
                  <c:v>20</c:v>
                </c:pt>
              </c:numCache>
            </c:numRef>
          </c:val>
          <c:extLst>
            <c:ext xmlns:c16="http://schemas.microsoft.com/office/drawing/2014/chart" uri="{C3380CC4-5D6E-409C-BE32-E72D297353CC}">
              <c16:uniqueId val="{00000002-A889-4853-AA55-9C00D7CDDBD3}"/>
            </c:ext>
          </c:extLst>
        </c:ser>
        <c:dLbls>
          <c:dLblPos val="outEnd"/>
          <c:showLegendKey val="0"/>
          <c:showVal val="1"/>
          <c:showCatName val="0"/>
          <c:showSerName val="0"/>
          <c:showPercent val="0"/>
          <c:showBubbleSize val="0"/>
        </c:dLbls>
        <c:gapWidth val="269"/>
        <c:overlap val="-20"/>
        <c:axId val="154216448"/>
        <c:axId val="226227840"/>
      </c:barChart>
      <c:catAx>
        <c:axId val="154216448"/>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1</a:t>
                </a:r>
                <a:r>
                  <a:rPr lang="ru-RU" baseline="0"/>
                  <a:t> Художественное</a:t>
                </a:r>
              </a:p>
              <a:p>
                <a:pPr>
                  <a:defRPr sz="900" b="0" i="0" u="none" strike="noStrike" kern="1200" cap="all" baseline="0">
                    <a:solidFill>
                      <a:schemeClr val="tx1">
                        <a:lumMod val="65000"/>
                        <a:lumOff val="35000"/>
                      </a:schemeClr>
                    </a:solidFill>
                    <a:latin typeface="+mn-lt"/>
                    <a:ea typeface="+mn-ea"/>
                    <a:cs typeface="+mn-cs"/>
                  </a:defRPr>
                </a:pPr>
                <a:r>
                  <a:rPr lang="ru-RU" baseline="0"/>
                  <a:t>2 Естественнонаучное</a:t>
                </a:r>
              </a:p>
              <a:p>
                <a:pPr>
                  <a:defRPr sz="900" b="0" i="0" u="none" strike="noStrike" kern="1200" cap="all" baseline="0">
                    <a:solidFill>
                      <a:schemeClr val="tx1">
                        <a:lumMod val="65000"/>
                        <a:lumOff val="35000"/>
                      </a:schemeClr>
                    </a:solidFill>
                    <a:latin typeface="+mn-lt"/>
                    <a:ea typeface="+mn-ea"/>
                    <a:cs typeface="+mn-cs"/>
                  </a:defRPr>
                </a:pPr>
                <a:r>
                  <a:rPr lang="ru-RU" baseline="0"/>
                  <a:t>3 Техническое</a:t>
                </a:r>
              </a:p>
              <a:p>
                <a:pPr>
                  <a:defRPr sz="900" b="0" i="0" u="none" strike="noStrike" kern="1200" cap="all" baseline="0">
                    <a:solidFill>
                      <a:schemeClr val="tx1">
                        <a:lumMod val="65000"/>
                        <a:lumOff val="35000"/>
                      </a:schemeClr>
                    </a:solidFill>
                    <a:latin typeface="+mn-lt"/>
                    <a:ea typeface="+mn-ea"/>
                    <a:cs typeface="+mn-cs"/>
                  </a:defRPr>
                </a:pPr>
                <a:r>
                  <a:rPr lang="ru-RU" baseline="0"/>
                  <a:t>4 Социально-гуманитарное</a:t>
                </a:r>
              </a:p>
              <a:p>
                <a:pPr>
                  <a:defRPr sz="900" b="0" i="0" u="none" strike="noStrike" kern="1200" cap="all" baseline="0">
                    <a:solidFill>
                      <a:schemeClr val="tx1">
                        <a:lumMod val="65000"/>
                        <a:lumOff val="35000"/>
                      </a:schemeClr>
                    </a:solidFill>
                    <a:latin typeface="+mn-lt"/>
                    <a:ea typeface="+mn-ea"/>
                    <a:cs typeface="+mn-cs"/>
                  </a:defRPr>
                </a:pPr>
                <a:r>
                  <a:rPr lang="ru-RU" baseline="0"/>
                  <a:t>5 Физкультурно спортивное</a:t>
                </a:r>
                <a:endParaRPr lang="ru-RU"/>
              </a:p>
            </c:rich>
          </c:tx>
          <c:layout>
            <c:manualLayout>
              <c:xMode val="edge"/>
              <c:yMode val="edge"/>
              <c:x val="0"/>
              <c:y val="0.2556871536891222"/>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226227840"/>
        <c:crosses val="autoZero"/>
        <c:auto val="1"/>
        <c:lblAlgn val="ctr"/>
        <c:lblOffset val="100"/>
        <c:noMultiLvlLbl val="0"/>
      </c:catAx>
      <c:valAx>
        <c:axId val="22622784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2164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14011</Words>
  <Characters>79865</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dc:description>Подготовлено экспертами Группы Актион</dc:description>
  <cp:lastModifiedBy>Новоандреевская шк</cp:lastModifiedBy>
  <cp:revision>3</cp:revision>
  <dcterms:created xsi:type="dcterms:W3CDTF">2026-04-20T06:30:00Z</dcterms:created>
  <dcterms:modified xsi:type="dcterms:W3CDTF">2026-04-20T06:31:00Z</dcterms:modified>
</cp:coreProperties>
</file>