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3A3" w:rsidRDefault="007B73A3" w:rsidP="007B73A3">
      <w:pPr>
        <w:pStyle w:val="a5"/>
        <w:spacing w:line="360" w:lineRule="auto"/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7B73A3" w:rsidRDefault="007B73A3" w:rsidP="007B73A3">
      <w:pPr>
        <w:pStyle w:val="a5"/>
        <w:spacing w:line="360" w:lineRule="auto"/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Новоандреевская</w:t>
      </w:r>
      <w:proofErr w:type="spellEnd"/>
      <w:r>
        <w:rPr>
          <w:b/>
          <w:sz w:val="24"/>
          <w:szCs w:val="24"/>
        </w:rPr>
        <w:t xml:space="preserve"> школа имени полного кавалера ордена Славы </w:t>
      </w:r>
    </w:p>
    <w:p w:rsidR="007B73A3" w:rsidRDefault="007B73A3" w:rsidP="007B73A3">
      <w:pPr>
        <w:pStyle w:val="a5"/>
        <w:spacing w:line="360" w:lineRule="auto"/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7B73A3" w:rsidRDefault="007B73A3" w:rsidP="007B73A3">
      <w:pPr>
        <w:pStyle w:val="a5"/>
        <w:spacing w:line="360" w:lineRule="auto"/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(МБОУ «</w:t>
      </w:r>
      <w:proofErr w:type="spellStart"/>
      <w:r>
        <w:rPr>
          <w:b/>
          <w:sz w:val="24"/>
          <w:szCs w:val="24"/>
        </w:rPr>
        <w:t>Новоандреевская</w:t>
      </w:r>
      <w:proofErr w:type="spellEnd"/>
      <w:r>
        <w:rPr>
          <w:b/>
          <w:sz w:val="24"/>
          <w:szCs w:val="24"/>
        </w:rPr>
        <w:t xml:space="preserve"> школа им. В. А. Осипова»)</w:t>
      </w:r>
    </w:p>
    <w:p w:rsidR="007B73A3" w:rsidRDefault="007B73A3" w:rsidP="007B73A3">
      <w:pPr>
        <w:pStyle w:val="a3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7B73A3" w:rsidTr="00B3671E">
        <w:trPr>
          <w:trHeight w:val="2023"/>
        </w:trPr>
        <w:tc>
          <w:tcPr>
            <w:tcW w:w="3562" w:type="dxa"/>
          </w:tcPr>
          <w:p w:rsidR="007B73A3" w:rsidRPr="00FA7D66" w:rsidRDefault="007B73A3" w:rsidP="00B3671E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FA7D66">
              <w:rPr>
                <w:sz w:val="24"/>
              </w:rPr>
              <w:t>РАССМОТРЕНО</w:t>
            </w:r>
          </w:p>
          <w:p w:rsidR="007B73A3" w:rsidRPr="00FA7D66" w:rsidRDefault="007B73A3" w:rsidP="00B3671E">
            <w:pPr>
              <w:pStyle w:val="TableParagraph"/>
              <w:ind w:left="200"/>
              <w:rPr>
                <w:sz w:val="24"/>
              </w:rPr>
            </w:pPr>
            <w:r w:rsidRPr="00FA7D66">
              <w:rPr>
                <w:sz w:val="24"/>
              </w:rPr>
              <w:t>и принято на заседании ШМО</w:t>
            </w:r>
          </w:p>
          <w:p w:rsidR="007B73A3" w:rsidRPr="00FA7D66" w:rsidRDefault="007B73A3" w:rsidP="00B3671E">
            <w:pPr>
              <w:pStyle w:val="TableParagraph"/>
              <w:ind w:left="200"/>
              <w:rPr>
                <w:sz w:val="24"/>
              </w:rPr>
            </w:pPr>
          </w:p>
          <w:p w:rsidR="007B73A3" w:rsidRPr="00FA7D66" w:rsidRDefault="007B73A3" w:rsidP="00B3671E">
            <w:pPr>
              <w:pStyle w:val="TableParagraph"/>
              <w:ind w:left="200"/>
              <w:rPr>
                <w:sz w:val="24"/>
              </w:rPr>
            </w:pPr>
            <w:r w:rsidRPr="00FA7D66">
              <w:rPr>
                <w:sz w:val="24"/>
              </w:rPr>
              <w:t>Руководитель ШМО</w:t>
            </w:r>
          </w:p>
          <w:p w:rsidR="007B73A3" w:rsidRPr="00FA7D66" w:rsidRDefault="007B73A3" w:rsidP="00B3671E">
            <w:pPr>
              <w:pStyle w:val="TableParagraph"/>
              <w:ind w:left="200"/>
              <w:rPr>
                <w:color w:val="FF0000"/>
                <w:sz w:val="24"/>
              </w:rPr>
            </w:pPr>
            <w:r w:rsidRPr="00FA7D66">
              <w:rPr>
                <w:sz w:val="24"/>
              </w:rPr>
              <w:t xml:space="preserve">___________ </w:t>
            </w:r>
            <w:proofErr w:type="spellStart"/>
            <w:r>
              <w:rPr>
                <w:color w:val="000000"/>
                <w:sz w:val="24"/>
              </w:rPr>
              <w:t>Л.И.Сарышева</w:t>
            </w:r>
            <w:proofErr w:type="spellEnd"/>
          </w:p>
          <w:p w:rsidR="007B73A3" w:rsidRPr="00FA7D66" w:rsidRDefault="007B73A3" w:rsidP="00B3671E">
            <w:pPr>
              <w:pStyle w:val="TableParagraph"/>
              <w:ind w:left="200"/>
              <w:rPr>
                <w:sz w:val="24"/>
              </w:rPr>
            </w:pPr>
          </w:p>
          <w:p w:rsidR="007B73A3" w:rsidRPr="00FA7D66" w:rsidRDefault="007B73A3" w:rsidP="00B3671E">
            <w:pPr>
              <w:pStyle w:val="TableParagraph"/>
              <w:ind w:left="200"/>
              <w:rPr>
                <w:sz w:val="24"/>
              </w:rPr>
            </w:pPr>
            <w:r w:rsidRPr="00FA7D66">
              <w:rPr>
                <w:sz w:val="24"/>
              </w:rPr>
              <w:t xml:space="preserve">Протокол № _____  </w:t>
            </w:r>
          </w:p>
          <w:p w:rsidR="007B73A3" w:rsidRPr="00FA7D66" w:rsidRDefault="007B73A3" w:rsidP="00B3671E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2025</w:t>
            </w:r>
            <w:r w:rsidRPr="00FA7D66">
              <w:rPr>
                <w:sz w:val="24"/>
              </w:rPr>
              <w:t>г.</w:t>
            </w:r>
          </w:p>
          <w:p w:rsidR="007B73A3" w:rsidRPr="00FA7D66" w:rsidRDefault="007B73A3" w:rsidP="00B3671E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7B73A3" w:rsidRPr="00FA7D66" w:rsidRDefault="007B73A3" w:rsidP="00B3671E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FA7D66">
              <w:rPr>
                <w:sz w:val="24"/>
              </w:rPr>
              <w:t>СОГЛАСОВАНО</w:t>
            </w:r>
          </w:p>
          <w:p w:rsidR="007B73A3" w:rsidRPr="00FA7D66" w:rsidRDefault="007B73A3" w:rsidP="00B3671E">
            <w:pPr>
              <w:pStyle w:val="TableParagraph"/>
              <w:ind w:left="113" w:right="191"/>
              <w:rPr>
                <w:sz w:val="24"/>
              </w:rPr>
            </w:pPr>
            <w:r w:rsidRPr="00FA7D66">
              <w:rPr>
                <w:sz w:val="24"/>
              </w:rPr>
              <w:t>Заместитель директора по учебно-воспитательной работе</w:t>
            </w:r>
          </w:p>
          <w:p w:rsidR="007B73A3" w:rsidRPr="00FA7D66" w:rsidRDefault="007B73A3" w:rsidP="00B3671E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FA7D66">
              <w:rPr>
                <w:sz w:val="24"/>
                <w:u w:val="single"/>
              </w:rPr>
              <w:t xml:space="preserve">________ </w:t>
            </w:r>
            <w:r w:rsidRPr="00FA7D66">
              <w:rPr>
                <w:sz w:val="24"/>
              </w:rPr>
              <w:t xml:space="preserve"> Л. Н. Кравец</w:t>
            </w:r>
          </w:p>
          <w:p w:rsidR="007B73A3" w:rsidRPr="00FA7D66" w:rsidRDefault="007B73A3" w:rsidP="00B3671E">
            <w:pPr>
              <w:pStyle w:val="TableParagraph"/>
              <w:rPr>
                <w:sz w:val="24"/>
              </w:rPr>
            </w:pPr>
          </w:p>
          <w:p w:rsidR="007B73A3" w:rsidRPr="00FA7D66" w:rsidRDefault="007B73A3" w:rsidP="00B367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2025</w:t>
            </w:r>
            <w:r w:rsidRPr="00FA7D66">
              <w:rPr>
                <w:sz w:val="24"/>
              </w:rPr>
              <w:t>г.</w:t>
            </w:r>
          </w:p>
          <w:p w:rsidR="007B73A3" w:rsidRPr="00FA7D66" w:rsidRDefault="007B73A3" w:rsidP="00B3671E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7B73A3" w:rsidRPr="00FA7D66" w:rsidRDefault="007B73A3" w:rsidP="00B367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A7D66">
              <w:rPr>
                <w:rFonts w:ascii="Times New Roman" w:eastAsia="Times New Roman" w:hAnsi="Times New Roman" w:cs="Times New Roman"/>
                <w:sz w:val="24"/>
                <w:szCs w:val="28"/>
              </w:rPr>
              <w:t>УТВЕРЖДЕНО</w:t>
            </w:r>
          </w:p>
          <w:p w:rsidR="007B73A3" w:rsidRPr="00FA7D66" w:rsidRDefault="007B73A3" w:rsidP="00B3671E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 w:rsidRPr="00FA7D66">
              <w:rPr>
                <w:sz w:val="24"/>
                <w:szCs w:val="28"/>
              </w:rPr>
              <w:t>Приказом № _____</w:t>
            </w:r>
          </w:p>
          <w:p w:rsidR="007B73A3" w:rsidRPr="00FA7D66" w:rsidRDefault="007B73A3" w:rsidP="00B367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2025</w:t>
            </w:r>
            <w:r w:rsidRPr="00FA7D66">
              <w:rPr>
                <w:sz w:val="24"/>
              </w:rPr>
              <w:t>г.</w:t>
            </w:r>
          </w:p>
          <w:p w:rsidR="007B73A3" w:rsidRPr="00FA7D66" w:rsidRDefault="007B73A3" w:rsidP="00B3671E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7B73A3" w:rsidRDefault="007B73A3" w:rsidP="007B73A3">
      <w:pPr>
        <w:pStyle w:val="a3"/>
        <w:spacing w:line="20" w:lineRule="exact"/>
        <w:ind w:left="308"/>
        <w:rPr>
          <w:sz w:val="2"/>
        </w:rPr>
      </w:pPr>
    </w:p>
    <w:p w:rsidR="007B73A3" w:rsidRDefault="007B73A3" w:rsidP="007B73A3">
      <w:pPr>
        <w:pStyle w:val="a3"/>
        <w:rPr>
          <w:sz w:val="26"/>
        </w:rPr>
      </w:pPr>
    </w:p>
    <w:p w:rsidR="007B73A3" w:rsidRDefault="007B73A3" w:rsidP="007B73A3">
      <w:pPr>
        <w:pStyle w:val="a3"/>
        <w:rPr>
          <w:sz w:val="26"/>
        </w:rPr>
      </w:pPr>
    </w:p>
    <w:p w:rsidR="007B73A3" w:rsidRDefault="007B73A3" w:rsidP="007B73A3">
      <w:pPr>
        <w:pStyle w:val="a3"/>
        <w:rPr>
          <w:sz w:val="26"/>
        </w:rPr>
      </w:pPr>
    </w:p>
    <w:p w:rsidR="007B73A3" w:rsidRDefault="007B73A3" w:rsidP="007B73A3">
      <w:pPr>
        <w:pStyle w:val="a3"/>
        <w:rPr>
          <w:sz w:val="26"/>
        </w:rPr>
      </w:pPr>
    </w:p>
    <w:p w:rsidR="007B73A3" w:rsidRDefault="007B73A3" w:rsidP="007B73A3">
      <w:pPr>
        <w:pStyle w:val="a3"/>
        <w:rPr>
          <w:sz w:val="26"/>
        </w:rPr>
      </w:pPr>
    </w:p>
    <w:p w:rsidR="007B73A3" w:rsidRDefault="007B73A3" w:rsidP="007B73A3">
      <w:pPr>
        <w:pStyle w:val="1"/>
        <w:spacing w:line="0" w:lineRule="atLeast"/>
        <w:ind w:left="0"/>
      </w:pPr>
      <w:r>
        <w:t xml:space="preserve">                КАЛЕНДАРНО-ТЕМАТИЧЕСКОЕ ПЛАНИРОВАНИЕ</w:t>
      </w:r>
    </w:p>
    <w:p w:rsidR="007B73A3" w:rsidRDefault="007B73A3" w:rsidP="007B73A3">
      <w:pPr>
        <w:pStyle w:val="a3"/>
        <w:spacing w:line="0" w:lineRule="atLeast"/>
        <w:jc w:val="center"/>
        <w:rPr>
          <w:b/>
          <w:sz w:val="28"/>
        </w:rPr>
      </w:pPr>
    </w:p>
    <w:p w:rsidR="007B73A3" w:rsidRPr="00144ADB" w:rsidRDefault="007B73A3" w:rsidP="007B73A3">
      <w:pPr>
        <w:tabs>
          <w:tab w:val="left" w:pos="6043"/>
        </w:tabs>
        <w:spacing w:line="0" w:lineRule="atLeast"/>
        <w:jc w:val="center"/>
        <w:rPr>
          <w:rFonts w:ascii="Times New Roman" w:eastAsia="Times New Roman" w:hAnsi="Times New Roman" w:cs="Times New Roman"/>
          <w:b/>
          <w:color w:val="000000"/>
          <w:spacing w:val="-67"/>
          <w:sz w:val="28"/>
          <w:szCs w:val="28"/>
        </w:rPr>
      </w:pPr>
      <w:r w:rsidRPr="00144ADB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учебного предмета </w:t>
      </w:r>
      <w:r w:rsidRPr="00144A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«Литературное чтение»</w:t>
      </w:r>
    </w:p>
    <w:p w:rsidR="007B73A3" w:rsidRPr="00144ADB" w:rsidRDefault="007B73A3" w:rsidP="007B73A3">
      <w:pPr>
        <w:spacing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для 3</w:t>
      </w:r>
      <w:r w:rsidRPr="00144A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-К класса</w:t>
      </w:r>
    </w:p>
    <w:p w:rsidR="007B73A3" w:rsidRPr="00144ADB" w:rsidRDefault="007B73A3" w:rsidP="007B73A3">
      <w:pPr>
        <w:pStyle w:val="1"/>
        <w:spacing w:line="0" w:lineRule="atLeast"/>
        <w:ind w:left="0"/>
        <w:jc w:val="left"/>
        <w:rPr>
          <w:color w:val="000000"/>
        </w:rPr>
      </w:pPr>
      <w:r w:rsidRPr="00144ADB">
        <w:rPr>
          <w:rFonts w:eastAsia="Calibri"/>
          <w:bCs w:val="0"/>
          <w:color w:val="000000"/>
          <w:lang w:eastAsia="ru-RU"/>
        </w:rPr>
        <w:t xml:space="preserve">                                             </w:t>
      </w:r>
      <w:r>
        <w:rPr>
          <w:color w:val="000000"/>
        </w:rPr>
        <w:t>на 2025/2026</w:t>
      </w:r>
      <w:r w:rsidRPr="00144ADB">
        <w:rPr>
          <w:color w:val="000000"/>
        </w:rPr>
        <w:t xml:space="preserve"> учебный год</w:t>
      </w:r>
    </w:p>
    <w:p w:rsidR="007B73A3" w:rsidRPr="00144ADB" w:rsidRDefault="007B73A3" w:rsidP="007B73A3">
      <w:pPr>
        <w:pStyle w:val="a3"/>
        <w:spacing w:line="0" w:lineRule="atLeast"/>
        <w:jc w:val="center"/>
        <w:rPr>
          <w:b/>
          <w:color w:val="000000"/>
          <w:sz w:val="28"/>
          <w:szCs w:val="28"/>
        </w:rPr>
      </w:pPr>
    </w:p>
    <w:p w:rsidR="007B73A3" w:rsidRPr="00144ADB" w:rsidRDefault="007B73A3" w:rsidP="007B73A3">
      <w:pPr>
        <w:tabs>
          <w:tab w:val="left" w:pos="5818"/>
        </w:tabs>
        <w:spacing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44A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Уровень образования: начальное общее образование</w:t>
      </w:r>
    </w:p>
    <w:p w:rsidR="007B73A3" w:rsidRPr="00144ADB" w:rsidRDefault="007B73A3" w:rsidP="007B73A3">
      <w:pPr>
        <w:pStyle w:val="1"/>
        <w:spacing w:line="0" w:lineRule="atLeast"/>
        <w:ind w:left="0"/>
        <w:jc w:val="left"/>
        <w:rPr>
          <w:b w:val="0"/>
          <w:color w:val="000000"/>
        </w:rPr>
      </w:pPr>
      <w:r w:rsidRPr="00144ADB">
        <w:rPr>
          <w:bCs w:val="0"/>
          <w:color w:val="000000"/>
        </w:rPr>
        <w:t xml:space="preserve">                                       </w:t>
      </w:r>
      <w:r w:rsidRPr="00144ADB">
        <w:rPr>
          <w:color w:val="000000"/>
        </w:rPr>
        <w:t>Учитель: Свиридова О.М.</w:t>
      </w:r>
    </w:p>
    <w:p w:rsidR="007B73A3" w:rsidRPr="00144ADB" w:rsidRDefault="007B73A3" w:rsidP="007B73A3">
      <w:pPr>
        <w:pStyle w:val="a3"/>
        <w:rPr>
          <w:b/>
          <w:color w:val="000000"/>
          <w:sz w:val="30"/>
        </w:rPr>
      </w:pPr>
    </w:p>
    <w:p w:rsidR="007B73A3" w:rsidRPr="00144ADB" w:rsidRDefault="007B73A3" w:rsidP="007B73A3">
      <w:pPr>
        <w:pStyle w:val="a3"/>
        <w:rPr>
          <w:b/>
          <w:color w:val="000000"/>
          <w:sz w:val="30"/>
        </w:rPr>
      </w:pPr>
    </w:p>
    <w:p w:rsidR="007B73A3" w:rsidRDefault="007B73A3" w:rsidP="007B73A3">
      <w:pPr>
        <w:pStyle w:val="a3"/>
        <w:rPr>
          <w:b/>
          <w:sz w:val="30"/>
        </w:rPr>
      </w:pPr>
    </w:p>
    <w:p w:rsidR="007B73A3" w:rsidRDefault="007B73A3" w:rsidP="007B73A3">
      <w:pPr>
        <w:pStyle w:val="a3"/>
        <w:rPr>
          <w:b/>
          <w:sz w:val="30"/>
        </w:rPr>
      </w:pPr>
    </w:p>
    <w:p w:rsidR="007B73A3" w:rsidRDefault="007B73A3" w:rsidP="007B73A3">
      <w:pPr>
        <w:pStyle w:val="a3"/>
        <w:ind w:right="615"/>
      </w:pPr>
    </w:p>
    <w:p w:rsidR="007B73A3" w:rsidRDefault="007B73A3" w:rsidP="007B73A3">
      <w:pPr>
        <w:pStyle w:val="a3"/>
        <w:ind w:right="615"/>
      </w:pPr>
    </w:p>
    <w:p w:rsidR="007B73A3" w:rsidRDefault="007B73A3" w:rsidP="007B73A3">
      <w:pPr>
        <w:pStyle w:val="a3"/>
        <w:ind w:right="615"/>
      </w:pPr>
    </w:p>
    <w:p w:rsidR="007B73A3" w:rsidRDefault="007B73A3" w:rsidP="007B73A3">
      <w:pPr>
        <w:pStyle w:val="a3"/>
        <w:ind w:right="-1"/>
      </w:pPr>
    </w:p>
    <w:p w:rsidR="007B73A3" w:rsidRDefault="007B73A3" w:rsidP="007B73A3">
      <w:pPr>
        <w:pStyle w:val="a3"/>
        <w:ind w:right="615"/>
      </w:pPr>
    </w:p>
    <w:p w:rsidR="007B73A3" w:rsidRDefault="007B73A3" w:rsidP="007B73A3">
      <w:pPr>
        <w:pStyle w:val="a3"/>
        <w:ind w:right="615"/>
      </w:pPr>
    </w:p>
    <w:p w:rsidR="007B73A3" w:rsidRDefault="007B73A3" w:rsidP="007B73A3">
      <w:pPr>
        <w:pStyle w:val="a3"/>
        <w:ind w:left="0" w:right="615" w:firstLine="0"/>
      </w:pPr>
    </w:p>
    <w:p w:rsidR="007B73A3" w:rsidRDefault="007B73A3" w:rsidP="007B73A3">
      <w:pPr>
        <w:pStyle w:val="a3"/>
        <w:ind w:left="0" w:right="615" w:firstLine="0"/>
      </w:pPr>
      <w:r>
        <w:t xml:space="preserve">                                              </w:t>
      </w:r>
    </w:p>
    <w:p w:rsidR="007B73A3" w:rsidRDefault="007B73A3" w:rsidP="007B73A3">
      <w:pPr>
        <w:pStyle w:val="a3"/>
        <w:ind w:left="0" w:right="615" w:firstLine="0"/>
      </w:pPr>
    </w:p>
    <w:p w:rsidR="007B73A3" w:rsidRDefault="007B73A3" w:rsidP="007B73A3">
      <w:pPr>
        <w:pStyle w:val="a3"/>
        <w:ind w:left="0" w:right="615" w:firstLine="0"/>
      </w:pPr>
    </w:p>
    <w:p w:rsidR="00B3671E" w:rsidRDefault="007B73A3" w:rsidP="007B73A3">
      <w:pPr>
        <w:pStyle w:val="a3"/>
        <w:ind w:left="0" w:right="615" w:firstLine="0"/>
      </w:pPr>
      <w:r>
        <w:t xml:space="preserve">                                                        </w:t>
      </w:r>
    </w:p>
    <w:p w:rsidR="007B73A3" w:rsidRDefault="00B3671E" w:rsidP="007B73A3">
      <w:pPr>
        <w:pStyle w:val="a3"/>
        <w:ind w:left="0" w:right="615" w:firstLine="0"/>
      </w:pPr>
      <w:r>
        <w:t xml:space="preserve">                                                          </w:t>
      </w:r>
      <w:r w:rsidR="007B73A3">
        <w:t>с. Новоандреевка, 2025г.</w:t>
      </w:r>
    </w:p>
    <w:p w:rsidR="007B73A3" w:rsidRDefault="007B73A3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</w:t>
      </w:r>
    </w:p>
    <w:p w:rsidR="009F4802" w:rsidRDefault="007B73A3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9F4802" w:rsidRDefault="009F4802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802" w:rsidRDefault="009F4802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802" w:rsidRDefault="009F4802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802" w:rsidRDefault="009F4802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802" w:rsidRDefault="009F4802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802" w:rsidRDefault="009F4802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802" w:rsidRDefault="009F4802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802" w:rsidRDefault="009F4802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802" w:rsidRDefault="009F4802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802" w:rsidRDefault="009F4802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802" w:rsidRDefault="009F4802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802" w:rsidRDefault="009F4802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802" w:rsidRDefault="009F4802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802" w:rsidRDefault="009F4802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802" w:rsidRDefault="009F4802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802" w:rsidRDefault="009F4802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802" w:rsidRDefault="009F4802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802" w:rsidRDefault="009F4802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73A3" w:rsidRPr="00144ADB" w:rsidRDefault="007B73A3" w:rsidP="007B73A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-318" w:type="dxa"/>
        <w:tblLayout w:type="fixed"/>
        <w:tblLook w:val="04A0"/>
      </w:tblPr>
      <w:tblGrid>
        <w:gridCol w:w="696"/>
        <w:gridCol w:w="3509"/>
      </w:tblGrid>
      <w:tr w:rsidR="009F4802" w:rsidTr="007B73A3">
        <w:trPr>
          <w:trHeight w:val="675"/>
        </w:trPr>
        <w:tc>
          <w:tcPr>
            <w:tcW w:w="696" w:type="dxa"/>
          </w:tcPr>
          <w:p w:rsidR="009F4802" w:rsidRDefault="009F4802" w:rsidP="007B73A3">
            <w:pPr>
              <w:ind w:left="135"/>
              <w:rPr>
                <w:b/>
                <w:color w:val="000000"/>
              </w:rPr>
            </w:pPr>
          </w:p>
        </w:tc>
        <w:tc>
          <w:tcPr>
            <w:tcW w:w="3509" w:type="dxa"/>
          </w:tcPr>
          <w:p w:rsidR="009F4802" w:rsidRPr="00D00707" w:rsidRDefault="009F4802" w:rsidP="007B73A3">
            <w:pPr>
              <w:ind w:left="135"/>
              <w:rPr>
                <w:b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  <w:tr w:rsidR="009F4802" w:rsidTr="007B73A3">
        <w:tc>
          <w:tcPr>
            <w:tcW w:w="696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  <w:tc>
          <w:tcPr>
            <w:tcW w:w="3509" w:type="dxa"/>
          </w:tcPr>
          <w:p w:rsidR="009F4802" w:rsidRDefault="009F4802" w:rsidP="007B73A3">
            <w:pPr>
              <w:rPr>
                <w:b/>
                <w:i/>
              </w:rPr>
            </w:pPr>
          </w:p>
        </w:tc>
      </w:tr>
    </w:tbl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121BB8" w:rsidRDefault="00121BB8" w:rsidP="009F4802">
      <w:pPr>
        <w:spacing w:after="0"/>
      </w:pPr>
    </w:p>
    <w:p w:rsidR="009F4802" w:rsidRDefault="00121BB8" w:rsidP="009F48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t xml:space="preserve">                                                     </w:t>
      </w:r>
      <w:r w:rsidR="009F4802" w:rsidRPr="009F4802">
        <w:rPr>
          <w:rFonts w:ascii="Times New Roman" w:hAnsi="Times New Roman" w:cs="Times New Roman"/>
          <w:b/>
          <w:sz w:val="24"/>
          <w:szCs w:val="24"/>
        </w:rPr>
        <w:t xml:space="preserve"> Календарно-тематическое планирование</w:t>
      </w:r>
    </w:p>
    <w:p w:rsidR="009F4802" w:rsidRPr="009F4802" w:rsidRDefault="009F4802" w:rsidP="009F480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51"/>
        <w:gridCol w:w="3260"/>
        <w:gridCol w:w="850"/>
        <w:gridCol w:w="993"/>
        <w:gridCol w:w="1134"/>
        <w:gridCol w:w="2835"/>
      </w:tblGrid>
      <w:tr w:rsidR="00B3671E" w:rsidTr="009F4802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671E" w:rsidRDefault="00B3671E" w:rsidP="00B3671E">
            <w:pPr>
              <w:spacing w:after="0"/>
              <w:ind w:left="135"/>
            </w:pP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71E" w:rsidRPr="00D00707" w:rsidRDefault="00B3671E" w:rsidP="00B3671E">
            <w:pPr>
              <w:ind w:left="135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00707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gramStart"/>
            <w:r w:rsidRPr="00D00707">
              <w:rPr>
                <w:rFonts w:ascii="Times New Roman" w:eastAsia="Times New Roman" w:hAnsi="Times New Roman" w:cs="Times New Roman"/>
                <w:b/>
                <w:sz w:val="24"/>
              </w:rPr>
              <w:t>,т</w:t>
            </w:r>
            <w:proofErr w:type="gramEnd"/>
            <w:r w:rsidRPr="00D00707">
              <w:rPr>
                <w:rFonts w:ascii="Times New Roman" w:eastAsia="Times New Roman" w:hAnsi="Times New Roman" w:cs="Times New Roman"/>
                <w:b/>
                <w:sz w:val="24"/>
              </w:rPr>
              <w:t>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D00707">
              <w:rPr>
                <w:rFonts w:ascii="Times New Roman" w:eastAsia="Times New Roman" w:hAnsi="Times New Roman" w:cs="Times New Roman"/>
                <w:b/>
                <w:sz w:val="24"/>
              </w:rPr>
              <w:t>урока</w:t>
            </w:r>
          </w:p>
          <w:p w:rsidR="00B3671E" w:rsidRDefault="00B3671E" w:rsidP="00B3671E">
            <w:pPr>
              <w:spacing w:after="0"/>
              <w:ind w:left="135"/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rPr>
                <w:rFonts w:ascii="Calibri" w:eastAsia="Times New Roman" w:hAnsi="Calibri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  <w:p w:rsidR="00B3671E" w:rsidRDefault="00B3671E" w:rsidP="00B3671E">
            <w:pPr>
              <w:spacing w:after="0"/>
              <w:ind w:left="135"/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Дата проведения</w:t>
            </w: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671E" w:rsidRDefault="00B3671E" w:rsidP="00B3671E">
            <w:pPr>
              <w:spacing w:after="0"/>
              <w:ind w:left="135"/>
            </w:pPr>
          </w:p>
        </w:tc>
      </w:tr>
      <w:tr w:rsidR="00B3671E" w:rsidTr="009F4802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71E" w:rsidRDefault="00B3671E" w:rsidP="00B3671E"/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71E" w:rsidRDefault="00B3671E" w:rsidP="00B3671E"/>
        </w:tc>
        <w:tc>
          <w:tcPr>
            <w:tcW w:w="850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</w:pPr>
          </w:p>
        </w:tc>
        <w:tc>
          <w:tcPr>
            <w:tcW w:w="99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1BB8" w:rsidRDefault="00121BB8" w:rsidP="00B3671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  <w:p w:rsidR="00B3671E" w:rsidRDefault="00B3671E" w:rsidP="00B3671E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план</w:t>
            </w:r>
          </w:p>
          <w:p w:rsidR="00B3671E" w:rsidRDefault="00B3671E" w:rsidP="00B3671E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121BB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факт</w:t>
            </w:r>
          </w:p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71E" w:rsidRDefault="00B3671E" w:rsidP="00B3671E"/>
        </w:tc>
      </w:tr>
      <w:tr w:rsidR="00556A8E" w:rsidRPr="00307A8A" w:rsidTr="007850E0">
        <w:trPr>
          <w:trHeight w:val="144"/>
          <w:tblCellSpacing w:w="20" w:type="nil"/>
        </w:trPr>
        <w:tc>
          <w:tcPr>
            <w:tcW w:w="9923" w:type="dxa"/>
            <w:gridSpan w:val="6"/>
            <w:tcMar>
              <w:top w:w="50" w:type="dxa"/>
              <w:left w:w="100" w:type="dxa"/>
            </w:tcMar>
            <w:vAlign w:val="center"/>
          </w:tcPr>
          <w:p w:rsidR="00556A8E" w:rsidRPr="00556A8E" w:rsidRDefault="00556A8E" w:rsidP="00B3671E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 </w:t>
            </w:r>
            <w:r w:rsidRPr="00556A8E">
              <w:rPr>
                <w:rFonts w:ascii="Times New Roman" w:hAnsi="Times New Roman"/>
                <w:b/>
                <w:color w:val="000000"/>
                <w:sz w:val="24"/>
              </w:rPr>
              <w:t>Библиографическая культура (работа с детской книгой и справочной литературой) 2ч</w:t>
            </w: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В мире книг. Книга как особый вид искусства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6" w:history="1">
              <w:r w:rsidR="007850E0" w:rsidRPr="007A47AF">
                <w:rPr>
                  <w:rStyle w:val="a7"/>
                </w:rPr>
                <w:t>https://resh.edu.ru/subject/lesson/5156/</w:t>
              </w:r>
            </w:hyperlink>
          </w:p>
          <w:p w:rsidR="007850E0" w:rsidRPr="00307A8A" w:rsidRDefault="007850E0" w:rsidP="00B3671E">
            <w:pPr>
              <w:spacing w:after="0"/>
              <w:ind w:left="135"/>
            </w:pPr>
          </w:p>
        </w:tc>
      </w:tr>
      <w:tr w:rsidR="00556A8E" w:rsidRPr="00307A8A" w:rsidTr="007850E0">
        <w:trPr>
          <w:trHeight w:val="144"/>
          <w:tblCellSpacing w:w="20" w:type="nil"/>
        </w:trPr>
        <w:tc>
          <w:tcPr>
            <w:tcW w:w="9923" w:type="dxa"/>
            <w:gridSpan w:val="6"/>
            <w:tcMar>
              <w:top w:w="50" w:type="dxa"/>
              <w:left w:w="100" w:type="dxa"/>
            </w:tcMar>
            <w:vAlign w:val="center"/>
          </w:tcPr>
          <w:p w:rsidR="00556A8E" w:rsidRPr="00556A8E" w:rsidRDefault="00556A8E" w:rsidP="00556A8E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Pr="00556A8E">
              <w:rPr>
                <w:b/>
              </w:rPr>
              <w:t xml:space="preserve">Фольклор (устное народное творчество) </w:t>
            </w:r>
            <w:r>
              <w:rPr>
                <w:b/>
              </w:rPr>
              <w:t xml:space="preserve"> 19ч</w:t>
            </w: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образа Ильи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Муромца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121BB8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21BB8" w:rsidRDefault="00121BB8" w:rsidP="00B3671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21BB8" w:rsidRPr="00307A8A" w:rsidRDefault="00121BB8" w:rsidP="009F480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Историческая обстановка как фон создания произведения (на примере былин)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21BB8" w:rsidRDefault="00121BB8" w:rsidP="00B3671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21BB8" w:rsidRDefault="00121BB8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21BB8" w:rsidRDefault="00121BB8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21BB8" w:rsidRPr="00307A8A" w:rsidRDefault="00121BB8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121BB8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121BB8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ценностей и правил в фольклорной сказке. Произведения по выбору, например, русская народная сказка «Сестрица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Алёнушка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и братец Иванушка»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7" w:history="1">
              <w:r w:rsidR="007850E0" w:rsidRPr="007A47AF">
                <w:rPr>
                  <w:rStyle w:val="a7"/>
                </w:rPr>
                <w:t>https://resh.edu.ru/subject/lesson/4370/</w:t>
              </w:r>
            </w:hyperlink>
          </w:p>
          <w:p w:rsidR="007850E0" w:rsidRPr="00307A8A" w:rsidRDefault="007850E0" w:rsidP="00B3671E">
            <w:pPr>
              <w:spacing w:after="0"/>
              <w:ind w:left="135"/>
            </w:pPr>
          </w:p>
        </w:tc>
      </w:tr>
      <w:tr w:rsidR="00B3671E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21BB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«Сестрица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Алёнушка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и братец Иванушка»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21BB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8" w:history="1">
              <w:r w:rsidR="007850E0" w:rsidRPr="007A47AF">
                <w:rPr>
                  <w:rStyle w:val="a7"/>
                </w:rPr>
                <w:t>https://resh.edu.ru/subject/lesson/5998/</w:t>
              </w:r>
            </w:hyperlink>
          </w:p>
          <w:p w:rsidR="007850E0" w:rsidRPr="00307A8A" w:rsidRDefault="007850E0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21BB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Иллюстрация как отражение сюжета волшебной сказки (картины В.М. Васнецова, иллюстрации И.Я.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Билибина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21BB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21BB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«Сивка-бурка»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121BB8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9F4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21BB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>, небылицы, скороговорки, считалки…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9" w:history="1">
              <w:r w:rsidR="007850E0" w:rsidRPr="007A47AF">
                <w:rPr>
                  <w:rStyle w:val="a7"/>
                </w:rPr>
                <w:t>https://resh.edu.ru/subject/lesson/5155/</w:t>
              </w:r>
            </w:hyperlink>
          </w:p>
          <w:p w:rsidR="007850E0" w:rsidRPr="00307A8A" w:rsidRDefault="007850E0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21BB8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21BB8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556A8E" w:rsidP="009F4802">
            <w:pPr>
              <w:spacing w:after="0"/>
            </w:pPr>
            <w:r w:rsidRPr="00983692">
              <w:rPr>
                <w:rFonts w:ascii="Times New Roman" w:hAnsi="Times New Roman"/>
                <w:b/>
                <w:color w:val="000000"/>
                <w:sz w:val="24"/>
              </w:rPr>
              <w:t>Проверочная работа №1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 разделу </w:t>
            </w:r>
            <w:r w:rsidR="00B3671E" w:rsidRPr="00307A8A">
              <w:rPr>
                <w:rFonts w:ascii="Times New Roman" w:hAnsi="Times New Roman"/>
                <w:color w:val="000000"/>
                <w:sz w:val="24"/>
              </w:rPr>
              <w:t>«Фольклор (устное народное творчество)»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556A8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67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10" w:history="1">
              <w:r w:rsidR="007850E0" w:rsidRPr="007A47AF">
                <w:rPr>
                  <w:rStyle w:val="a7"/>
                </w:rPr>
                <w:t>https://resh.edu.ru/subject/lesson/6473/</w:t>
              </w:r>
            </w:hyperlink>
          </w:p>
          <w:p w:rsidR="007850E0" w:rsidRPr="00307A8A" w:rsidRDefault="007850E0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121BB8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121BB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Работа со словарём: язык былины, устаревшие слова, их место и представление в современной лексике.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«Словарь устаревших слов»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7C440B" w:rsidRPr="00307A8A" w:rsidTr="007850E0">
        <w:trPr>
          <w:trHeight w:val="144"/>
          <w:tblCellSpacing w:w="20" w:type="nil"/>
        </w:trPr>
        <w:tc>
          <w:tcPr>
            <w:tcW w:w="9923" w:type="dxa"/>
            <w:gridSpan w:val="6"/>
            <w:tcMar>
              <w:top w:w="50" w:type="dxa"/>
              <w:left w:w="100" w:type="dxa"/>
            </w:tcMar>
            <w:vAlign w:val="center"/>
          </w:tcPr>
          <w:p w:rsidR="007C440B" w:rsidRPr="007C440B" w:rsidRDefault="007C440B" w:rsidP="00B3671E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      </w:t>
            </w:r>
            <w:r w:rsidRPr="007C440B">
              <w:rPr>
                <w:rFonts w:ascii="Times New Roman" w:hAnsi="Times New Roman"/>
                <w:b/>
                <w:color w:val="000000"/>
                <w:sz w:val="24"/>
              </w:rPr>
              <w:t>Картины природы в произведениях поэтов и писателей Х</w:t>
            </w:r>
            <w:proofErr w:type="gramStart"/>
            <w:r w:rsidRPr="007C440B"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proofErr w:type="gramEnd"/>
            <w:r w:rsidRPr="007C440B">
              <w:rPr>
                <w:rFonts w:ascii="Times New Roman" w:hAnsi="Times New Roman"/>
                <w:b/>
                <w:color w:val="000000"/>
                <w:sz w:val="24"/>
              </w:rPr>
              <w:t>Х века</w:t>
            </w:r>
            <w:r w:rsidR="00AB2AE9">
              <w:rPr>
                <w:rFonts w:ascii="Times New Roman" w:hAnsi="Times New Roman"/>
                <w:b/>
                <w:color w:val="000000"/>
                <w:sz w:val="24"/>
              </w:rPr>
              <w:t xml:space="preserve"> 11</w:t>
            </w:r>
            <w:r w:rsidR="00983692">
              <w:rPr>
                <w:rFonts w:ascii="Times New Roman" w:hAnsi="Times New Roman"/>
                <w:b/>
                <w:color w:val="000000"/>
                <w:sz w:val="24"/>
              </w:rPr>
              <w:t>ч</w:t>
            </w: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7A8A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Описание картин осенней природы в стихотворениях Ф.И. Тютчева «Есть в осени первоначальной…», «Листья»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произведений Ф.И. Тютчева «Есть в осени </w:t>
            </w:r>
            <w:r w:rsidRPr="00307A8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первоначальной…» и А.Н.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Майкова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«Осень»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Восприятие картин зимнего пейзажа в стихотворениях</w:t>
            </w:r>
            <w:proofErr w:type="gramStart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А.А. Фета «Кот поёт, глаза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прищуря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 из окошка…»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И.С. Никитин «Встреча зимы»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11" w:history="1">
              <w:r w:rsidR="007850E0" w:rsidRPr="007A47AF">
                <w:rPr>
                  <w:rStyle w:val="a7"/>
                </w:rPr>
                <w:t>https://resh.edu.ru/subject/lesson/3484/</w:t>
              </w:r>
            </w:hyperlink>
          </w:p>
          <w:p w:rsidR="007850E0" w:rsidRDefault="007850E0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Слова, с помощью которых поэт описывает и оживляет природу на примере стихотворений И.З. Сурикова «Детство», «Зима»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12" w:history="1">
              <w:r w:rsidR="007850E0" w:rsidRPr="007A47AF">
                <w:rPr>
                  <w:rStyle w:val="a7"/>
                </w:rPr>
                <w:t>https://resh.edu.ru/subject/lesson/5159/</w:t>
              </w:r>
            </w:hyperlink>
          </w:p>
          <w:p w:rsidR="007850E0" w:rsidRPr="00307A8A" w:rsidRDefault="007850E0" w:rsidP="00B3671E">
            <w:pPr>
              <w:spacing w:after="0"/>
              <w:ind w:left="135"/>
            </w:pPr>
          </w:p>
        </w:tc>
      </w:tr>
      <w:tr w:rsidR="00AB2AE9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B2AE9" w:rsidRDefault="00AB2AE9" w:rsidP="00B3671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AB2AE9" w:rsidRPr="00307A8A" w:rsidRDefault="00AB2AE9" w:rsidP="009F480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Судьбы крестьянских детей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2AE9" w:rsidRPr="00307A8A" w:rsidRDefault="00AB2AE9" w:rsidP="00B3671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B2AE9" w:rsidRDefault="00AB2AE9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B2AE9" w:rsidRDefault="00AB2AE9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B2AE9" w:rsidRPr="00307A8A" w:rsidRDefault="00AB2AE9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AB2AE9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Оценка чувств и настроения, вызываемых лирическим произведением. На примере произведения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Наблюдение за словами и выражениями, с помощью которых создаются картины зимы на примере стихотворения И.А. Некрасова «Не ветер бушует над бором…»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983692" w:rsidRPr="00307A8A" w:rsidTr="007850E0">
        <w:trPr>
          <w:trHeight w:val="144"/>
          <w:tblCellSpacing w:w="20" w:type="nil"/>
        </w:trPr>
        <w:tc>
          <w:tcPr>
            <w:tcW w:w="9923" w:type="dxa"/>
            <w:gridSpan w:val="6"/>
            <w:tcMar>
              <w:top w:w="50" w:type="dxa"/>
              <w:left w:w="100" w:type="dxa"/>
            </w:tcMar>
            <w:vAlign w:val="center"/>
          </w:tcPr>
          <w:p w:rsidR="00983692" w:rsidRPr="00983692" w:rsidRDefault="00983692" w:rsidP="00983692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                                                   </w:t>
            </w:r>
            <w:r w:rsidRPr="00983692">
              <w:rPr>
                <w:b/>
              </w:rPr>
              <w:t xml:space="preserve">Творчество А.С. Пушкина </w:t>
            </w:r>
            <w:r w:rsidR="007850E0">
              <w:rPr>
                <w:b/>
              </w:rPr>
              <w:t xml:space="preserve"> 12ч</w:t>
            </w: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Использование с учётом учебных з</w:t>
            </w:r>
            <w:r w:rsidR="007C440B">
              <w:rPr>
                <w:rFonts w:ascii="Times New Roman" w:hAnsi="Times New Roman"/>
                <w:color w:val="000000"/>
                <w:sz w:val="24"/>
              </w:rPr>
              <w:t xml:space="preserve">адач аппарата издания (обложка, </w:t>
            </w: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оглавление, аннотация, </w:t>
            </w:r>
            <w:r w:rsidRPr="00307A8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А.С. Пушкин – великий русский поэт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D2D10" w:rsidRPr="00307A8A" w:rsidRDefault="00D7371E" w:rsidP="009F4802">
            <w:pPr>
              <w:spacing w:after="0"/>
            </w:pPr>
            <w:hyperlink r:id="rId13" w:history="1">
              <w:r w:rsidR="005D2D10" w:rsidRPr="007A47AF">
                <w:rPr>
                  <w:rStyle w:val="a7"/>
                </w:rPr>
                <w:t>https://resh.edu.ru/subject/lesson/4372/</w:t>
              </w:r>
            </w:hyperlink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9F4802">
            <w:pPr>
              <w:spacing w:after="0"/>
              <w:ind w:left="135"/>
            </w:pPr>
            <w:hyperlink r:id="rId14" w:history="1">
              <w:r w:rsidR="005D2D10" w:rsidRPr="007A47AF">
                <w:rPr>
                  <w:rStyle w:val="a7"/>
                </w:rPr>
                <w:t>https://resh.edu.ru/subject/lesson/5122/</w:t>
              </w:r>
            </w:hyperlink>
          </w:p>
          <w:p w:rsidR="005D2D10" w:rsidRPr="00307A8A" w:rsidRDefault="005D2D10" w:rsidP="009F4802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«Сказка о царе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, о сыне его славном и могучем богатыре князе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Гвидоне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Салтановиче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и о прекрасной царевне Лебеди»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15" w:history="1">
              <w:r w:rsidR="005D2D10" w:rsidRPr="007A47AF">
                <w:rPr>
                  <w:rStyle w:val="a7"/>
                </w:rPr>
                <w:t>https://resh.edu.ru/subject/lesson/5160/</w:t>
              </w:r>
            </w:hyperlink>
          </w:p>
          <w:p w:rsidR="005D2D10" w:rsidRPr="00307A8A" w:rsidRDefault="005D2D10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сказкой А.С. Пушкина «Сказка о царе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, о сыне его славном и могучем богатыре князе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Гвидоне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Салтановиче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и о прекрасной царевне Лебеди»: приём повтора как основа изменения сюжета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, о сыне его славном и могучем богатыре князе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Гвидоне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Салтановиче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и о прекрасной царевне Лебеди»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16" w:history="1">
              <w:r w:rsidR="005D2D10" w:rsidRPr="007A47AF">
                <w:rPr>
                  <w:rStyle w:val="a7"/>
                </w:rPr>
                <w:t>https://resh.edu.ru/subject/lesson/4373/</w:t>
              </w:r>
            </w:hyperlink>
          </w:p>
          <w:p w:rsidR="005D2D10" w:rsidRPr="00307A8A" w:rsidRDefault="005D2D10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7C440B" w:rsidP="009F4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 w:rsidR="00B3671E" w:rsidRPr="00307A8A">
              <w:rPr>
                <w:rFonts w:ascii="Times New Roman" w:hAnsi="Times New Roman"/>
                <w:color w:val="000000"/>
                <w:sz w:val="24"/>
              </w:rPr>
              <w:t xml:space="preserve">художественными особенностями текста сказки А.С. Пушкина «Сказка о царе </w:t>
            </w:r>
            <w:proofErr w:type="spellStart"/>
            <w:r w:rsidR="00B3671E" w:rsidRPr="00307A8A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="00B3671E" w:rsidRPr="00307A8A">
              <w:rPr>
                <w:rFonts w:ascii="Times New Roman" w:hAnsi="Times New Roman"/>
                <w:color w:val="000000"/>
                <w:sz w:val="24"/>
              </w:rPr>
              <w:t xml:space="preserve">, о сыне его славном и могучем богатыре князе </w:t>
            </w:r>
            <w:proofErr w:type="spellStart"/>
            <w:r w:rsidR="00B3671E" w:rsidRPr="00307A8A">
              <w:rPr>
                <w:rFonts w:ascii="Times New Roman" w:hAnsi="Times New Roman"/>
                <w:color w:val="000000"/>
                <w:sz w:val="24"/>
              </w:rPr>
              <w:t>Гвидоне</w:t>
            </w:r>
            <w:proofErr w:type="spellEnd"/>
            <w:r w:rsidR="00B3671E"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B3671E" w:rsidRPr="00307A8A">
              <w:rPr>
                <w:rFonts w:ascii="Times New Roman" w:hAnsi="Times New Roman"/>
                <w:color w:val="000000"/>
                <w:sz w:val="24"/>
              </w:rPr>
              <w:t>Салтановиче</w:t>
            </w:r>
            <w:proofErr w:type="spellEnd"/>
            <w:r w:rsidR="00B3671E" w:rsidRPr="00307A8A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="00B3671E" w:rsidRPr="00307A8A">
              <w:rPr>
                <w:rFonts w:ascii="Times New Roman" w:hAnsi="Times New Roman"/>
                <w:color w:val="000000"/>
                <w:sz w:val="24"/>
              </w:rPr>
              <w:lastRenderedPageBreak/>
              <w:t>о прекрасной царевне Лебеди»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AB2AE9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книгами. И.Я.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Билибин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– иллюстратор сказок А.С. Пушкина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в тексте сказки А.С. Пушкина «Сказка о царе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, о сыне его славном и могучем богатыре князе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Гвидоне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Салтановиче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и о прекрасной царевне Лебеди»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9F4802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Роль интерьера. Иллюстрации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Билибина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(описание интерьера)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«Почему я люблю сказки А.С. Пушкина»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983692" w:rsidP="003D367D">
            <w:pPr>
              <w:spacing w:after="0"/>
            </w:pPr>
            <w:r w:rsidRPr="00983692">
              <w:rPr>
                <w:rFonts w:ascii="Times New Roman" w:hAnsi="Times New Roman"/>
                <w:b/>
                <w:color w:val="000000"/>
                <w:sz w:val="24"/>
              </w:rPr>
              <w:t>Проверочная работа 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 разделу </w:t>
            </w:r>
            <w:r w:rsidR="00B3671E" w:rsidRPr="00307A8A">
              <w:rPr>
                <w:rFonts w:ascii="Times New Roman" w:hAnsi="Times New Roman"/>
                <w:color w:val="000000"/>
                <w:sz w:val="24"/>
              </w:rPr>
              <w:t>«Творчество А.С. Пушкина»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983692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67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983692" w:rsidRPr="00307A8A" w:rsidTr="007850E0">
        <w:trPr>
          <w:trHeight w:val="144"/>
          <w:tblCellSpacing w:w="20" w:type="nil"/>
        </w:trPr>
        <w:tc>
          <w:tcPr>
            <w:tcW w:w="9923" w:type="dxa"/>
            <w:gridSpan w:val="6"/>
            <w:tcMar>
              <w:top w:w="50" w:type="dxa"/>
              <w:left w:w="100" w:type="dxa"/>
            </w:tcMar>
            <w:vAlign w:val="center"/>
          </w:tcPr>
          <w:p w:rsidR="00983692" w:rsidRPr="00983692" w:rsidRDefault="00983692" w:rsidP="00983692">
            <w:pPr>
              <w:pStyle w:val="Default"/>
              <w:rPr>
                <w:b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  <w:r w:rsidRPr="00983692">
              <w:rPr>
                <w:b/>
              </w:rPr>
              <w:t xml:space="preserve">Творчество И.А. Крылова </w:t>
            </w:r>
            <w:r w:rsidR="005D2D10">
              <w:rPr>
                <w:b/>
              </w:rPr>
              <w:t xml:space="preserve"> 5ч</w:t>
            </w: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И.А.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17" w:history="1">
              <w:r w:rsidR="005D2D10" w:rsidRPr="007A47AF">
                <w:rPr>
                  <w:rStyle w:val="a7"/>
                </w:rPr>
                <w:t>https://resh.edu.ru/subject/lesson/3496/</w:t>
              </w:r>
            </w:hyperlink>
          </w:p>
          <w:p w:rsidR="005D2D10" w:rsidRPr="00307A8A" w:rsidRDefault="005D2D10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18" w:history="1">
              <w:r w:rsidR="005D2D10" w:rsidRPr="007A47AF">
                <w:rPr>
                  <w:rStyle w:val="a7"/>
                </w:rPr>
                <w:t>https://resh.edu.ru/subject/lesson/4374/</w:t>
              </w:r>
            </w:hyperlink>
          </w:p>
          <w:p w:rsidR="005D2D10" w:rsidRPr="00307A8A" w:rsidRDefault="005D2D10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Живописные полотна как иллюстрация к лирическому </w:t>
            </w:r>
            <w:r w:rsidRPr="00307A8A"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произведению: пейзаж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983692" w:rsidRPr="00307A8A" w:rsidTr="007850E0">
        <w:trPr>
          <w:trHeight w:val="144"/>
          <w:tblCellSpacing w:w="20" w:type="nil"/>
        </w:trPr>
        <w:tc>
          <w:tcPr>
            <w:tcW w:w="9923" w:type="dxa"/>
            <w:gridSpan w:val="6"/>
            <w:tcMar>
              <w:top w:w="50" w:type="dxa"/>
              <w:left w:w="100" w:type="dxa"/>
            </w:tcMar>
            <w:vAlign w:val="center"/>
          </w:tcPr>
          <w:p w:rsidR="00983692" w:rsidRPr="00983692" w:rsidRDefault="00983692" w:rsidP="00983692">
            <w:pPr>
              <w:pStyle w:val="Default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    </w:t>
            </w:r>
            <w:r w:rsidR="00500A6D">
              <w:rPr>
                <w:b/>
              </w:rPr>
              <w:t xml:space="preserve">     </w:t>
            </w:r>
            <w:r w:rsidRPr="00983692">
              <w:rPr>
                <w:b/>
              </w:rPr>
              <w:t xml:space="preserve">Творчество Л.Н. Толстого </w:t>
            </w:r>
            <w:r w:rsidR="00500A6D">
              <w:rPr>
                <w:b/>
              </w:rPr>
              <w:t xml:space="preserve"> 10ч</w:t>
            </w: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AB2AE9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307A8A">
              <w:rPr>
                <w:rFonts w:ascii="Times New Roman" w:hAnsi="Times New Roman"/>
                <w:color w:val="000000"/>
                <w:sz w:val="24"/>
              </w:rPr>
              <w:t>. Толстого: сказки, рассказы, басни, быль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других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19" w:history="1">
              <w:r w:rsidR="005D2D10" w:rsidRPr="007A47AF">
                <w:rPr>
                  <w:rStyle w:val="a7"/>
                </w:rPr>
                <w:t>https://resh.edu.ru/subject/lesson/4375/</w:t>
              </w:r>
            </w:hyperlink>
          </w:p>
          <w:p w:rsidR="005D2D10" w:rsidRPr="00307A8A" w:rsidRDefault="005D2D10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Разные виды планов на примере произведения Л.Н. Толстого «Акула»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Различение художественного и научно-познавательного текстов Л.Н. Толстого «Лебеди» и «Зайцы»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книгами: жанровое многообразие </w:t>
            </w:r>
            <w:r w:rsidRPr="00307A8A"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 Л.Н. Толстого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5D2D10" w:rsidP="003D367D">
            <w:pPr>
              <w:spacing w:after="0"/>
            </w:pPr>
            <w:r w:rsidRPr="00983692">
              <w:rPr>
                <w:rFonts w:ascii="Times New Roman" w:hAnsi="Times New Roman"/>
                <w:b/>
                <w:color w:val="000000"/>
                <w:sz w:val="24"/>
              </w:rPr>
              <w:t>Проверочная работа 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 разделу </w:t>
            </w:r>
            <w:r w:rsidR="00B3671E" w:rsidRPr="00307A8A">
              <w:rPr>
                <w:rFonts w:ascii="Times New Roman" w:hAnsi="Times New Roman"/>
                <w:color w:val="000000"/>
                <w:sz w:val="24"/>
              </w:rPr>
              <w:t xml:space="preserve"> «Творчество Л.Н. Толстого»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5D2D10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67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500A6D" w:rsidRPr="00307A8A" w:rsidTr="007850E0">
        <w:trPr>
          <w:trHeight w:val="144"/>
          <w:tblCellSpacing w:w="20" w:type="nil"/>
        </w:trPr>
        <w:tc>
          <w:tcPr>
            <w:tcW w:w="9923" w:type="dxa"/>
            <w:gridSpan w:val="6"/>
            <w:tcMar>
              <w:top w:w="50" w:type="dxa"/>
              <w:left w:w="100" w:type="dxa"/>
            </w:tcMar>
            <w:vAlign w:val="center"/>
          </w:tcPr>
          <w:p w:rsidR="00500A6D" w:rsidRPr="00500A6D" w:rsidRDefault="00500A6D" w:rsidP="00500A6D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                                                           </w:t>
            </w:r>
            <w:r w:rsidRPr="00500A6D">
              <w:rPr>
                <w:b/>
              </w:rPr>
              <w:t xml:space="preserve">Литературная сказка </w:t>
            </w:r>
            <w:r w:rsidR="00AB2AE9">
              <w:rPr>
                <w:b/>
              </w:rPr>
              <w:t>9</w:t>
            </w:r>
            <w:r w:rsidR="005D2D10">
              <w:rPr>
                <w:b/>
              </w:rPr>
              <w:t>ч</w:t>
            </w: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AB2AE9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Создание образов героев-животных в литературных сказках. На примере произведения Д. Н. </w:t>
            </w:r>
            <w:proofErr w:type="spellStart"/>
            <w:proofErr w:type="gramStart"/>
            <w:r w:rsidRPr="00307A8A">
              <w:rPr>
                <w:rFonts w:ascii="Times New Roman" w:hAnsi="Times New Roman"/>
                <w:color w:val="000000"/>
                <w:sz w:val="24"/>
              </w:rPr>
              <w:t>Мамина-Сибиряка</w:t>
            </w:r>
            <w:proofErr w:type="spellEnd"/>
            <w:proofErr w:type="gram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«Сказка про храброго зайца...»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20" w:history="1">
              <w:r w:rsidR="00AC0F48" w:rsidRPr="007A47AF">
                <w:rPr>
                  <w:rStyle w:val="a7"/>
                </w:rPr>
                <w:t>https://resh.edu.ru/subject/lesson/5142/</w:t>
              </w:r>
            </w:hyperlink>
          </w:p>
          <w:p w:rsidR="00AC0F48" w:rsidRPr="00307A8A" w:rsidRDefault="00AC0F48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21" w:history="1">
              <w:r w:rsidR="00AC0F48" w:rsidRPr="007A47AF">
                <w:rPr>
                  <w:rStyle w:val="a7"/>
                </w:rPr>
                <w:t>https://resh.edu.ru/subject/lesson/4356/</w:t>
              </w:r>
            </w:hyperlink>
          </w:p>
          <w:p w:rsidR="00AC0F48" w:rsidRPr="00307A8A" w:rsidRDefault="00AC0F48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сказки В.М. Гаршина «Лягушка-путешественница», Д. Н. </w:t>
            </w:r>
            <w:proofErr w:type="spellStart"/>
            <w:proofErr w:type="gramStart"/>
            <w:r w:rsidRPr="00307A8A">
              <w:rPr>
                <w:rFonts w:ascii="Times New Roman" w:hAnsi="Times New Roman"/>
                <w:color w:val="000000"/>
                <w:sz w:val="24"/>
              </w:rPr>
              <w:t>Мамин-Сибиряк</w:t>
            </w:r>
            <w:proofErr w:type="spellEnd"/>
            <w:proofErr w:type="gram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«Сказка про храброго зайца…»</w:t>
            </w:r>
            <w:r w:rsidR="00070E4B" w:rsidRPr="00307A8A">
              <w:rPr>
                <w:rFonts w:ascii="Times New Roman" w:hAnsi="Times New Roman"/>
                <w:color w:val="000000"/>
                <w:sz w:val="24"/>
              </w:rPr>
              <w:t xml:space="preserve"> Составление устного рассказа «Моя любимая книга»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070E4B">
        <w:trPr>
          <w:trHeight w:val="1395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AC0F48" w:rsidRPr="00AC0F48" w:rsidRDefault="00070E4B" w:rsidP="00AC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AB2AE9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B2AE9" w:rsidRDefault="00AB2AE9" w:rsidP="00B3671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AB2AE9" w:rsidRDefault="00070E4B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Поучительный смысл сказок о животных. На примере произведения И.С. Соколова-Микитова «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2AE9" w:rsidRDefault="00AB2AE9" w:rsidP="00B3671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B2AE9" w:rsidRDefault="00AB2AE9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B2AE9" w:rsidRDefault="00AB2AE9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B2AE9" w:rsidRDefault="00D7371E" w:rsidP="00B3671E">
            <w:pPr>
              <w:spacing w:after="0"/>
              <w:ind w:left="135"/>
            </w:pPr>
            <w:hyperlink r:id="rId22" w:history="1">
              <w:r w:rsidR="00AC0F48" w:rsidRPr="007A47AF">
                <w:rPr>
                  <w:rStyle w:val="a7"/>
                </w:rPr>
                <w:t>https://resh.edu.ru/subject/lesson/4357/</w:t>
              </w:r>
            </w:hyperlink>
          </w:p>
          <w:p w:rsidR="00AC0F48" w:rsidRPr="00307A8A" w:rsidRDefault="00AC0F48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070E4B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Научно-естественные сведения о природе в сказке </w:t>
            </w:r>
            <w:r w:rsidRPr="00307A8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Максима Горького «Случай с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Евсейкой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  <w:r w:rsidR="00AB2AE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070E4B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сказки Максима Горького «Случай с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Евсейкой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165A3B" w:rsidRPr="00307A8A" w:rsidTr="007850E0">
        <w:trPr>
          <w:trHeight w:val="144"/>
          <w:tblCellSpacing w:w="20" w:type="nil"/>
        </w:trPr>
        <w:tc>
          <w:tcPr>
            <w:tcW w:w="9923" w:type="dxa"/>
            <w:gridSpan w:val="6"/>
            <w:tcMar>
              <w:top w:w="50" w:type="dxa"/>
              <w:left w:w="100" w:type="dxa"/>
            </w:tcMar>
            <w:vAlign w:val="center"/>
          </w:tcPr>
          <w:p w:rsidR="00165A3B" w:rsidRPr="00165A3B" w:rsidRDefault="00165A3B" w:rsidP="00165A3B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                                                </w:t>
            </w:r>
            <w:r w:rsidRPr="00165A3B">
              <w:rPr>
                <w:b/>
              </w:rPr>
              <w:t xml:space="preserve">Произведения о Родине и её истории </w:t>
            </w:r>
            <w:r w:rsidR="00AC0F48">
              <w:rPr>
                <w:b/>
              </w:rPr>
              <w:t xml:space="preserve"> 8</w:t>
            </w:r>
            <w:r>
              <w:rPr>
                <w:b/>
              </w:rPr>
              <w:t>ч</w:t>
            </w: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Отражение темы «Родина» в произведении М.М. Пришвина «Моя Родина»: роль и особенности заголовка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23" w:history="1">
              <w:r w:rsidR="00070E4B" w:rsidRPr="007A47AF">
                <w:rPr>
                  <w:rStyle w:val="a7"/>
                </w:rPr>
                <w:t>https://resh.edu.ru/subject/lesson/4362/</w:t>
              </w:r>
            </w:hyperlink>
          </w:p>
          <w:p w:rsidR="00070E4B" w:rsidRPr="00307A8A" w:rsidRDefault="00070E4B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>
              <w:rPr>
                <w:rFonts w:ascii="Times New Roman" w:hAnsi="Times New Roman"/>
                <w:color w:val="000000"/>
                <w:sz w:val="24"/>
              </w:rPr>
              <w:t>Любить Родину – значит знать её историю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стихотворений о Родине. На примере произведения С.А. Васильева «Россия»: интонация, темп, ритм, логические ударения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Создание образа Родины в произведениях писателей. Произведения по выбору, например, И.С. Никитин «Встреча зимы»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165A3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Восприятие картин природы в стихотворениях С.А. Есенина «Берёза», </w:t>
            </w:r>
            <w:r w:rsidRPr="00307A8A">
              <w:rPr>
                <w:rFonts w:ascii="Times New Roman" w:hAnsi="Times New Roman"/>
                <w:color w:val="000000"/>
                <w:sz w:val="24"/>
              </w:rPr>
              <w:lastRenderedPageBreak/>
              <w:t>«Черёмуха» и другие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24" w:history="1">
              <w:r w:rsidR="00070E4B" w:rsidRPr="007A47AF">
                <w:rPr>
                  <w:rStyle w:val="a7"/>
                </w:rPr>
                <w:t>https://resh.edu.ru/subject/lesson/4361/</w:t>
              </w:r>
            </w:hyperlink>
          </w:p>
          <w:p w:rsidR="00070E4B" w:rsidRPr="00307A8A" w:rsidRDefault="00070E4B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  <w:r w:rsidR="00165A3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840F50" w:rsidTr="007850E0">
        <w:trPr>
          <w:trHeight w:val="144"/>
          <w:tblCellSpacing w:w="20" w:type="nil"/>
        </w:trPr>
        <w:tc>
          <w:tcPr>
            <w:tcW w:w="9923" w:type="dxa"/>
            <w:gridSpan w:val="6"/>
            <w:tcMar>
              <w:top w:w="50" w:type="dxa"/>
              <w:left w:w="100" w:type="dxa"/>
            </w:tcMar>
            <w:vAlign w:val="center"/>
          </w:tcPr>
          <w:p w:rsidR="00840F50" w:rsidRPr="00840F50" w:rsidRDefault="00840F50" w:rsidP="00840F50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Pr="00840F50">
              <w:rPr>
                <w:b/>
              </w:rPr>
              <w:t xml:space="preserve">Произведения о взаимоотношениях человека и животных </w:t>
            </w:r>
            <w:r w:rsidR="00070E4B">
              <w:rPr>
                <w:b/>
              </w:rPr>
              <w:t>19ч</w:t>
            </w:r>
          </w:p>
        </w:tc>
      </w:tr>
      <w:tr w:rsidR="00B3671E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165A3B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</w:pPr>
          </w:p>
        </w:tc>
      </w:tr>
      <w:tr w:rsidR="00B3671E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165A3B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B3671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5F2112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</w:pPr>
          </w:p>
        </w:tc>
      </w:tr>
      <w:tr w:rsidR="00B3671E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165A3B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5F2112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</w:pPr>
          </w:p>
        </w:tc>
      </w:tr>
      <w:tr w:rsidR="00B3671E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165A3B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Работа с детской книгой и справочной литературой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165A3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5F2112" w:rsidP="005F2112">
            <w:pPr>
              <w:pStyle w:val="Default"/>
            </w:pPr>
            <w:r w:rsidRPr="005F2112">
              <w:t>Человек и его отношения с животными в рассказе В.Астафьева «</w:t>
            </w:r>
            <w:proofErr w:type="spellStart"/>
            <w:r w:rsidRPr="005F2112">
              <w:t>Капалуха</w:t>
            </w:r>
            <w:proofErr w:type="spellEnd"/>
            <w:r w:rsidRPr="005F2112">
              <w:t xml:space="preserve">»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25" w:history="1">
              <w:r w:rsidR="00CE47AD" w:rsidRPr="007A47AF">
                <w:rPr>
                  <w:rStyle w:val="a7"/>
                </w:rPr>
                <w:t>https://resh.edu.ru/subject/lesson/4365/</w:t>
              </w:r>
            </w:hyperlink>
          </w:p>
          <w:p w:rsidR="00CE47AD" w:rsidRPr="00307A8A" w:rsidRDefault="00CE47AD" w:rsidP="00B3671E">
            <w:pPr>
              <w:spacing w:after="0"/>
              <w:ind w:left="135"/>
            </w:pPr>
          </w:p>
        </w:tc>
      </w:tr>
      <w:tr w:rsidR="00B3671E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165A3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5F2112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Особенности композиции в рассказах о животных. На примере рассказа Б.С. Житкова «Про обезьяну»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26" w:history="1">
              <w:r w:rsidR="00CE47AD" w:rsidRPr="007A47AF">
                <w:rPr>
                  <w:rStyle w:val="a7"/>
                </w:rPr>
                <w:t>https://resh.edu.ru/subject/lesson/4364/</w:t>
              </w:r>
            </w:hyperlink>
          </w:p>
          <w:p w:rsidR="00CE47AD" w:rsidRDefault="00CE47AD" w:rsidP="00B3671E">
            <w:pPr>
              <w:spacing w:after="0"/>
              <w:ind w:left="135"/>
            </w:pPr>
          </w:p>
        </w:tc>
      </w:tr>
      <w:tr w:rsidR="005F2112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2112" w:rsidRDefault="005F2112" w:rsidP="00B3671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F2112" w:rsidRPr="00307A8A" w:rsidRDefault="005F2112" w:rsidP="003D367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Создание характеров героев-животных в рассказах писателей. На примере рассказа Б.С. Житкова «Про обезьяну»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2112" w:rsidRPr="00307A8A" w:rsidRDefault="005F2112" w:rsidP="00B3671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2112" w:rsidRDefault="005F2112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2112" w:rsidRDefault="005F2112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F2112" w:rsidRDefault="005F2112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CE47A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CE47AD" w:rsidP="00CE47AD">
            <w:pPr>
              <w:pStyle w:val="Default"/>
            </w:pPr>
            <w:r w:rsidRPr="00CE47AD">
              <w:t>Установление взаимосвязи между поступками, чувствами героев. На примере рассказа Б.С. Житкова «Про обезьяну»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CE47AD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47AD" w:rsidRDefault="00CE47AD" w:rsidP="00B3671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E47AD" w:rsidRPr="00307A8A" w:rsidRDefault="00CE47AD" w:rsidP="003D367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животных – тема произведения Д.Н. </w:t>
            </w:r>
            <w:proofErr w:type="spellStart"/>
            <w:proofErr w:type="gramStart"/>
            <w:r w:rsidRPr="00307A8A">
              <w:rPr>
                <w:rFonts w:ascii="Times New Roman" w:hAnsi="Times New Roman"/>
                <w:color w:val="000000"/>
                <w:sz w:val="24"/>
              </w:rPr>
              <w:t>Мамина-Сибиряка</w:t>
            </w:r>
            <w:proofErr w:type="spellEnd"/>
            <w:proofErr w:type="gram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E47AD" w:rsidRPr="00307A8A" w:rsidRDefault="00CE47AD" w:rsidP="00B3671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E47AD" w:rsidRDefault="00CE47AD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47AD" w:rsidRDefault="00CE47AD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E47AD" w:rsidRPr="00307A8A" w:rsidRDefault="00CE47AD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CE47AD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Соотнесение заглавия и главной мысли рассказа Д.Н. </w:t>
            </w:r>
            <w:proofErr w:type="spellStart"/>
            <w:proofErr w:type="gramStart"/>
            <w:r w:rsidRPr="00307A8A">
              <w:rPr>
                <w:rFonts w:ascii="Times New Roman" w:hAnsi="Times New Roman"/>
                <w:color w:val="000000"/>
                <w:sz w:val="24"/>
              </w:rPr>
              <w:t>Мамина-Сибиряка</w:t>
            </w:r>
            <w:proofErr w:type="spellEnd"/>
            <w:proofErr w:type="gram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  <w:r w:rsidR="00CE47AD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Обсуждение проблемы «Что значит любить животных?». На примере рассказа В.Ю. Драгунского «Он живой и светится»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27" w:history="1">
              <w:r w:rsidR="00CE47AD" w:rsidRPr="007A47AF">
                <w:rPr>
                  <w:rStyle w:val="a7"/>
                </w:rPr>
                <w:t>https://resh.edu.ru/subject/lesson/5182/</w:t>
              </w:r>
            </w:hyperlink>
          </w:p>
          <w:p w:rsidR="00CE47AD" w:rsidRPr="00307A8A" w:rsidRDefault="00CE47AD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CE47AD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Отражение темы дружба животных в рассказах писателей. На примере произведения К. Г. Паустовского «</w:t>
            </w:r>
            <w:proofErr w:type="gramStart"/>
            <w:r w:rsidRPr="00307A8A"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gramEnd"/>
            <w:r w:rsidRPr="00307A8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165A3B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CE47AD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К. Г. Паустовского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CE47AD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</w:t>
            </w:r>
            <w:proofErr w:type="gramStart"/>
            <w:r w:rsidRPr="00307A8A"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gramEnd"/>
            <w:r w:rsidRPr="00307A8A">
              <w:rPr>
                <w:rFonts w:ascii="Times New Roman" w:hAnsi="Times New Roman"/>
                <w:color w:val="000000"/>
                <w:sz w:val="24"/>
              </w:rPr>
              <w:t>»: анализ композиции, составление плана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CE47A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CE47A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Работа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произведением К. Г. Паустовского «Барсучий нос»: особенности композиции, составление плана рассказа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CE47A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Рассказы писателей-натуралистов о заботливом и бережном отношении человека к животным, к природе родного края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CE47A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5F2112" w:rsidP="003D367D">
            <w:pPr>
              <w:spacing w:after="0"/>
            </w:pPr>
            <w:r w:rsidRPr="00983692">
              <w:rPr>
                <w:rFonts w:ascii="Times New Roman" w:hAnsi="Times New Roman"/>
                <w:b/>
                <w:color w:val="000000"/>
                <w:sz w:val="24"/>
              </w:rPr>
              <w:t>Проверочная работа 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 разделу </w:t>
            </w: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671E" w:rsidRPr="00307A8A">
              <w:rPr>
                <w:rFonts w:ascii="Times New Roman" w:hAnsi="Times New Roman"/>
                <w:color w:val="000000"/>
                <w:sz w:val="24"/>
              </w:rPr>
              <w:t>«Взаимоотношения человека и животных»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DF1CC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67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CE47AD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840F50" w:rsidRPr="00307A8A" w:rsidTr="007850E0">
        <w:trPr>
          <w:trHeight w:val="144"/>
          <w:tblCellSpacing w:w="20" w:type="nil"/>
        </w:trPr>
        <w:tc>
          <w:tcPr>
            <w:tcW w:w="9923" w:type="dxa"/>
            <w:gridSpan w:val="6"/>
            <w:tcMar>
              <w:top w:w="50" w:type="dxa"/>
              <w:left w:w="100" w:type="dxa"/>
            </w:tcMar>
            <w:vAlign w:val="center"/>
          </w:tcPr>
          <w:p w:rsidR="00840F50" w:rsidRPr="00840F50" w:rsidRDefault="00840F50" w:rsidP="00840F50">
            <w:pPr>
              <w:pStyle w:val="Default"/>
              <w:rPr>
                <w:b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840F50">
              <w:rPr>
                <w:b/>
              </w:rPr>
              <w:t xml:space="preserve">Картины природы в произведениях поэтов и писателей XX века </w:t>
            </w:r>
            <w:r w:rsidR="00CE47AD">
              <w:rPr>
                <w:b/>
              </w:rPr>
              <w:t>6ч</w:t>
            </w: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  <w:r w:rsidR="00265AB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Звукопись, её выразительное значение в лирических произведениях. Чувства, вызываемые лирическими произведениями. С.Я. Маршак «Гроза днём», «Голос в лесу»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28" w:history="1">
              <w:r w:rsidR="00CE47AD" w:rsidRPr="007A47AF">
                <w:rPr>
                  <w:rStyle w:val="a7"/>
                </w:rPr>
                <w:t>https://resh.edu.ru/subject/lesson/4376/</w:t>
              </w:r>
            </w:hyperlink>
          </w:p>
          <w:p w:rsidR="00CE47AD" w:rsidRPr="00307A8A" w:rsidRDefault="00CE47AD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265AB9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265AB9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265AB9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Работа с детскими книгами. Проект «Составление сборника стихов»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265AB9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Тематическое повторение 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307A8A">
              <w:rPr>
                <w:rFonts w:ascii="Times New Roman" w:hAnsi="Times New Roman"/>
                <w:color w:val="000000"/>
                <w:sz w:val="24"/>
              </w:rPr>
              <w:t>Х – ХХ вв.»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265AB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307A8A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307A8A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840F50" w:rsidRPr="00307A8A" w:rsidTr="007850E0">
        <w:trPr>
          <w:trHeight w:val="144"/>
          <w:tblCellSpacing w:w="20" w:type="nil"/>
        </w:trPr>
        <w:tc>
          <w:tcPr>
            <w:tcW w:w="9923" w:type="dxa"/>
            <w:gridSpan w:val="6"/>
            <w:tcMar>
              <w:top w:w="50" w:type="dxa"/>
              <w:left w:w="100" w:type="dxa"/>
            </w:tcMar>
            <w:vAlign w:val="center"/>
          </w:tcPr>
          <w:p w:rsidR="00840F50" w:rsidRPr="00840F50" w:rsidRDefault="00840F50" w:rsidP="00B3671E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F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Произведения о детях</w:t>
            </w:r>
            <w:r w:rsidR="00954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</w:t>
            </w:r>
            <w:r w:rsidR="006202A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265AB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детях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265AB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165A3B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265AB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165A3B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165A3B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5A3B" w:rsidRDefault="00265AB9" w:rsidP="00B3671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165A3B" w:rsidRPr="00307A8A" w:rsidRDefault="00165A3B" w:rsidP="003D367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Осмысление поступков и </w:t>
            </w:r>
            <w:r w:rsidRPr="00307A8A">
              <w:rPr>
                <w:rFonts w:ascii="Times New Roman" w:hAnsi="Times New Roman"/>
                <w:color w:val="000000"/>
                <w:sz w:val="24"/>
              </w:rPr>
              <w:lastRenderedPageBreak/>
              <w:t>поведения главного героя рассказа Л.А. Кассиля «Алексей Андреевич»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65A3B" w:rsidRPr="00307A8A" w:rsidRDefault="00165A3B" w:rsidP="00B3671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5A3B" w:rsidRDefault="00165A3B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5A3B" w:rsidRDefault="00165A3B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5A3B" w:rsidRPr="00307A8A" w:rsidRDefault="00165A3B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  <w:r w:rsidR="00265AB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840F50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Основные события сюжета произведения А.П. Гайдара «Тимур и его команда» (отрывки)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6202A2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3671E">
              <w:rPr>
                <w:rFonts w:ascii="Times New Roman" w:hAnsi="Times New Roman"/>
                <w:color w:val="000000"/>
                <w:sz w:val="24"/>
              </w:rPr>
              <w:t>0</w:t>
            </w:r>
            <w:r w:rsidR="00265AB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840F50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265AB9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6202A2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265AB9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А.П. Платонова «Цветок на земле»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29" w:history="1">
              <w:r w:rsidR="00CE47AD" w:rsidRPr="007A47AF">
                <w:rPr>
                  <w:rStyle w:val="a7"/>
                </w:rPr>
                <w:t>https://resh.edu.ru/subject/lesson/5187/</w:t>
              </w:r>
            </w:hyperlink>
          </w:p>
          <w:p w:rsidR="00CE47AD" w:rsidRPr="00307A8A" w:rsidRDefault="00CE47AD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265AB9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Деление текста на части, составление плана, выявление главной мысли (идеи).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А.П. Платонова «Цветок на земле»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265AB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Особенности внешнего вида и характера героя-ребёнка. А.П. Платонов «Цветок на земле»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6202A2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2A2" w:rsidRDefault="006202A2" w:rsidP="00B3671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265AB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202A2" w:rsidRPr="00307A8A" w:rsidRDefault="006202A2" w:rsidP="003D367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202A2" w:rsidRPr="00307A8A" w:rsidRDefault="006202A2" w:rsidP="00B3671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202A2" w:rsidRDefault="006202A2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2A2" w:rsidRDefault="006202A2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202A2" w:rsidRPr="00307A8A" w:rsidRDefault="006202A2" w:rsidP="00B3671E">
            <w:pPr>
              <w:spacing w:after="0"/>
              <w:ind w:left="135"/>
            </w:pPr>
          </w:p>
        </w:tc>
      </w:tr>
      <w:tr w:rsidR="006202A2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2A2" w:rsidRDefault="006202A2" w:rsidP="00B3671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265AB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202A2" w:rsidRPr="00307A8A" w:rsidRDefault="006202A2" w:rsidP="003D367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Работа с книгами о детях: написание отзыва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202A2" w:rsidRPr="00307A8A" w:rsidRDefault="006202A2" w:rsidP="00B3671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202A2" w:rsidRDefault="006202A2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2A2" w:rsidRDefault="006202A2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202A2" w:rsidRPr="00307A8A" w:rsidRDefault="006202A2" w:rsidP="00B3671E">
            <w:pPr>
              <w:spacing w:after="0"/>
              <w:ind w:left="135"/>
            </w:pPr>
          </w:p>
        </w:tc>
      </w:tr>
      <w:tr w:rsidR="006202A2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2A2" w:rsidRDefault="006202A2" w:rsidP="00B3671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  <w:r w:rsidR="00265AB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202A2" w:rsidRPr="00307A8A" w:rsidRDefault="006202A2" w:rsidP="003D367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202A2" w:rsidRPr="00307A8A" w:rsidRDefault="006202A2" w:rsidP="00B3671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202A2" w:rsidRDefault="006202A2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2A2" w:rsidRDefault="006202A2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202A2" w:rsidRPr="00307A8A" w:rsidRDefault="006202A2" w:rsidP="00B3671E">
            <w:pPr>
              <w:spacing w:after="0"/>
              <w:ind w:left="135"/>
            </w:pPr>
          </w:p>
        </w:tc>
      </w:tr>
      <w:tr w:rsidR="006202A2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2A2" w:rsidRDefault="006202A2" w:rsidP="00B3671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265AB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202A2" w:rsidRPr="00307A8A" w:rsidRDefault="00CF3B58" w:rsidP="003D367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983692">
              <w:rPr>
                <w:rFonts w:ascii="Times New Roman" w:hAnsi="Times New Roman"/>
                <w:b/>
                <w:color w:val="000000"/>
                <w:sz w:val="24"/>
              </w:rPr>
              <w:t>Проверочная работа 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 разделу </w:t>
            </w: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202A2" w:rsidRPr="00307A8A">
              <w:rPr>
                <w:rFonts w:ascii="Times New Roman" w:hAnsi="Times New Roman"/>
                <w:color w:val="000000"/>
                <w:sz w:val="24"/>
              </w:rPr>
              <w:t>«Произведения о детях»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202A2" w:rsidRPr="00307A8A" w:rsidRDefault="006202A2" w:rsidP="00B3671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202A2" w:rsidRDefault="006202A2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2A2" w:rsidRDefault="006202A2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202A2" w:rsidRPr="00307A8A" w:rsidRDefault="006202A2" w:rsidP="00B3671E">
            <w:pPr>
              <w:spacing w:after="0"/>
              <w:ind w:left="135"/>
            </w:pPr>
          </w:p>
        </w:tc>
      </w:tr>
      <w:tr w:rsidR="00D145E4" w:rsidRPr="00307A8A" w:rsidTr="007850E0">
        <w:trPr>
          <w:trHeight w:val="144"/>
          <w:tblCellSpacing w:w="20" w:type="nil"/>
        </w:trPr>
        <w:tc>
          <w:tcPr>
            <w:tcW w:w="9923" w:type="dxa"/>
            <w:gridSpan w:val="6"/>
            <w:tcMar>
              <w:top w:w="50" w:type="dxa"/>
              <w:left w:w="100" w:type="dxa"/>
            </w:tcMar>
            <w:vAlign w:val="center"/>
          </w:tcPr>
          <w:p w:rsidR="00D145E4" w:rsidRPr="00D145E4" w:rsidRDefault="00D145E4" w:rsidP="00B3671E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Юмористические произведения</w:t>
            </w:r>
            <w:r w:rsidR="00DF1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="006202A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6202A2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02A2" w:rsidRDefault="006202A2" w:rsidP="00B3671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265AB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202A2" w:rsidRPr="00307A8A" w:rsidRDefault="006202A2" w:rsidP="003D367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202A2" w:rsidRPr="00307A8A" w:rsidRDefault="006202A2" w:rsidP="00B3671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202A2" w:rsidRDefault="006202A2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02A2" w:rsidRDefault="006202A2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202A2" w:rsidRPr="00307A8A" w:rsidRDefault="006202A2" w:rsidP="00B3671E">
            <w:pPr>
              <w:spacing w:after="0"/>
              <w:ind w:left="135"/>
            </w:pPr>
          </w:p>
        </w:tc>
      </w:tr>
      <w:tr w:rsidR="00DF1CC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F1CCE" w:rsidRDefault="00265AB9" w:rsidP="00B3671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DF1CCE" w:rsidRPr="00307A8A" w:rsidRDefault="00DF1CCE" w:rsidP="003D367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Нравственная оценка ситуаций, поведения и поступков героев. На примере произведения М.М. Зощенко «Золотые слова»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F1CCE" w:rsidRPr="00307A8A" w:rsidRDefault="00265AB9" w:rsidP="00B3671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F1CCE" w:rsidRDefault="00DF1CC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F1CCE" w:rsidRDefault="00DF1CC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DF1CCE" w:rsidRDefault="00D7371E" w:rsidP="00B3671E">
            <w:pPr>
              <w:spacing w:after="0"/>
              <w:ind w:left="135"/>
            </w:pPr>
            <w:hyperlink r:id="rId30" w:history="1">
              <w:r w:rsidR="00CF3B58" w:rsidRPr="007A47AF">
                <w:rPr>
                  <w:rStyle w:val="a7"/>
                </w:rPr>
                <w:t>https://resh.edu.ru/subject/lesson/4378/</w:t>
              </w:r>
            </w:hyperlink>
          </w:p>
          <w:p w:rsidR="00CF3B58" w:rsidRPr="00307A8A" w:rsidRDefault="00CF3B58" w:rsidP="00B3671E">
            <w:pPr>
              <w:spacing w:after="0"/>
              <w:ind w:left="135"/>
            </w:pPr>
          </w:p>
        </w:tc>
      </w:tr>
      <w:tr w:rsidR="00DF1CC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F1CCE" w:rsidRDefault="00265AB9" w:rsidP="00B3671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DF1CCE" w:rsidRPr="00307A8A" w:rsidRDefault="00DF1CCE" w:rsidP="003D367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Особенности юмористических произведений (ирония) М.М. Зощенко и других авторов на выбор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F1CCE" w:rsidRPr="00307A8A" w:rsidRDefault="00265AB9" w:rsidP="00B3671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F1CCE" w:rsidRDefault="00DF1CC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F1CCE" w:rsidRDefault="00DF1CC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DF1CCE" w:rsidRPr="00307A8A" w:rsidRDefault="00DF1CC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6202A2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Особенности юмористических произведений Н.Н. Носова и других авторов на выбор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31" w:history="1">
              <w:r w:rsidR="00CF3B58" w:rsidRPr="007A47AF">
                <w:rPr>
                  <w:rStyle w:val="a7"/>
                </w:rPr>
                <w:t>https://resh.edu.ru/subject/lesson/4379/</w:t>
              </w:r>
            </w:hyperlink>
          </w:p>
          <w:p w:rsidR="00CF3B58" w:rsidRPr="00307A8A" w:rsidRDefault="00CF3B58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6202A2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Комичность как основа сюжета рассказов Н.Н. Носова и других авторов на выбор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6202A2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6202A2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произведений В.Ю.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6202A2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3D36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D145E4" w:rsidRPr="00307A8A" w:rsidTr="007850E0">
        <w:trPr>
          <w:trHeight w:val="144"/>
          <w:tblCellSpacing w:w="20" w:type="nil"/>
        </w:trPr>
        <w:tc>
          <w:tcPr>
            <w:tcW w:w="9923" w:type="dxa"/>
            <w:gridSpan w:val="6"/>
            <w:tcMar>
              <w:top w:w="50" w:type="dxa"/>
              <w:left w:w="100" w:type="dxa"/>
            </w:tcMar>
            <w:vAlign w:val="center"/>
          </w:tcPr>
          <w:p w:rsidR="00D145E4" w:rsidRPr="00D145E4" w:rsidRDefault="00D145E4" w:rsidP="003D36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                                                                   </w:t>
            </w:r>
            <w:r w:rsidRPr="00D145E4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литература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10ч</w:t>
            </w: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Расширение знаний о писателях, как переводчиках зарубежной литературы. На </w:t>
            </w:r>
            <w:r w:rsidRPr="00307A8A">
              <w:rPr>
                <w:rFonts w:ascii="Times New Roman" w:hAnsi="Times New Roman"/>
                <w:color w:val="000000"/>
                <w:sz w:val="24"/>
              </w:rPr>
              <w:lastRenderedPageBreak/>
              <w:t>примере переводов С.Я. Маршака, К.И. Чуковского и других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3D367D">
            <w:pPr>
              <w:spacing w:after="0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7C440B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7C440B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Особенности литературных сказок Х.-К. Андерсена (сюжет, язык, герои) на примере сказки «Гадкий утёнок»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32" w:history="1">
              <w:r w:rsidR="00CF3B58" w:rsidRPr="007A47AF">
                <w:rPr>
                  <w:rStyle w:val="a7"/>
                </w:rPr>
                <w:t>https://resh.edu.ru/subject/lesson/4385/</w:t>
              </w:r>
            </w:hyperlink>
          </w:p>
          <w:p w:rsidR="00CF3B58" w:rsidRPr="00307A8A" w:rsidRDefault="00CF3B58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7C440B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Особенности литературных сказок: раскрытие главной 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сказки Х.-К. Андерсена «Гадкий утёнок»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D7371E" w:rsidP="00B3671E">
            <w:pPr>
              <w:spacing w:after="0"/>
              <w:ind w:left="135"/>
            </w:pPr>
            <w:hyperlink r:id="rId33" w:history="1">
              <w:r w:rsidR="00CF3B58" w:rsidRPr="007A47AF">
                <w:rPr>
                  <w:rStyle w:val="a7"/>
                </w:rPr>
                <w:t>https://resh.edu.ru/subject/lesson/5193/</w:t>
              </w:r>
            </w:hyperlink>
          </w:p>
          <w:p w:rsidR="00CF3B58" w:rsidRPr="00307A8A" w:rsidRDefault="00CF3B58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7C440B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Джека Лондона «Бурый волк»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7C440B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7C440B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рассказа Э.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Сетона-Томпсона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«Чинк»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RPr="00307A8A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7C440B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рассказа Э.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Сетона-Томпсона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«Чинк»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B3671E">
            <w:pPr>
              <w:spacing w:after="0"/>
              <w:ind w:left="135"/>
            </w:pPr>
          </w:p>
        </w:tc>
      </w:tr>
      <w:tr w:rsidR="00B3671E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7C440B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F3B58" w:rsidRPr="00983692">
              <w:rPr>
                <w:rFonts w:ascii="Times New Roman" w:hAnsi="Times New Roman"/>
                <w:b/>
                <w:color w:val="000000"/>
                <w:sz w:val="24"/>
              </w:rPr>
              <w:t>Проверочная работа №</w:t>
            </w:r>
            <w:r w:rsidR="00CF3B58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  <w:r w:rsidR="00CF3B58">
              <w:rPr>
                <w:rFonts w:ascii="Times New Roman" w:hAnsi="Times New Roman"/>
                <w:color w:val="000000"/>
                <w:sz w:val="24"/>
              </w:rPr>
              <w:t xml:space="preserve"> по  разделу </w:t>
            </w:r>
            <w:r w:rsidR="00CF3B58"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07A8A">
              <w:rPr>
                <w:rFonts w:ascii="Times New Roman" w:hAnsi="Times New Roman"/>
                <w:color w:val="000000"/>
                <w:sz w:val="24"/>
              </w:rPr>
              <w:t>«Зарубежная литература»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</w:pPr>
          </w:p>
        </w:tc>
      </w:tr>
      <w:tr w:rsidR="00B3671E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7C440B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«Мой любимый детский писатель» на </w:t>
            </w:r>
            <w:r w:rsidRPr="00307A8A">
              <w:rPr>
                <w:rFonts w:ascii="Times New Roman" w:hAnsi="Times New Roman"/>
                <w:color w:val="000000"/>
                <w:sz w:val="24"/>
              </w:rPr>
              <w:lastRenderedPageBreak/>
              <w:t>примере изученных произведений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</w:pPr>
          </w:p>
        </w:tc>
      </w:tr>
      <w:tr w:rsidR="006202A2" w:rsidTr="007850E0">
        <w:trPr>
          <w:trHeight w:val="144"/>
          <w:tblCellSpacing w:w="20" w:type="nil"/>
        </w:trPr>
        <w:tc>
          <w:tcPr>
            <w:tcW w:w="9923" w:type="dxa"/>
            <w:gridSpan w:val="6"/>
            <w:tcMar>
              <w:top w:w="50" w:type="dxa"/>
              <w:left w:w="100" w:type="dxa"/>
            </w:tcMar>
            <w:vAlign w:val="center"/>
          </w:tcPr>
          <w:p w:rsidR="006202A2" w:rsidRDefault="006202A2" w:rsidP="00B3671E">
            <w:pPr>
              <w:spacing w:after="0"/>
              <w:ind w:left="135"/>
            </w:pPr>
            <w:r w:rsidRPr="00556A8E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Библиографическая культура (работа с детской книгой и справочной литературой)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</w:t>
            </w:r>
            <w:r w:rsidRPr="00556A8E">
              <w:rPr>
                <w:rFonts w:ascii="Times New Roman" w:hAnsi="Times New Roman"/>
                <w:b/>
                <w:color w:val="000000"/>
                <w:sz w:val="24"/>
              </w:rPr>
              <w:t>ч</w:t>
            </w:r>
          </w:p>
        </w:tc>
      </w:tr>
      <w:tr w:rsidR="00B3671E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7C440B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Осознание важности читательской деятельности. Работа со стихотворением Б.В. </w:t>
            </w:r>
            <w:proofErr w:type="spellStart"/>
            <w:r w:rsidRPr="00307A8A"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«Что такое стихи»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</w:pPr>
          </w:p>
        </w:tc>
      </w:tr>
      <w:tr w:rsidR="00B3671E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7C440B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Повторение по итогам </w:t>
            </w:r>
            <w:proofErr w:type="gramStart"/>
            <w:r w:rsidRPr="00307A8A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в 3 классе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7C440B" w:rsidP="007C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67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</w:pPr>
          </w:p>
        </w:tc>
      </w:tr>
      <w:tr w:rsidR="00B3671E" w:rsidTr="009F480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3671E" w:rsidRPr="00307A8A" w:rsidRDefault="00B3671E" w:rsidP="007C440B">
            <w:pPr>
              <w:spacing w:after="0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Летнее чтение. Выбор книг на основе рекомендательного списка и тематического каталога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  <w:r w:rsidRPr="00307A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3671E" w:rsidRDefault="00B3671E" w:rsidP="00B3671E">
            <w:pPr>
              <w:spacing w:after="0"/>
              <w:ind w:left="135"/>
            </w:pPr>
          </w:p>
        </w:tc>
      </w:tr>
    </w:tbl>
    <w:p w:rsidR="00B3671E" w:rsidRDefault="00B3671E" w:rsidP="00B3671E">
      <w:pPr>
        <w:sectPr w:rsidR="00B3671E" w:rsidSect="00B3671E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B3671E" w:rsidRPr="007B73A3" w:rsidRDefault="00B3671E" w:rsidP="007B73A3">
      <w:pPr>
        <w:spacing w:after="0" w:line="240" w:lineRule="auto"/>
        <w:rPr>
          <w:b/>
          <w:i/>
        </w:rPr>
      </w:pPr>
    </w:p>
    <w:sectPr w:rsidR="00B3671E" w:rsidRPr="007B73A3" w:rsidSect="002E5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5431"/>
    <w:multiLevelType w:val="multilevel"/>
    <w:tmpl w:val="6164C0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67272C"/>
    <w:multiLevelType w:val="multilevel"/>
    <w:tmpl w:val="0E7265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DD3A75"/>
    <w:multiLevelType w:val="multilevel"/>
    <w:tmpl w:val="C26418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C966E1"/>
    <w:multiLevelType w:val="multilevel"/>
    <w:tmpl w:val="4380FA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5409EB"/>
    <w:multiLevelType w:val="multilevel"/>
    <w:tmpl w:val="63FAE3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906C85"/>
    <w:multiLevelType w:val="multilevel"/>
    <w:tmpl w:val="F6EA2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4F7592"/>
    <w:multiLevelType w:val="multilevel"/>
    <w:tmpl w:val="5DF627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C7472B"/>
    <w:multiLevelType w:val="multilevel"/>
    <w:tmpl w:val="FE06F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1C6D57"/>
    <w:multiLevelType w:val="multilevel"/>
    <w:tmpl w:val="FE34AC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760CFA"/>
    <w:multiLevelType w:val="multilevel"/>
    <w:tmpl w:val="ED5A5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D715B4"/>
    <w:multiLevelType w:val="multilevel"/>
    <w:tmpl w:val="879023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5C4047"/>
    <w:multiLevelType w:val="multilevel"/>
    <w:tmpl w:val="3FDC6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BA732C"/>
    <w:multiLevelType w:val="multilevel"/>
    <w:tmpl w:val="6A025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EF599F"/>
    <w:multiLevelType w:val="multilevel"/>
    <w:tmpl w:val="CFA43D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B45286"/>
    <w:multiLevelType w:val="multilevel"/>
    <w:tmpl w:val="43CA12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D45CB7"/>
    <w:multiLevelType w:val="multilevel"/>
    <w:tmpl w:val="526A02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721483"/>
    <w:multiLevelType w:val="multilevel"/>
    <w:tmpl w:val="40E85B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6F43ED"/>
    <w:multiLevelType w:val="multilevel"/>
    <w:tmpl w:val="608EB8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413287"/>
    <w:multiLevelType w:val="multilevel"/>
    <w:tmpl w:val="510EE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8E2A4B"/>
    <w:multiLevelType w:val="multilevel"/>
    <w:tmpl w:val="99E0B1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AB5838"/>
    <w:multiLevelType w:val="multilevel"/>
    <w:tmpl w:val="57FCF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AF511B"/>
    <w:multiLevelType w:val="multilevel"/>
    <w:tmpl w:val="90DA6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6557B6"/>
    <w:multiLevelType w:val="multilevel"/>
    <w:tmpl w:val="37B222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E17C7C"/>
    <w:multiLevelType w:val="multilevel"/>
    <w:tmpl w:val="CE787E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DB2774"/>
    <w:multiLevelType w:val="multilevel"/>
    <w:tmpl w:val="68BA42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A184C6E"/>
    <w:multiLevelType w:val="multilevel"/>
    <w:tmpl w:val="ABCAE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A903FC1"/>
    <w:multiLevelType w:val="multilevel"/>
    <w:tmpl w:val="02C46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8577BD"/>
    <w:multiLevelType w:val="multilevel"/>
    <w:tmpl w:val="C6DECE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F065E2D"/>
    <w:multiLevelType w:val="multilevel"/>
    <w:tmpl w:val="6F1AA6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826EA7"/>
    <w:multiLevelType w:val="multilevel"/>
    <w:tmpl w:val="B9E875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64E30B6"/>
    <w:multiLevelType w:val="multilevel"/>
    <w:tmpl w:val="D69A8B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094EB2"/>
    <w:multiLevelType w:val="multilevel"/>
    <w:tmpl w:val="B3625D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C0448F2"/>
    <w:multiLevelType w:val="multilevel"/>
    <w:tmpl w:val="6310D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93521A"/>
    <w:multiLevelType w:val="multilevel"/>
    <w:tmpl w:val="E402E2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4A2801"/>
    <w:multiLevelType w:val="multilevel"/>
    <w:tmpl w:val="D2964B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A30B54"/>
    <w:multiLevelType w:val="multilevel"/>
    <w:tmpl w:val="ABD23B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9D61E8"/>
    <w:multiLevelType w:val="multilevel"/>
    <w:tmpl w:val="BD8632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4"/>
  </w:num>
  <w:num w:numId="3">
    <w:abstractNumId w:val="5"/>
  </w:num>
  <w:num w:numId="4">
    <w:abstractNumId w:val="26"/>
  </w:num>
  <w:num w:numId="5">
    <w:abstractNumId w:val="31"/>
  </w:num>
  <w:num w:numId="6">
    <w:abstractNumId w:val="8"/>
  </w:num>
  <w:num w:numId="7">
    <w:abstractNumId w:val="33"/>
  </w:num>
  <w:num w:numId="8">
    <w:abstractNumId w:val="29"/>
  </w:num>
  <w:num w:numId="9">
    <w:abstractNumId w:val="9"/>
  </w:num>
  <w:num w:numId="10">
    <w:abstractNumId w:val="20"/>
  </w:num>
  <w:num w:numId="11">
    <w:abstractNumId w:val="27"/>
  </w:num>
  <w:num w:numId="12">
    <w:abstractNumId w:val="11"/>
  </w:num>
  <w:num w:numId="13">
    <w:abstractNumId w:val="4"/>
  </w:num>
  <w:num w:numId="14">
    <w:abstractNumId w:val="10"/>
  </w:num>
  <w:num w:numId="15">
    <w:abstractNumId w:val="18"/>
  </w:num>
  <w:num w:numId="16">
    <w:abstractNumId w:val="32"/>
  </w:num>
  <w:num w:numId="17">
    <w:abstractNumId w:val="35"/>
  </w:num>
  <w:num w:numId="18">
    <w:abstractNumId w:val="30"/>
  </w:num>
  <w:num w:numId="19">
    <w:abstractNumId w:val="34"/>
  </w:num>
  <w:num w:numId="20">
    <w:abstractNumId w:val="12"/>
  </w:num>
  <w:num w:numId="21">
    <w:abstractNumId w:val="6"/>
  </w:num>
  <w:num w:numId="22">
    <w:abstractNumId w:val="15"/>
  </w:num>
  <w:num w:numId="23">
    <w:abstractNumId w:val="21"/>
  </w:num>
  <w:num w:numId="24">
    <w:abstractNumId w:val="3"/>
  </w:num>
  <w:num w:numId="25">
    <w:abstractNumId w:val="22"/>
  </w:num>
  <w:num w:numId="26">
    <w:abstractNumId w:val="7"/>
  </w:num>
  <w:num w:numId="27">
    <w:abstractNumId w:val="36"/>
  </w:num>
  <w:num w:numId="28">
    <w:abstractNumId w:val="19"/>
  </w:num>
  <w:num w:numId="29">
    <w:abstractNumId w:val="23"/>
  </w:num>
  <w:num w:numId="30">
    <w:abstractNumId w:val="0"/>
  </w:num>
  <w:num w:numId="31">
    <w:abstractNumId w:val="28"/>
  </w:num>
  <w:num w:numId="32">
    <w:abstractNumId w:val="16"/>
  </w:num>
  <w:num w:numId="33">
    <w:abstractNumId w:val="24"/>
  </w:num>
  <w:num w:numId="34">
    <w:abstractNumId w:val="17"/>
  </w:num>
  <w:num w:numId="35">
    <w:abstractNumId w:val="2"/>
  </w:num>
  <w:num w:numId="36">
    <w:abstractNumId w:val="25"/>
  </w:num>
  <w:num w:numId="3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73A3"/>
    <w:rsid w:val="00033AAD"/>
    <w:rsid w:val="00070E4B"/>
    <w:rsid w:val="00121BB8"/>
    <w:rsid w:val="00165A3B"/>
    <w:rsid w:val="00265AB9"/>
    <w:rsid w:val="002E569C"/>
    <w:rsid w:val="003D367D"/>
    <w:rsid w:val="00500A6D"/>
    <w:rsid w:val="00556A8E"/>
    <w:rsid w:val="005D2D10"/>
    <w:rsid w:val="005F2112"/>
    <w:rsid w:val="006202A2"/>
    <w:rsid w:val="007850E0"/>
    <w:rsid w:val="007B73A3"/>
    <w:rsid w:val="007C440B"/>
    <w:rsid w:val="00840F50"/>
    <w:rsid w:val="00954957"/>
    <w:rsid w:val="00983692"/>
    <w:rsid w:val="009F4802"/>
    <w:rsid w:val="00AB2AE9"/>
    <w:rsid w:val="00AC0F48"/>
    <w:rsid w:val="00B3671E"/>
    <w:rsid w:val="00BC3D65"/>
    <w:rsid w:val="00CE47AD"/>
    <w:rsid w:val="00CF3B58"/>
    <w:rsid w:val="00D145E4"/>
    <w:rsid w:val="00D7371E"/>
    <w:rsid w:val="00DF1CCE"/>
    <w:rsid w:val="00EF44C4"/>
    <w:rsid w:val="00F55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9C"/>
  </w:style>
  <w:style w:type="paragraph" w:styleId="1">
    <w:name w:val="heading 1"/>
    <w:basedOn w:val="a"/>
    <w:link w:val="10"/>
    <w:uiPriority w:val="9"/>
    <w:qFormat/>
    <w:rsid w:val="007B73A3"/>
    <w:pPr>
      <w:widowControl w:val="0"/>
      <w:autoSpaceDE w:val="0"/>
      <w:autoSpaceDN w:val="0"/>
      <w:spacing w:after="0" w:line="240" w:lineRule="auto"/>
      <w:ind w:left="8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367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3671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3671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73A3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B367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B3671E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B3671E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Body Text"/>
    <w:basedOn w:val="a"/>
    <w:link w:val="a4"/>
    <w:uiPriority w:val="1"/>
    <w:qFormat/>
    <w:rsid w:val="007B73A3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B73A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7B73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No Spacing"/>
    <w:uiPriority w:val="1"/>
    <w:qFormat/>
    <w:rsid w:val="007B73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7B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7B73A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B73A3"/>
    <w:rPr>
      <w:color w:val="800080"/>
      <w:u w:val="single"/>
    </w:rPr>
  </w:style>
  <w:style w:type="table" w:styleId="a9">
    <w:name w:val="Table Grid"/>
    <w:basedOn w:val="a1"/>
    <w:uiPriority w:val="59"/>
    <w:rsid w:val="007B73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B3671E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B3671E"/>
    <w:rPr>
      <w:rFonts w:eastAsiaTheme="minorHAnsi"/>
      <w:lang w:val="en-US" w:eastAsia="en-US"/>
    </w:rPr>
  </w:style>
  <w:style w:type="paragraph" w:styleId="ac">
    <w:name w:val="Normal Indent"/>
    <w:basedOn w:val="a"/>
    <w:uiPriority w:val="99"/>
    <w:unhideWhenUsed/>
    <w:rsid w:val="00B3671E"/>
    <w:pPr>
      <w:ind w:left="720"/>
    </w:pPr>
    <w:rPr>
      <w:rFonts w:eastAsiaTheme="minorHAnsi"/>
      <w:lang w:val="en-US" w:eastAsia="en-US"/>
    </w:rPr>
  </w:style>
  <w:style w:type="paragraph" w:styleId="ad">
    <w:name w:val="Subtitle"/>
    <w:basedOn w:val="a"/>
    <w:next w:val="a"/>
    <w:link w:val="ae"/>
    <w:uiPriority w:val="11"/>
    <w:qFormat/>
    <w:rsid w:val="00B3671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e">
    <w:name w:val="Подзаголовок Знак"/>
    <w:basedOn w:val="a0"/>
    <w:link w:val="ad"/>
    <w:uiPriority w:val="11"/>
    <w:rsid w:val="00B3671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f">
    <w:name w:val="Title"/>
    <w:basedOn w:val="a"/>
    <w:next w:val="a"/>
    <w:link w:val="af0"/>
    <w:uiPriority w:val="10"/>
    <w:qFormat/>
    <w:rsid w:val="00B3671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f0">
    <w:name w:val="Название Знак"/>
    <w:basedOn w:val="a0"/>
    <w:link w:val="af"/>
    <w:uiPriority w:val="10"/>
    <w:rsid w:val="00B367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f1">
    <w:name w:val="Emphasis"/>
    <w:basedOn w:val="a0"/>
    <w:uiPriority w:val="20"/>
    <w:qFormat/>
    <w:rsid w:val="00B3671E"/>
    <w:rPr>
      <w:i/>
      <w:iCs/>
    </w:rPr>
  </w:style>
  <w:style w:type="paragraph" w:customStyle="1" w:styleId="Default">
    <w:name w:val="Default"/>
    <w:rsid w:val="00556A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2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6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1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9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16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24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2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6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2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79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9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24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20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4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0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8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3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1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1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19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4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8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1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8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2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67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0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0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73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7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50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5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5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99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88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5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0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9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86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3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0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65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1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90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4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80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8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1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16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1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87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5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6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81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95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0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7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62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61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82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66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71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0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1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5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1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1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80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7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12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7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34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19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5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04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0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51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1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6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47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4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7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24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60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3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05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0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9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98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1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45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8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2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17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3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9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9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5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26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6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2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0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7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9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1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9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3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5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54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38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54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5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1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6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5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7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8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7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87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22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8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5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2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4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71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1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13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7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5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7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0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2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9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3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2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4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2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64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2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34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8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1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2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79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8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9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9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25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6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2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26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4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6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9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8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2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3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4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8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9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3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08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31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25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2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30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7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1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6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94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9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3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1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0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55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9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9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7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2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4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4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8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8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74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3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8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2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8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4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03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4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65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2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2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4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0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6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1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60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9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5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7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1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74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91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1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43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6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3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9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3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8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8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40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0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12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1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15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4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7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0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29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2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5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04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3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43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0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23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04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19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5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25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95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3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8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4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3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14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3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43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63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09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9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80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9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7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90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58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4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08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43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04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1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25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73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0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1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5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9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8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0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8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9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2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0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26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6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83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5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2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0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96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20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6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1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45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6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5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23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0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5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26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2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30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23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7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01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39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0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5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9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3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5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84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9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8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4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0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4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81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6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38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23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4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6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9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69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1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6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45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12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1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64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1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39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2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5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90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998/" TargetMode="External"/><Relationship Id="rId13" Type="http://schemas.openxmlformats.org/officeDocument/2006/relationships/hyperlink" Target="https://resh.edu.ru/subject/lesson/4372/" TargetMode="External"/><Relationship Id="rId18" Type="http://schemas.openxmlformats.org/officeDocument/2006/relationships/hyperlink" Target="https://resh.edu.ru/subject/lesson/4374/" TargetMode="External"/><Relationship Id="rId26" Type="http://schemas.openxmlformats.org/officeDocument/2006/relationships/hyperlink" Target="https://resh.edu.ru/subject/lesson/4364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4356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resh.edu.ru/subject/lesson/4370/" TargetMode="External"/><Relationship Id="rId12" Type="http://schemas.openxmlformats.org/officeDocument/2006/relationships/hyperlink" Target="https://resh.edu.ru/subject/lesson/5159/" TargetMode="External"/><Relationship Id="rId17" Type="http://schemas.openxmlformats.org/officeDocument/2006/relationships/hyperlink" Target="https://resh.edu.ru/subject/lesson/3496/" TargetMode="External"/><Relationship Id="rId25" Type="http://schemas.openxmlformats.org/officeDocument/2006/relationships/hyperlink" Target="https://resh.edu.ru/subject/lesson/4365/" TargetMode="External"/><Relationship Id="rId33" Type="http://schemas.openxmlformats.org/officeDocument/2006/relationships/hyperlink" Target="https://resh.edu.ru/subject/lesson/519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4373/" TargetMode="External"/><Relationship Id="rId20" Type="http://schemas.openxmlformats.org/officeDocument/2006/relationships/hyperlink" Target="https://resh.edu.ru/subject/lesson/5142/" TargetMode="External"/><Relationship Id="rId29" Type="http://schemas.openxmlformats.org/officeDocument/2006/relationships/hyperlink" Target="https://resh.edu.ru/subject/lesson/5187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5156/" TargetMode="External"/><Relationship Id="rId11" Type="http://schemas.openxmlformats.org/officeDocument/2006/relationships/hyperlink" Target="https://resh.edu.ru/subject/lesson/3484/" TargetMode="External"/><Relationship Id="rId24" Type="http://schemas.openxmlformats.org/officeDocument/2006/relationships/hyperlink" Target="https://resh.edu.ru/subject/lesson/4361/" TargetMode="External"/><Relationship Id="rId32" Type="http://schemas.openxmlformats.org/officeDocument/2006/relationships/hyperlink" Target="https://resh.edu.ru/subject/lesson/438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5160/" TargetMode="External"/><Relationship Id="rId23" Type="http://schemas.openxmlformats.org/officeDocument/2006/relationships/hyperlink" Target="https://resh.edu.ru/subject/lesson/4362/" TargetMode="External"/><Relationship Id="rId28" Type="http://schemas.openxmlformats.org/officeDocument/2006/relationships/hyperlink" Target="https://resh.edu.ru/subject/lesson/4376/" TargetMode="External"/><Relationship Id="rId10" Type="http://schemas.openxmlformats.org/officeDocument/2006/relationships/hyperlink" Target="https://resh.edu.ru/subject/lesson/6473/" TargetMode="External"/><Relationship Id="rId19" Type="http://schemas.openxmlformats.org/officeDocument/2006/relationships/hyperlink" Target="https://resh.edu.ru/subject/lesson/4375/" TargetMode="External"/><Relationship Id="rId31" Type="http://schemas.openxmlformats.org/officeDocument/2006/relationships/hyperlink" Target="https://resh.edu.ru/subject/lesson/437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5155/" TargetMode="External"/><Relationship Id="rId14" Type="http://schemas.openxmlformats.org/officeDocument/2006/relationships/hyperlink" Target="https://resh.edu.ru/subject/lesson/5122/" TargetMode="External"/><Relationship Id="rId22" Type="http://schemas.openxmlformats.org/officeDocument/2006/relationships/hyperlink" Target="https://resh.edu.ru/subject/lesson/4357/" TargetMode="External"/><Relationship Id="rId27" Type="http://schemas.openxmlformats.org/officeDocument/2006/relationships/hyperlink" Target="https://resh.edu.ru/subject/lesson/5182/" TargetMode="External"/><Relationship Id="rId30" Type="http://schemas.openxmlformats.org/officeDocument/2006/relationships/hyperlink" Target="https://resh.edu.ru/subject/lesson/4378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8FAED-1DCE-400F-AEEE-9F2DA06EE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20</Pages>
  <Words>3029</Words>
  <Characters>17267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5</cp:revision>
  <cp:lastPrinted>2025-08-31T07:55:00Z</cp:lastPrinted>
  <dcterms:created xsi:type="dcterms:W3CDTF">2025-08-26T19:06:00Z</dcterms:created>
  <dcterms:modified xsi:type="dcterms:W3CDTF">2025-08-31T08:01:00Z</dcterms:modified>
</cp:coreProperties>
</file>