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ADC" w:rsidRDefault="002A0ADC" w:rsidP="002A0ADC">
      <w:pPr>
        <w:pStyle w:val="af0"/>
        <w:spacing w:line="276" w:lineRule="auto"/>
        <w:rPr>
          <w:rFonts w:ascii="Times New Roman" w:hAnsi="Times New Roman"/>
        </w:rPr>
      </w:pPr>
      <w:bookmarkStart w:id="0" w:name="_GoBack"/>
      <w:r>
        <w:rPr>
          <w:rFonts w:ascii="Times New Roman" w:hAnsi="Times New Roman"/>
          <w:b/>
        </w:rPr>
        <w:t xml:space="preserve">                      Муниципальное бюджетное общеобразовательное учреждение </w:t>
      </w:r>
    </w:p>
    <w:p w:rsidR="002A0ADC" w:rsidRDefault="002A0ADC" w:rsidP="002A0ADC">
      <w:pPr>
        <w:pStyle w:val="af0"/>
        <w:spacing w:line="360" w:lineRule="auto"/>
        <w:jc w:val="center"/>
        <w:rPr>
          <w:rFonts w:ascii="Times New Roman" w:hAnsi="Times New Roman"/>
        </w:rPr>
      </w:pPr>
      <w:r>
        <w:rPr>
          <w:rFonts w:ascii="Times New Roman" w:hAnsi="Times New Roman"/>
          <w:b/>
        </w:rPr>
        <w:t>«</w:t>
      </w:r>
      <w:proofErr w:type="spellStart"/>
      <w:r>
        <w:rPr>
          <w:rFonts w:ascii="Times New Roman" w:hAnsi="Times New Roman"/>
          <w:b/>
        </w:rPr>
        <w:t>Новоандреевская</w:t>
      </w:r>
      <w:proofErr w:type="spellEnd"/>
      <w:r>
        <w:rPr>
          <w:rFonts w:ascii="Times New Roman" w:hAnsi="Times New Roman"/>
          <w:b/>
        </w:rPr>
        <w:t xml:space="preserve"> школа </w:t>
      </w:r>
      <w:proofErr w:type="gramStart"/>
      <w:r>
        <w:rPr>
          <w:rFonts w:ascii="Times New Roman" w:hAnsi="Times New Roman"/>
          <w:b/>
        </w:rPr>
        <w:t>имени полного кавалера ордена Славы Осипова Василия</w:t>
      </w:r>
      <w:proofErr w:type="gramEnd"/>
      <w:r>
        <w:rPr>
          <w:rFonts w:ascii="Times New Roman" w:hAnsi="Times New Roman"/>
          <w:b/>
        </w:rPr>
        <w:t xml:space="preserve"> Алексеевича» Симферопольского района Республики Крым</w:t>
      </w:r>
    </w:p>
    <w:p w:rsidR="002A0ADC" w:rsidRDefault="002A0ADC" w:rsidP="002A0ADC">
      <w:pPr>
        <w:pStyle w:val="af0"/>
        <w:spacing w:line="360" w:lineRule="auto"/>
        <w:jc w:val="center"/>
        <w:rPr>
          <w:rFonts w:ascii="Times New Roman" w:hAnsi="Times New Roman"/>
        </w:rPr>
      </w:pPr>
      <w:r>
        <w:rPr>
          <w:rFonts w:ascii="Times New Roman" w:hAnsi="Times New Roman"/>
          <w:b/>
        </w:rPr>
        <w:t>(МБОУ «</w:t>
      </w:r>
      <w:proofErr w:type="spellStart"/>
      <w:r>
        <w:rPr>
          <w:rFonts w:ascii="Times New Roman" w:hAnsi="Times New Roman"/>
          <w:b/>
        </w:rPr>
        <w:t>Новоандреевская</w:t>
      </w:r>
      <w:proofErr w:type="spellEnd"/>
      <w:r>
        <w:rPr>
          <w:rFonts w:ascii="Times New Roman" w:hAnsi="Times New Roman"/>
          <w:b/>
        </w:rPr>
        <w:t xml:space="preserve"> школа им. В. А. Осипова»)</w:t>
      </w:r>
    </w:p>
    <w:p w:rsidR="002A0ADC" w:rsidRPr="00F312C0" w:rsidRDefault="002A0ADC" w:rsidP="002A0ADC">
      <w:pPr>
        <w:pStyle w:val="ae"/>
        <w:spacing w:before="10" w:after="0" w:line="240" w:lineRule="auto"/>
        <w:ind w:leftChars="100" w:left="220"/>
        <w:rPr>
          <w:rFonts w:ascii="Times New Roman" w:hAnsi="Times New Roman"/>
          <w:lang w:val="ru-RU"/>
        </w:rPr>
      </w:pPr>
    </w:p>
    <w:p w:rsidR="002A0ADC" w:rsidRPr="00F312C0" w:rsidRDefault="002A0ADC" w:rsidP="002A0ADC">
      <w:pPr>
        <w:pStyle w:val="ae"/>
        <w:spacing w:line="240" w:lineRule="auto"/>
        <w:ind w:leftChars="100" w:left="220"/>
        <w:rPr>
          <w:rFonts w:ascii="Times New Roman" w:hAnsi="Times New Roman"/>
          <w:sz w:val="26"/>
          <w:lang w:val="ru-RU"/>
        </w:rPr>
      </w:pPr>
    </w:p>
    <w:p w:rsidR="002A0ADC" w:rsidRPr="00F312C0" w:rsidRDefault="002A0ADC" w:rsidP="002A0ADC">
      <w:pPr>
        <w:pStyle w:val="ae"/>
        <w:spacing w:line="240" w:lineRule="auto"/>
        <w:ind w:leftChars="100" w:left="220"/>
        <w:rPr>
          <w:rFonts w:ascii="Times New Roman" w:hAnsi="Times New Roman"/>
          <w:sz w:val="26"/>
          <w:lang w:val="ru-RU"/>
        </w:rPr>
      </w:pPr>
    </w:p>
    <w:p w:rsidR="002A0ADC" w:rsidRPr="00F312C0" w:rsidRDefault="002A0ADC" w:rsidP="002A0ADC">
      <w:pPr>
        <w:pStyle w:val="ae"/>
        <w:spacing w:line="240" w:lineRule="auto"/>
        <w:ind w:leftChars="100" w:left="220"/>
        <w:rPr>
          <w:rFonts w:ascii="Times New Roman" w:hAnsi="Times New Roman"/>
          <w:sz w:val="26"/>
          <w:lang w:val="ru-RU"/>
        </w:rPr>
      </w:pPr>
    </w:p>
    <w:p w:rsidR="002A0ADC" w:rsidRPr="00F312C0" w:rsidRDefault="002A0ADC" w:rsidP="002A0ADC">
      <w:pPr>
        <w:pStyle w:val="ae"/>
        <w:spacing w:line="240" w:lineRule="auto"/>
        <w:ind w:leftChars="100" w:left="220"/>
        <w:rPr>
          <w:rFonts w:ascii="Times New Roman" w:hAnsi="Times New Roman"/>
          <w:sz w:val="26"/>
          <w:lang w:val="ru-RU"/>
        </w:rPr>
      </w:pPr>
    </w:p>
    <w:p w:rsidR="002A0ADC" w:rsidRPr="00F312C0" w:rsidRDefault="002A0ADC" w:rsidP="002A0ADC">
      <w:pPr>
        <w:pStyle w:val="ae"/>
        <w:spacing w:line="240" w:lineRule="auto"/>
        <w:ind w:leftChars="100" w:left="220"/>
        <w:rPr>
          <w:rFonts w:ascii="Times New Roman" w:hAnsi="Times New Roman"/>
          <w:sz w:val="26"/>
          <w:lang w:val="ru-RU"/>
        </w:rPr>
      </w:pPr>
    </w:p>
    <w:p w:rsidR="002A0ADC" w:rsidRPr="00F312C0" w:rsidRDefault="002A0ADC" w:rsidP="002A0ADC">
      <w:pPr>
        <w:pStyle w:val="ae"/>
        <w:spacing w:line="240" w:lineRule="auto"/>
        <w:ind w:leftChars="100" w:left="220"/>
        <w:rPr>
          <w:rFonts w:ascii="Times New Roman" w:hAnsi="Times New Roman"/>
          <w:sz w:val="26"/>
          <w:lang w:val="ru-RU"/>
        </w:rPr>
      </w:pPr>
    </w:p>
    <w:p w:rsidR="002A0ADC" w:rsidRPr="00F312C0" w:rsidRDefault="002A0ADC" w:rsidP="002A0ADC">
      <w:pPr>
        <w:pStyle w:val="1"/>
        <w:spacing w:line="0" w:lineRule="atLeast"/>
        <w:ind w:leftChars="100" w:left="220"/>
        <w:jc w:val="center"/>
        <w:rPr>
          <w:rFonts w:ascii="Times New Roman" w:hAnsi="Times New Roman"/>
          <w:lang w:val="ru-RU"/>
        </w:rPr>
      </w:pPr>
      <w:r>
        <w:rPr>
          <w:rFonts w:ascii="Times New Roman" w:hAnsi="Times New Roman" w:cs="Times New Roman"/>
          <w:color w:val="auto"/>
          <w:lang w:val="ru-RU"/>
        </w:rPr>
        <w:t>РАБОЧАЯ       ПРОГРАММА</w:t>
      </w:r>
    </w:p>
    <w:p w:rsidR="002A0ADC" w:rsidRPr="00F312C0" w:rsidRDefault="002A0ADC" w:rsidP="002A0ADC">
      <w:pPr>
        <w:tabs>
          <w:tab w:val="left" w:pos="6043"/>
        </w:tabs>
        <w:spacing w:after="0"/>
        <w:ind w:leftChars="100" w:left="220"/>
        <w:jc w:val="center"/>
        <w:rPr>
          <w:rFonts w:ascii="Times New Roman" w:hAnsi="Times New Roman"/>
          <w:lang w:val="ru-RU"/>
        </w:rPr>
      </w:pPr>
      <w:r>
        <w:rPr>
          <w:rFonts w:ascii="Times New Roman" w:hAnsi="Times New Roman" w:cs="Times New Roman"/>
          <w:b/>
          <w:sz w:val="28"/>
          <w:lang w:val="ru-RU"/>
        </w:rPr>
        <w:t xml:space="preserve">ПО ПРЕДМЕТУ </w:t>
      </w:r>
      <w:r w:rsidRPr="00F312C0">
        <w:rPr>
          <w:rFonts w:ascii="Times New Roman" w:hAnsi="Times New Roman" w:cs="Times New Roman"/>
          <w:b/>
          <w:sz w:val="28"/>
          <w:lang w:val="ru-RU"/>
        </w:rPr>
        <w:t>«</w:t>
      </w:r>
      <w:r>
        <w:rPr>
          <w:rFonts w:ascii="Times New Roman" w:hAnsi="Times New Roman" w:cs="Times New Roman"/>
          <w:b/>
          <w:sz w:val="28"/>
          <w:lang w:val="ru-RU"/>
        </w:rPr>
        <w:t xml:space="preserve"> Основы религиозных культур и светской этики</w:t>
      </w:r>
      <w:r w:rsidRPr="00F312C0">
        <w:rPr>
          <w:rFonts w:ascii="Times New Roman" w:hAnsi="Times New Roman" w:cs="Times New Roman"/>
          <w:b/>
          <w:sz w:val="28"/>
          <w:lang w:val="ru-RU"/>
        </w:rPr>
        <w:t>»</w:t>
      </w:r>
    </w:p>
    <w:p w:rsidR="002A0ADC" w:rsidRDefault="002A0ADC" w:rsidP="002A0ADC">
      <w:pPr>
        <w:spacing w:after="0"/>
        <w:ind w:leftChars="100" w:left="220"/>
        <w:jc w:val="center"/>
        <w:rPr>
          <w:rFonts w:ascii="Times New Roman" w:hAnsi="Times New Roman"/>
          <w:lang w:val="ru-RU"/>
        </w:rPr>
      </w:pPr>
      <w:r>
        <w:rPr>
          <w:rFonts w:ascii="Times New Roman" w:hAnsi="Times New Roman" w:cs="Times New Roman"/>
          <w:b/>
          <w:sz w:val="28"/>
          <w:lang w:val="ru-RU"/>
        </w:rPr>
        <w:t xml:space="preserve">  </w:t>
      </w:r>
      <w:r w:rsidRPr="00F312C0">
        <w:rPr>
          <w:rFonts w:ascii="Times New Roman" w:hAnsi="Times New Roman" w:cs="Times New Roman"/>
          <w:b/>
          <w:sz w:val="28"/>
          <w:lang w:val="ru-RU"/>
        </w:rPr>
        <w:t xml:space="preserve">4   </w:t>
      </w:r>
      <w:r>
        <w:rPr>
          <w:rFonts w:ascii="Times New Roman" w:hAnsi="Times New Roman" w:cs="Times New Roman"/>
          <w:b/>
          <w:sz w:val="28"/>
          <w:lang w:val="ru-RU"/>
        </w:rPr>
        <w:t>КЛАСС</w:t>
      </w:r>
    </w:p>
    <w:p w:rsidR="002A0ADC" w:rsidRDefault="002A0ADC" w:rsidP="002A0ADC">
      <w:pPr>
        <w:pStyle w:val="ae"/>
        <w:spacing w:line="240" w:lineRule="auto"/>
        <w:ind w:leftChars="100" w:left="220"/>
        <w:rPr>
          <w:rFonts w:ascii="Times New Roman" w:hAnsi="Times New Roman"/>
          <w:bCs/>
          <w:sz w:val="24"/>
          <w:szCs w:val="24"/>
          <w:lang w:val="ru-RU"/>
        </w:rPr>
      </w:pPr>
    </w:p>
    <w:p w:rsidR="002A0ADC" w:rsidRDefault="002A0ADC" w:rsidP="002A0ADC">
      <w:pPr>
        <w:pStyle w:val="ae"/>
        <w:spacing w:line="240" w:lineRule="auto"/>
        <w:ind w:leftChars="100" w:left="220"/>
        <w:jc w:val="center"/>
        <w:rPr>
          <w:rFonts w:ascii="Times New Roman" w:hAnsi="Times New Roman"/>
          <w:bCs/>
          <w:sz w:val="24"/>
          <w:szCs w:val="24"/>
          <w:lang w:val="ru-RU"/>
        </w:rPr>
      </w:pPr>
      <w:r>
        <w:rPr>
          <w:rFonts w:ascii="Times New Roman" w:hAnsi="Times New Roman"/>
          <w:bCs/>
          <w:sz w:val="24"/>
          <w:szCs w:val="24"/>
          <w:lang w:val="ru-RU"/>
        </w:rPr>
        <w:t>Рабочая  программа соответствует Федеральной образовательной программе    начального общего образования, утвержденной приказом  Министерства просвещения Российской Федерации  от 18.05.2023 г. №371</w:t>
      </w:r>
    </w:p>
    <w:p w:rsidR="002A0ADC" w:rsidRPr="00F312C0" w:rsidRDefault="002A0ADC" w:rsidP="002A0ADC">
      <w:pPr>
        <w:pStyle w:val="ae"/>
        <w:spacing w:line="240" w:lineRule="auto"/>
        <w:ind w:leftChars="100" w:left="220"/>
        <w:rPr>
          <w:rFonts w:ascii="Times New Roman" w:hAnsi="Times New Roman"/>
          <w:b/>
          <w:sz w:val="30"/>
          <w:lang w:val="ru-RU"/>
        </w:rPr>
      </w:pPr>
    </w:p>
    <w:p w:rsidR="002A0ADC" w:rsidRPr="00F312C0" w:rsidRDefault="002A0ADC" w:rsidP="002A0ADC">
      <w:pPr>
        <w:pStyle w:val="ae"/>
        <w:spacing w:line="240" w:lineRule="auto"/>
        <w:ind w:leftChars="100" w:left="220"/>
        <w:rPr>
          <w:rFonts w:ascii="Times New Roman" w:hAnsi="Times New Roman"/>
          <w:b/>
          <w:sz w:val="30"/>
          <w:lang w:val="ru-RU"/>
        </w:rPr>
      </w:pPr>
    </w:p>
    <w:p w:rsidR="002A0ADC" w:rsidRPr="00F312C0" w:rsidRDefault="002A0ADC" w:rsidP="002A0ADC">
      <w:pPr>
        <w:pStyle w:val="ae"/>
        <w:spacing w:line="240" w:lineRule="auto"/>
        <w:ind w:left="106" w:firstLine="180"/>
        <w:rPr>
          <w:rFonts w:ascii="Times New Roman" w:hAnsi="Times New Roman"/>
          <w:b/>
          <w:sz w:val="30"/>
          <w:lang w:val="ru-RU"/>
        </w:rPr>
      </w:pPr>
    </w:p>
    <w:p w:rsidR="002A0ADC" w:rsidRPr="00F312C0" w:rsidRDefault="002A0ADC" w:rsidP="002A0ADC">
      <w:pPr>
        <w:pStyle w:val="ae"/>
        <w:spacing w:line="240" w:lineRule="auto"/>
        <w:ind w:left="106" w:right="615" w:firstLine="180"/>
        <w:rPr>
          <w:rFonts w:ascii="Times New Roman" w:hAnsi="Times New Roman"/>
          <w:lang w:val="ru-RU"/>
        </w:rPr>
      </w:pPr>
    </w:p>
    <w:p w:rsidR="002A0ADC" w:rsidRDefault="002A0ADC" w:rsidP="002A0ADC">
      <w:pPr>
        <w:spacing w:line="240" w:lineRule="auto"/>
        <w:jc w:val="both"/>
        <w:rPr>
          <w:sz w:val="24"/>
          <w:szCs w:val="24"/>
          <w:lang w:val="ru-RU"/>
        </w:rPr>
      </w:pPr>
    </w:p>
    <w:p w:rsidR="002A0ADC" w:rsidRDefault="002A0ADC" w:rsidP="002A0ADC">
      <w:pPr>
        <w:spacing w:line="240" w:lineRule="auto"/>
        <w:jc w:val="both"/>
        <w:rPr>
          <w:sz w:val="24"/>
          <w:szCs w:val="24"/>
          <w:lang w:val="ru-RU"/>
        </w:rPr>
      </w:pPr>
    </w:p>
    <w:p w:rsidR="002A0ADC" w:rsidRDefault="002A0ADC" w:rsidP="002A0ADC">
      <w:pPr>
        <w:spacing w:line="240" w:lineRule="auto"/>
        <w:jc w:val="both"/>
        <w:rPr>
          <w:sz w:val="24"/>
          <w:szCs w:val="24"/>
          <w:lang w:val="ru-RU"/>
        </w:rPr>
      </w:pPr>
    </w:p>
    <w:p w:rsidR="002A0ADC" w:rsidRDefault="002A0ADC" w:rsidP="002A0ADC">
      <w:pPr>
        <w:spacing w:line="240" w:lineRule="auto"/>
        <w:jc w:val="both"/>
        <w:rPr>
          <w:sz w:val="24"/>
          <w:szCs w:val="24"/>
          <w:lang w:val="ru-RU"/>
        </w:rPr>
      </w:pPr>
    </w:p>
    <w:p w:rsidR="002A0ADC" w:rsidRDefault="002A0ADC" w:rsidP="002A0ADC">
      <w:pPr>
        <w:spacing w:line="240" w:lineRule="auto"/>
        <w:jc w:val="center"/>
        <w:rPr>
          <w:rFonts w:ascii="Times New Roman" w:hAnsi="Times New Roman"/>
          <w:sz w:val="24"/>
          <w:szCs w:val="24"/>
          <w:lang w:val="ru-RU"/>
        </w:rPr>
      </w:pPr>
      <w:bookmarkStart w:id="1" w:name="block-524191552"/>
      <w:bookmarkEnd w:id="1"/>
    </w:p>
    <w:p w:rsidR="002A0ADC" w:rsidRDefault="002A0ADC" w:rsidP="002A0ADC">
      <w:pPr>
        <w:spacing w:line="240" w:lineRule="auto"/>
        <w:jc w:val="center"/>
        <w:rPr>
          <w:rFonts w:ascii="Times New Roman" w:hAnsi="Times New Roman"/>
          <w:sz w:val="24"/>
          <w:szCs w:val="24"/>
          <w:lang w:val="ru-RU"/>
        </w:rPr>
      </w:pPr>
    </w:p>
    <w:p w:rsidR="002A0ADC" w:rsidRDefault="002A0ADC" w:rsidP="002A0ADC">
      <w:pPr>
        <w:spacing w:line="240" w:lineRule="auto"/>
        <w:jc w:val="both"/>
        <w:rPr>
          <w:rFonts w:ascii="Times New Roman" w:hAnsi="Times New Roman"/>
          <w:sz w:val="24"/>
          <w:szCs w:val="24"/>
          <w:lang w:val="ru-RU"/>
        </w:rPr>
      </w:pPr>
    </w:p>
    <w:p w:rsidR="002A0ADC" w:rsidRDefault="002A0ADC" w:rsidP="002A0ADC">
      <w:pPr>
        <w:spacing w:after="0"/>
        <w:ind w:left="120"/>
        <w:jc w:val="center"/>
        <w:rPr>
          <w:rFonts w:ascii="Times New Roman" w:hAnsi="Times New Roman" w:cs="Times New Roman"/>
          <w:sz w:val="24"/>
          <w:szCs w:val="24"/>
          <w:lang w:val="ru-RU"/>
        </w:rPr>
      </w:pPr>
    </w:p>
    <w:p w:rsidR="002A0ADC" w:rsidRDefault="002A0ADC" w:rsidP="002A0ADC">
      <w:pPr>
        <w:spacing w:after="0"/>
        <w:ind w:left="120"/>
        <w:jc w:val="center"/>
        <w:rPr>
          <w:rFonts w:ascii="Times New Roman" w:hAnsi="Times New Roman" w:cs="Times New Roman"/>
          <w:sz w:val="24"/>
          <w:szCs w:val="24"/>
          <w:lang w:val="ru-RU"/>
        </w:rPr>
      </w:pPr>
    </w:p>
    <w:p w:rsidR="002A0ADC" w:rsidRDefault="002A0ADC" w:rsidP="002A0ADC">
      <w:pPr>
        <w:spacing w:after="0"/>
        <w:ind w:left="120"/>
        <w:jc w:val="center"/>
        <w:rPr>
          <w:rFonts w:ascii="Times New Roman" w:hAnsi="Times New Roman" w:cs="Times New Roman"/>
          <w:sz w:val="24"/>
          <w:szCs w:val="24"/>
          <w:lang w:val="ru-RU"/>
        </w:rPr>
      </w:pPr>
    </w:p>
    <w:p w:rsidR="00A4321D" w:rsidRPr="00185D0A" w:rsidRDefault="002A0ADC" w:rsidP="002A0ADC">
      <w:pPr>
        <w:spacing w:after="0"/>
        <w:ind w:left="120"/>
        <w:jc w:val="center"/>
        <w:rPr>
          <w:lang w:val="ru-RU"/>
        </w:rPr>
      </w:pPr>
      <w:r>
        <w:rPr>
          <w:rFonts w:ascii="Times New Roman" w:hAnsi="Times New Roman" w:cs="Times New Roman"/>
          <w:sz w:val="24"/>
          <w:szCs w:val="24"/>
          <w:lang w:val="ru-RU"/>
        </w:rPr>
        <w:t>с</w:t>
      </w:r>
      <w:proofErr w:type="gramStart"/>
      <w:r>
        <w:rPr>
          <w:rFonts w:ascii="Times New Roman" w:hAnsi="Times New Roman" w:cs="Times New Roman"/>
          <w:sz w:val="24"/>
          <w:szCs w:val="24"/>
          <w:lang w:val="ru-RU"/>
        </w:rPr>
        <w:t>.Н</w:t>
      </w:r>
      <w:proofErr w:type="gramEnd"/>
      <w:r>
        <w:rPr>
          <w:rFonts w:ascii="Times New Roman" w:hAnsi="Times New Roman" w:cs="Times New Roman"/>
          <w:sz w:val="24"/>
          <w:szCs w:val="24"/>
          <w:lang w:val="ru-RU"/>
        </w:rPr>
        <w:t>овоандреевка,</w:t>
      </w:r>
      <w:r w:rsidRPr="00F312C0">
        <w:rPr>
          <w:rFonts w:ascii="Times New Roman" w:hAnsi="Times New Roman" w:cs="Times New Roman"/>
          <w:sz w:val="24"/>
          <w:szCs w:val="24"/>
          <w:lang w:val="ru-RU"/>
        </w:rPr>
        <w:t>202</w:t>
      </w:r>
      <w:r>
        <w:rPr>
          <w:rFonts w:ascii="Times New Roman" w:hAnsi="Times New Roman" w:cs="Times New Roman"/>
          <w:sz w:val="24"/>
          <w:szCs w:val="24"/>
          <w:lang w:val="ru-RU"/>
        </w:rPr>
        <w:t>6</w:t>
      </w:r>
      <w:r w:rsidRPr="00F312C0">
        <w:rPr>
          <w:rFonts w:ascii="Times New Roman" w:hAnsi="Times New Roman" w:cs="Times New Roman"/>
          <w:sz w:val="24"/>
          <w:szCs w:val="24"/>
          <w:lang w:val="ru-RU"/>
        </w:rPr>
        <w:t>г</w:t>
      </w:r>
    </w:p>
    <w:p w:rsidR="00A4321D" w:rsidRPr="00185D0A" w:rsidRDefault="00A4321D">
      <w:pPr>
        <w:spacing w:after="0"/>
        <w:ind w:left="120"/>
        <w:jc w:val="center"/>
        <w:rPr>
          <w:lang w:val="ru-RU"/>
        </w:rPr>
      </w:pPr>
    </w:p>
    <w:p w:rsidR="00A4321D" w:rsidRPr="00185D0A" w:rsidRDefault="00A4321D">
      <w:pPr>
        <w:spacing w:after="0"/>
        <w:ind w:left="120"/>
        <w:jc w:val="center"/>
        <w:rPr>
          <w:lang w:val="ru-RU"/>
        </w:rPr>
      </w:pPr>
    </w:p>
    <w:p w:rsidR="00A4321D" w:rsidRPr="00185D0A" w:rsidRDefault="00A4321D">
      <w:pPr>
        <w:spacing w:after="0"/>
        <w:ind w:left="120"/>
        <w:jc w:val="center"/>
        <w:rPr>
          <w:lang w:val="ru-RU"/>
        </w:rPr>
      </w:pPr>
    </w:p>
    <w:p w:rsidR="00A4321D" w:rsidRPr="00185D0A" w:rsidRDefault="00A4321D">
      <w:pPr>
        <w:spacing w:after="0"/>
        <w:ind w:left="120"/>
        <w:jc w:val="center"/>
        <w:rPr>
          <w:lang w:val="ru-RU"/>
        </w:rPr>
      </w:pPr>
    </w:p>
    <w:p w:rsidR="00A4321D" w:rsidRPr="00185D0A" w:rsidRDefault="00A4321D">
      <w:pPr>
        <w:spacing w:after="0"/>
        <w:ind w:left="120"/>
        <w:jc w:val="center"/>
        <w:rPr>
          <w:lang w:val="ru-RU"/>
        </w:rPr>
      </w:pPr>
    </w:p>
    <w:p w:rsidR="00A4321D" w:rsidRPr="00185D0A" w:rsidRDefault="00A4321D">
      <w:pPr>
        <w:spacing w:after="0"/>
        <w:ind w:left="120"/>
        <w:jc w:val="center"/>
        <w:rPr>
          <w:lang w:val="ru-RU"/>
        </w:rPr>
      </w:pPr>
    </w:p>
    <w:p w:rsidR="00A4321D" w:rsidRPr="00185D0A" w:rsidRDefault="002A0ADC">
      <w:pPr>
        <w:rPr>
          <w:lang w:val="ru-RU"/>
        </w:rPr>
        <w:sectPr w:rsidR="00A4321D" w:rsidRPr="00185D0A">
          <w:pgSz w:w="11906" w:h="16383"/>
          <w:pgMar w:top="1134" w:right="850" w:bottom="1134" w:left="1701" w:header="720" w:footer="720" w:gutter="0"/>
          <w:cols w:space="720"/>
        </w:sectPr>
      </w:pPr>
      <w:bookmarkStart w:id="2" w:name="block-96609684"/>
      <w:r>
        <w:rPr>
          <w:lang w:val="ru-RU"/>
        </w:rPr>
        <w:t xml:space="preserve"> </w:t>
      </w:r>
    </w:p>
    <w:p w:rsidR="00A4321D" w:rsidRPr="00185D0A" w:rsidRDefault="002A0ADC" w:rsidP="002A0ADC">
      <w:pPr>
        <w:spacing w:after="0" w:line="264" w:lineRule="auto"/>
        <w:jc w:val="both"/>
        <w:rPr>
          <w:sz w:val="24"/>
          <w:szCs w:val="24"/>
          <w:lang w:val="ru-RU"/>
        </w:rPr>
      </w:pPr>
      <w:bookmarkStart w:id="3" w:name="block-96609692"/>
      <w:bookmarkEnd w:id="0"/>
      <w:bookmarkEnd w:id="2"/>
      <w:r>
        <w:rPr>
          <w:rFonts w:ascii="Times New Roman" w:hAnsi="Times New Roman"/>
          <w:color w:val="000000"/>
          <w:sz w:val="24"/>
          <w:szCs w:val="24"/>
          <w:lang w:val="ru-RU"/>
        </w:rPr>
        <w:lastRenderedPageBreak/>
        <w:t xml:space="preserve">      </w:t>
      </w:r>
      <w:r w:rsidR="003E1BAA" w:rsidRPr="00185D0A">
        <w:rPr>
          <w:rFonts w:ascii="Times New Roman" w:hAnsi="Times New Roman"/>
          <w:color w:val="000000"/>
          <w:sz w:val="24"/>
          <w:szCs w:val="24"/>
          <w:lang w:val="ru-RU"/>
        </w:rPr>
        <w:t xml:space="preserve">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w:t>
      </w:r>
      <w:proofErr w:type="gramStart"/>
      <w:r w:rsidR="003E1BAA" w:rsidRPr="00185D0A">
        <w:rPr>
          <w:rFonts w:ascii="Times New Roman" w:hAnsi="Times New Roman"/>
          <w:color w:val="000000"/>
          <w:sz w:val="24"/>
          <w:szCs w:val="24"/>
          <w:lang w:val="ru-RU"/>
        </w:rPr>
        <w:t>освоения программы по основам</w:t>
      </w:r>
      <w:proofErr w:type="gramEnd"/>
      <w:r w:rsidR="003E1BAA" w:rsidRPr="00185D0A">
        <w:rPr>
          <w:rFonts w:ascii="Times New Roman" w:hAnsi="Times New Roman"/>
          <w:color w:val="000000"/>
          <w:sz w:val="24"/>
          <w:szCs w:val="24"/>
          <w:lang w:val="ru-RU"/>
        </w:rPr>
        <w:t xml:space="preserve"> религиозных культур и светской этики, тематическое планирование.</w:t>
      </w:r>
    </w:p>
    <w:p w:rsidR="00A4321D" w:rsidRPr="00185D0A" w:rsidRDefault="003E1BAA">
      <w:pPr>
        <w:spacing w:after="0" w:line="264" w:lineRule="auto"/>
        <w:ind w:firstLine="600"/>
        <w:jc w:val="both"/>
        <w:rPr>
          <w:sz w:val="24"/>
          <w:szCs w:val="24"/>
          <w:lang w:val="ru-RU"/>
        </w:rPr>
      </w:pPr>
      <w:r w:rsidRPr="00185D0A">
        <w:rPr>
          <w:rFonts w:ascii="Times New Roman" w:hAnsi="Times New Roman"/>
          <w:color w:val="000000"/>
          <w:sz w:val="24"/>
          <w:szCs w:val="24"/>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A4321D" w:rsidRPr="00185D0A" w:rsidRDefault="003E1BAA">
      <w:pPr>
        <w:spacing w:after="0" w:line="264" w:lineRule="auto"/>
        <w:ind w:firstLine="600"/>
        <w:jc w:val="both"/>
        <w:rPr>
          <w:sz w:val="24"/>
          <w:szCs w:val="24"/>
          <w:lang w:val="ru-RU"/>
        </w:rPr>
      </w:pPr>
      <w:r w:rsidRPr="00185D0A">
        <w:rPr>
          <w:rFonts w:ascii="Times New Roman" w:hAnsi="Times New Roman"/>
          <w:color w:val="000000"/>
          <w:sz w:val="24"/>
          <w:szCs w:val="24"/>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A4321D" w:rsidRPr="00185D0A" w:rsidRDefault="003E1BAA">
      <w:pPr>
        <w:spacing w:after="0" w:line="264" w:lineRule="auto"/>
        <w:ind w:firstLine="600"/>
        <w:jc w:val="both"/>
        <w:rPr>
          <w:sz w:val="24"/>
          <w:szCs w:val="24"/>
          <w:lang w:val="ru-RU"/>
        </w:rPr>
      </w:pPr>
      <w:r w:rsidRPr="00185D0A">
        <w:rPr>
          <w:rFonts w:ascii="Times New Roman" w:hAnsi="Times New Roman"/>
          <w:color w:val="000000"/>
          <w:sz w:val="24"/>
          <w:szCs w:val="24"/>
          <w:lang w:val="ru-RU"/>
        </w:rPr>
        <w:t xml:space="preserve">Планируемые результаты освоения программы по ОРКСЭ включают личностные, </w:t>
      </w:r>
      <w:proofErr w:type="spellStart"/>
      <w:r w:rsidRPr="00185D0A">
        <w:rPr>
          <w:rFonts w:ascii="Times New Roman" w:hAnsi="Times New Roman"/>
          <w:color w:val="000000"/>
          <w:sz w:val="24"/>
          <w:szCs w:val="24"/>
          <w:lang w:val="ru-RU"/>
        </w:rPr>
        <w:t>метапредметные</w:t>
      </w:r>
      <w:proofErr w:type="spellEnd"/>
      <w:r w:rsidRPr="00185D0A">
        <w:rPr>
          <w:rFonts w:ascii="Times New Roman" w:hAnsi="Times New Roman"/>
          <w:color w:val="000000"/>
          <w:sz w:val="24"/>
          <w:szCs w:val="24"/>
          <w:lang w:val="ru-RU"/>
        </w:rPr>
        <w:t xml:space="preserve"> результаты, а также предметные достижения обучающегося за весь период обучения на уровне начального общего образования.</w:t>
      </w:r>
    </w:p>
    <w:p w:rsidR="00A4321D" w:rsidRPr="00185D0A" w:rsidRDefault="003E1BAA">
      <w:pPr>
        <w:spacing w:after="0" w:line="264" w:lineRule="auto"/>
        <w:ind w:firstLine="600"/>
        <w:rPr>
          <w:lang w:val="ru-RU"/>
        </w:rPr>
      </w:pPr>
      <w:r w:rsidRPr="00185D0A">
        <w:rPr>
          <w:rFonts w:ascii="Times New Roman" w:hAnsi="Times New Roman"/>
          <w:b/>
          <w:color w:val="000000"/>
          <w:sz w:val="28"/>
          <w:lang w:val="ru-RU"/>
        </w:rPr>
        <w:t>ПОЯСНИТЕЛЬНАЯ ЗАПИСКА</w:t>
      </w:r>
    </w:p>
    <w:p w:rsidR="00A4321D" w:rsidRPr="00185D0A" w:rsidRDefault="003E1BAA">
      <w:pPr>
        <w:spacing w:after="0" w:line="264" w:lineRule="auto"/>
        <w:ind w:firstLine="600"/>
        <w:jc w:val="both"/>
        <w:rPr>
          <w:lang w:val="ru-RU"/>
        </w:rPr>
      </w:pPr>
      <w:proofErr w:type="gramStart"/>
      <w:r w:rsidRPr="00185D0A">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A4321D" w:rsidRPr="00185D0A" w:rsidRDefault="003E1BAA">
      <w:pPr>
        <w:spacing w:after="0" w:line="264" w:lineRule="auto"/>
        <w:ind w:firstLine="600"/>
        <w:jc w:val="both"/>
        <w:rPr>
          <w:lang w:val="ru-RU"/>
        </w:rPr>
      </w:pPr>
      <w:r w:rsidRPr="00185D0A">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A4321D" w:rsidRPr="00185D0A" w:rsidRDefault="003E1BAA">
      <w:pPr>
        <w:spacing w:after="0" w:line="264" w:lineRule="auto"/>
        <w:ind w:firstLine="600"/>
        <w:jc w:val="both"/>
        <w:rPr>
          <w:lang w:val="ru-RU"/>
        </w:rPr>
      </w:pPr>
      <w:r w:rsidRPr="00185D0A">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185D0A">
        <w:rPr>
          <w:rFonts w:ascii="Times New Roman" w:hAnsi="Times New Roman"/>
          <w:color w:val="000000"/>
          <w:sz w:val="28"/>
          <w:lang w:val="ru-RU"/>
        </w:rPr>
        <w:t>метапредметных</w:t>
      </w:r>
      <w:proofErr w:type="spellEnd"/>
      <w:r w:rsidRPr="00185D0A">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A4321D" w:rsidRPr="00185D0A" w:rsidRDefault="003E1BAA">
      <w:pPr>
        <w:spacing w:after="0"/>
        <w:ind w:firstLine="600"/>
        <w:jc w:val="both"/>
        <w:rPr>
          <w:lang w:val="ru-RU"/>
        </w:rPr>
      </w:pPr>
      <w:r w:rsidRPr="00185D0A">
        <w:rPr>
          <w:rFonts w:ascii="Times New Roman" w:hAnsi="Times New Roman"/>
          <w:color w:val="000000"/>
          <w:sz w:val="28"/>
          <w:lang w:val="ru-RU"/>
        </w:rPr>
        <w:t>Основными задачами программы по ОРКСЭ являются:</w:t>
      </w:r>
    </w:p>
    <w:p w:rsidR="00A4321D" w:rsidRPr="00185D0A" w:rsidRDefault="003E1BAA">
      <w:pPr>
        <w:spacing w:after="0"/>
        <w:ind w:firstLine="600"/>
        <w:jc w:val="both"/>
        <w:rPr>
          <w:lang w:val="ru-RU"/>
        </w:rPr>
      </w:pPr>
      <w:r w:rsidRPr="00185D0A">
        <w:rPr>
          <w:rFonts w:ascii="Times New Roman" w:hAnsi="Times New Roman"/>
          <w:color w:val="000000"/>
          <w:sz w:val="28"/>
          <w:lang w:val="ru-RU"/>
        </w:rPr>
        <w:lastRenderedPageBreak/>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A4321D" w:rsidRPr="00185D0A" w:rsidRDefault="003E1BAA">
      <w:pPr>
        <w:spacing w:after="0"/>
        <w:ind w:firstLine="600"/>
        <w:jc w:val="both"/>
        <w:rPr>
          <w:lang w:val="ru-RU"/>
        </w:rPr>
      </w:pPr>
      <w:r w:rsidRPr="00185D0A">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185D0A">
        <w:rPr>
          <w:rFonts w:ascii="Times New Roman" w:hAnsi="Times New Roman"/>
          <w:color w:val="000000"/>
          <w:sz w:val="28"/>
          <w:lang w:val="ru-RU"/>
        </w:rPr>
        <w:t>ценностносмысловой</w:t>
      </w:r>
      <w:proofErr w:type="spellEnd"/>
      <w:r w:rsidRPr="00185D0A">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 развитие способностей обучающихся к общению в </w:t>
      </w:r>
      <w:proofErr w:type="spellStart"/>
      <w:r w:rsidRPr="00185D0A">
        <w:rPr>
          <w:rFonts w:ascii="Times New Roman" w:hAnsi="Times New Roman"/>
          <w:color w:val="000000"/>
          <w:sz w:val="28"/>
          <w:lang w:val="ru-RU"/>
        </w:rPr>
        <w:t>полиэтничной</w:t>
      </w:r>
      <w:proofErr w:type="spellEnd"/>
      <w:r w:rsidRPr="00185D0A">
        <w:rPr>
          <w:rFonts w:ascii="Times New Roman" w:hAnsi="Times New Roman"/>
          <w:color w:val="000000"/>
          <w:sz w:val="28"/>
          <w:lang w:val="ru-RU"/>
        </w:rPr>
        <w:t xml:space="preserve">, </w:t>
      </w:r>
      <w:proofErr w:type="spellStart"/>
      <w:r w:rsidRPr="00185D0A">
        <w:rPr>
          <w:rFonts w:ascii="Times New Roman" w:hAnsi="Times New Roman"/>
          <w:color w:val="000000"/>
          <w:sz w:val="28"/>
          <w:lang w:val="ru-RU"/>
        </w:rPr>
        <w:t>разномировоззренческой</w:t>
      </w:r>
      <w:proofErr w:type="spellEnd"/>
      <w:r w:rsidRPr="00185D0A">
        <w:rPr>
          <w:rFonts w:ascii="Times New Roman" w:hAnsi="Times New Roman"/>
          <w:color w:val="000000"/>
          <w:sz w:val="28"/>
          <w:lang w:val="ru-RU"/>
        </w:rPr>
        <w:t xml:space="preserve"> и </w:t>
      </w:r>
      <w:proofErr w:type="spellStart"/>
      <w:r w:rsidRPr="00185D0A">
        <w:rPr>
          <w:rFonts w:ascii="Times New Roman" w:hAnsi="Times New Roman"/>
          <w:color w:val="000000"/>
          <w:sz w:val="28"/>
          <w:lang w:val="ru-RU"/>
        </w:rPr>
        <w:t>многоконфессиональной</w:t>
      </w:r>
      <w:proofErr w:type="spellEnd"/>
      <w:r w:rsidRPr="00185D0A">
        <w:rPr>
          <w:rFonts w:ascii="Times New Roman" w:hAnsi="Times New Roman"/>
          <w:color w:val="000000"/>
          <w:sz w:val="28"/>
          <w:lang w:val="ru-RU"/>
        </w:rPr>
        <w:t xml:space="preserve">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185D0A">
        <w:rPr>
          <w:rFonts w:ascii="Times New Roman" w:hAnsi="Times New Roman"/>
          <w:color w:val="000000"/>
          <w:sz w:val="28"/>
          <w:lang w:val="ru-RU"/>
        </w:rPr>
        <w:t>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w:t>
      </w:r>
      <w:proofErr w:type="gramEnd"/>
      <w:r w:rsidRPr="00185D0A">
        <w:rPr>
          <w:rFonts w:ascii="Times New Roman" w:hAnsi="Times New Roman"/>
          <w:color w:val="000000"/>
          <w:sz w:val="28"/>
          <w:lang w:val="ru-RU"/>
        </w:rPr>
        <w:t xml:space="preserve"> </w:t>
      </w:r>
      <w:proofErr w:type="spellStart"/>
      <w:r w:rsidRPr="00185D0A">
        <w:rPr>
          <w:rFonts w:ascii="Times New Roman" w:hAnsi="Times New Roman"/>
          <w:color w:val="000000"/>
          <w:sz w:val="28"/>
          <w:lang w:val="ru-RU"/>
        </w:rPr>
        <w:t>Деятельностный</w:t>
      </w:r>
      <w:proofErr w:type="spellEnd"/>
      <w:r w:rsidRPr="00185D0A">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Предпосылками </w:t>
      </w:r>
      <w:proofErr w:type="gramStart"/>
      <w:r w:rsidRPr="00185D0A">
        <w:rPr>
          <w:rFonts w:ascii="Times New Roman" w:hAnsi="Times New Roman"/>
          <w:color w:val="000000"/>
          <w:sz w:val="28"/>
          <w:lang w:val="ru-RU"/>
        </w:rPr>
        <w:t>усвоения</w:t>
      </w:r>
      <w:proofErr w:type="gramEnd"/>
      <w:r w:rsidRPr="00185D0A">
        <w:rPr>
          <w:rFonts w:ascii="Times New Roman" w:hAnsi="Times New Roman"/>
          <w:color w:val="000000"/>
          <w:sz w:val="28"/>
          <w:lang w:val="ru-RU"/>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w:t>
      </w:r>
      <w:r w:rsidRPr="00185D0A">
        <w:rPr>
          <w:rFonts w:ascii="Times New Roman" w:hAnsi="Times New Roman"/>
          <w:color w:val="000000"/>
          <w:sz w:val="28"/>
          <w:lang w:val="ru-RU"/>
        </w:rPr>
        <w:lastRenderedPageBreak/>
        <w:t>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A4321D" w:rsidRPr="00185D0A" w:rsidRDefault="003E1BAA">
      <w:pPr>
        <w:spacing w:after="0"/>
        <w:ind w:firstLine="600"/>
        <w:jc w:val="both"/>
        <w:rPr>
          <w:lang w:val="ru-RU"/>
        </w:rPr>
      </w:pPr>
      <w:r w:rsidRPr="00185D0A">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A4321D" w:rsidRPr="00185D0A" w:rsidRDefault="003E1BAA">
      <w:pPr>
        <w:spacing w:after="0"/>
        <w:ind w:firstLine="600"/>
        <w:jc w:val="both"/>
        <w:rPr>
          <w:lang w:val="ru-RU"/>
        </w:rPr>
      </w:pPr>
      <w:r w:rsidRPr="00185D0A">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A4321D" w:rsidRPr="00185D0A" w:rsidRDefault="00A4321D">
      <w:pPr>
        <w:spacing w:after="0" w:line="264" w:lineRule="auto"/>
        <w:ind w:left="120"/>
        <w:jc w:val="both"/>
        <w:rPr>
          <w:lang w:val="ru-RU"/>
        </w:rPr>
      </w:pPr>
    </w:p>
    <w:p w:rsidR="00A4321D" w:rsidRPr="00185D0A" w:rsidRDefault="00A4321D">
      <w:pPr>
        <w:rPr>
          <w:lang w:val="ru-RU"/>
        </w:rPr>
        <w:sectPr w:rsidR="00A4321D" w:rsidRPr="00185D0A">
          <w:pgSz w:w="11906" w:h="16383"/>
          <w:pgMar w:top="1134" w:right="850" w:bottom="1134" w:left="1701" w:header="720" w:footer="720" w:gutter="0"/>
          <w:cols w:space="720"/>
        </w:sectPr>
      </w:pPr>
    </w:p>
    <w:p w:rsidR="00A4321D" w:rsidRPr="00185D0A" w:rsidRDefault="00A4321D">
      <w:pPr>
        <w:spacing w:after="0" w:line="264" w:lineRule="auto"/>
        <w:ind w:left="120"/>
        <w:jc w:val="both"/>
        <w:rPr>
          <w:lang w:val="ru-RU"/>
        </w:rPr>
      </w:pPr>
      <w:bookmarkStart w:id="4" w:name="block-96609690"/>
      <w:bookmarkEnd w:id="3"/>
    </w:p>
    <w:p w:rsidR="00A4321D" w:rsidRPr="00185D0A" w:rsidRDefault="003E1BAA">
      <w:pPr>
        <w:spacing w:after="0" w:line="264" w:lineRule="auto"/>
        <w:ind w:left="120"/>
        <w:jc w:val="both"/>
        <w:rPr>
          <w:lang w:val="ru-RU"/>
        </w:rPr>
      </w:pPr>
      <w:r w:rsidRPr="00185D0A">
        <w:rPr>
          <w:rFonts w:ascii="Times New Roman" w:hAnsi="Times New Roman"/>
          <w:b/>
          <w:color w:val="000000"/>
          <w:sz w:val="28"/>
          <w:lang w:val="ru-RU"/>
        </w:rPr>
        <w:t>СОДЕРЖАНИЕ ОБУЧЕНИЯ</w:t>
      </w:r>
    </w:p>
    <w:p w:rsidR="00A4321D" w:rsidRPr="00185D0A" w:rsidRDefault="00A4321D">
      <w:pPr>
        <w:spacing w:after="0" w:line="264" w:lineRule="auto"/>
        <w:ind w:left="120"/>
        <w:jc w:val="both"/>
        <w:rPr>
          <w:lang w:val="ru-RU"/>
        </w:rPr>
      </w:pPr>
    </w:p>
    <w:p w:rsidR="00A4321D" w:rsidRPr="00185D0A" w:rsidRDefault="00A4321D">
      <w:pPr>
        <w:spacing w:after="0"/>
        <w:ind w:left="120"/>
        <w:rPr>
          <w:lang w:val="ru-RU"/>
        </w:rPr>
      </w:pPr>
    </w:p>
    <w:p w:rsidR="00A4321D" w:rsidRPr="00185D0A" w:rsidRDefault="003E1BAA">
      <w:pPr>
        <w:spacing w:after="0" w:line="257" w:lineRule="auto"/>
        <w:ind w:left="120"/>
        <w:jc w:val="both"/>
        <w:rPr>
          <w:lang w:val="ru-RU"/>
        </w:rPr>
      </w:pPr>
      <w:r w:rsidRPr="00185D0A">
        <w:rPr>
          <w:rFonts w:ascii="Times New Roman" w:hAnsi="Times New Roman"/>
          <w:b/>
          <w:color w:val="000000"/>
          <w:sz w:val="28"/>
          <w:lang w:val="ru-RU"/>
        </w:rPr>
        <w:t>Модуль «Основы православной культуры»</w:t>
      </w:r>
    </w:p>
    <w:p w:rsidR="00A4321D" w:rsidRPr="00185D0A" w:rsidRDefault="00A4321D">
      <w:pPr>
        <w:spacing w:after="0"/>
        <w:ind w:left="120"/>
        <w:jc w:val="both"/>
        <w:rPr>
          <w:lang w:val="ru-RU"/>
        </w:rPr>
      </w:pPr>
    </w:p>
    <w:p w:rsidR="00A4321D" w:rsidRPr="002A0ADC" w:rsidRDefault="003E1BAA">
      <w:pPr>
        <w:spacing w:after="0"/>
        <w:ind w:firstLine="600"/>
        <w:jc w:val="both"/>
        <w:rPr>
          <w:lang w:val="ru-RU"/>
        </w:rPr>
      </w:pPr>
      <w:r w:rsidRPr="00185D0A">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185D0A">
        <w:rPr>
          <w:rFonts w:ascii="Times New Roman" w:hAnsi="Times New Roman"/>
          <w:color w:val="000000"/>
          <w:sz w:val="28"/>
          <w:lang w:val="ru-RU"/>
        </w:rPr>
        <w:t>ближнему</w:t>
      </w:r>
      <w:proofErr w:type="gramEnd"/>
      <w:r w:rsidRPr="00185D0A">
        <w:rPr>
          <w:rFonts w:ascii="Times New Roman" w:hAnsi="Times New Roman"/>
          <w:color w:val="000000"/>
          <w:sz w:val="28"/>
          <w:lang w:val="ru-RU"/>
        </w:rPr>
        <w:t xml:space="preserve">.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2A0ADC">
        <w:rPr>
          <w:rFonts w:ascii="Times New Roman" w:hAnsi="Times New Roman"/>
          <w:color w:val="000000"/>
          <w:sz w:val="28"/>
          <w:lang w:val="ru-RU"/>
        </w:rPr>
        <w:t xml:space="preserve">Праздники. Христианская семья и её ценности. </w:t>
      </w: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185D0A">
        <w:rPr>
          <w:rFonts w:ascii="Times New Roman" w:hAnsi="Times New Roman"/>
          <w:color w:val="000000"/>
          <w:sz w:val="28"/>
          <w:lang w:val="ru-RU"/>
        </w:rPr>
        <w:t>многоконфессионального</w:t>
      </w:r>
      <w:proofErr w:type="spellEnd"/>
      <w:r w:rsidRPr="00185D0A">
        <w:rPr>
          <w:rFonts w:ascii="Times New Roman" w:hAnsi="Times New Roman"/>
          <w:color w:val="000000"/>
          <w:sz w:val="28"/>
          <w:lang w:val="ru-RU"/>
        </w:rPr>
        <w:t xml:space="preserve"> народа России.</w:t>
      </w:r>
    </w:p>
    <w:p w:rsidR="00A4321D" w:rsidRPr="00185D0A" w:rsidRDefault="00A4321D">
      <w:pPr>
        <w:spacing w:after="0"/>
        <w:ind w:left="120"/>
        <w:jc w:val="both"/>
        <w:rPr>
          <w:lang w:val="ru-RU"/>
        </w:rPr>
      </w:pPr>
    </w:p>
    <w:p w:rsidR="00A4321D" w:rsidRPr="00185D0A" w:rsidRDefault="00A4321D">
      <w:pPr>
        <w:spacing w:after="0"/>
        <w:ind w:left="120"/>
        <w:jc w:val="both"/>
        <w:rPr>
          <w:lang w:val="ru-RU"/>
        </w:rPr>
      </w:pPr>
    </w:p>
    <w:p w:rsidR="00A4321D" w:rsidRPr="00185D0A" w:rsidRDefault="00A4321D">
      <w:pPr>
        <w:spacing w:after="0" w:line="257" w:lineRule="auto"/>
        <w:ind w:left="120"/>
        <w:jc w:val="both"/>
        <w:rPr>
          <w:lang w:val="ru-RU"/>
        </w:rPr>
      </w:pPr>
    </w:p>
    <w:p w:rsidR="00A4321D" w:rsidRPr="00185D0A" w:rsidRDefault="003E1BAA">
      <w:pPr>
        <w:spacing w:after="0" w:line="257" w:lineRule="auto"/>
        <w:ind w:left="120"/>
        <w:jc w:val="both"/>
        <w:rPr>
          <w:lang w:val="ru-RU"/>
        </w:rPr>
      </w:pPr>
      <w:r w:rsidRPr="00185D0A">
        <w:rPr>
          <w:rFonts w:ascii="Times New Roman" w:hAnsi="Times New Roman"/>
          <w:b/>
          <w:color w:val="000000"/>
          <w:sz w:val="28"/>
          <w:lang w:val="ru-RU"/>
        </w:rPr>
        <w:t>Модуль «Основы исламской культуры»</w:t>
      </w:r>
    </w:p>
    <w:p w:rsidR="00A4321D" w:rsidRPr="00185D0A" w:rsidRDefault="00A4321D">
      <w:pPr>
        <w:spacing w:after="0"/>
        <w:ind w:left="120"/>
        <w:jc w:val="both"/>
        <w:rPr>
          <w:lang w:val="ru-RU"/>
        </w:rPr>
      </w:pP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Россия – наша Родина. Введение в исламскую традицию. Культура и религия. Пророк </w:t>
      </w:r>
      <w:proofErr w:type="spellStart"/>
      <w:r w:rsidRPr="00185D0A">
        <w:rPr>
          <w:rFonts w:ascii="Times New Roman" w:hAnsi="Times New Roman"/>
          <w:color w:val="000000"/>
          <w:sz w:val="28"/>
          <w:lang w:val="ru-RU"/>
        </w:rPr>
        <w:t>Мухаммад</w:t>
      </w:r>
      <w:proofErr w:type="spellEnd"/>
      <w:r w:rsidRPr="00185D0A">
        <w:rPr>
          <w:rFonts w:ascii="Times New Roman" w:hAnsi="Times New Roman"/>
          <w:color w:val="000000"/>
          <w:sz w:val="28"/>
          <w:lang w:val="ru-RU"/>
        </w:rPr>
        <w:t xml:space="preserve">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w:t>
      </w:r>
      <w:proofErr w:type="gramStart"/>
      <w:r w:rsidRPr="00185D0A">
        <w:rPr>
          <w:rFonts w:ascii="Times New Roman" w:hAnsi="Times New Roman"/>
          <w:color w:val="000000"/>
          <w:sz w:val="28"/>
          <w:lang w:val="ru-RU"/>
        </w:rPr>
        <w:t>ближнему</w:t>
      </w:r>
      <w:proofErr w:type="gramEnd"/>
      <w:r w:rsidRPr="00185D0A">
        <w:rPr>
          <w:rFonts w:ascii="Times New Roman" w:hAnsi="Times New Roman"/>
          <w:color w:val="000000"/>
          <w:sz w:val="28"/>
          <w:lang w:val="ru-RU"/>
        </w:rPr>
        <w:t>.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A4321D" w:rsidRPr="00185D0A" w:rsidRDefault="00A4321D">
      <w:pPr>
        <w:spacing w:after="0"/>
        <w:ind w:left="120"/>
        <w:jc w:val="both"/>
        <w:rPr>
          <w:lang w:val="ru-RU"/>
        </w:rPr>
      </w:pP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185D0A">
        <w:rPr>
          <w:rFonts w:ascii="Times New Roman" w:hAnsi="Times New Roman"/>
          <w:color w:val="000000"/>
          <w:sz w:val="28"/>
          <w:lang w:val="ru-RU"/>
        </w:rPr>
        <w:t>многоконфессионального</w:t>
      </w:r>
      <w:proofErr w:type="spellEnd"/>
      <w:r w:rsidRPr="00185D0A">
        <w:rPr>
          <w:rFonts w:ascii="Times New Roman" w:hAnsi="Times New Roman"/>
          <w:color w:val="000000"/>
          <w:sz w:val="28"/>
          <w:lang w:val="ru-RU"/>
        </w:rPr>
        <w:t xml:space="preserve"> народа России.</w:t>
      </w:r>
    </w:p>
    <w:p w:rsidR="00A4321D" w:rsidRPr="00185D0A" w:rsidRDefault="00A4321D">
      <w:pPr>
        <w:spacing w:after="0"/>
        <w:ind w:left="120"/>
        <w:jc w:val="both"/>
        <w:rPr>
          <w:lang w:val="ru-RU"/>
        </w:rPr>
      </w:pPr>
    </w:p>
    <w:p w:rsidR="00A4321D" w:rsidRPr="00185D0A" w:rsidRDefault="00A4321D">
      <w:pPr>
        <w:spacing w:after="0"/>
        <w:ind w:left="120"/>
        <w:jc w:val="both"/>
        <w:rPr>
          <w:lang w:val="ru-RU"/>
        </w:rPr>
      </w:pPr>
    </w:p>
    <w:p w:rsidR="00A4321D" w:rsidRPr="00185D0A" w:rsidRDefault="00A4321D">
      <w:pPr>
        <w:spacing w:after="0" w:line="257" w:lineRule="auto"/>
        <w:ind w:left="120"/>
        <w:jc w:val="both"/>
        <w:rPr>
          <w:lang w:val="ru-RU"/>
        </w:rPr>
      </w:pPr>
    </w:p>
    <w:p w:rsidR="00A4321D" w:rsidRPr="00185D0A" w:rsidRDefault="003E1BAA">
      <w:pPr>
        <w:spacing w:after="0" w:line="257" w:lineRule="auto"/>
        <w:ind w:left="120"/>
        <w:jc w:val="both"/>
        <w:rPr>
          <w:lang w:val="ru-RU"/>
        </w:rPr>
      </w:pPr>
      <w:r w:rsidRPr="00185D0A">
        <w:rPr>
          <w:rFonts w:ascii="Times New Roman" w:hAnsi="Times New Roman"/>
          <w:b/>
          <w:color w:val="000000"/>
          <w:sz w:val="28"/>
          <w:lang w:val="ru-RU"/>
        </w:rPr>
        <w:t>Модуль «Основы буддийской культуры»</w:t>
      </w:r>
    </w:p>
    <w:p w:rsidR="00A4321D" w:rsidRPr="00185D0A" w:rsidRDefault="00A4321D">
      <w:pPr>
        <w:spacing w:after="0"/>
        <w:ind w:left="120"/>
        <w:jc w:val="both"/>
        <w:rPr>
          <w:lang w:val="ru-RU"/>
        </w:rPr>
      </w:pP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185D0A">
        <w:rPr>
          <w:rFonts w:ascii="Times New Roman" w:hAnsi="Times New Roman"/>
          <w:color w:val="000000"/>
          <w:sz w:val="28"/>
          <w:lang w:val="ru-RU"/>
        </w:rPr>
        <w:lastRenderedPageBreak/>
        <w:t xml:space="preserve">бодхисатвы. Семья в буддийской культуре и её ценности. </w:t>
      </w:r>
      <w:r w:rsidRPr="002A0ADC">
        <w:rPr>
          <w:rFonts w:ascii="Times New Roman" w:hAnsi="Times New Roman"/>
          <w:color w:val="000000"/>
          <w:sz w:val="28"/>
          <w:lang w:val="ru-RU"/>
        </w:rPr>
        <w:t xml:space="preserve">Буддизм в России. Человек в буддийской картине мира. </w:t>
      </w:r>
      <w:r w:rsidRPr="00185D0A">
        <w:rPr>
          <w:rFonts w:ascii="Times New Roman" w:hAnsi="Times New Roman"/>
          <w:color w:val="000000"/>
          <w:sz w:val="28"/>
          <w:lang w:val="ru-RU"/>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A4321D" w:rsidRPr="00185D0A" w:rsidRDefault="00A4321D">
      <w:pPr>
        <w:spacing w:after="0"/>
        <w:ind w:left="120"/>
        <w:jc w:val="both"/>
        <w:rPr>
          <w:lang w:val="ru-RU"/>
        </w:rPr>
      </w:pP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185D0A">
        <w:rPr>
          <w:rFonts w:ascii="Times New Roman" w:hAnsi="Times New Roman"/>
          <w:color w:val="000000"/>
          <w:sz w:val="28"/>
          <w:lang w:val="ru-RU"/>
        </w:rPr>
        <w:t>многоконфессионального</w:t>
      </w:r>
      <w:proofErr w:type="spellEnd"/>
      <w:r w:rsidRPr="00185D0A">
        <w:rPr>
          <w:rFonts w:ascii="Times New Roman" w:hAnsi="Times New Roman"/>
          <w:color w:val="000000"/>
          <w:sz w:val="28"/>
          <w:lang w:val="ru-RU"/>
        </w:rPr>
        <w:t xml:space="preserve"> народа России.</w:t>
      </w:r>
    </w:p>
    <w:p w:rsidR="00A4321D" w:rsidRPr="00185D0A" w:rsidRDefault="00A4321D">
      <w:pPr>
        <w:spacing w:after="0"/>
        <w:ind w:left="120"/>
        <w:jc w:val="both"/>
        <w:rPr>
          <w:lang w:val="ru-RU"/>
        </w:rPr>
      </w:pPr>
    </w:p>
    <w:p w:rsidR="00A4321D" w:rsidRPr="00185D0A" w:rsidRDefault="00A4321D">
      <w:pPr>
        <w:spacing w:after="0"/>
        <w:ind w:left="120"/>
        <w:jc w:val="both"/>
        <w:rPr>
          <w:lang w:val="ru-RU"/>
        </w:rPr>
      </w:pPr>
    </w:p>
    <w:p w:rsidR="00A4321D" w:rsidRPr="00185D0A" w:rsidRDefault="00A4321D">
      <w:pPr>
        <w:spacing w:after="0" w:line="257" w:lineRule="auto"/>
        <w:ind w:left="120"/>
        <w:jc w:val="both"/>
        <w:rPr>
          <w:lang w:val="ru-RU"/>
        </w:rPr>
      </w:pPr>
    </w:p>
    <w:p w:rsidR="00A4321D" w:rsidRPr="00185D0A" w:rsidRDefault="003E1BAA">
      <w:pPr>
        <w:spacing w:after="0" w:line="257" w:lineRule="auto"/>
        <w:ind w:left="120"/>
        <w:jc w:val="both"/>
        <w:rPr>
          <w:lang w:val="ru-RU"/>
        </w:rPr>
      </w:pPr>
      <w:r w:rsidRPr="00185D0A">
        <w:rPr>
          <w:rFonts w:ascii="Times New Roman" w:hAnsi="Times New Roman"/>
          <w:b/>
          <w:color w:val="000000"/>
          <w:sz w:val="28"/>
          <w:lang w:val="ru-RU"/>
        </w:rPr>
        <w:t>Модуль «Основы иудейской культуры»</w:t>
      </w:r>
    </w:p>
    <w:p w:rsidR="00A4321D" w:rsidRPr="00185D0A" w:rsidRDefault="00A4321D">
      <w:pPr>
        <w:spacing w:after="0"/>
        <w:ind w:left="120"/>
        <w:jc w:val="both"/>
        <w:rPr>
          <w:lang w:val="ru-RU"/>
        </w:rPr>
      </w:pPr>
    </w:p>
    <w:p w:rsidR="00A4321D" w:rsidRPr="00185D0A" w:rsidRDefault="003E1BAA">
      <w:pPr>
        <w:spacing w:after="0"/>
        <w:ind w:firstLine="600"/>
        <w:jc w:val="both"/>
        <w:rPr>
          <w:lang w:val="ru-RU"/>
        </w:rPr>
      </w:pPr>
      <w:r w:rsidRPr="00185D0A">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w:t>
      </w:r>
      <w:proofErr w:type="spellStart"/>
      <w:r w:rsidRPr="00185D0A">
        <w:rPr>
          <w:rFonts w:ascii="Times New Roman" w:hAnsi="Times New Roman"/>
          <w:color w:val="000000"/>
          <w:sz w:val="28"/>
          <w:lang w:val="ru-RU"/>
        </w:rPr>
        <w:t>Шабат</w:t>
      </w:r>
      <w:proofErr w:type="spellEnd"/>
      <w:r w:rsidRPr="00185D0A">
        <w:rPr>
          <w:rFonts w:ascii="Times New Roman" w:hAnsi="Times New Roman"/>
          <w:color w:val="000000"/>
          <w:sz w:val="28"/>
          <w:lang w:val="ru-RU"/>
        </w:rPr>
        <w:t xml:space="preserve">) в иудейской традиции. </w:t>
      </w:r>
      <w:r w:rsidRPr="002A0ADC">
        <w:rPr>
          <w:rFonts w:ascii="Times New Roman" w:hAnsi="Times New Roman"/>
          <w:color w:val="000000"/>
          <w:sz w:val="28"/>
          <w:lang w:val="ru-RU"/>
        </w:rPr>
        <w:t>Иудаизм в России. Традиц</w:t>
      </w:r>
      <w:proofErr w:type="gramStart"/>
      <w:r w:rsidRPr="002A0ADC">
        <w:rPr>
          <w:rFonts w:ascii="Times New Roman" w:hAnsi="Times New Roman"/>
          <w:color w:val="000000"/>
          <w:sz w:val="28"/>
          <w:lang w:val="ru-RU"/>
        </w:rPr>
        <w:t>ии иу</w:t>
      </w:r>
      <w:proofErr w:type="gramEnd"/>
      <w:r w:rsidRPr="002A0ADC">
        <w:rPr>
          <w:rFonts w:ascii="Times New Roman" w:hAnsi="Times New Roman"/>
          <w:color w:val="000000"/>
          <w:sz w:val="28"/>
          <w:lang w:val="ru-RU"/>
        </w:rPr>
        <w:t xml:space="preserve">даизма в повседневной жизни евреев. </w:t>
      </w:r>
      <w:r w:rsidRPr="00185D0A">
        <w:rPr>
          <w:rFonts w:ascii="Times New Roman" w:hAnsi="Times New Roman"/>
          <w:color w:val="000000"/>
          <w:sz w:val="28"/>
          <w:lang w:val="ru-RU"/>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A4321D" w:rsidRPr="00185D0A" w:rsidRDefault="00A4321D">
      <w:pPr>
        <w:spacing w:after="0"/>
        <w:ind w:left="120"/>
        <w:jc w:val="both"/>
        <w:rPr>
          <w:lang w:val="ru-RU"/>
        </w:rPr>
      </w:pP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185D0A">
        <w:rPr>
          <w:rFonts w:ascii="Times New Roman" w:hAnsi="Times New Roman"/>
          <w:color w:val="000000"/>
          <w:sz w:val="28"/>
          <w:lang w:val="ru-RU"/>
        </w:rPr>
        <w:t>многоконфессионального</w:t>
      </w:r>
      <w:proofErr w:type="spellEnd"/>
      <w:r w:rsidRPr="00185D0A">
        <w:rPr>
          <w:rFonts w:ascii="Times New Roman" w:hAnsi="Times New Roman"/>
          <w:color w:val="000000"/>
          <w:sz w:val="28"/>
          <w:lang w:val="ru-RU"/>
        </w:rPr>
        <w:t xml:space="preserve"> народа России.</w:t>
      </w:r>
    </w:p>
    <w:p w:rsidR="00A4321D" w:rsidRPr="00185D0A" w:rsidRDefault="00A4321D">
      <w:pPr>
        <w:spacing w:after="0"/>
        <w:ind w:left="120"/>
        <w:jc w:val="both"/>
        <w:rPr>
          <w:lang w:val="ru-RU"/>
        </w:rPr>
      </w:pPr>
    </w:p>
    <w:p w:rsidR="00A4321D" w:rsidRPr="00185D0A" w:rsidRDefault="00A4321D">
      <w:pPr>
        <w:spacing w:after="0"/>
        <w:ind w:left="120"/>
        <w:jc w:val="both"/>
        <w:rPr>
          <w:lang w:val="ru-RU"/>
        </w:rPr>
      </w:pPr>
    </w:p>
    <w:p w:rsidR="00A4321D" w:rsidRPr="00185D0A" w:rsidRDefault="00A4321D">
      <w:pPr>
        <w:spacing w:after="0" w:line="257" w:lineRule="auto"/>
        <w:ind w:left="120"/>
        <w:jc w:val="both"/>
        <w:rPr>
          <w:lang w:val="ru-RU"/>
        </w:rPr>
      </w:pPr>
    </w:p>
    <w:p w:rsidR="00A4321D" w:rsidRPr="00185D0A" w:rsidRDefault="003E1BAA">
      <w:pPr>
        <w:spacing w:after="0" w:line="257" w:lineRule="auto"/>
        <w:ind w:left="120"/>
        <w:jc w:val="both"/>
        <w:rPr>
          <w:lang w:val="ru-RU"/>
        </w:rPr>
      </w:pPr>
      <w:r w:rsidRPr="00185D0A">
        <w:rPr>
          <w:rFonts w:ascii="Times New Roman" w:hAnsi="Times New Roman"/>
          <w:b/>
          <w:color w:val="000000"/>
          <w:sz w:val="28"/>
          <w:lang w:val="ru-RU"/>
        </w:rPr>
        <w:t>Модуль «Основы религиозных культур народов России»</w:t>
      </w:r>
    </w:p>
    <w:p w:rsidR="00A4321D" w:rsidRPr="00185D0A" w:rsidRDefault="00A4321D">
      <w:pPr>
        <w:spacing w:after="0"/>
        <w:ind w:left="120"/>
        <w:jc w:val="both"/>
        <w:rPr>
          <w:lang w:val="ru-RU"/>
        </w:rPr>
      </w:pP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Россия – наша Родина. Культура и религия. Религиозная культура народов России. </w:t>
      </w:r>
      <w:r w:rsidRPr="002A0ADC">
        <w:rPr>
          <w:rFonts w:ascii="Times New Roman" w:hAnsi="Times New Roman"/>
          <w:color w:val="000000"/>
          <w:sz w:val="28"/>
          <w:lang w:val="ru-RU"/>
        </w:rPr>
        <w:t>Мировые религ</w:t>
      </w:r>
      <w:proofErr w:type="gramStart"/>
      <w:r w:rsidRPr="002A0ADC">
        <w:rPr>
          <w:rFonts w:ascii="Times New Roman" w:hAnsi="Times New Roman"/>
          <w:color w:val="000000"/>
          <w:sz w:val="28"/>
          <w:lang w:val="ru-RU"/>
        </w:rPr>
        <w:t>ии и иу</w:t>
      </w:r>
      <w:proofErr w:type="gramEnd"/>
      <w:r w:rsidRPr="002A0ADC">
        <w:rPr>
          <w:rFonts w:ascii="Times New Roman" w:hAnsi="Times New Roman"/>
          <w:color w:val="000000"/>
          <w:sz w:val="28"/>
          <w:lang w:val="ru-RU"/>
        </w:rPr>
        <w:t xml:space="preserve">даизм. </w:t>
      </w:r>
      <w:r w:rsidRPr="00185D0A">
        <w:rPr>
          <w:rFonts w:ascii="Times New Roman" w:hAnsi="Times New Roman"/>
          <w:color w:val="000000"/>
          <w:sz w:val="28"/>
          <w:lang w:val="ru-RU"/>
        </w:rPr>
        <w:t xml:space="preserve">Их основатели. Священные книги христианства, ислама, иудаизма, буддизма. Хранители предания в религиях. </w:t>
      </w:r>
      <w:proofErr w:type="spellStart"/>
      <w:proofErr w:type="gramStart"/>
      <w:r>
        <w:rPr>
          <w:rFonts w:ascii="Times New Roman" w:hAnsi="Times New Roman"/>
          <w:color w:val="000000"/>
          <w:sz w:val="28"/>
        </w:rPr>
        <w:t>Человек</w:t>
      </w:r>
      <w:proofErr w:type="spellEnd"/>
      <w:r>
        <w:rPr>
          <w:rFonts w:ascii="Times New Roman" w:hAnsi="Times New Roman"/>
          <w:color w:val="000000"/>
          <w:sz w:val="28"/>
        </w:rPr>
        <w:t xml:space="preserve"> в </w:t>
      </w:r>
      <w:proofErr w:type="spellStart"/>
      <w:r>
        <w:rPr>
          <w:rFonts w:ascii="Times New Roman" w:hAnsi="Times New Roman"/>
          <w:color w:val="000000"/>
          <w:sz w:val="28"/>
        </w:rPr>
        <w:t>религиозных</w:t>
      </w:r>
      <w:proofErr w:type="spellEnd"/>
      <w:r>
        <w:rPr>
          <w:rFonts w:ascii="Times New Roman" w:hAnsi="Times New Roman"/>
          <w:color w:val="000000"/>
          <w:sz w:val="28"/>
        </w:rPr>
        <w:t xml:space="preserve"> </w:t>
      </w:r>
      <w:proofErr w:type="spellStart"/>
      <w:r>
        <w:rPr>
          <w:rFonts w:ascii="Times New Roman" w:hAnsi="Times New Roman"/>
          <w:color w:val="000000"/>
          <w:sz w:val="28"/>
        </w:rPr>
        <w:t>традициях</w:t>
      </w:r>
      <w:proofErr w:type="spellEnd"/>
      <w:r>
        <w:rPr>
          <w:rFonts w:ascii="Times New Roman" w:hAnsi="Times New Roman"/>
          <w:color w:val="000000"/>
          <w:sz w:val="28"/>
        </w:rPr>
        <w:t xml:space="preserve"> </w:t>
      </w:r>
      <w:proofErr w:type="spellStart"/>
      <w:r>
        <w:rPr>
          <w:rFonts w:ascii="Times New Roman" w:hAnsi="Times New Roman"/>
          <w:color w:val="000000"/>
          <w:sz w:val="28"/>
        </w:rPr>
        <w:t>народов</w:t>
      </w:r>
      <w:proofErr w:type="spellEnd"/>
      <w:r>
        <w:rPr>
          <w:rFonts w:ascii="Times New Roman" w:hAnsi="Times New Roman"/>
          <w:color w:val="000000"/>
          <w:sz w:val="28"/>
        </w:rPr>
        <w:t xml:space="preserve">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Добро</w:t>
      </w:r>
      <w:proofErr w:type="spellEnd"/>
      <w:r>
        <w:rPr>
          <w:rFonts w:ascii="Times New Roman" w:hAnsi="Times New Roman"/>
          <w:color w:val="000000"/>
          <w:sz w:val="28"/>
        </w:rPr>
        <w:t xml:space="preserve"> и </w:t>
      </w:r>
      <w:proofErr w:type="spellStart"/>
      <w:r>
        <w:rPr>
          <w:rFonts w:ascii="Times New Roman" w:hAnsi="Times New Roman"/>
          <w:color w:val="000000"/>
          <w:sz w:val="28"/>
        </w:rPr>
        <w:t>зло</w:t>
      </w:r>
      <w:proofErr w:type="spellEnd"/>
      <w:r>
        <w:rPr>
          <w:rFonts w:ascii="Times New Roman" w:hAnsi="Times New Roman"/>
          <w:color w:val="000000"/>
          <w:sz w:val="28"/>
        </w:rPr>
        <w:t>.</w:t>
      </w:r>
      <w:proofErr w:type="gramEnd"/>
      <w:r>
        <w:rPr>
          <w:rFonts w:ascii="Times New Roman" w:hAnsi="Times New Roman"/>
          <w:color w:val="000000"/>
          <w:sz w:val="28"/>
        </w:rPr>
        <w:t xml:space="preserve"> </w:t>
      </w:r>
      <w:r w:rsidRPr="00185D0A">
        <w:rPr>
          <w:rFonts w:ascii="Times New Roman" w:hAnsi="Times New Roman"/>
          <w:color w:val="000000"/>
          <w:sz w:val="28"/>
          <w:lang w:val="ru-RU"/>
        </w:rPr>
        <w:t xml:space="preserve">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w:t>
      </w:r>
      <w:proofErr w:type="gramStart"/>
      <w:r w:rsidRPr="00185D0A">
        <w:rPr>
          <w:rFonts w:ascii="Times New Roman" w:hAnsi="Times New Roman"/>
          <w:color w:val="000000"/>
          <w:sz w:val="28"/>
          <w:lang w:val="ru-RU"/>
        </w:rPr>
        <w:t>Милосердие, забота о слабых, взаимопомощь, социальные проблемы общества и отношение к ним разных религий.</w:t>
      </w:r>
      <w:proofErr w:type="gramEnd"/>
    </w:p>
    <w:p w:rsidR="00A4321D" w:rsidRPr="00185D0A" w:rsidRDefault="00A4321D">
      <w:pPr>
        <w:spacing w:after="0"/>
        <w:ind w:left="120"/>
        <w:jc w:val="both"/>
        <w:rPr>
          <w:lang w:val="ru-RU"/>
        </w:rPr>
      </w:pP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185D0A">
        <w:rPr>
          <w:rFonts w:ascii="Times New Roman" w:hAnsi="Times New Roman"/>
          <w:color w:val="000000"/>
          <w:sz w:val="28"/>
          <w:lang w:val="ru-RU"/>
        </w:rPr>
        <w:t>многоконфессионального</w:t>
      </w:r>
      <w:proofErr w:type="spellEnd"/>
      <w:r w:rsidRPr="00185D0A">
        <w:rPr>
          <w:rFonts w:ascii="Times New Roman" w:hAnsi="Times New Roman"/>
          <w:color w:val="000000"/>
          <w:sz w:val="28"/>
          <w:lang w:val="ru-RU"/>
        </w:rPr>
        <w:t xml:space="preserve"> народа России.</w:t>
      </w:r>
    </w:p>
    <w:p w:rsidR="00A4321D" w:rsidRPr="00185D0A" w:rsidRDefault="00A4321D">
      <w:pPr>
        <w:spacing w:after="0"/>
        <w:ind w:left="120"/>
        <w:jc w:val="both"/>
        <w:rPr>
          <w:lang w:val="ru-RU"/>
        </w:rPr>
      </w:pPr>
    </w:p>
    <w:p w:rsidR="00A4321D" w:rsidRPr="00185D0A" w:rsidRDefault="00A4321D">
      <w:pPr>
        <w:spacing w:after="0"/>
        <w:ind w:left="120"/>
        <w:jc w:val="both"/>
        <w:rPr>
          <w:lang w:val="ru-RU"/>
        </w:rPr>
      </w:pPr>
    </w:p>
    <w:p w:rsidR="00A4321D" w:rsidRPr="00185D0A" w:rsidRDefault="00A4321D">
      <w:pPr>
        <w:spacing w:after="0" w:line="257" w:lineRule="auto"/>
        <w:ind w:left="120"/>
        <w:jc w:val="both"/>
        <w:rPr>
          <w:lang w:val="ru-RU"/>
        </w:rPr>
      </w:pPr>
    </w:p>
    <w:p w:rsidR="00A4321D" w:rsidRPr="00185D0A" w:rsidRDefault="003E1BAA">
      <w:pPr>
        <w:spacing w:after="0" w:line="257" w:lineRule="auto"/>
        <w:ind w:left="120"/>
        <w:jc w:val="both"/>
        <w:rPr>
          <w:lang w:val="ru-RU"/>
        </w:rPr>
      </w:pPr>
      <w:r w:rsidRPr="00185D0A">
        <w:rPr>
          <w:rFonts w:ascii="Times New Roman" w:hAnsi="Times New Roman"/>
          <w:b/>
          <w:color w:val="000000"/>
          <w:sz w:val="28"/>
          <w:lang w:val="ru-RU"/>
        </w:rPr>
        <w:t>Модуль «Основы светской этики»</w:t>
      </w:r>
    </w:p>
    <w:p w:rsidR="00A4321D" w:rsidRPr="00185D0A" w:rsidRDefault="00A4321D">
      <w:pPr>
        <w:spacing w:after="0"/>
        <w:ind w:left="120"/>
        <w:jc w:val="both"/>
        <w:rPr>
          <w:lang w:val="ru-RU"/>
        </w:rPr>
      </w:pPr>
    </w:p>
    <w:p w:rsidR="00A4321D" w:rsidRPr="00185D0A" w:rsidRDefault="003E1BAA">
      <w:pPr>
        <w:spacing w:after="0"/>
        <w:ind w:firstLine="600"/>
        <w:jc w:val="both"/>
        <w:rPr>
          <w:lang w:val="ru-RU"/>
        </w:rPr>
      </w:pPr>
      <w:r w:rsidRPr="00185D0A">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A4321D" w:rsidRPr="00185D0A" w:rsidRDefault="00A4321D">
      <w:pPr>
        <w:spacing w:after="0"/>
        <w:ind w:left="120"/>
        <w:jc w:val="both"/>
        <w:rPr>
          <w:lang w:val="ru-RU"/>
        </w:rPr>
      </w:pP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185D0A">
        <w:rPr>
          <w:rFonts w:ascii="Times New Roman" w:hAnsi="Times New Roman"/>
          <w:color w:val="000000"/>
          <w:sz w:val="28"/>
          <w:lang w:val="ru-RU"/>
        </w:rPr>
        <w:t>многоконфессионального</w:t>
      </w:r>
      <w:proofErr w:type="spellEnd"/>
      <w:r w:rsidRPr="00185D0A">
        <w:rPr>
          <w:rFonts w:ascii="Times New Roman" w:hAnsi="Times New Roman"/>
          <w:color w:val="000000"/>
          <w:sz w:val="28"/>
          <w:lang w:val="ru-RU"/>
        </w:rPr>
        <w:t xml:space="preserve"> народа России.</w:t>
      </w:r>
    </w:p>
    <w:p w:rsidR="00A4321D" w:rsidRPr="00185D0A" w:rsidRDefault="00A4321D">
      <w:pPr>
        <w:spacing w:after="0"/>
        <w:ind w:left="120"/>
        <w:rPr>
          <w:lang w:val="ru-RU"/>
        </w:rPr>
      </w:pPr>
    </w:p>
    <w:p w:rsidR="00A4321D" w:rsidRPr="00185D0A" w:rsidRDefault="00A4321D">
      <w:pPr>
        <w:rPr>
          <w:lang w:val="ru-RU"/>
        </w:rPr>
        <w:sectPr w:rsidR="00A4321D" w:rsidRPr="00185D0A">
          <w:pgSz w:w="11906" w:h="16383"/>
          <w:pgMar w:top="1134" w:right="850" w:bottom="1134" w:left="1701" w:header="720" w:footer="720" w:gutter="0"/>
          <w:cols w:space="720"/>
        </w:sectPr>
      </w:pPr>
    </w:p>
    <w:p w:rsidR="00A4321D" w:rsidRPr="00185D0A" w:rsidRDefault="003E1BAA">
      <w:pPr>
        <w:spacing w:after="0"/>
        <w:ind w:left="120"/>
        <w:jc w:val="both"/>
        <w:rPr>
          <w:lang w:val="ru-RU"/>
        </w:rPr>
      </w:pPr>
      <w:bookmarkStart w:id="5" w:name="block-96609691"/>
      <w:bookmarkEnd w:id="4"/>
      <w:r w:rsidRPr="00185D0A">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A4321D" w:rsidRPr="00185D0A" w:rsidRDefault="00A4321D">
      <w:pPr>
        <w:spacing w:after="0"/>
        <w:ind w:left="120"/>
        <w:jc w:val="both"/>
        <w:rPr>
          <w:lang w:val="ru-RU"/>
        </w:rPr>
      </w:pPr>
    </w:p>
    <w:p w:rsidR="00A4321D" w:rsidRPr="00185D0A" w:rsidRDefault="003E1BAA">
      <w:pPr>
        <w:spacing w:after="0"/>
        <w:ind w:left="120"/>
        <w:jc w:val="both"/>
        <w:rPr>
          <w:lang w:val="ru-RU"/>
        </w:rPr>
      </w:pPr>
      <w:r w:rsidRPr="00185D0A">
        <w:rPr>
          <w:rFonts w:ascii="Times New Roman" w:hAnsi="Times New Roman"/>
          <w:b/>
          <w:color w:val="000000"/>
          <w:sz w:val="28"/>
          <w:lang w:val="ru-RU"/>
        </w:rPr>
        <w:t>ЛИЧНОСТНЫЕ РЕЗУЛЬТАТЫ</w:t>
      </w:r>
    </w:p>
    <w:p w:rsidR="00A4321D" w:rsidRPr="00185D0A" w:rsidRDefault="003E1BAA">
      <w:pPr>
        <w:spacing w:after="0" w:line="269" w:lineRule="auto"/>
        <w:ind w:firstLine="600"/>
        <w:jc w:val="both"/>
        <w:rPr>
          <w:lang w:val="ru-RU"/>
        </w:rPr>
      </w:pPr>
      <w:r w:rsidRPr="00185D0A">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185D0A">
        <w:rPr>
          <w:rFonts w:ascii="Times New Roman" w:hAnsi="Times New Roman"/>
          <w:color w:val="000000"/>
          <w:sz w:val="28"/>
          <w:lang w:val="ru-RU"/>
        </w:rPr>
        <w:t>социокультурными</w:t>
      </w:r>
      <w:proofErr w:type="spellEnd"/>
      <w:r w:rsidRPr="00185D0A">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A4321D" w:rsidRPr="00185D0A" w:rsidRDefault="003E1BAA">
      <w:pPr>
        <w:spacing w:after="0" w:line="269" w:lineRule="auto"/>
        <w:ind w:firstLine="600"/>
        <w:jc w:val="both"/>
        <w:rPr>
          <w:lang w:val="ru-RU"/>
        </w:rPr>
      </w:pPr>
      <w:r w:rsidRPr="00185D0A">
        <w:rPr>
          <w:rFonts w:ascii="Times New Roman" w:hAnsi="Times New Roman"/>
          <w:color w:val="000000"/>
          <w:sz w:val="28"/>
          <w:lang w:val="ru-RU"/>
        </w:rPr>
        <w:t xml:space="preserve">В результате изучения ОРКСЭ на уровне начального общего образования </w:t>
      </w:r>
      <w:proofErr w:type="gramStart"/>
      <w:r w:rsidRPr="00185D0A">
        <w:rPr>
          <w:rFonts w:ascii="Times New Roman" w:hAnsi="Times New Roman"/>
          <w:color w:val="000000"/>
          <w:sz w:val="28"/>
          <w:lang w:val="ru-RU"/>
        </w:rPr>
        <w:t>у</w:t>
      </w:r>
      <w:proofErr w:type="gramEnd"/>
      <w:r w:rsidRPr="00185D0A">
        <w:rPr>
          <w:rFonts w:ascii="Times New Roman" w:hAnsi="Times New Roman"/>
          <w:color w:val="000000"/>
          <w:sz w:val="28"/>
          <w:lang w:val="ru-RU"/>
        </w:rPr>
        <w:t xml:space="preserve"> обучающегося будут сформированы следующие личностные результаты:</w:t>
      </w:r>
    </w:p>
    <w:p w:rsidR="00A4321D" w:rsidRDefault="003E1BAA">
      <w:pPr>
        <w:numPr>
          <w:ilvl w:val="0"/>
          <w:numId w:val="1"/>
        </w:numPr>
        <w:spacing w:after="0"/>
        <w:jc w:val="both"/>
      </w:pPr>
      <w:r w:rsidRPr="00185D0A">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A4321D" w:rsidRPr="00185D0A" w:rsidRDefault="003E1BAA">
      <w:pPr>
        <w:numPr>
          <w:ilvl w:val="0"/>
          <w:numId w:val="1"/>
        </w:numPr>
        <w:spacing w:after="0"/>
        <w:jc w:val="both"/>
        <w:rPr>
          <w:lang w:val="ru-RU"/>
        </w:rPr>
      </w:pPr>
      <w:r w:rsidRPr="00185D0A">
        <w:rPr>
          <w:rFonts w:ascii="Times New Roman" w:hAnsi="Times New Roman"/>
          <w:color w:val="000000"/>
          <w:sz w:val="28"/>
          <w:lang w:val="ru-RU"/>
        </w:rPr>
        <w:t xml:space="preserve">– формировать национальную и гражданскую </w:t>
      </w:r>
      <w:proofErr w:type="spellStart"/>
      <w:r w:rsidRPr="00185D0A">
        <w:rPr>
          <w:rFonts w:ascii="Times New Roman" w:hAnsi="Times New Roman"/>
          <w:color w:val="000000"/>
          <w:sz w:val="28"/>
          <w:lang w:val="ru-RU"/>
        </w:rPr>
        <w:t>самоидентичность</w:t>
      </w:r>
      <w:proofErr w:type="spellEnd"/>
      <w:r w:rsidRPr="00185D0A">
        <w:rPr>
          <w:rFonts w:ascii="Times New Roman" w:hAnsi="Times New Roman"/>
          <w:color w:val="000000"/>
          <w:sz w:val="28"/>
          <w:lang w:val="ru-RU"/>
        </w:rPr>
        <w:t>, осознавать свою этническую и национальную принадлежность;</w:t>
      </w:r>
    </w:p>
    <w:p w:rsidR="00A4321D" w:rsidRPr="00185D0A" w:rsidRDefault="003E1BAA">
      <w:pPr>
        <w:numPr>
          <w:ilvl w:val="0"/>
          <w:numId w:val="1"/>
        </w:numPr>
        <w:spacing w:after="0"/>
        <w:jc w:val="both"/>
        <w:rPr>
          <w:lang w:val="ru-RU"/>
        </w:rPr>
      </w:pPr>
      <w:r w:rsidRPr="00185D0A">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A4321D" w:rsidRPr="00185D0A" w:rsidRDefault="003E1BAA">
      <w:pPr>
        <w:numPr>
          <w:ilvl w:val="0"/>
          <w:numId w:val="1"/>
        </w:numPr>
        <w:spacing w:after="0"/>
        <w:jc w:val="both"/>
        <w:rPr>
          <w:lang w:val="ru-RU"/>
        </w:rPr>
      </w:pPr>
      <w:r w:rsidRPr="00185D0A">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A4321D" w:rsidRPr="00185D0A" w:rsidRDefault="003E1BAA">
      <w:pPr>
        <w:numPr>
          <w:ilvl w:val="0"/>
          <w:numId w:val="1"/>
        </w:numPr>
        <w:spacing w:after="0"/>
        <w:jc w:val="both"/>
        <w:rPr>
          <w:lang w:val="ru-RU"/>
        </w:rPr>
      </w:pPr>
      <w:r w:rsidRPr="00185D0A">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A4321D" w:rsidRPr="00185D0A" w:rsidRDefault="003E1BAA">
      <w:pPr>
        <w:numPr>
          <w:ilvl w:val="0"/>
          <w:numId w:val="1"/>
        </w:numPr>
        <w:spacing w:after="0"/>
        <w:jc w:val="both"/>
        <w:rPr>
          <w:lang w:val="ru-RU"/>
        </w:rPr>
      </w:pPr>
      <w:r w:rsidRPr="00185D0A">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A4321D" w:rsidRPr="00185D0A" w:rsidRDefault="003E1BAA">
      <w:pPr>
        <w:numPr>
          <w:ilvl w:val="0"/>
          <w:numId w:val="1"/>
        </w:numPr>
        <w:spacing w:after="0"/>
        <w:jc w:val="both"/>
        <w:rPr>
          <w:lang w:val="ru-RU"/>
        </w:rPr>
      </w:pPr>
      <w:r w:rsidRPr="00185D0A">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A4321D" w:rsidRPr="00185D0A" w:rsidRDefault="003E1BAA">
      <w:pPr>
        <w:numPr>
          <w:ilvl w:val="0"/>
          <w:numId w:val="1"/>
        </w:numPr>
        <w:spacing w:after="0"/>
        <w:jc w:val="both"/>
        <w:rPr>
          <w:lang w:val="ru-RU"/>
        </w:rPr>
      </w:pPr>
      <w:r w:rsidRPr="00185D0A">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A4321D" w:rsidRPr="00185D0A" w:rsidRDefault="003E1BAA">
      <w:pPr>
        <w:numPr>
          <w:ilvl w:val="0"/>
          <w:numId w:val="1"/>
        </w:numPr>
        <w:spacing w:after="0"/>
        <w:jc w:val="both"/>
        <w:rPr>
          <w:lang w:val="ru-RU"/>
        </w:rPr>
      </w:pPr>
      <w:r w:rsidRPr="00185D0A">
        <w:rPr>
          <w:rFonts w:ascii="Times New Roman" w:hAnsi="Times New Roman"/>
          <w:color w:val="000000"/>
          <w:sz w:val="28"/>
          <w:lang w:val="ru-RU"/>
        </w:rPr>
        <w:t xml:space="preserve">– понимать необходимость обогащать свои знания о </w:t>
      </w:r>
      <w:proofErr w:type="spellStart"/>
      <w:r w:rsidRPr="00185D0A">
        <w:rPr>
          <w:rFonts w:ascii="Times New Roman" w:hAnsi="Times New Roman"/>
          <w:color w:val="000000"/>
          <w:sz w:val="28"/>
          <w:lang w:val="ru-RU"/>
        </w:rPr>
        <w:t>духовнонравственной</w:t>
      </w:r>
      <w:proofErr w:type="spellEnd"/>
      <w:r w:rsidRPr="00185D0A">
        <w:rPr>
          <w:rFonts w:ascii="Times New Roman" w:hAnsi="Times New Roman"/>
          <w:color w:val="000000"/>
          <w:sz w:val="28"/>
          <w:lang w:val="ru-RU"/>
        </w:rPr>
        <w:t xml:space="preserve"> культуре, стремиться анализировать своё </w:t>
      </w:r>
      <w:r w:rsidRPr="00185D0A">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A4321D" w:rsidRPr="00185D0A" w:rsidRDefault="003E1BAA">
      <w:pPr>
        <w:numPr>
          <w:ilvl w:val="0"/>
          <w:numId w:val="1"/>
        </w:numPr>
        <w:spacing w:after="0"/>
        <w:jc w:val="both"/>
        <w:rPr>
          <w:lang w:val="ru-RU"/>
        </w:rPr>
      </w:pPr>
      <w:r w:rsidRPr="00185D0A">
        <w:rPr>
          <w:rFonts w:ascii="Times New Roman" w:hAnsi="Times New Roman"/>
          <w:color w:val="000000"/>
          <w:sz w:val="28"/>
          <w:lang w:val="ru-RU"/>
        </w:rPr>
        <w:t>– понимать необходимость бережного отношения к материальным и духовным ценностям.</w:t>
      </w:r>
    </w:p>
    <w:p w:rsidR="00A4321D" w:rsidRPr="00185D0A" w:rsidRDefault="00A4321D">
      <w:pPr>
        <w:spacing w:after="0" w:line="257" w:lineRule="auto"/>
        <w:ind w:left="120"/>
        <w:jc w:val="both"/>
        <w:rPr>
          <w:lang w:val="ru-RU"/>
        </w:rPr>
      </w:pPr>
    </w:p>
    <w:p w:rsidR="00A4321D" w:rsidRPr="00185D0A" w:rsidRDefault="003E1BAA">
      <w:pPr>
        <w:spacing w:after="0" w:line="257" w:lineRule="auto"/>
        <w:ind w:left="120"/>
        <w:jc w:val="both"/>
        <w:rPr>
          <w:lang w:val="ru-RU"/>
        </w:rPr>
      </w:pPr>
      <w:r w:rsidRPr="00185D0A">
        <w:rPr>
          <w:rFonts w:ascii="Times New Roman" w:hAnsi="Times New Roman"/>
          <w:b/>
          <w:color w:val="000000"/>
          <w:sz w:val="28"/>
          <w:lang w:val="ru-RU"/>
        </w:rPr>
        <w:t>МЕТАПРЕДМЕТНЫЕ РЕЗУЛЬТАТЫ</w:t>
      </w:r>
    </w:p>
    <w:p w:rsidR="00A4321D" w:rsidRPr="00185D0A" w:rsidRDefault="003E1BAA">
      <w:pPr>
        <w:spacing w:after="0" w:line="264" w:lineRule="auto"/>
        <w:ind w:firstLine="600"/>
        <w:jc w:val="both"/>
        <w:rPr>
          <w:lang w:val="ru-RU"/>
        </w:rPr>
      </w:pPr>
      <w:r w:rsidRPr="00185D0A">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4321D" w:rsidRDefault="003E1BAA">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A4321D" w:rsidRPr="00185D0A" w:rsidRDefault="003E1BAA">
      <w:pPr>
        <w:numPr>
          <w:ilvl w:val="0"/>
          <w:numId w:val="2"/>
        </w:numPr>
        <w:spacing w:after="0"/>
        <w:jc w:val="both"/>
        <w:rPr>
          <w:lang w:val="ru-RU"/>
        </w:rPr>
      </w:pPr>
      <w:r w:rsidRPr="00185D0A">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A4321D" w:rsidRPr="00185D0A" w:rsidRDefault="003E1BAA">
      <w:pPr>
        <w:numPr>
          <w:ilvl w:val="0"/>
          <w:numId w:val="2"/>
        </w:numPr>
        <w:spacing w:after="0"/>
        <w:jc w:val="both"/>
        <w:rPr>
          <w:lang w:val="ru-RU"/>
        </w:rPr>
      </w:pPr>
      <w:r w:rsidRPr="00185D0A">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A4321D" w:rsidRPr="00185D0A" w:rsidRDefault="003E1BAA">
      <w:pPr>
        <w:numPr>
          <w:ilvl w:val="0"/>
          <w:numId w:val="2"/>
        </w:numPr>
        <w:spacing w:after="0"/>
        <w:jc w:val="both"/>
        <w:rPr>
          <w:lang w:val="ru-RU"/>
        </w:rPr>
      </w:pPr>
      <w:r w:rsidRPr="00185D0A">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A4321D" w:rsidRPr="00185D0A" w:rsidRDefault="003E1BAA">
      <w:pPr>
        <w:numPr>
          <w:ilvl w:val="0"/>
          <w:numId w:val="2"/>
        </w:numPr>
        <w:spacing w:after="0"/>
        <w:jc w:val="both"/>
        <w:rPr>
          <w:lang w:val="ru-RU"/>
        </w:rPr>
      </w:pPr>
      <w:r w:rsidRPr="00185D0A">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A4321D" w:rsidRPr="00185D0A" w:rsidRDefault="003E1BAA">
      <w:pPr>
        <w:numPr>
          <w:ilvl w:val="0"/>
          <w:numId w:val="2"/>
        </w:numPr>
        <w:spacing w:after="0"/>
        <w:jc w:val="both"/>
        <w:rPr>
          <w:lang w:val="ru-RU"/>
        </w:rPr>
      </w:pPr>
      <w:r w:rsidRPr="00185D0A">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A4321D" w:rsidRPr="00185D0A" w:rsidRDefault="003E1BAA">
      <w:pPr>
        <w:numPr>
          <w:ilvl w:val="0"/>
          <w:numId w:val="2"/>
        </w:numPr>
        <w:spacing w:after="0"/>
        <w:jc w:val="both"/>
        <w:rPr>
          <w:lang w:val="ru-RU"/>
        </w:rPr>
      </w:pPr>
      <w:r w:rsidRPr="00185D0A">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185D0A">
        <w:rPr>
          <w:rFonts w:ascii="Times New Roman" w:hAnsi="Times New Roman"/>
          <w:color w:val="000000"/>
          <w:sz w:val="28"/>
          <w:lang w:val="ru-RU"/>
        </w:rPr>
        <w:t>причинноследственных</w:t>
      </w:r>
      <w:proofErr w:type="spellEnd"/>
      <w:r w:rsidRPr="00185D0A">
        <w:rPr>
          <w:rFonts w:ascii="Times New Roman" w:hAnsi="Times New Roman"/>
          <w:color w:val="000000"/>
          <w:sz w:val="28"/>
          <w:lang w:val="ru-RU"/>
        </w:rPr>
        <w:t xml:space="preserve"> связей, построения рассуждений, отнесения к известным понятиям;</w:t>
      </w:r>
    </w:p>
    <w:p w:rsidR="00A4321D" w:rsidRPr="00185D0A" w:rsidRDefault="003E1BAA">
      <w:pPr>
        <w:numPr>
          <w:ilvl w:val="0"/>
          <w:numId w:val="2"/>
        </w:numPr>
        <w:spacing w:after="0"/>
        <w:jc w:val="both"/>
        <w:rPr>
          <w:lang w:val="ru-RU"/>
        </w:rPr>
      </w:pPr>
      <w:r w:rsidRPr="00185D0A">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A4321D" w:rsidRPr="00185D0A" w:rsidRDefault="003E1BAA">
      <w:pPr>
        <w:numPr>
          <w:ilvl w:val="0"/>
          <w:numId w:val="2"/>
        </w:numPr>
        <w:spacing w:after="0"/>
        <w:jc w:val="both"/>
        <w:rPr>
          <w:lang w:val="ru-RU"/>
        </w:rPr>
      </w:pPr>
      <w:r w:rsidRPr="00185D0A">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A4321D" w:rsidRPr="00185D0A" w:rsidRDefault="00A4321D">
      <w:pPr>
        <w:numPr>
          <w:ilvl w:val="0"/>
          <w:numId w:val="2"/>
        </w:numPr>
        <w:spacing w:after="0"/>
        <w:jc w:val="both"/>
        <w:rPr>
          <w:lang w:val="ru-RU"/>
        </w:rPr>
      </w:pPr>
    </w:p>
    <w:p w:rsidR="00A4321D" w:rsidRPr="00185D0A" w:rsidRDefault="003E1BAA">
      <w:pPr>
        <w:spacing w:after="0" w:line="264" w:lineRule="auto"/>
        <w:ind w:left="120"/>
        <w:jc w:val="both"/>
        <w:rPr>
          <w:lang w:val="ru-RU"/>
        </w:rPr>
      </w:pPr>
      <w:r w:rsidRPr="00185D0A">
        <w:rPr>
          <w:rFonts w:ascii="Times New Roman" w:hAnsi="Times New Roman"/>
          <w:b/>
          <w:color w:val="000000"/>
          <w:sz w:val="28"/>
          <w:lang w:val="ru-RU"/>
        </w:rPr>
        <w:t>Познавательные универсальные учебные действия</w:t>
      </w:r>
    </w:p>
    <w:p w:rsidR="00A4321D" w:rsidRPr="00185D0A" w:rsidRDefault="003E1BAA">
      <w:pPr>
        <w:spacing w:after="0" w:line="264" w:lineRule="auto"/>
        <w:ind w:left="120"/>
        <w:jc w:val="both"/>
        <w:rPr>
          <w:lang w:val="ru-RU"/>
        </w:rPr>
      </w:pPr>
      <w:r w:rsidRPr="00185D0A">
        <w:rPr>
          <w:rFonts w:ascii="Times New Roman" w:hAnsi="Times New Roman"/>
          <w:b/>
          <w:color w:val="000000"/>
          <w:sz w:val="28"/>
          <w:lang w:val="ru-RU"/>
        </w:rPr>
        <w:t>Базовые логические и исследовательские действия:</w:t>
      </w:r>
    </w:p>
    <w:p w:rsidR="00A4321D" w:rsidRPr="00185D0A" w:rsidRDefault="003E1BAA">
      <w:pPr>
        <w:numPr>
          <w:ilvl w:val="0"/>
          <w:numId w:val="3"/>
        </w:numPr>
        <w:spacing w:after="0"/>
        <w:jc w:val="both"/>
        <w:rPr>
          <w:lang w:val="ru-RU"/>
        </w:rPr>
      </w:pPr>
      <w:proofErr w:type="gramStart"/>
      <w:r w:rsidRPr="00185D0A">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A4321D" w:rsidRPr="00185D0A" w:rsidRDefault="003E1BAA">
      <w:pPr>
        <w:numPr>
          <w:ilvl w:val="0"/>
          <w:numId w:val="3"/>
        </w:numPr>
        <w:spacing w:after="0"/>
        <w:jc w:val="both"/>
        <w:rPr>
          <w:lang w:val="ru-RU"/>
        </w:rPr>
      </w:pPr>
      <w:r w:rsidRPr="00185D0A">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A4321D" w:rsidRPr="00185D0A" w:rsidRDefault="003E1BAA">
      <w:pPr>
        <w:numPr>
          <w:ilvl w:val="0"/>
          <w:numId w:val="3"/>
        </w:numPr>
        <w:spacing w:after="0"/>
        <w:jc w:val="both"/>
        <w:rPr>
          <w:lang w:val="ru-RU"/>
        </w:rPr>
      </w:pPr>
      <w:r w:rsidRPr="00185D0A">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A4321D" w:rsidRPr="00185D0A" w:rsidRDefault="003E1BAA">
      <w:pPr>
        <w:numPr>
          <w:ilvl w:val="0"/>
          <w:numId w:val="3"/>
        </w:numPr>
        <w:spacing w:after="0"/>
        <w:jc w:val="both"/>
        <w:rPr>
          <w:lang w:val="ru-RU"/>
        </w:rPr>
      </w:pPr>
      <w:r w:rsidRPr="00185D0A">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A4321D" w:rsidRPr="00185D0A" w:rsidRDefault="003E1BAA">
      <w:pPr>
        <w:numPr>
          <w:ilvl w:val="0"/>
          <w:numId w:val="3"/>
        </w:numPr>
        <w:spacing w:after="0"/>
        <w:jc w:val="both"/>
        <w:rPr>
          <w:lang w:val="ru-RU"/>
        </w:rPr>
      </w:pPr>
      <w:r w:rsidRPr="00185D0A">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A4321D" w:rsidRDefault="003E1BAA">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A4321D" w:rsidRPr="00185D0A" w:rsidRDefault="003E1BAA">
      <w:pPr>
        <w:numPr>
          <w:ilvl w:val="0"/>
          <w:numId w:val="4"/>
        </w:numPr>
        <w:spacing w:after="0"/>
        <w:jc w:val="both"/>
        <w:rPr>
          <w:lang w:val="ru-RU"/>
        </w:rPr>
      </w:pPr>
      <w:r w:rsidRPr="00185D0A">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A4321D" w:rsidRPr="00185D0A" w:rsidRDefault="003E1BAA">
      <w:pPr>
        <w:numPr>
          <w:ilvl w:val="0"/>
          <w:numId w:val="4"/>
        </w:numPr>
        <w:spacing w:after="0"/>
        <w:jc w:val="both"/>
        <w:rPr>
          <w:lang w:val="ru-RU"/>
        </w:rPr>
      </w:pPr>
      <w:r w:rsidRPr="00185D0A">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A4321D" w:rsidRPr="00185D0A" w:rsidRDefault="003E1BAA">
      <w:pPr>
        <w:numPr>
          <w:ilvl w:val="0"/>
          <w:numId w:val="4"/>
        </w:numPr>
        <w:spacing w:after="0"/>
        <w:jc w:val="both"/>
        <w:rPr>
          <w:lang w:val="ru-RU"/>
        </w:rPr>
      </w:pPr>
      <w:r w:rsidRPr="00185D0A">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A4321D" w:rsidRPr="00185D0A" w:rsidRDefault="003E1BAA">
      <w:pPr>
        <w:numPr>
          <w:ilvl w:val="0"/>
          <w:numId w:val="4"/>
        </w:numPr>
        <w:spacing w:after="0"/>
        <w:jc w:val="both"/>
        <w:rPr>
          <w:lang w:val="ru-RU"/>
        </w:rPr>
      </w:pPr>
      <w:r w:rsidRPr="00185D0A">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A4321D" w:rsidRPr="00185D0A" w:rsidRDefault="00A4321D">
      <w:pPr>
        <w:spacing w:after="0" w:line="264" w:lineRule="auto"/>
        <w:ind w:left="120"/>
        <w:jc w:val="both"/>
        <w:rPr>
          <w:lang w:val="ru-RU"/>
        </w:rPr>
      </w:pPr>
    </w:p>
    <w:p w:rsidR="00A4321D" w:rsidRPr="00185D0A" w:rsidRDefault="003E1BAA">
      <w:pPr>
        <w:spacing w:after="0" w:line="264" w:lineRule="auto"/>
        <w:ind w:left="120"/>
        <w:jc w:val="both"/>
        <w:rPr>
          <w:lang w:val="ru-RU"/>
        </w:rPr>
      </w:pPr>
      <w:r w:rsidRPr="00185D0A">
        <w:rPr>
          <w:rFonts w:ascii="Times New Roman" w:hAnsi="Times New Roman"/>
          <w:b/>
          <w:color w:val="000000"/>
          <w:sz w:val="28"/>
          <w:lang w:val="ru-RU"/>
        </w:rPr>
        <w:t>Коммуникативные универсальные учебные действия</w:t>
      </w:r>
    </w:p>
    <w:p w:rsidR="00A4321D" w:rsidRPr="00185D0A" w:rsidRDefault="003E1BAA">
      <w:pPr>
        <w:spacing w:after="0" w:line="264" w:lineRule="auto"/>
        <w:ind w:left="120"/>
        <w:jc w:val="both"/>
        <w:rPr>
          <w:lang w:val="ru-RU"/>
        </w:rPr>
      </w:pPr>
      <w:r w:rsidRPr="00185D0A">
        <w:rPr>
          <w:rFonts w:ascii="Times New Roman" w:hAnsi="Times New Roman"/>
          <w:b/>
          <w:color w:val="000000"/>
          <w:sz w:val="28"/>
          <w:lang w:val="ru-RU"/>
        </w:rPr>
        <w:t>Общение:</w:t>
      </w:r>
    </w:p>
    <w:p w:rsidR="00A4321D" w:rsidRPr="00185D0A" w:rsidRDefault="003E1BAA">
      <w:pPr>
        <w:numPr>
          <w:ilvl w:val="0"/>
          <w:numId w:val="5"/>
        </w:numPr>
        <w:spacing w:after="0"/>
        <w:jc w:val="both"/>
        <w:rPr>
          <w:lang w:val="ru-RU"/>
        </w:rPr>
      </w:pPr>
      <w:r w:rsidRPr="00185D0A">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A4321D" w:rsidRPr="00185D0A" w:rsidRDefault="003E1BAA">
      <w:pPr>
        <w:numPr>
          <w:ilvl w:val="0"/>
          <w:numId w:val="5"/>
        </w:numPr>
        <w:spacing w:after="0"/>
        <w:jc w:val="both"/>
        <w:rPr>
          <w:lang w:val="ru-RU"/>
        </w:rPr>
      </w:pPr>
      <w:r w:rsidRPr="00185D0A">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A4321D" w:rsidRPr="00185D0A" w:rsidRDefault="003E1BAA">
      <w:pPr>
        <w:numPr>
          <w:ilvl w:val="0"/>
          <w:numId w:val="5"/>
        </w:numPr>
        <w:spacing w:after="0"/>
        <w:jc w:val="both"/>
        <w:rPr>
          <w:lang w:val="ru-RU"/>
        </w:rPr>
      </w:pPr>
      <w:r w:rsidRPr="00185D0A">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A4321D" w:rsidRPr="00185D0A" w:rsidRDefault="00A4321D">
      <w:pPr>
        <w:spacing w:after="0" w:line="264" w:lineRule="auto"/>
        <w:ind w:left="120"/>
        <w:jc w:val="both"/>
        <w:rPr>
          <w:lang w:val="ru-RU"/>
        </w:rPr>
      </w:pPr>
    </w:p>
    <w:p w:rsidR="00A4321D" w:rsidRPr="00185D0A" w:rsidRDefault="003E1BAA">
      <w:pPr>
        <w:spacing w:after="0" w:line="264" w:lineRule="auto"/>
        <w:ind w:left="120"/>
        <w:jc w:val="both"/>
        <w:rPr>
          <w:lang w:val="ru-RU"/>
        </w:rPr>
      </w:pPr>
      <w:r w:rsidRPr="00185D0A">
        <w:rPr>
          <w:rFonts w:ascii="Times New Roman" w:hAnsi="Times New Roman"/>
          <w:b/>
          <w:color w:val="000000"/>
          <w:sz w:val="28"/>
          <w:lang w:val="ru-RU"/>
        </w:rPr>
        <w:t>Регулятивные универсальные учебные действия</w:t>
      </w:r>
    </w:p>
    <w:p w:rsidR="00A4321D" w:rsidRPr="00185D0A" w:rsidRDefault="003E1BAA">
      <w:pPr>
        <w:spacing w:after="0" w:line="264" w:lineRule="auto"/>
        <w:ind w:left="120"/>
        <w:jc w:val="both"/>
        <w:rPr>
          <w:lang w:val="ru-RU"/>
        </w:rPr>
      </w:pPr>
      <w:r w:rsidRPr="00185D0A">
        <w:rPr>
          <w:rFonts w:ascii="Times New Roman" w:hAnsi="Times New Roman"/>
          <w:b/>
          <w:color w:val="000000"/>
          <w:sz w:val="28"/>
          <w:lang w:val="ru-RU"/>
        </w:rPr>
        <w:t>Самоорганизация и самоконтроль:</w:t>
      </w:r>
    </w:p>
    <w:p w:rsidR="00A4321D" w:rsidRPr="00185D0A" w:rsidRDefault="003E1BAA">
      <w:pPr>
        <w:numPr>
          <w:ilvl w:val="0"/>
          <w:numId w:val="6"/>
        </w:numPr>
        <w:spacing w:after="0"/>
        <w:jc w:val="both"/>
        <w:rPr>
          <w:lang w:val="ru-RU"/>
        </w:rPr>
      </w:pPr>
      <w:r w:rsidRPr="00185D0A">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A4321D" w:rsidRPr="00185D0A" w:rsidRDefault="003E1BAA">
      <w:pPr>
        <w:numPr>
          <w:ilvl w:val="0"/>
          <w:numId w:val="6"/>
        </w:numPr>
        <w:spacing w:after="0"/>
        <w:jc w:val="both"/>
        <w:rPr>
          <w:lang w:val="ru-RU"/>
        </w:rPr>
      </w:pPr>
      <w:r w:rsidRPr="00185D0A">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A4321D" w:rsidRPr="00185D0A" w:rsidRDefault="003E1BAA">
      <w:pPr>
        <w:numPr>
          <w:ilvl w:val="0"/>
          <w:numId w:val="6"/>
        </w:numPr>
        <w:spacing w:after="0"/>
        <w:jc w:val="both"/>
        <w:rPr>
          <w:lang w:val="ru-RU"/>
        </w:rPr>
      </w:pPr>
      <w:r w:rsidRPr="00185D0A">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A4321D" w:rsidRPr="00185D0A" w:rsidRDefault="003E1BAA">
      <w:pPr>
        <w:numPr>
          <w:ilvl w:val="0"/>
          <w:numId w:val="6"/>
        </w:numPr>
        <w:spacing w:after="0"/>
        <w:jc w:val="both"/>
        <w:rPr>
          <w:lang w:val="ru-RU"/>
        </w:rPr>
      </w:pPr>
      <w:r w:rsidRPr="00185D0A">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A4321D" w:rsidRPr="00185D0A" w:rsidRDefault="003E1BAA">
      <w:pPr>
        <w:numPr>
          <w:ilvl w:val="0"/>
          <w:numId w:val="6"/>
        </w:numPr>
        <w:spacing w:after="0"/>
        <w:jc w:val="both"/>
        <w:rPr>
          <w:lang w:val="ru-RU"/>
        </w:rPr>
      </w:pPr>
      <w:r w:rsidRPr="00185D0A">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A4321D" w:rsidRDefault="003E1BAA">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A4321D" w:rsidRPr="00185D0A" w:rsidRDefault="003E1BAA">
      <w:pPr>
        <w:numPr>
          <w:ilvl w:val="0"/>
          <w:numId w:val="7"/>
        </w:numPr>
        <w:spacing w:after="0"/>
        <w:jc w:val="both"/>
        <w:rPr>
          <w:lang w:val="ru-RU"/>
        </w:rPr>
      </w:pPr>
      <w:r w:rsidRPr="00185D0A">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A4321D" w:rsidRPr="00185D0A" w:rsidRDefault="003E1BAA">
      <w:pPr>
        <w:numPr>
          <w:ilvl w:val="0"/>
          <w:numId w:val="7"/>
        </w:numPr>
        <w:spacing w:after="0"/>
        <w:jc w:val="both"/>
        <w:rPr>
          <w:lang w:val="ru-RU"/>
        </w:rPr>
      </w:pPr>
      <w:r w:rsidRPr="00185D0A">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A4321D" w:rsidRPr="00185D0A" w:rsidRDefault="003E1BAA">
      <w:pPr>
        <w:numPr>
          <w:ilvl w:val="0"/>
          <w:numId w:val="7"/>
        </w:numPr>
        <w:spacing w:after="0"/>
        <w:jc w:val="both"/>
        <w:rPr>
          <w:lang w:val="ru-RU"/>
        </w:rPr>
      </w:pPr>
      <w:r w:rsidRPr="00185D0A">
        <w:rPr>
          <w:rFonts w:ascii="Times New Roman" w:hAnsi="Times New Roman"/>
          <w:color w:val="000000"/>
          <w:sz w:val="28"/>
          <w:lang w:val="ru-RU"/>
        </w:rPr>
        <w:lastRenderedPageBreak/>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185D0A">
        <w:rPr>
          <w:rFonts w:ascii="Times New Roman" w:hAnsi="Times New Roman"/>
          <w:color w:val="000000"/>
          <w:sz w:val="28"/>
          <w:lang w:val="ru-RU"/>
        </w:rPr>
        <w:t>видеопрезентацией</w:t>
      </w:r>
      <w:proofErr w:type="spellEnd"/>
      <w:r w:rsidRPr="00185D0A">
        <w:rPr>
          <w:rFonts w:ascii="Times New Roman" w:hAnsi="Times New Roman"/>
          <w:color w:val="000000"/>
          <w:sz w:val="28"/>
          <w:lang w:val="ru-RU"/>
        </w:rPr>
        <w:t>.</w:t>
      </w:r>
    </w:p>
    <w:p w:rsidR="00A4321D" w:rsidRPr="00185D0A" w:rsidRDefault="00A4321D">
      <w:pPr>
        <w:spacing w:after="0" w:line="257" w:lineRule="auto"/>
        <w:ind w:left="120"/>
        <w:jc w:val="both"/>
        <w:rPr>
          <w:lang w:val="ru-RU"/>
        </w:rPr>
      </w:pPr>
    </w:p>
    <w:p w:rsidR="00A4321D" w:rsidRPr="00185D0A" w:rsidRDefault="003E1BAA">
      <w:pPr>
        <w:spacing w:after="0" w:line="257" w:lineRule="auto"/>
        <w:ind w:left="120"/>
        <w:jc w:val="both"/>
        <w:rPr>
          <w:lang w:val="ru-RU"/>
        </w:rPr>
      </w:pPr>
      <w:r w:rsidRPr="00185D0A">
        <w:rPr>
          <w:rFonts w:ascii="Times New Roman" w:hAnsi="Times New Roman"/>
          <w:b/>
          <w:color w:val="000000"/>
          <w:sz w:val="28"/>
          <w:lang w:val="ru-RU"/>
        </w:rPr>
        <w:t>ПРЕДМЕТНЫЕ РЕЗУЛЬТАТЫ</w:t>
      </w: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К концу обучения в </w:t>
      </w:r>
      <w:r w:rsidRPr="00185D0A">
        <w:rPr>
          <w:rFonts w:ascii="Times New Roman" w:hAnsi="Times New Roman"/>
          <w:b/>
          <w:color w:val="000000"/>
          <w:sz w:val="28"/>
          <w:lang w:val="ru-RU"/>
        </w:rPr>
        <w:t>4 классе</w:t>
      </w:r>
      <w:r w:rsidRPr="00185D0A">
        <w:rPr>
          <w:rFonts w:ascii="Times New Roman" w:hAnsi="Times New Roman"/>
          <w:color w:val="000000"/>
          <w:sz w:val="28"/>
          <w:lang w:val="ru-RU"/>
        </w:rPr>
        <w:t xml:space="preserve"> </w:t>
      </w:r>
      <w:proofErr w:type="gramStart"/>
      <w:r w:rsidRPr="00185D0A">
        <w:rPr>
          <w:rFonts w:ascii="Times New Roman" w:hAnsi="Times New Roman"/>
          <w:color w:val="000000"/>
          <w:sz w:val="28"/>
          <w:lang w:val="ru-RU"/>
        </w:rPr>
        <w:t>обучающийся</w:t>
      </w:r>
      <w:proofErr w:type="gramEnd"/>
      <w:r w:rsidRPr="00185D0A">
        <w:rPr>
          <w:rFonts w:ascii="Times New Roman" w:hAnsi="Times New Roman"/>
          <w:color w:val="000000"/>
          <w:sz w:val="28"/>
          <w:lang w:val="ru-RU"/>
        </w:rPr>
        <w:t xml:space="preserve"> получит следующие предметные результаты по отдельным темам программы по ОРКСЭ:</w:t>
      </w:r>
    </w:p>
    <w:p w:rsidR="00A4321D" w:rsidRDefault="003E1BAA">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185D0A">
        <w:rPr>
          <w:rFonts w:ascii="Times New Roman" w:hAnsi="Times New Roman"/>
          <w:color w:val="000000"/>
          <w:sz w:val="28"/>
          <w:lang w:val="ru-RU"/>
        </w:rPr>
        <w:t>духовнонравственной</w:t>
      </w:r>
      <w:proofErr w:type="spellEnd"/>
      <w:r w:rsidRPr="00185D0A">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w:t>
      </w:r>
      <w:proofErr w:type="gramStart"/>
      <w:r w:rsidRPr="00185D0A">
        <w:rPr>
          <w:rFonts w:ascii="Times New Roman" w:hAnsi="Times New Roman"/>
          <w:color w:val="000000"/>
          <w:sz w:val="28"/>
          <w:lang w:val="ru-RU"/>
        </w:rPr>
        <w:t xml:space="preserve"> Д</w:t>
      </w:r>
      <w:proofErr w:type="gramEnd"/>
      <w:r w:rsidRPr="00185D0A">
        <w:rPr>
          <w:rFonts w:ascii="Times New Roman" w:hAnsi="Times New Roman"/>
          <w:color w:val="000000"/>
          <w:sz w:val="28"/>
          <w:lang w:val="ru-RU"/>
        </w:rPr>
        <w:t>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A4321D" w:rsidRPr="00185D0A" w:rsidRDefault="003E1BAA">
      <w:pPr>
        <w:numPr>
          <w:ilvl w:val="0"/>
          <w:numId w:val="8"/>
        </w:numPr>
        <w:spacing w:after="0"/>
        <w:jc w:val="both"/>
        <w:rPr>
          <w:lang w:val="ru-RU"/>
        </w:rPr>
      </w:pPr>
      <w:proofErr w:type="gramStart"/>
      <w:r w:rsidRPr="00185D0A">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roofErr w:type="gramEnd"/>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xml:space="preserve">– </w:t>
      </w:r>
      <w:r w:rsidRPr="00185D0A">
        <w:rPr>
          <w:rFonts w:ascii="Times New Roman" w:hAnsi="Times New Roman"/>
          <w:color w:val="000000"/>
          <w:spacing w:val="-4"/>
          <w:sz w:val="28"/>
          <w:lang w:val="ru-RU"/>
        </w:rPr>
        <w:t>приводить примеры нравственных поступков, совершаемых с использованием</w:t>
      </w:r>
      <w:r w:rsidRPr="00185D0A">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85D0A">
        <w:rPr>
          <w:rFonts w:ascii="Times New Roman" w:hAnsi="Times New Roman"/>
          <w:color w:val="000000"/>
          <w:sz w:val="28"/>
          <w:lang w:val="ru-RU"/>
        </w:rPr>
        <w:t>многорелигиозного</w:t>
      </w:r>
      <w:proofErr w:type="spellEnd"/>
      <w:r w:rsidRPr="00185D0A">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A4321D" w:rsidRPr="00185D0A" w:rsidRDefault="003E1BAA">
      <w:pPr>
        <w:numPr>
          <w:ilvl w:val="0"/>
          <w:numId w:val="8"/>
        </w:numPr>
        <w:spacing w:after="0"/>
        <w:jc w:val="both"/>
        <w:rPr>
          <w:lang w:val="ru-RU"/>
        </w:rPr>
      </w:pPr>
      <w:r w:rsidRPr="00185D0A">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A4321D" w:rsidRPr="00185D0A" w:rsidRDefault="003E1BAA">
      <w:pPr>
        <w:spacing w:after="0"/>
        <w:ind w:left="120"/>
        <w:jc w:val="both"/>
        <w:rPr>
          <w:lang w:val="ru-RU"/>
        </w:rPr>
      </w:pPr>
      <w:r w:rsidRPr="00185D0A">
        <w:rPr>
          <w:rFonts w:ascii="Times New Roman" w:hAnsi="Times New Roman"/>
          <w:b/>
          <w:color w:val="000000"/>
          <w:sz w:val="28"/>
          <w:lang w:val="ru-RU"/>
        </w:rPr>
        <w:t>Модуль «Основы исламской культуры»</w:t>
      </w: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185D0A">
        <w:rPr>
          <w:rFonts w:ascii="Times New Roman" w:hAnsi="Times New Roman"/>
          <w:color w:val="000000"/>
          <w:sz w:val="28"/>
          <w:lang w:val="ru-RU"/>
        </w:rPr>
        <w:t>сформированность</w:t>
      </w:r>
      <w:proofErr w:type="spellEnd"/>
      <w:r w:rsidRPr="00185D0A">
        <w:rPr>
          <w:rFonts w:ascii="Times New Roman" w:hAnsi="Times New Roman"/>
          <w:color w:val="000000"/>
          <w:sz w:val="28"/>
          <w:lang w:val="ru-RU"/>
        </w:rPr>
        <w:t xml:space="preserve"> умений:</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185D0A">
        <w:rPr>
          <w:rFonts w:ascii="Times New Roman" w:hAnsi="Times New Roman"/>
          <w:color w:val="000000"/>
          <w:sz w:val="28"/>
          <w:lang w:val="ru-RU"/>
        </w:rPr>
        <w:t>духовнонравственной</w:t>
      </w:r>
      <w:proofErr w:type="spellEnd"/>
      <w:r w:rsidRPr="00185D0A">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A4321D" w:rsidRPr="00185D0A" w:rsidRDefault="003E1BAA">
      <w:pPr>
        <w:numPr>
          <w:ilvl w:val="0"/>
          <w:numId w:val="9"/>
        </w:numPr>
        <w:spacing w:after="0"/>
        <w:jc w:val="both"/>
        <w:rPr>
          <w:lang w:val="ru-RU"/>
        </w:rPr>
      </w:pPr>
      <w:proofErr w:type="gramStart"/>
      <w:r w:rsidRPr="00185D0A">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roofErr w:type="gramEnd"/>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xml:space="preserve">– рассказывать о Священном Коране и сунне – примерах из жизни пророка </w:t>
      </w:r>
      <w:proofErr w:type="spellStart"/>
      <w:r w:rsidRPr="00185D0A">
        <w:rPr>
          <w:rFonts w:ascii="Times New Roman" w:hAnsi="Times New Roman"/>
          <w:color w:val="000000"/>
          <w:sz w:val="28"/>
          <w:lang w:val="ru-RU"/>
        </w:rPr>
        <w:t>Мухаммада</w:t>
      </w:r>
      <w:proofErr w:type="spellEnd"/>
      <w:r w:rsidRPr="00185D0A">
        <w:rPr>
          <w:rFonts w:ascii="Times New Roman" w:hAnsi="Times New Roman"/>
          <w:color w:val="000000"/>
          <w:sz w:val="28"/>
          <w:lang w:val="ru-RU"/>
        </w:rPr>
        <w:t xml:space="preserve">; о праведных предках, о ритуальной практике в исламе (намаз, хадж, пост, </w:t>
      </w:r>
      <w:proofErr w:type="spellStart"/>
      <w:r w:rsidRPr="00185D0A">
        <w:rPr>
          <w:rFonts w:ascii="Times New Roman" w:hAnsi="Times New Roman"/>
          <w:color w:val="000000"/>
          <w:sz w:val="28"/>
          <w:lang w:val="ru-RU"/>
        </w:rPr>
        <w:t>закят</w:t>
      </w:r>
      <w:proofErr w:type="spellEnd"/>
      <w:r w:rsidRPr="00185D0A">
        <w:rPr>
          <w:rFonts w:ascii="Times New Roman" w:hAnsi="Times New Roman"/>
          <w:color w:val="000000"/>
          <w:sz w:val="28"/>
          <w:lang w:val="ru-RU"/>
        </w:rPr>
        <w:t xml:space="preserve">, </w:t>
      </w:r>
      <w:proofErr w:type="spellStart"/>
      <w:r w:rsidRPr="00185D0A">
        <w:rPr>
          <w:rFonts w:ascii="Times New Roman" w:hAnsi="Times New Roman"/>
          <w:color w:val="000000"/>
          <w:sz w:val="28"/>
          <w:lang w:val="ru-RU"/>
        </w:rPr>
        <w:t>дуа</w:t>
      </w:r>
      <w:proofErr w:type="spellEnd"/>
      <w:r w:rsidRPr="00185D0A">
        <w:rPr>
          <w:rFonts w:ascii="Times New Roman" w:hAnsi="Times New Roman"/>
          <w:color w:val="000000"/>
          <w:sz w:val="28"/>
          <w:lang w:val="ru-RU"/>
        </w:rPr>
        <w:t xml:space="preserve">, </w:t>
      </w:r>
      <w:proofErr w:type="spellStart"/>
      <w:r w:rsidRPr="00185D0A">
        <w:rPr>
          <w:rFonts w:ascii="Times New Roman" w:hAnsi="Times New Roman"/>
          <w:color w:val="000000"/>
          <w:sz w:val="28"/>
          <w:lang w:val="ru-RU"/>
        </w:rPr>
        <w:t>зикр</w:t>
      </w:r>
      <w:proofErr w:type="spellEnd"/>
      <w:r w:rsidRPr="00185D0A">
        <w:rPr>
          <w:rFonts w:ascii="Times New Roman" w:hAnsi="Times New Roman"/>
          <w:color w:val="000000"/>
          <w:sz w:val="28"/>
          <w:lang w:val="ru-RU"/>
        </w:rPr>
        <w:t>);</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рассказывать о назначении и устройстве мечети (</w:t>
      </w:r>
      <w:proofErr w:type="spellStart"/>
      <w:r w:rsidRPr="00185D0A">
        <w:rPr>
          <w:rFonts w:ascii="Times New Roman" w:hAnsi="Times New Roman"/>
          <w:color w:val="000000"/>
          <w:sz w:val="28"/>
          <w:lang w:val="ru-RU"/>
        </w:rPr>
        <w:t>минбар</w:t>
      </w:r>
      <w:proofErr w:type="spellEnd"/>
      <w:r w:rsidRPr="00185D0A">
        <w:rPr>
          <w:rFonts w:ascii="Times New Roman" w:hAnsi="Times New Roman"/>
          <w:color w:val="000000"/>
          <w:sz w:val="28"/>
          <w:lang w:val="ru-RU"/>
        </w:rPr>
        <w:t xml:space="preserve">, </w:t>
      </w:r>
      <w:proofErr w:type="spellStart"/>
      <w:r w:rsidRPr="00185D0A">
        <w:rPr>
          <w:rFonts w:ascii="Times New Roman" w:hAnsi="Times New Roman"/>
          <w:color w:val="000000"/>
          <w:sz w:val="28"/>
          <w:lang w:val="ru-RU"/>
        </w:rPr>
        <w:t>михраб</w:t>
      </w:r>
      <w:proofErr w:type="spellEnd"/>
      <w:r w:rsidRPr="00185D0A">
        <w:rPr>
          <w:rFonts w:ascii="Times New Roman" w:hAnsi="Times New Roman"/>
          <w:color w:val="000000"/>
          <w:sz w:val="28"/>
          <w:lang w:val="ru-RU"/>
        </w:rPr>
        <w:t>), нормах поведения в мечети, общения с верующими и служителями ислама;</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рассказывать о праздниках в исламе (</w:t>
      </w:r>
      <w:proofErr w:type="spellStart"/>
      <w:r w:rsidRPr="00185D0A">
        <w:rPr>
          <w:rFonts w:ascii="Times New Roman" w:hAnsi="Times New Roman"/>
          <w:color w:val="000000"/>
          <w:sz w:val="28"/>
          <w:lang w:val="ru-RU"/>
        </w:rPr>
        <w:t>Уразабайрам</w:t>
      </w:r>
      <w:proofErr w:type="spellEnd"/>
      <w:r w:rsidRPr="00185D0A">
        <w:rPr>
          <w:rFonts w:ascii="Times New Roman" w:hAnsi="Times New Roman"/>
          <w:color w:val="000000"/>
          <w:sz w:val="28"/>
          <w:lang w:val="ru-RU"/>
        </w:rPr>
        <w:t xml:space="preserve">, </w:t>
      </w:r>
      <w:proofErr w:type="spellStart"/>
      <w:r w:rsidRPr="00185D0A">
        <w:rPr>
          <w:rFonts w:ascii="Times New Roman" w:hAnsi="Times New Roman"/>
          <w:color w:val="000000"/>
          <w:sz w:val="28"/>
          <w:lang w:val="ru-RU"/>
        </w:rPr>
        <w:t>Курбанбайрам</w:t>
      </w:r>
      <w:proofErr w:type="spellEnd"/>
      <w:r w:rsidRPr="00185D0A">
        <w:rPr>
          <w:rFonts w:ascii="Times New Roman" w:hAnsi="Times New Roman"/>
          <w:color w:val="000000"/>
          <w:sz w:val="28"/>
          <w:lang w:val="ru-RU"/>
        </w:rPr>
        <w:t xml:space="preserve">, </w:t>
      </w:r>
      <w:proofErr w:type="spellStart"/>
      <w:r w:rsidRPr="00185D0A">
        <w:rPr>
          <w:rFonts w:ascii="Times New Roman" w:hAnsi="Times New Roman"/>
          <w:color w:val="000000"/>
          <w:sz w:val="28"/>
          <w:lang w:val="ru-RU"/>
        </w:rPr>
        <w:t>Маулид</w:t>
      </w:r>
      <w:proofErr w:type="spellEnd"/>
      <w:r w:rsidRPr="00185D0A">
        <w:rPr>
          <w:rFonts w:ascii="Times New Roman" w:hAnsi="Times New Roman"/>
          <w:color w:val="000000"/>
          <w:sz w:val="28"/>
          <w:lang w:val="ru-RU"/>
        </w:rPr>
        <w:t>);</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185D0A">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xml:space="preserve">– </w:t>
      </w:r>
      <w:r w:rsidRPr="00185D0A">
        <w:rPr>
          <w:rFonts w:ascii="Times New Roman" w:hAnsi="Times New Roman"/>
          <w:color w:val="000000"/>
          <w:spacing w:val="-4"/>
          <w:sz w:val="28"/>
          <w:lang w:val="ru-RU"/>
        </w:rPr>
        <w:t>приводить примеры нравственных поступков, совершаемых с использованием</w:t>
      </w:r>
      <w:r w:rsidRPr="00185D0A">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85D0A">
        <w:rPr>
          <w:rFonts w:ascii="Times New Roman" w:hAnsi="Times New Roman"/>
          <w:color w:val="000000"/>
          <w:sz w:val="28"/>
          <w:lang w:val="ru-RU"/>
        </w:rPr>
        <w:t>многорелигиозного</w:t>
      </w:r>
      <w:proofErr w:type="spellEnd"/>
      <w:r w:rsidRPr="00185D0A">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A4321D" w:rsidRPr="00185D0A" w:rsidRDefault="003E1BAA">
      <w:pPr>
        <w:numPr>
          <w:ilvl w:val="0"/>
          <w:numId w:val="9"/>
        </w:numPr>
        <w:spacing w:after="0"/>
        <w:jc w:val="both"/>
        <w:rPr>
          <w:lang w:val="ru-RU"/>
        </w:rPr>
      </w:pPr>
      <w:r w:rsidRPr="00185D0A">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A4321D" w:rsidRPr="00185D0A" w:rsidRDefault="003E1BAA">
      <w:pPr>
        <w:spacing w:after="0" w:line="264" w:lineRule="auto"/>
        <w:ind w:left="120"/>
        <w:jc w:val="both"/>
        <w:rPr>
          <w:lang w:val="ru-RU"/>
        </w:rPr>
      </w:pPr>
      <w:r w:rsidRPr="00185D0A">
        <w:rPr>
          <w:rFonts w:ascii="Times New Roman" w:hAnsi="Times New Roman"/>
          <w:b/>
          <w:color w:val="000000"/>
          <w:sz w:val="28"/>
          <w:lang w:val="ru-RU"/>
        </w:rPr>
        <w:t>Модуль «Основы буддийской культуры»</w:t>
      </w:r>
    </w:p>
    <w:p w:rsidR="00A4321D" w:rsidRPr="00185D0A" w:rsidRDefault="003E1BAA">
      <w:pPr>
        <w:spacing w:after="0" w:line="264" w:lineRule="auto"/>
        <w:ind w:firstLine="600"/>
        <w:jc w:val="both"/>
        <w:rPr>
          <w:lang w:val="ru-RU"/>
        </w:rPr>
      </w:pPr>
      <w:r w:rsidRPr="00185D0A">
        <w:rPr>
          <w:rFonts w:ascii="Times New Roman" w:hAnsi="Times New Roman"/>
          <w:color w:val="000000"/>
          <w:sz w:val="28"/>
          <w:lang w:val="ru-RU"/>
        </w:rPr>
        <w:t xml:space="preserve">Предметные результаты освоения образовательной программы модуля «Основы буддийской культуры» должны отражать </w:t>
      </w:r>
      <w:proofErr w:type="spellStart"/>
      <w:r w:rsidRPr="00185D0A">
        <w:rPr>
          <w:rFonts w:ascii="Times New Roman" w:hAnsi="Times New Roman"/>
          <w:color w:val="000000"/>
          <w:sz w:val="28"/>
          <w:lang w:val="ru-RU"/>
        </w:rPr>
        <w:t>сформированность</w:t>
      </w:r>
      <w:proofErr w:type="spellEnd"/>
      <w:r w:rsidRPr="00185D0A">
        <w:rPr>
          <w:rFonts w:ascii="Times New Roman" w:hAnsi="Times New Roman"/>
          <w:color w:val="000000"/>
          <w:sz w:val="28"/>
          <w:lang w:val="ru-RU"/>
        </w:rPr>
        <w:t xml:space="preserve"> умений:</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185D0A">
        <w:rPr>
          <w:rFonts w:ascii="Times New Roman" w:hAnsi="Times New Roman"/>
          <w:color w:val="000000"/>
          <w:sz w:val="28"/>
          <w:lang w:val="ru-RU"/>
        </w:rPr>
        <w:t>духовнонравственной</w:t>
      </w:r>
      <w:proofErr w:type="spellEnd"/>
      <w:r w:rsidRPr="00185D0A">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A4321D" w:rsidRPr="00185D0A" w:rsidRDefault="003E1BAA">
      <w:pPr>
        <w:numPr>
          <w:ilvl w:val="0"/>
          <w:numId w:val="10"/>
        </w:numPr>
        <w:spacing w:after="0"/>
        <w:jc w:val="both"/>
        <w:rPr>
          <w:lang w:val="ru-RU"/>
        </w:rPr>
      </w:pPr>
      <w:proofErr w:type="gramStart"/>
      <w:r w:rsidRPr="00185D0A">
        <w:rPr>
          <w:rFonts w:ascii="Times New Roman" w:hAnsi="Times New Roman"/>
          <w:color w:val="000000"/>
          <w:sz w:val="28"/>
          <w:lang w:val="ru-RU"/>
        </w:rPr>
        <w:t xml:space="preserve">– 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185D0A">
        <w:rPr>
          <w:rFonts w:ascii="Times New Roman" w:hAnsi="Times New Roman"/>
          <w:color w:val="000000"/>
          <w:sz w:val="28"/>
          <w:lang w:val="ru-RU"/>
        </w:rPr>
        <w:t>неблагие</w:t>
      </w:r>
      <w:proofErr w:type="spellEnd"/>
      <w:r w:rsidRPr="00185D0A">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roofErr w:type="gramEnd"/>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w:t>
      </w:r>
      <w:proofErr w:type="spellStart"/>
      <w:r w:rsidRPr="00185D0A">
        <w:rPr>
          <w:rFonts w:ascii="Times New Roman" w:hAnsi="Times New Roman"/>
          <w:color w:val="000000"/>
          <w:sz w:val="28"/>
          <w:lang w:val="ru-RU"/>
        </w:rPr>
        <w:t>буддах</w:t>
      </w:r>
      <w:proofErr w:type="spellEnd"/>
      <w:r w:rsidRPr="00185D0A">
        <w:rPr>
          <w:rFonts w:ascii="Times New Roman" w:hAnsi="Times New Roman"/>
          <w:color w:val="000000"/>
          <w:sz w:val="28"/>
          <w:lang w:val="ru-RU"/>
        </w:rPr>
        <w:t xml:space="preserve">), бодхисатвах, Вселенной, человеке, обществе, </w:t>
      </w:r>
      <w:proofErr w:type="spellStart"/>
      <w:r w:rsidRPr="00185D0A">
        <w:rPr>
          <w:rFonts w:ascii="Times New Roman" w:hAnsi="Times New Roman"/>
          <w:color w:val="000000"/>
          <w:sz w:val="28"/>
          <w:lang w:val="ru-RU"/>
        </w:rPr>
        <w:t>сангхе</w:t>
      </w:r>
      <w:proofErr w:type="spellEnd"/>
      <w:r w:rsidRPr="00185D0A">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рассказывать о праздниках в буддизме, аскезе;</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lastRenderedPageBreak/>
        <w:t>– рассказывать о художественной культуре в буддийской традиции;</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xml:space="preserve">– </w:t>
      </w:r>
      <w:r w:rsidRPr="00185D0A">
        <w:rPr>
          <w:rFonts w:ascii="Times New Roman" w:hAnsi="Times New Roman"/>
          <w:color w:val="000000"/>
          <w:spacing w:val="-4"/>
          <w:sz w:val="28"/>
          <w:lang w:val="ru-RU"/>
        </w:rPr>
        <w:t>приводить примеры нравственных поступков, совершаемых с использованием</w:t>
      </w:r>
      <w:r w:rsidRPr="00185D0A">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85D0A">
        <w:rPr>
          <w:rFonts w:ascii="Times New Roman" w:hAnsi="Times New Roman"/>
          <w:color w:val="000000"/>
          <w:sz w:val="28"/>
          <w:lang w:val="ru-RU"/>
        </w:rPr>
        <w:t>многорелигиозного</w:t>
      </w:r>
      <w:proofErr w:type="spellEnd"/>
      <w:r w:rsidRPr="00185D0A">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A4321D" w:rsidRPr="00185D0A" w:rsidRDefault="003E1BAA">
      <w:pPr>
        <w:numPr>
          <w:ilvl w:val="0"/>
          <w:numId w:val="10"/>
        </w:numPr>
        <w:spacing w:after="0"/>
        <w:jc w:val="both"/>
        <w:rPr>
          <w:lang w:val="ru-RU"/>
        </w:rPr>
      </w:pPr>
      <w:r w:rsidRPr="00185D0A">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буддийской </w:t>
      </w:r>
      <w:proofErr w:type="spellStart"/>
      <w:r w:rsidRPr="00185D0A">
        <w:rPr>
          <w:rFonts w:ascii="Times New Roman" w:hAnsi="Times New Roman"/>
          <w:color w:val="000000"/>
          <w:sz w:val="28"/>
          <w:lang w:val="ru-RU"/>
        </w:rPr>
        <w:t>духовнонравственной</w:t>
      </w:r>
      <w:proofErr w:type="spellEnd"/>
      <w:r w:rsidRPr="00185D0A">
        <w:rPr>
          <w:rFonts w:ascii="Times New Roman" w:hAnsi="Times New Roman"/>
          <w:color w:val="000000"/>
          <w:sz w:val="28"/>
          <w:lang w:val="ru-RU"/>
        </w:rPr>
        <w:t xml:space="preserve"> культуре, традиции.</w:t>
      </w:r>
    </w:p>
    <w:p w:rsidR="00A4321D" w:rsidRPr="00185D0A" w:rsidRDefault="003E1BAA">
      <w:pPr>
        <w:spacing w:after="0"/>
        <w:ind w:left="120"/>
        <w:jc w:val="both"/>
        <w:rPr>
          <w:lang w:val="ru-RU"/>
        </w:rPr>
      </w:pPr>
      <w:r w:rsidRPr="00185D0A">
        <w:rPr>
          <w:rFonts w:ascii="Times New Roman" w:hAnsi="Times New Roman"/>
          <w:b/>
          <w:color w:val="000000"/>
          <w:sz w:val="28"/>
          <w:lang w:val="ru-RU"/>
        </w:rPr>
        <w:t>Модуль «Основы иудейской культуры»</w:t>
      </w: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185D0A">
        <w:rPr>
          <w:rFonts w:ascii="Times New Roman" w:hAnsi="Times New Roman"/>
          <w:color w:val="000000"/>
          <w:sz w:val="28"/>
          <w:lang w:val="ru-RU"/>
        </w:rPr>
        <w:t>сформированность</w:t>
      </w:r>
      <w:proofErr w:type="spellEnd"/>
      <w:r w:rsidRPr="00185D0A">
        <w:rPr>
          <w:rFonts w:ascii="Times New Roman" w:hAnsi="Times New Roman"/>
          <w:color w:val="000000"/>
          <w:sz w:val="28"/>
          <w:lang w:val="ru-RU"/>
        </w:rPr>
        <w:t xml:space="preserve"> умений:</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185D0A">
        <w:rPr>
          <w:rFonts w:ascii="Times New Roman" w:hAnsi="Times New Roman"/>
          <w:color w:val="000000"/>
          <w:sz w:val="28"/>
          <w:lang w:val="ru-RU"/>
        </w:rPr>
        <w:t>духовнонравственной</w:t>
      </w:r>
      <w:proofErr w:type="spellEnd"/>
      <w:r w:rsidRPr="00185D0A">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A4321D" w:rsidRPr="00185D0A" w:rsidRDefault="003E1BAA">
      <w:pPr>
        <w:numPr>
          <w:ilvl w:val="0"/>
          <w:numId w:val="11"/>
        </w:numPr>
        <w:spacing w:after="0"/>
        <w:jc w:val="both"/>
        <w:rPr>
          <w:lang w:val="ru-RU"/>
        </w:rPr>
      </w:pPr>
      <w:proofErr w:type="gramStart"/>
      <w:r w:rsidRPr="00185D0A">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roofErr w:type="gramEnd"/>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xml:space="preserve">– рассказывать о священных текстах иудаизма – Торе и </w:t>
      </w:r>
      <w:proofErr w:type="spellStart"/>
      <w:r w:rsidRPr="00185D0A">
        <w:rPr>
          <w:rFonts w:ascii="Times New Roman" w:hAnsi="Times New Roman"/>
          <w:color w:val="000000"/>
          <w:sz w:val="28"/>
          <w:lang w:val="ru-RU"/>
        </w:rPr>
        <w:t>Танахе</w:t>
      </w:r>
      <w:proofErr w:type="spellEnd"/>
      <w:r w:rsidRPr="00185D0A">
        <w:rPr>
          <w:rFonts w:ascii="Times New Roman" w:hAnsi="Times New Roman"/>
          <w:color w:val="000000"/>
          <w:sz w:val="28"/>
          <w:lang w:val="ru-RU"/>
        </w:rPr>
        <w:t>, о Талмуде, произведениях выдающихся деятелей иудаизма, богослужениях, молитвах;</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xml:space="preserve">– рассказывать об иудейских праздниках (не менее четырёх, включая </w:t>
      </w:r>
      <w:proofErr w:type="spellStart"/>
      <w:r w:rsidRPr="00185D0A">
        <w:rPr>
          <w:rFonts w:ascii="Times New Roman" w:hAnsi="Times New Roman"/>
          <w:color w:val="000000"/>
          <w:sz w:val="28"/>
          <w:lang w:val="ru-RU"/>
        </w:rPr>
        <w:t>РошаШана</w:t>
      </w:r>
      <w:proofErr w:type="spellEnd"/>
      <w:r w:rsidRPr="00185D0A">
        <w:rPr>
          <w:rFonts w:ascii="Times New Roman" w:hAnsi="Times New Roman"/>
          <w:color w:val="000000"/>
          <w:sz w:val="28"/>
          <w:lang w:val="ru-RU"/>
        </w:rPr>
        <w:t xml:space="preserve">, </w:t>
      </w:r>
      <w:proofErr w:type="spellStart"/>
      <w:r w:rsidRPr="00185D0A">
        <w:rPr>
          <w:rFonts w:ascii="Times New Roman" w:hAnsi="Times New Roman"/>
          <w:color w:val="000000"/>
          <w:sz w:val="28"/>
          <w:lang w:val="ru-RU"/>
        </w:rPr>
        <w:t>ЙомКиппур</w:t>
      </w:r>
      <w:proofErr w:type="spellEnd"/>
      <w:r w:rsidRPr="00185D0A">
        <w:rPr>
          <w:rFonts w:ascii="Times New Roman" w:hAnsi="Times New Roman"/>
          <w:color w:val="000000"/>
          <w:sz w:val="28"/>
          <w:lang w:val="ru-RU"/>
        </w:rPr>
        <w:t xml:space="preserve">, </w:t>
      </w:r>
      <w:proofErr w:type="spellStart"/>
      <w:r w:rsidRPr="00185D0A">
        <w:rPr>
          <w:rFonts w:ascii="Times New Roman" w:hAnsi="Times New Roman"/>
          <w:color w:val="000000"/>
          <w:sz w:val="28"/>
          <w:lang w:val="ru-RU"/>
        </w:rPr>
        <w:t>Суккот</w:t>
      </w:r>
      <w:proofErr w:type="spellEnd"/>
      <w:r w:rsidRPr="00185D0A">
        <w:rPr>
          <w:rFonts w:ascii="Times New Roman" w:hAnsi="Times New Roman"/>
          <w:color w:val="000000"/>
          <w:sz w:val="28"/>
          <w:lang w:val="ru-RU"/>
        </w:rPr>
        <w:t xml:space="preserve">, </w:t>
      </w:r>
      <w:proofErr w:type="spellStart"/>
      <w:r w:rsidRPr="00185D0A">
        <w:rPr>
          <w:rFonts w:ascii="Times New Roman" w:hAnsi="Times New Roman"/>
          <w:color w:val="000000"/>
          <w:sz w:val="28"/>
          <w:lang w:val="ru-RU"/>
        </w:rPr>
        <w:t>Песах</w:t>
      </w:r>
      <w:proofErr w:type="spellEnd"/>
      <w:r w:rsidRPr="00185D0A">
        <w:rPr>
          <w:rFonts w:ascii="Times New Roman" w:hAnsi="Times New Roman"/>
          <w:color w:val="000000"/>
          <w:sz w:val="28"/>
          <w:lang w:val="ru-RU"/>
        </w:rPr>
        <w:t>), постах, назначении поста;</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распознавать иудейскую символику, объяснять своими словами её смысл (</w:t>
      </w:r>
      <w:proofErr w:type="spellStart"/>
      <w:r w:rsidRPr="00185D0A">
        <w:rPr>
          <w:rFonts w:ascii="Times New Roman" w:hAnsi="Times New Roman"/>
          <w:color w:val="000000"/>
          <w:sz w:val="28"/>
          <w:lang w:val="ru-RU"/>
        </w:rPr>
        <w:t>магендовид</w:t>
      </w:r>
      <w:proofErr w:type="spellEnd"/>
      <w:r w:rsidRPr="00185D0A">
        <w:rPr>
          <w:rFonts w:ascii="Times New Roman" w:hAnsi="Times New Roman"/>
          <w:color w:val="000000"/>
          <w:sz w:val="28"/>
          <w:lang w:val="ru-RU"/>
        </w:rPr>
        <w:t>) и значение в еврейской культуре;</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излагать основные исторические сведения о появлен</w:t>
      </w:r>
      <w:proofErr w:type="gramStart"/>
      <w:r w:rsidRPr="00185D0A">
        <w:rPr>
          <w:rFonts w:ascii="Times New Roman" w:hAnsi="Times New Roman"/>
          <w:color w:val="000000"/>
          <w:sz w:val="28"/>
          <w:lang w:val="ru-RU"/>
        </w:rPr>
        <w:t>ии иу</w:t>
      </w:r>
      <w:proofErr w:type="gramEnd"/>
      <w:r w:rsidRPr="00185D0A">
        <w:rPr>
          <w:rFonts w:ascii="Times New Roman" w:hAnsi="Times New Roman"/>
          <w:color w:val="000000"/>
          <w:sz w:val="28"/>
          <w:lang w:val="ru-RU"/>
        </w:rPr>
        <w:t>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lastRenderedPageBreak/>
        <w:t xml:space="preserve">– </w:t>
      </w:r>
      <w:r w:rsidRPr="00185D0A">
        <w:rPr>
          <w:rFonts w:ascii="Times New Roman" w:hAnsi="Times New Roman"/>
          <w:color w:val="000000"/>
          <w:spacing w:val="-4"/>
          <w:sz w:val="28"/>
          <w:lang w:val="ru-RU"/>
        </w:rPr>
        <w:t>приводить примеры нравственных поступков, совершаемых с использованием</w:t>
      </w:r>
      <w:r w:rsidRPr="00185D0A">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85D0A">
        <w:rPr>
          <w:rFonts w:ascii="Times New Roman" w:hAnsi="Times New Roman"/>
          <w:color w:val="000000"/>
          <w:sz w:val="28"/>
          <w:lang w:val="ru-RU"/>
        </w:rPr>
        <w:t>многорелигиозного</w:t>
      </w:r>
      <w:proofErr w:type="spellEnd"/>
      <w:r w:rsidRPr="00185D0A">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A4321D" w:rsidRPr="00185D0A" w:rsidRDefault="003E1BAA">
      <w:pPr>
        <w:numPr>
          <w:ilvl w:val="0"/>
          <w:numId w:val="11"/>
        </w:numPr>
        <w:spacing w:after="0"/>
        <w:jc w:val="both"/>
        <w:rPr>
          <w:lang w:val="ru-RU"/>
        </w:rPr>
      </w:pPr>
      <w:r w:rsidRPr="00185D0A">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иудейской </w:t>
      </w:r>
      <w:proofErr w:type="spellStart"/>
      <w:r w:rsidRPr="00185D0A">
        <w:rPr>
          <w:rFonts w:ascii="Times New Roman" w:hAnsi="Times New Roman"/>
          <w:color w:val="000000"/>
          <w:sz w:val="28"/>
          <w:lang w:val="ru-RU"/>
        </w:rPr>
        <w:t>духовнонравственной</w:t>
      </w:r>
      <w:proofErr w:type="spellEnd"/>
      <w:r w:rsidRPr="00185D0A">
        <w:rPr>
          <w:rFonts w:ascii="Times New Roman" w:hAnsi="Times New Roman"/>
          <w:color w:val="000000"/>
          <w:sz w:val="28"/>
          <w:lang w:val="ru-RU"/>
        </w:rPr>
        <w:t xml:space="preserve"> культуре, традиции.</w:t>
      </w:r>
    </w:p>
    <w:p w:rsidR="00A4321D" w:rsidRPr="00185D0A" w:rsidRDefault="003E1BAA">
      <w:pPr>
        <w:spacing w:after="0"/>
        <w:ind w:left="120"/>
        <w:jc w:val="both"/>
        <w:rPr>
          <w:lang w:val="ru-RU"/>
        </w:rPr>
      </w:pPr>
      <w:r w:rsidRPr="00185D0A">
        <w:rPr>
          <w:rFonts w:ascii="Times New Roman" w:hAnsi="Times New Roman"/>
          <w:b/>
          <w:color w:val="000000"/>
          <w:sz w:val="28"/>
          <w:lang w:val="ru-RU"/>
        </w:rPr>
        <w:t>Модуль «Основы религиозных культур народов России»</w:t>
      </w:r>
    </w:p>
    <w:p w:rsidR="00A4321D" w:rsidRPr="00185D0A" w:rsidRDefault="003E1BAA">
      <w:pPr>
        <w:spacing w:after="0"/>
        <w:ind w:firstLine="600"/>
        <w:jc w:val="both"/>
        <w:rPr>
          <w:lang w:val="ru-RU"/>
        </w:rPr>
      </w:pPr>
      <w:r w:rsidRPr="00185D0A">
        <w:rPr>
          <w:rFonts w:ascii="Times New Roman" w:hAnsi="Times New Roman"/>
          <w:color w:val="000000"/>
          <w:sz w:val="28"/>
          <w:lang w:val="ru-RU"/>
        </w:rPr>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185D0A">
        <w:rPr>
          <w:rFonts w:ascii="Times New Roman" w:hAnsi="Times New Roman"/>
          <w:color w:val="000000"/>
          <w:sz w:val="28"/>
          <w:lang w:val="ru-RU"/>
        </w:rPr>
        <w:t>сформированность</w:t>
      </w:r>
      <w:proofErr w:type="spellEnd"/>
      <w:r w:rsidRPr="00185D0A">
        <w:rPr>
          <w:rFonts w:ascii="Times New Roman" w:hAnsi="Times New Roman"/>
          <w:color w:val="000000"/>
          <w:sz w:val="28"/>
          <w:lang w:val="ru-RU"/>
        </w:rPr>
        <w:t xml:space="preserve"> умений:</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A4321D" w:rsidRPr="00185D0A" w:rsidRDefault="003E1BAA">
      <w:pPr>
        <w:numPr>
          <w:ilvl w:val="0"/>
          <w:numId w:val="12"/>
        </w:numPr>
        <w:spacing w:after="0"/>
        <w:jc w:val="both"/>
        <w:rPr>
          <w:lang w:val="ru-RU"/>
        </w:rPr>
      </w:pPr>
      <w:proofErr w:type="gramStart"/>
      <w:r w:rsidRPr="00185D0A">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roofErr w:type="gramEnd"/>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A4321D" w:rsidRPr="00185D0A" w:rsidRDefault="003E1BAA">
      <w:pPr>
        <w:numPr>
          <w:ilvl w:val="0"/>
          <w:numId w:val="12"/>
        </w:numPr>
        <w:spacing w:after="0"/>
        <w:jc w:val="both"/>
        <w:rPr>
          <w:lang w:val="ru-RU"/>
        </w:rPr>
      </w:pPr>
      <w:proofErr w:type="gramStart"/>
      <w:r w:rsidRPr="00185D0A">
        <w:rPr>
          <w:rFonts w:ascii="Times New Roman" w:hAnsi="Times New Roman"/>
          <w:color w:val="000000"/>
          <w:sz w:val="28"/>
          <w:lang w:val="ru-RU"/>
        </w:rPr>
        <w:t xml:space="preserve">– рассказывать о священных писаниях традиционных религий народов России (Библия, Коран, </w:t>
      </w:r>
      <w:proofErr w:type="spellStart"/>
      <w:r w:rsidRPr="00185D0A">
        <w:rPr>
          <w:rFonts w:ascii="Times New Roman" w:hAnsi="Times New Roman"/>
          <w:color w:val="000000"/>
          <w:sz w:val="28"/>
          <w:lang w:val="ru-RU"/>
        </w:rPr>
        <w:t>Трипитака</w:t>
      </w:r>
      <w:proofErr w:type="spellEnd"/>
      <w:r w:rsidRPr="00185D0A">
        <w:rPr>
          <w:rFonts w:ascii="Times New Roman" w:hAnsi="Times New Roman"/>
          <w:color w:val="000000"/>
          <w:sz w:val="28"/>
          <w:lang w:val="ru-RU"/>
        </w:rPr>
        <w:t xml:space="preserve"> (</w:t>
      </w:r>
      <w:proofErr w:type="spellStart"/>
      <w:r w:rsidRPr="00185D0A">
        <w:rPr>
          <w:rFonts w:ascii="Times New Roman" w:hAnsi="Times New Roman"/>
          <w:color w:val="000000"/>
          <w:sz w:val="28"/>
          <w:lang w:val="ru-RU"/>
        </w:rPr>
        <w:t>Ганджур</w:t>
      </w:r>
      <w:proofErr w:type="spellEnd"/>
      <w:r w:rsidRPr="00185D0A">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roofErr w:type="gramEnd"/>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185D0A">
        <w:rPr>
          <w:rFonts w:ascii="Times New Roman" w:hAnsi="Times New Roman"/>
          <w:color w:val="000000"/>
          <w:sz w:val="28"/>
          <w:lang w:val="ru-RU"/>
        </w:rPr>
        <w:t>танкопись</w:t>
      </w:r>
      <w:proofErr w:type="spellEnd"/>
      <w:r w:rsidRPr="00185D0A">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lastRenderedPageBreak/>
        <w:t xml:space="preserve">– </w:t>
      </w:r>
      <w:r w:rsidRPr="00185D0A">
        <w:rPr>
          <w:rFonts w:ascii="Times New Roman" w:hAnsi="Times New Roman"/>
          <w:color w:val="000000"/>
          <w:spacing w:val="-4"/>
          <w:sz w:val="28"/>
          <w:lang w:val="ru-RU"/>
        </w:rPr>
        <w:t>приводить примеры нравственных поступков, совершаемых с использованием</w:t>
      </w:r>
      <w:r w:rsidRPr="00185D0A">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85D0A">
        <w:rPr>
          <w:rFonts w:ascii="Times New Roman" w:hAnsi="Times New Roman"/>
          <w:color w:val="000000"/>
          <w:sz w:val="28"/>
          <w:lang w:val="ru-RU"/>
        </w:rPr>
        <w:t>многорелигиозного</w:t>
      </w:r>
      <w:proofErr w:type="spellEnd"/>
      <w:r w:rsidRPr="00185D0A">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A4321D" w:rsidRPr="00185D0A" w:rsidRDefault="003E1BAA">
      <w:pPr>
        <w:numPr>
          <w:ilvl w:val="0"/>
          <w:numId w:val="12"/>
        </w:numPr>
        <w:spacing w:after="0"/>
        <w:jc w:val="both"/>
        <w:rPr>
          <w:lang w:val="ru-RU"/>
        </w:rPr>
      </w:pPr>
      <w:r w:rsidRPr="00185D0A">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A4321D" w:rsidRPr="00185D0A" w:rsidRDefault="003E1BAA">
      <w:pPr>
        <w:spacing w:after="0" w:line="252" w:lineRule="auto"/>
        <w:ind w:left="120"/>
        <w:jc w:val="both"/>
        <w:rPr>
          <w:lang w:val="ru-RU"/>
        </w:rPr>
      </w:pPr>
      <w:r w:rsidRPr="00185D0A">
        <w:rPr>
          <w:rFonts w:ascii="Times New Roman" w:hAnsi="Times New Roman"/>
          <w:b/>
          <w:color w:val="000000"/>
          <w:sz w:val="28"/>
          <w:lang w:val="ru-RU"/>
        </w:rPr>
        <w:t>Модуль «Основы светской этики»</w:t>
      </w:r>
    </w:p>
    <w:p w:rsidR="00A4321D" w:rsidRPr="00185D0A" w:rsidRDefault="003E1BAA">
      <w:pPr>
        <w:spacing w:after="0" w:line="252" w:lineRule="auto"/>
        <w:ind w:firstLine="600"/>
        <w:jc w:val="both"/>
        <w:rPr>
          <w:lang w:val="ru-RU"/>
        </w:rPr>
      </w:pPr>
      <w:r w:rsidRPr="00185D0A">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185D0A">
        <w:rPr>
          <w:rFonts w:ascii="Times New Roman" w:hAnsi="Times New Roman"/>
          <w:color w:val="000000"/>
          <w:sz w:val="28"/>
          <w:lang w:val="ru-RU"/>
        </w:rPr>
        <w:t>сформированность</w:t>
      </w:r>
      <w:proofErr w:type="spellEnd"/>
      <w:r w:rsidRPr="00185D0A">
        <w:rPr>
          <w:rFonts w:ascii="Times New Roman" w:hAnsi="Times New Roman"/>
          <w:color w:val="000000"/>
          <w:sz w:val="28"/>
          <w:lang w:val="ru-RU"/>
        </w:rPr>
        <w:t xml:space="preserve"> умений:</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185D0A">
        <w:rPr>
          <w:rFonts w:ascii="Times New Roman" w:hAnsi="Times New Roman"/>
          <w:color w:val="000000"/>
          <w:sz w:val="28"/>
          <w:lang w:val="ru-RU"/>
        </w:rPr>
        <w:t>духовнонравственной</w:t>
      </w:r>
      <w:proofErr w:type="spellEnd"/>
      <w:r w:rsidRPr="00185D0A">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A4321D" w:rsidRPr="00185D0A" w:rsidRDefault="003E1BAA">
      <w:pPr>
        <w:numPr>
          <w:ilvl w:val="0"/>
          <w:numId w:val="13"/>
        </w:numPr>
        <w:spacing w:after="0"/>
        <w:jc w:val="both"/>
        <w:rPr>
          <w:lang w:val="ru-RU"/>
        </w:rPr>
      </w:pPr>
      <w:proofErr w:type="gramStart"/>
      <w:r w:rsidRPr="00185D0A">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185D0A">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roofErr w:type="gramEnd"/>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A4321D" w:rsidRPr="00185D0A" w:rsidRDefault="003E1BAA">
      <w:pPr>
        <w:numPr>
          <w:ilvl w:val="0"/>
          <w:numId w:val="13"/>
        </w:numPr>
        <w:spacing w:after="0"/>
        <w:jc w:val="both"/>
        <w:rPr>
          <w:lang w:val="ru-RU"/>
        </w:rPr>
      </w:pPr>
      <w:proofErr w:type="gramStart"/>
      <w:r w:rsidRPr="00185D0A">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roofErr w:type="gramEnd"/>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xml:space="preserve">– распознавать российскую государственную символику, символику своего </w:t>
      </w:r>
      <w:r w:rsidRPr="00185D0A">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185D0A">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xml:space="preserve">– </w:t>
      </w:r>
      <w:r w:rsidRPr="00185D0A">
        <w:rPr>
          <w:rFonts w:ascii="Times New Roman" w:hAnsi="Times New Roman"/>
          <w:color w:val="000000"/>
          <w:spacing w:val="-4"/>
          <w:sz w:val="28"/>
          <w:lang w:val="ru-RU"/>
        </w:rPr>
        <w:t>приводить примеры нравственных поступков, совершаемых с использованием</w:t>
      </w:r>
      <w:r w:rsidRPr="00185D0A">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85D0A">
        <w:rPr>
          <w:rFonts w:ascii="Times New Roman" w:hAnsi="Times New Roman"/>
          <w:color w:val="000000"/>
          <w:sz w:val="28"/>
          <w:lang w:val="ru-RU"/>
        </w:rPr>
        <w:t>многорелигиозного</w:t>
      </w:r>
      <w:proofErr w:type="spellEnd"/>
      <w:r w:rsidRPr="00185D0A">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A4321D" w:rsidRPr="00185D0A" w:rsidRDefault="003E1BAA">
      <w:pPr>
        <w:numPr>
          <w:ilvl w:val="0"/>
          <w:numId w:val="13"/>
        </w:numPr>
        <w:spacing w:after="0"/>
        <w:jc w:val="both"/>
        <w:rPr>
          <w:lang w:val="ru-RU"/>
        </w:rPr>
      </w:pPr>
      <w:r w:rsidRPr="00185D0A">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A4321D" w:rsidRPr="00185D0A" w:rsidRDefault="00A4321D">
      <w:pPr>
        <w:spacing w:after="0" w:line="264" w:lineRule="auto"/>
        <w:ind w:left="120"/>
        <w:jc w:val="both"/>
        <w:rPr>
          <w:lang w:val="ru-RU"/>
        </w:rPr>
      </w:pPr>
    </w:p>
    <w:p w:rsidR="00A4321D" w:rsidRPr="00185D0A" w:rsidRDefault="00A4321D">
      <w:pPr>
        <w:rPr>
          <w:lang w:val="ru-RU"/>
        </w:rPr>
        <w:sectPr w:rsidR="00A4321D" w:rsidRPr="00185D0A">
          <w:pgSz w:w="11906" w:h="16383"/>
          <w:pgMar w:top="1134" w:right="850" w:bottom="1134" w:left="1701" w:header="720" w:footer="720" w:gutter="0"/>
          <w:cols w:space="720"/>
        </w:sectPr>
      </w:pPr>
    </w:p>
    <w:p w:rsidR="00A4321D" w:rsidRPr="00185D0A" w:rsidRDefault="003E1BAA">
      <w:pPr>
        <w:spacing w:after="0"/>
        <w:ind w:left="120"/>
        <w:rPr>
          <w:lang w:val="ru-RU"/>
        </w:rPr>
      </w:pPr>
      <w:bookmarkStart w:id="6" w:name="block-96609683"/>
      <w:bookmarkEnd w:id="5"/>
      <w:r w:rsidRPr="00185D0A">
        <w:rPr>
          <w:rFonts w:ascii="Times New Roman" w:hAnsi="Times New Roman"/>
          <w:b/>
          <w:color w:val="000000"/>
          <w:sz w:val="28"/>
          <w:lang w:val="ru-RU"/>
        </w:rPr>
        <w:lastRenderedPageBreak/>
        <w:t xml:space="preserve"> ТЕМАТИЧЕСКОЕ ПЛАНИРОВАНИЕ </w:t>
      </w:r>
    </w:p>
    <w:p w:rsidR="00A4321D" w:rsidRPr="00185D0A" w:rsidRDefault="003E1BAA">
      <w:pPr>
        <w:spacing w:after="0"/>
        <w:ind w:left="120"/>
        <w:rPr>
          <w:lang w:val="ru-RU"/>
        </w:rPr>
      </w:pPr>
      <w:r w:rsidRPr="00185D0A">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50"/>
        <w:gridCol w:w="2762"/>
        <w:gridCol w:w="887"/>
        <w:gridCol w:w="1711"/>
        <w:gridCol w:w="1775"/>
        <w:gridCol w:w="2061"/>
      </w:tblGrid>
      <w:tr w:rsidR="00A4321D">
        <w:trPr>
          <w:trHeight w:val="144"/>
          <w:tblCellSpacing w:w="20" w:type="nil"/>
        </w:trPr>
        <w:tc>
          <w:tcPr>
            <w:tcW w:w="407" w:type="dxa"/>
            <w:vMerge w:val="restart"/>
            <w:tcMar>
              <w:top w:w="50" w:type="dxa"/>
              <w:left w:w="100" w:type="dxa"/>
            </w:tcMar>
            <w:vAlign w:val="center"/>
          </w:tcPr>
          <w:p w:rsidR="00A4321D" w:rsidRDefault="003E1BAA">
            <w:pPr>
              <w:spacing w:after="0"/>
              <w:ind w:left="135"/>
            </w:pPr>
            <w:r>
              <w:rPr>
                <w:rFonts w:ascii="Times New Roman" w:hAnsi="Times New Roman"/>
                <w:b/>
                <w:color w:val="000000"/>
                <w:sz w:val="24"/>
              </w:rPr>
              <w:t xml:space="preserve">№ п/п </w:t>
            </w:r>
          </w:p>
          <w:p w:rsidR="00A4321D" w:rsidRDefault="00A4321D">
            <w:pPr>
              <w:spacing w:after="0"/>
              <w:ind w:left="135"/>
            </w:pPr>
          </w:p>
        </w:tc>
        <w:tc>
          <w:tcPr>
            <w:tcW w:w="4048"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4321D" w:rsidRDefault="00A4321D">
            <w:pPr>
              <w:spacing w:after="0"/>
              <w:ind w:left="135"/>
            </w:pPr>
          </w:p>
        </w:tc>
        <w:tc>
          <w:tcPr>
            <w:tcW w:w="0" w:type="auto"/>
            <w:gridSpan w:val="3"/>
            <w:tcMar>
              <w:top w:w="50" w:type="dxa"/>
              <w:left w:w="100" w:type="dxa"/>
            </w:tcMar>
            <w:vAlign w:val="center"/>
          </w:tcPr>
          <w:p w:rsidR="00A4321D" w:rsidRDefault="003E1BA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21D" w:rsidRDefault="00A4321D">
            <w:pPr>
              <w:spacing w:after="0"/>
              <w:ind w:left="135"/>
            </w:pPr>
          </w:p>
        </w:tc>
      </w:tr>
      <w:tr w:rsidR="00A4321D">
        <w:trPr>
          <w:trHeight w:val="144"/>
          <w:tblCellSpacing w:w="20" w:type="nil"/>
        </w:trPr>
        <w:tc>
          <w:tcPr>
            <w:tcW w:w="0" w:type="auto"/>
            <w:vMerge/>
            <w:tcBorders>
              <w:top w:val="nil"/>
            </w:tcBorders>
            <w:tcMar>
              <w:top w:w="50" w:type="dxa"/>
              <w:left w:w="100" w:type="dxa"/>
            </w:tcMar>
          </w:tcPr>
          <w:p w:rsidR="00A4321D" w:rsidRDefault="00A4321D"/>
        </w:tc>
        <w:tc>
          <w:tcPr>
            <w:tcW w:w="0" w:type="auto"/>
            <w:vMerge/>
            <w:tcBorders>
              <w:top w:val="nil"/>
            </w:tcBorders>
            <w:tcMar>
              <w:top w:w="50" w:type="dxa"/>
              <w:left w:w="100" w:type="dxa"/>
            </w:tcMar>
          </w:tcPr>
          <w:p w:rsidR="00A4321D" w:rsidRDefault="00A4321D"/>
        </w:tc>
        <w:tc>
          <w:tcPr>
            <w:tcW w:w="881"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21D" w:rsidRDefault="00A4321D">
            <w:pPr>
              <w:spacing w:after="0"/>
              <w:ind w:left="135"/>
            </w:pPr>
          </w:p>
        </w:tc>
        <w:tc>
          <w:tcPr>
            <w:tcW w:w="1588"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1683"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0" w:type="auto"/>
            <w:vMerge/>
            <w:tcBorders>
              <w:top w:val="nil"/>
            </w:tcBorders>
            <w:tcMar>
              <w:top w:w="50" w:type="dxa"/>
              <w:left w:w="100" w:type="dxa"/>
            </w:tcMar>
          </w:tcPr>
          <w:p w:rsidR="00A4321D" w:rsidRDefault="00A4321D"/>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1</w:t>
            </w:r>
          </w:p>
        </w:tc>
        <w:tc>
          <w:tcPr>
            <w:tcW w:w="4048"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2</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3</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4</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 xml:space="preserve">Добро и зло в православной традиции. Золотое правило нравственности. Любовь к </w:t>
            </w:r>
            <w:proofErr w:type="gramStart"/>
            <w:r w:rsidRPr="00185D0A">
              <w:rPr>
                <w:rFonts w:ascii="Times New Roman" w:hAnsi="Times New Roman"/>
                <w:color w:val="000000"/>
                <w:sz w:val="24"/>
                <w:lang w:val="ru-RU"/>
              </w:rPr>
              <w:t>ближнему</w:t>
            </w:r>
            <w:proofErr w:type="gramEnd"/>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5</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6</w:t>
            </w:r>
          </w:p>
        </w:tc>
        <w:tc>
          <w:tcPr>
            <w:tcW w:w="4048"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7</w:t>
            </w:r>
          </w:p>
        </w:tc>
        <w:tc>
          <w:tcPr>
            <w:tcW w:w="4048"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8</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9</w:t>
            </w:r>
          </w:p>
        </w:tc>
        <w:tc>
          <w:tcPr>
            <w:tcW w:w="4048" w:type="dxa"/>
            <w:tcMar>
              <w:top w:w="50" w:type="dxa"/>
              <w:left w:w="100" w:type="dxa"/>
            </w:tcMar>
            <w:vAlign w:val="center"/>
          </w:tcPr>
          <w:p w:rsidR="00A4321D" w:rsidRDefault="003E1BAA">
            <w:pPr>
              <w:spacing w:after="0"/>
              <w:ind w:left="135"/>
            </w:pPr>
            <w:r w:rsidRPr="00185D0A">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10</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lastRenderedPageBreak/>
              <w:t>11</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 xml:space="preserve">Любовь и уважение к Отечеству. Патриотизм многонационального и </w:t>
            </w:r>
            <w:proofErr w:type="spellStart"/>
            <w:r w:rsidRPr="00185D0A">
              <w:rPr>
                <w:rFonts w:ascii="Times New Roman" w:hAnsi="Times New Roman"/>
                <w:color w:val="000000"/>
                <w:sz w:val="24"/>
                <w:lang w:val="ru-RU"/>
              </w:rPr>
              <w:t>многоконфессионального</w:t>
            </w:r>
            <w:proofErr w:type="spellEnd"/>
            <w:r w:rsidRPr="00185D0A">
              <w:rPr>
                <w:rFonts w:ascii="Times New Roman" w:hAnsi="Times New Roman"/>
                <w:color w:val="000000"/>
                <w:sz w:val="24"/>
                <w:lang w:val="ru-RU"/>
              </w:rPr>
              <w:t xml:space="preserve"> народа России</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0" w:type="auto"/>
            <w:gridSpan w:val="2"/>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A4321D" w:rsidRDefault="00A4321D"/>
        </w:tc>
      </w:tr>
    </w:tbl>
    <w:p w:rsidR="00A4321D" w:rsidRDefault="00A4321D">
      <w:pPr>
        <w:sectPr w:rsidR="00A4321D" w:rsidSect="00185D0A">
          <w:pgSz w:w="11906" w:h="16383"/>
          <w:pgMar w:top="850" w:right="1134" w:bottom="1701" w:left="1134" w:header="720" w:footer="720" w:gutter="0"/>
          <w:cols w:space="720"/>
          <w:docGrid w:linePitch="299"/>
        </w:sectPr>
      </w:pPr>
    </w:p>
    <w:p w:rsidR="00A4321D" w:rsidRDefault="00A4321D">
      <w:pPr>
        <w:sectPr w:rsidR="00A4321D" w:rsidSect="00185D0A">
          <w:pgSz w:w="11906" w:h="16383"/>
          <w:pgMar w:top="850" w:right="1134" w:bottom="1701" w:left="1134" w:header="720" w:footer="720" w:gutter="0"/>
          <w:cols w:space="720"/>
          <w:docGrid w:linePitch="299"/>
        </w:sectPr>
      </w:pPr>
    </w:p>
    <w:p w:rsidR="00A4321D" w:rsidRDefault="003E1BAA">
      <w:pPr>
        <w:spacing w:after="0"/>
        <w:ind w:left="120"/>
      </w:pPr>
      <w:bookmarkStart w:id="7" w:name="block-96609687"/>
      <w:bookmarkEnd w:id="6"/>
      <w:r>
        <w:rPr>
          <w:rFonts w:ascii="Times New Roman" w:hAnsi="Times New Roman"/>
          <w:b/>
          <w:color w:val="000000"/>
          <w:sz w:val="28"/>
        </w:rPr>
        <w:lastRenderedPageBreak/>
        <w:t xml:space="preserve"> ТЕМАТИЧЕСКОЕ ПЛАНИРОВАНИЕ </w:t>
      </w:r>
    </w:p>
    <w:p w:rsidR="00A4321D" w:rsidRDefault="003E1BAA">
      <w:pPr>
        <w:spacing w:after="0"/>
        <w:ind w:left="120"/>
      </w:pPr>
      <w:r>
        <w:rPr>
          <w:rFonts w:ascii="Times New Roman" w:hAnsi="Times New Roman"/>
          <w:b/>
          <w:color w:val="000000"/>
          <w:sz w:val="28"/>
        </w:rPr>
        <w:t xml:space="preserve"> МОДУЛЬ "ОСНОВЫ ИСЛАМСКОЙ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92"/>
        <w:gridCol w:w="2223"/>
        <w:gridCol w:w="953"/>
        <w:gridCol w:w="1841"/>
        <w:gridCol w:w="1910"/>
        <w:gridCol w:w="2227"/>
      </w:tblGrid>
      <w:tr w:rsidR="00A4321D">
        <w:trPr>
          <w:trHeight w:val="144"/>
          <w:tblCellSpacing w:w="20" w:type="nil"/>
        </w:trPr>
        <w:tc>
          <w:tcPr>
            <w:tcW w:w="474" w:type="dxa"/>
            <w:vMerge w:val="restart"/>
            <w:tcMar>
              <w:top w:w="50" w:type="dxa"/>
              <w:left w:w="100" w:type="dxa"/>
            </w:tcMar>
            <w:vAlign w:val="center"/>
          </w:tcPr>
          <w:p w:rsidR="00A4321D" w:rsidRDefault="003E1BAA">
            <w:pPr>
              <w:spacing w:after="0"/>
              <w:ind w:left="135"/>
            </w:pPr>
            <w:r>
              <w:rPr>
                <w:rFonts w:ascii="Times New Roman" w:hAnsi="Times New Roman"/>
                <w:b/>
                <w:color w:val="000000"/>
                <w:sz w:val="24"/>
              </w:rPr>
              <w:t xml:space="preserve">№ п/п </w:t>
            </w:r>
          </w:p>
          <w:p w:rsidR="00A4321D" w:rsidRDefault="00A4321D">
            <w:pPr>
              <w:spacing w:after="0"/>
              <w:ind w:left="135"/>
            </w:pPr>
          </w:p>
        </w:tc>
        <w:tc>
          <w:tcPr>
            <w:tcW w:w="2845"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4321D" w:rsidRDefault="00A4321D">
            <w:pPr>
              <w:spacing w:after="0"/>
              <w:ind w:left="135"/>
            </w:pPr>
          </w:p>
        </w:tc>
        <w:tc>
          <w:tcPr>
            <w:tcW w:w="0" w:type="auto"/>
            <w:gridSpan w:val="3"/>
            <w:tcMar>
              <w:top w:w="50" w:type="dxa"/>
              <w:left w:w="100" w:type="dxa"/>
            </w:tcMar>
            <w:vAlign w:val="center"/>
          </w:tcPr>
          <w:p w:rsidR="00A4321D" w:rsidRDefault="003E1BA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02"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21D" w:rsidRDefault="00A4321D">
            <w:pPr>
              <w:spacing w:after="0"/>
              <w:ind w:left="135"/>
            </w:pPr>
          </w:p>
        </w:tc>
      </w:tr>
      <w:tr w:rsidR="00A4321D">
        <w:trPr>
          <w:trHeight w:val="144"/>
          <w:tblCellSpacing w:w="20" w:type="nil"/>
        </w:trPr>
        <w:tc>
          <w:tcPr>
            <w:tcW w:w="0" w:type="auto"/>
            <w:vMerge/>
            <w:tcBorders>
              <w:top w:val="nil"/>
            </w:tcBorders>
            <w:tcMar>
              <w:top w:w="50" w:type="dxa"/>
              <w:left w:w="100" w:type="dxa"/>
            </w:tcMar>
          </w:tcPr>
          <w:p w:rsidR="00A4321D" w:rsidRDefault="00A4321D"/>
        </w:tc>
        <w:tc>
          <w:tcPr>
            <w:tcW w:w="0" w:type="auto"/>
            <w:vMerge/>
            <w:tcBorders>
              <w:top w:val="nil"/>
            </w:tcBorders>
            <w:tcMar>
              <w:top w:w="50" w:type="dxa"/>
              <w:left w:w="100" w:type="dxa"/>
            </w:tcMar>
          </w:tcPr>
          <w:p w:rsidR="00A4321D" w:rsidRDefault="00A4321D"/>
        </w:tc>
        <w:tc>
          <w:tcPr>
            <w:tcW w:w="997"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21D" w:rsidRDefault="00A4321D">
            <w:pPr>
              <w:spacing w:after="0"/>
              <w:ind w:left="135"/>
            </w:pPr>
          </w:p>
        </w:tc>
        <w:tc>
          <w:tcPr>
            <w:tcW w:w="1722"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1808"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0" w:type="auto"/>
            <w:vMerge/>
            <w:tcBorders>
              <w:top w:val="nil"/>
            </w:tcBorders>
            <w:tcMar>
              <w:top w:w="50" w:type="dxa"/>
              <w:left w:w="100" w:type="dxa"/>
            </w:tcMar>
          </w:tcPr>
          <w:p w:rsidR="00A4321D" w:rsidRDefault="00A4321D"/>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t>1</w:t>
            </w:r>
          </w:p>
        </w:tc>
        <w:tc>
          <w:tcPr>
            <w:tcW w:w="2845"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7"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t>2</w:t>
            </w:r>
          </w:p>
        </w:tc>
        <w:tc>
          <w:tcPr>
            <w:tcW w:w="2845"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Культура и религия. Введение в исламскую духовную традицию</w:t>
            </w:r>
          </w:p>
        </w:tc>
        <w:tc>
          <w:tcPr>
            <w:tcW w:w="997"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t>3</w:t>
            </w:r>
          </w:p>
        </w:tc>
        <w:tc>
          <w:tcPr>
            <w:tcW w:w="2845"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 xml:space="preserve">Пророк </w:t>
            </w:r>
            <w:proofErr w:type="spellStart"/>
            <w:r w:rsidRPr="00185D0A">
              <w:rPr>
                <w:rFonts w:ascii="Times New Roman" w:hAnsi="Times New Roman"/>
                <w:color w:val="000000"/>
                <w:sz w:val="24"/>
                <w:lang w:val="ru-RU"/>
              </w:rPr>
              <w:t>Мухаммад</w:t>
            </w:r>
            <w:proofErr w:type="spellEnd"/>
            <w:r w:rsidRPr="00185D0A">
              <w:rPr>
                <w:rFonts w:ascii="Times New Roman" w:hAnsi="Times New Roman"/>
                <w:color w:val="000000"/>
                <w:sz w:val="24"/>
                <w:lang w:val="ru-RU"/>
              </w:rPr>
              <w:t xml:space="preserve"> — образец человека и учитель нравственности в исламской традиции</w:t>
            </w:r>
          </w:p>
        </w:tc>
        <w:tc>
          <w:tcPr>
            <w:tcW w:w="997"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t>4</w:t>
            </w:r>
          </w:p>
        </w:tc>
        <w:tc>
          <w:tcPr>
            <w:tcW w:w="2845"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Коран</w:t>
            </w:r>
            <w:proofErr w:type="spellEnd"/>
            <w:r>
              <w:rPr>
                <w:rFonts w:ascii="Times New Roman" w:hAnsi="Times New Roman"/>
                <w:color w:val="000000"/>
                <w:sz w:val="24"/>
              </w:rPr>
              <w:t xml:space="preserve"> и </w:t>
            </w:r>
            <w:proofErr w:type="spellStart"/>
            <w:r>
              <w:rPr>
                <w:rFonts w:ascii="Times New Roman" w:hAnsi="Times New Roman"/>
                <w:color w:val="000000"/>
                <w:sz w:val="24"/>
              </w:rPr>
              <w:t>Сунна</w:t>
            </w:r>
            <w:proofErr w:type="spellEnd"/>
          </w:p>
        </w:tc>
        <w:tc>
          <w:tcPr>
            <w:tcW w:w="997"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t>5</w:t>
            </w:r>
          </w:p>
        </w:tc>
        <w:tc>
          <w:tcPr>
            <w:tcW w:w="2845"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t>6</w:t>
            </w:r>
          </w:p>
        </w:tc>
        <w:tc>
          <w:tcPr>
            <w:tcW w:w="2845"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Пять столпов исламской веры. Обязанности мусульман</w:t>
            </w:r>
          </w:p>
        </w:tc>
        <w:tc>
          <w:tcPr>
            <w:tcW w:w="997"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t>7</w:t>
            </w:r>
          </w:p>
        </w:tc>
        <w:tc>
          <w:tcPr>
            <w:tcW w:w="2845"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 xml:space="preserve">Творческие работы учащихся. Доработка творческих работ </w:t>
            </w:r>
            <w:r w:rsidRPr="00185D0A">
              <w:rPr>
                <w:rFonts w:ascii="Times New Roman" w:hAnsi="Times New Roman"/>
                <w:color w:val="000000"/>
                <w:sz w:val="24"/>
                <w:lang w:val="ru-RU"/>
              </w:rPr>
              <w:lastRenderedPageBreak/>
              <w:t>учащихся при участии взрослых и друзей</w:t>
            </w:r>
          </w:p>
        </w:tc>
        <w:tc>
          <w:tcPr>
            <w:tcW w:w="997"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lastRenderedPageBreak/>
              <w:t>8</w:t>
            </w:r>
          </w:p>
        </w:tc>
        <w:tc>
          <w:tcPr>
            <w:tcW w:w="2845"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97"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t>9</w:t>
            </w:r>
          </w:p>
        </w:tc>
        <w:tc>
          <w:tcPr>
            <w:tcW w:w="2845"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997"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9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t>10</w:t>
            </w:r>
          </w:p>
        </w:tc>
        <w:tc>
          <w:tcPr>
            <w:tcW w:w="2845" w:type="dxa"/>
            <w:tcMar>
              <w:top w:w="50" w:type="dxa"/>
              <w:left w:w="100" w:type="dxa"/>
            </w:tcMar>
            <w:vAlign w:val="center"/>
          </w:tcPr>
          <w:p w:rsidR="00A4321D" w:rsidRDefault="003E1BAA">
            <w:pPr>
              <w:spacing w:after="0"/>
              <w:ind w:left="135"/>
            </w:pPr>
            <w:r w:rsidRPr="00185D0A">
              <w:rPr>
                <w:rFonts w:ascii="Times New Roman" w:hAnsi="Times New Roman"/>
                <w:color w:val="000000"/>
                <w:sz w:val="24"/>
                <w:lang w:val="ru-RU"/>
              </w:rPr>
              <w:t xml:space="preserve">Наука, искусство — достижения исламской культуры. </w:t>
            </w:r>
            <w:proofErr w:type="spellStart"/>
            <w:r>
              <w:rPr>
                <w:rFonts w:ascii="Times New Roman" w:hAnsi="Times New Roman"/>
                <w:color w:val="000000"/>
                <w:sz w:val="24"/>
              </w:rPr>
              <w:t>Мечеть</w:t>
            </w:r>
            <w:proofErr w:type="spellEnd"/>
          </w:p>
        </w:tc>
        <w:tc>
          <w:tcPr>
            <w:tcW w:w="997"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3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t>11</w:t>
            </w:r>
          </w:p>
        </w:tc>
        <w:tc>
          <w:tcPr>
            <w:tcW w:w="2845"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Мусумальнское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летоисчисление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997"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474" w:type="dxa"/>
            <w:tcMar>
              <w:top w:w="50" w:type="dxa"/>
              <w:left w:w="100" w:type="dxa"/>
            </w:tcMar>
            <w:vAlign w:val="center"/>
          </w:tcPr>
          <w:p w:rsidR="00A4321D" w:rsidRDefault="003E1BAA">
            <w:pPr>
              <w:spacing w:after="0"/>
            </w:pPr>
            <w:r>
              <w:rPr>
                <w:rFonts w:ascii="Times New Roman" w:hAnsi="Times New Roman"/>
                <w:color w:val="000000"/>
                <w:sz w:val="24"/>
              </w:rPr>
              <w:t>12</w:t>
            </w:r>
          </w:p>
        </w:tc>
        <w:tc>
          <w:tcPr>
            <w:tcW w:w="2845"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Любовь и уважение к Отечеству</w:t>
            </w:r>
          </w:p>
        </w:tc>
        <w:tc>
          <w:tcPr>
            <w:tcW w:w="997"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2" w:type="dxa"/>
            <w:tcMar>
              <w:top w:w="50" w:type="dxa"/>
              <w:left w:w="100" w:type="dxa"/>
            </w:tcMar>
            <w:vAlign w:val="center"/>
          </w:tcPr>
          <w:p w:rsidR="00A4321D" w:rsidRDefault="00A4321D">
            <w:pPr>
              <w:spacing w:after="0"/>
              <w:ind w:left="135"/>
              <w:jc w:val="center"/>
            </w:pPr>
          </w:p>
        </w:tc>
        <w:tc>
          <w:tcPr>
            <w:tcW w:w="1808" w:type="dxa"/>
            <w:tcMar>
              <w:top w:w="50" w:type="dxa"/>
              <w:left w:w="100" w:type="dxa"/>
            </w:tcMar>
            <w:vAlign w:val="center"/>
          </w:tcPr>
          <w:p w:rsidR="00A4321D" w:rsidRDefault="00A4321D">
            <w:pPr>
              <w:spacing w:after="0"/>
              <w:ind w:left="135"/>
              <w:jc w:val="center"/>
            </w:pPr>
          </w:p>
        </w:tc>
        <w:tc>
          <w:tcPr>
            <w:tcW w:w="2702" w:type="dxa"/>
            <w:tcMar>
              <w:top w:w="50" w:type="dxa"/>
              <w:left w:w="100" w:type="dxa"/>
            </w:tcMar>
            <w:vAlign w:val="center"/>
          </w:tcPr>
          <w:p w:rsidR="00A4321D" w:rsidRDefault="00A4321D">
            <w:pPr>
              <w:spacing w:after="0"/>
              <w:ind w:left="135"/>
            </w:pPr>
          </w:p>
        </w:tc>
      </w:tr>
      <w:tr w:rsidR="00A4321D">
        <w:trPr>
          <w:trHeight w:val="144"/>
          <w:tblCellSpacing w:w="20" w:type="nil"/>
        </w:trPr>
        <w:tc>
          <w:tcPr>
            <w:tcW w:w="0" w:type="auto"/>
            <w:gridSpan w:val="2"/>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ОБЩЕЕ КОЛИЧЕСТВО ЧАСОВ ПО ПРОГРАММЕ</w:t>
            </w:r>
          </w:p>
        </w:tc>
        <w:tc>
          <w:tcPr>
            <w:tcW w:w="1567"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2"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1808"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2702" w:type="dxa"/>
            <w:tcMar>
              <w:top w:w="50" w:type="dxa"/>
              <w:left w:w="100" w:type="dxa"/>
            </w:tcMar>
            <w:vAlign w:val="center"/>
          </w:tcPr>
          <w:p w:rsidR="00A4321D" w:rsidRDefault="00A4321D"/>
        </w:tc>
      </w:tr>
    </w:tbl>
    <w:p w:rsidR="00A4321D" w:rsidRDefault="00A4321D">
      <w:pPr>
        <w:sectPr w:rsidR="00A4321D" w:rsidSect="00185D0A">
          <w:pgSz w:w="11906" w:h="16383"/>
          <w:pgMar w:top="850" w:right="1134" w:bottom="1701" w:left="1134" w:header="720" w:footer="720" w:gutter="0"/>
          <w:cols w:space="720"/>
          <w:docGrid w:linePitch="299"/>
        </w:sectPr>
      </w:pPr>
    </w:p>
    <w:p w:rsidR="00A4321D" w:rsidRDefault="00A4321D">
      <w:pPr>
        <w:sectPr w:rsidR="00A4321D" w:rsidSect="00185D0A">
          <w:pgSz w:w="11906" w:h="16383"/>
          <w:pgMar w:top="850" w:right="1134" w:bottom="1701" w:left="1134" w:header="720" w:footer="720" w:gutter="0"/>
          <w:cols w:space="720"/>
          <w:docGrid w:linePitch="299"/>
        </w:sectPr>
      </w:pPr>
    </w:p>
    <w:p w:rsidR="00A4321D" w:rsidRDefault="003E1BAA">
      <w:pPr>
        <w:spacing w:after="0"/>
        <w:ind w:left="120"/>
      </w:pPr>
      <w:bookmarkStart w:id="8" w:name="block-96609688"/>
      <w:bookmarkEnd w:id="7"/>
      <w:r>
        <w:rPr>
          <w:rFonts w:ascii="Times New Roman" w:hAnsi="Times New Roman"/>
          <w:b/>
          <w:color w:val="000000"/>
          <w:sz w:val="28"/>
        </w:rPr>
        <w:lastRenderedPageBreak/>
        <w:t xml:space="preserve"> ТЕМАТИЧЕСКОЕ ПЛАНИРОВАНИЕ </w:t>
      </w:r>
    </w:p>
    <w:p w:rsidR="00A4321D" w:rsidRDefault="003E1BAA">
      <w:pPr>
        <w:spacing w:after="0"/>
        <w:ind w:left="120"/>
      </w:pPr>
      <w:r>
        <w:rPr>
          <w:rFonts w:ascii="Times New Roman" w:hAnsi="Times New Roman"/>
          <w:b/>
          <w:color w:val="000000"/>
          <w:sz w:val="28"/>
        </w:rPr>
        <w:t xml:space="preserve"> МОДУЛЬ "ОСНОВЫ БУДДИЙСКОЙ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0"/>
        <w:gridCol w:w="2331"/>
        <w:gridCol w:w="936"/>
        <w:gridCol w:w="1819"/>
        <w:gridCol w:w="1887"/>
        <w:gridCol w:w="2193"/>
      </w:tblGrid>
      <w:tr w:rsidR="00A4321D">
        <w:trPr>
          <w:trHeight w:val="144"/>
          <w:tblCellSpacing w:w="20" w:type="nil"/>
        </w:trPr>
        <w:tc>
          <w:tcPr>
            <w:tcW w:w="461" w:type="dxa"/>
            <w:vMerge w:val="restart"/>
            <w:tcMar>
              <w:top w:w="50" w:type="dxa"/>
              <w:left w:w="100" w:type="dxa"/>
            </w:tcMar>
            <w:vAlign w:val="center"/>
          </w:tcPr>
          <w:p w:rsidR="00A4321D" w:rsidRDefault="003E1BAA">
            <w:pPr>
              <w:spacing w:after="0"/>
              <w:ind w:left="135"/>
            </w:pPr>
            <w:r>
              <w:rPr>
                <w:rFonts w:ascii="Times New Roman" w:hAnsi="Times New Roman"/>
                <w:b/>
                <w:color w:val="000000"/>
                <w:sz w:val="24"/>
              </w:rPr>
              <w:t xml:space="preserve">№ п/п </w:t>
            </w:r>
          </w:p>
          <w:p w:rsidR="00A4321D" w:rsidRDefault="00A4321D">
            <w:pPr>
              <w:spacing w:after="0"/>
              <w:ind w:left="135"/>
            </w:pPr>
          </w:p>
        </w:tc>
        <w:tc>
          <w:tcPr>
            <w:tcW w:w="3080"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4321D" w:rsidRDefault="00A4321D">
            <w:pPr>
              <w:spacing w:after="0"/>
              <w:ind w:left="135"/>
            </w:pPr>
          </w:p>
        </w:tc>
        <w:tc>
          <w:tcPr>
            <w:tcW w:w="0" w:type="auto"/>
            <w:gridSpan w:val="3"/>
            <w:tcMar>
              <w:top w:w="50" w:type="dxa"/>
              <w:left w:w="100" w:type="dxa"/>
            </w:tcMar>
            <w:vAlign w:val="center"/>
          </w:tcPr>
          <w:p w:rsidR="00A4321D" w:rsidRDefault="003E1BA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21D" w:rsidRDefault="00A4321D">
            <w:pPr>
              <w:spacing w:after="0"/>
              <w:ind w:left="135"/>
            </w:pPr>
          </w:p>
        </w:tc>
      </w:tr>
      <w:tr w:rsidR="00A4321D">
        <w:trPr>
          <w:trHeight w:val="144"/>
          <w:tblCellSpacing w:w="20" w:type="nil"/>
        </w:trPr>
        <w:tc>
          <w:tcPr>
            <w:tcW w:w="0" w:type="auto"/>
            <w:vMerge/>
            <w:tcBorders>
              <w:top w:val="nil"/>
            </w:tcBorders>
            <w:tcMar>
              <w:top w:w="50" w:type="dxa"/>
              <w:left w:w="100" w:type="dxa"/>
            </w:tcMar>
          </w:tcPr>
          <w:p w:rsidR="00A4321D" w:rsidRDefault="00A4321D"/>
        </w:tc>
        <w:tc>
          <w:tcPr>
            <w:tcW w:w="0" w:type="auto"/>
            <w:vMerge/>
            <w:tcBorders>
              <w:top w:val="nil"/>
            </w:tcBorders>
            <w:tcMar>
              <w:top w:w="50" w:type="dxa"/>
              <w:left w:w="100" w:type="dxa"/>
            </w:tcMar>
          </w:tcPr>
          <w:p w:rsidR="00A4321D" w:rsidRDefault="00A4321D"/>
        </w:tc>
        <w:tc>
          <w:tcPr>
            <w:tcW w:w="974"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21D" w:rsidRDefault="00A4321D">
            <w:pPr>
              <w:spacing w:after="0"/>
              <w:ind w:left="135"/>
            </w:pPr>
          </w:p>
        </w:tc>
        <w:tc>
          <w:tcPr>
            <w:tcW w:w="1696"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1783"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0" w:type="auto"/>
            <w:vMerge/>
            <w:tcBorders>
              <w:top w:val="nil"/>
            </w:tcBorders>
            <w:tcMar>
              <w:top w:w="50" w:type="dxa"/>
              <w:left w:w="100" w:type="dxa"/>
            </w:tcMar>
          </w:tcPr>
          <w:p w:rsidR="00A4321D" w:rsidRDefault="00A4321D"/>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1</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2</w:t>
            </w:r>
          </w:p>
        </w:tc>
        <w:tc>
          <w:tcPr>
            <w:tcW w:w="3080"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Культура и религия. Введение в буддийскую духовную традицию</w:t>
            </w:r>
          </w:p>
        </w:tc>
        <w:tc>
          <w:tcPr>
            <w:tcW w:w="974"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3</w:t>
            </w:r>
          </w:p>
        </w:tc>
        <w:tc>
          <w:tcPr>
            <w:tcW w:w="3080"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 xml:space="preserve">Основатель буддизма — </w:t>
            </w:r>
            <w:proofErr w:type="spellStart"/>
            <w:r w:rsidRPr="00185D0A">
              <w:rPr>
                <w:rFonts w:ascii="Times New Roman" w:hAnsi="Times New Roman"/>
                <w:color w:val="000000"/>
                <w:sz w:val="24"/>
                <w:lang w:val="ru-RU"/>
              </w:rPr>
              <w:t>Сиддхартха</w:t>
            </w:r>
            <w:proofErr w:type="spellEnd"/>
            <w:r w:rsidRPr="00185D0A">
              <w:rPr>
                <w:rFonts w:ascii="Times New Roman" w:hAnsi="Times New Roman"/>
                <w:color w:val="000000"/>
                <w:sz w:val="24"/>
                <w:lang w:val="ru-RU"/>
              </w:rPr>
              <w:t xml:space="preserve"> </w:t>
            </w:r>
            <w:proofErr w:type="spellStart"/>
            <w:r w:rsidRPr="00185D0A">
              <w:rPr>
                <w:rFonts w:ascii="Times New Roman" w:hAnsi="Times New Roman"/>
                <w:color w:val="000000"/>
                <w:sz w:val="24"/>
                <w:lang w:val="ru-RU"/>
              </w:rPr>
              <w:t>Гаутама</w:t>
            </w:r>
            <w:proofErr w:type="spellEnd"/>
            <w:r w:rsidRPr="00185D0A">
              <w:rPr>
                <w:rFonts w:ascii="Times New Roman" w:hAnsi="Times New Roman"/>
                <w:color w:val="000000"/>
                <w:sz w:val="24"/>
                <w:lang w:val="ru-RU"/>
              </w:rPr>
              <w:t>. Будда и его учение</w:t>
            </w:r>
          </w:p>
        </w:tc>
        <w:tc>
          <w:tcPr>
            <w:tcW w:w="974"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4</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канон</w:t>
            </w:r>
            <w:proofErr w:type="spellEnd"/>
            <w:r>
              <w:rPr>
                <w:rFonts w:ascii="Times New Roman" w:hAnsi="Times New Roman"/>
                <w:color w:val="000000"/>
                <w:sz w:val="24"/>
              </w:rPr>
              <w:t xml:space="preserve"> </w:t>
            </w:r>
            <w:proofErr w:type="spellStart"/>
            <w:r>
              <w:rPr>
                <w:rFonts w:ascii="Times New Roman" w:hAnsi="Times New Roman"/>
                <w:color w:val="000000"/>
                <w:sz w:val="24"/>
              </w:rPr>
              <w:t>Трипитака</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5</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Буддийская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6</w:t>
            </w:r>
          </w:p>
        </w:tc>
        <w:tc>
          <w:tcPr>
            <w:tcW w:w="3080"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Добро и зло. Принцип ненасилия</w:t>
            </w:r>
          </w:p>
        </w:tc>
        <w:tc>
          <w:tcPr>
            <w:tcW w:w="974"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7</w:t>
            </w:r>
          </w:p>
        </w:tc>
        <w:tc>
          <w:tcPr>
            <w:tcW w:w="3080"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Человек в буддийской картине мира</w:t>
            </w:r>
          </w:p>
        </w:tc>
        <w:tc>
          <w:tcPr>
            <w:tcW w:w="974"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8</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Сострадание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милосердие</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9</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Отношение</w:t>
            </w:r>
            <w:proofErr w:type="spellEnd"/>
            <w:r>
              <w:rPr>
                <w:rFonts w:ascii="Times New Roman" w:hAnsi="Times New Roman"/>
                <w:color w:val="000000"/>
                <w:sz w:val="24"/>
              </w:rPr>
              <w:t xml:space="preserve"> к </w:t>
            </w:r>
            <w:proofErr w:type="spellStart"/>
            <w:r>
              <w:rPr>
                <w:rFonts w:ascii="Times New Roman" w:hAnsi="Times New Roman"/>
                <w:color w:val="000000"/>
                <w:sz w:val="24"/>
              </w:rPr>
              <w:t>природе</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10</w:t>
            </w:r>
          </w:p>
        </w:tc>
        <w:tc>
          <w:tcPr>
            <w:tcW w:w="3080"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 xml:space="preserve">Буддийские учители Будды и </w:t>
            </w:r>
            <w:proofErr w:type="spellStart"/>
            <w:r w:rsidRPr="00185D0A">
              <w:rPr>
                <w:rFonts w:ascii="Times New Roman" w:hAnsi="Times New Roman"/>
                <w:color w:val="000000"/>
                <w:sz w:val="24"/>
                <w:lang w:val="ru-RU"/>
              </w:rPr>
              <w:t>бодхисаттвы</w:t>
            </w:r>
            <w:proofErr w:type="spellEnd"/>
          </w:p>
        </w:tc>
        <w:tc>
          <w:tcPr>
            <w:tcW w:w="974"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11</w:t>
            </w:r>
          </w:p>
        </w:tc>
        <w:tc>
          <w:tcPr>
            <w:tcW w:w="3080"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Семья в буддийской культуре и её ценности</w:t>
            </w:r>
          </w:p>
        </w:tc>
        <w:tc>
          <w:tcPr>
            <w:tcW w:w="974"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lastRenderedPageBreak/>
              <w:t>12</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13</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14</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Буддизм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15</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Путь</w:t>
            </w:r>
            <w:proofErr w:type="spellEnd"/>
            <w:r>
              <w:rPr>
                <w:rFonts w:ascii="Times New Roman" w:hAnsi="Times New Roman"/>
                <w:color w:val="000000"/>
                <w:sz w:val="24"/>
              </w:rPr>
              <w:t xml:space="preserve"> </w:t>
            </w:r>
            <w:proofErr w:type="spellStart"/>
            <w:r>
              <w:rPr>
                <w:rFonts w:ascii="Times New Roman" w:hAnsi="Times New Roman"/>
                <w:color w:val="000000"/>
                <w:sz w:val="24"/>
              </w:rPr>
              <w:t>духовного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совершенствования</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16</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Буддийское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учение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добродетелях</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17</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символы</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18</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обряды</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19</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святыни</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20</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21</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храм</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22</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23</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24</w:t>
            </w:r>
          </w:p>
        </w:tc>
        <w:tc>
          <w:tcPr>
            <w:tcW w:w="3080"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буддийской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74"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461" w:type="dxa"/>
            <w:tcMar>
              <w:top w:w="50" w:type="dxa"/>
              <w:left w:w="100" w:type="dxa"/>
            </w:tcMar>
            <w:vAlign w:val="center"/>
          </w:tcPr>
          <w:p w:rsidR="00A4321D" w:rsidRDefault="003E1BAA">
            <w:pPr>
              <w:spacing w:after="0"/>
            </w:pPr>
            <w:r>
              <w:rPr>
                <w:rFonts w:ascii="Times New Roman" w:hAnsi="Times New Roman"/>
                <w:color w:val="000000"/>
                <w:sz w:val="24"/>
              </w:rPr>
              <w:t>25</w:t>
            </w:r>
          </w:p>
        </w:tc>
        <w:tc>
          <w:tcPr>
            <w:tcW w:w="3080"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Любовь и уважение к Отечеству</w:t>
            </w:r>
          </w:p>
        </w:tc>
        <w:tc>
          <w:tcPr>
            <w:tcW w:w="974"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A4321D" w:rsidRDefault="00A4321D">
            <w:pPr>
              <w:spacing w:after="0"/>
              <w:ind w:left="135"/>
              <w:jc w:val="center"/>
            </w:pPr>
          </w:p>
        </w:tc>
        <w:tc>
          <w:tcPr>
            <w:tcW w:w="1783" w:type="dxa"/>
            <w:tcMar>
              <w:top w:w="50" w:type="dxa"/>
              <w:left w:w="100" w:type="dxa"/>
            </w:tcMar>
            <w:vAlign w:val="center"/>
          </w:tcPr>
          <w:p w:rsidR="00A4321D" w:rsidRDefault="00A4321D">
            <w:pPr>
              <w:spacing w:after="0"/>
              <w:ind w:left="135"/>
              <w:jc w:val="center"/>
            </w:pPr>
          </w:p>
        </w:tc>
        <w:tc>
          <w:tcPr>
            <w:tcW w:w="2639" w:type="dxa"/>
            <w:tcMar>
              <w:top w:w="50" w:type="dxa"/>
              <w:left w:w="100" w:type="dxa"/>
            </w:tcMar>
            <w:vAlign w:val="center"/>
          </w:tcPr>
          <w:p w:rsidR="00A4321D" w:rsidRDefault="00A4321D">
            <w:pPr>
              <w:spacing w:after="0"/>
              <w:ind w:left="135"/>
            </w:pPr>
          </w:p>
        </w:tc>
      </w:tr>
      <w:tr w:rsidR="00A4321D">
        <w:trPr>
          <w:trHeight w:val="144"/>
          <w:tblCellSpacing w:w="20" w:type="nil"/>
        </w:trPr>
        <w:tc>
          <w:tcPr>
            <w:tcW w:w="0" w:type="auto"/>
            <w:gridSpan w:val="2"/>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6"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1783"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A4321D" w:rsidRDefault="00A4321D"/>
        </w:tc>
      </w:tr>
    </w:tbl>
    <w:p w:rsidR="00A4321D" w:rsidRDefault="00A4321D">
      <w:pPr>
        <w:sectPr w:rsidR="00A4321D" w:rsidSect="00185D0A">
          <w:pgSz w:w="11906" w:h="16383"/>
          <w:pgMar w:top="850" w:right="1134" w:bottom="1701" w:left="1134" w:header="720" w:footer="720" w:gutter="0"/>
          <w:cols w:space="720"/>
          <w:docGrid w:linePitch="299"/>
        </w:sectPr>
      </w:pPr>
    </w:p>
    <w:p w:rsidR="00A4321D" w:rsidRDefault="00A4321D">
      <w:pPr>
        <w:sectPr w:rsidR="00A4321D" w:rsidSect="00185D0A">
          <w:pgSz w:w="11906" w:h="16383"/>
          <w:pgMar w:top="850" w:right="1134" w:bottom="1701" w:left="1134" w:header="720" w:footer="720" w:gutter="0"/>
          <w:cols w:space="720"/>
          <w:docGrid w:linePitch="299"/>
        </w:sectPr>
      </w:pPr>
    </w:p>
    <w:p w:rsidR="00A4321D" w:rsidRDefault="003E1BAA">
      <w:pPr>
        <w:spacing w:after="0"/>
        <w:ind w:left="120"/>
      </w:pPr>
      <w:bookmarkStart w:id="9" w:name="block-96609689"/>
      <w:bookmarkEnd w:id="8"/>
      <w:r>
        <w:rPr>
          <w:rFonts w:ascii="Times New Roman" w:hAnsi="Times New Roman"/>
          <w:b/>
          <w:color w:val="000000"/>
          <w:sz w:val="28"/>
        </w:rPr>
        <w:lastRenderedPageBreak/>
        <w:t xml:space="preserve"> ТЕМАТИЧЕСКОЕ ПЛАНИРОВАНИЕ </w:t>
      </w:r>
    </w:p>
    <w:p w:rsidR="00A4321D" w:rsidRDefault="003E1BAA">
      <w:pPr>
        <w:spacing w:after="0"/>
        <w:ind w:left="120"/>
      </w:pPr>
      <w:r>
        <w:rPr>
          <w:rFonts w:ascii="Times New Roman" w:hAnsi="Times New Roman"/>
          <w:b/>
          <w:color w:val="000000"/>
          <w:sz w:val="28"/>
        </w:rPr>
        <w:t xml:space="preserve"> МОДУЛЬ "ОСНОВЫ ИУДЕЙСКОЙ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92"/>
        <w:gridCol w:w="2224"/>
        <w:gridCol w:w="953"/>
        <w:gridCol w:w="1841"/>
        <w:gridCol w:w="1910"/>
        <w:gridCol w:w="2226"/>
      </w:tblGrid>
      <w:tr w:rsidR="00A4321D">
        <w:trPr>
          <w:trHeight w:val="144"/>
          <w:tblCellSpacing w:w="20" w:type="nil"/>
        </w:trPr>
        <w:tc>
          <w:tcPr>
            <w:tcW w:w="476" w:type="dxa"/>
            <w:vMerge w:val="restart"/>
            <w:tcMar>
              <w:top w:w="50" w:type="dxa"/>
              <w:left w:w="100" w:type="dxa"/>
            </w:tcMar>
            <w:vAlign w:val="center"/>
          </w:tcPr>
          <w:p w:rsidR="00A4321D" w:rsidRDefault="003E1BAA">
            <w:pPr>
              <w:spacing w:after="0"/>
              <w:ind w:left="135"/>
            </w:pPr>
            <w:r>
              <w:rPr>
                <w:rFonts w:ascii="Times New Roman" w:hAnsi="Times New Roman"/>
                <w:b/>
                <w:color w:val="000000"/>
                <w:sz w:val="24"/>
              </w:rPr>
              <w:t xml:space="preserve">№ п/п </w:t>
            </w:r>
          </w:p>
          <w:p w:rsidR="00A4321D" w:rsidRDefault="00A4321D">
            <w:pPr>
              <w:spacing w:after="0"/>
              <w:ind w:left="135"/>
            </w:pPr>
          </w:p>
        </w:tc>
        <w:tc>
          <w:tcPr>
            <w:tcW w:w="2816"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4321D" w:rsidRDefault="00A4321D">
            <w:pPr>
              <w:spacing w:after="0"/>
              <w:ind w:left="135"/>
            </w:pPr>
          </w:p>
        </w:tc>
        <w:tc>
          <w:tcPr>
            <w:tcW w:w="0" w:type="auto"/>
            <w:gridSpan w:val="3"/>
            <w:tcMar>
              <w:top w:w="50" w:type="dxa"/>
              <w:left w:w="100" w:type="dxa"/>
            </w:tcMar>
            <w:vAlign w:val="center"/>
          </w:tcPr>
          <w:p w:rsidR="00A4321D" w:rsidRDefault="003E1BA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21D" w:rsidRDefault="00A4321D">
            <w:pPr>
              <w:spacing w:after="0"/>
              <w:ind w:left="135"/>
            </w:pPr>
          </w:p>
        </w:tc>
      </w:tr>
      <w:tr w:rsidR="00A4321D">
        <w:trPr>
          <w:trHeight w:val="144"/>
          <w:tblCellSpacing w:w="20" w:type="nil"/>
        </w:trPr>
        <w:tc>
          <w:tcPr>
            <w:tcW w:w="0" w:type="auto"/>
            <w:vMerge/>
            <w:tcBorders>
              <w:top w:val="nil"/>
            </w:tcBorders>
            <w:tcMar>
              <w:top w:w="50" w:type="dxa"/>
              <w:left w:w="100" w:type="dxa"/>
            </w:tcMar>
          </w:tcPr>
          <w:p w:rsidR="00A4321D" w:rsidRDefault="00A4321D"/>
        </w:tc>
        <w:tc>
          <w:tcPr>
            <w:tcW w:w="0" w:type="auto"/>
            <w:vMerge/>
            <w:tcBorders>
              <w:top w:val="nil"/>
            </w:tcBorders>
            <w:tcMar>
              <w:top w:w="50" w:type="dxa"/>
              <w:left w:w="100" w:type="dxa"/>
            </w:tcMar>
          </w:tcPr>
          <w:p w:rsidR="00A4321D" w:rsidRDefault="00A4321D"/>
        </w:tc>
        <w:tc>
          <w:tcPr>
            <w:tcW w:w="999"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21D" w:rsidRDefault="00A4321D">
            <w:pPr>
              <w:spacing w:after="0"/>
              <w:ind w:left="135"/>
            </w:pPr>
          </w:p>
        </w:tc>
        <w:tc>
          <w:tcPr>
            <w:tcW w:w="1726"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1811"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0" w:type="auto"/>
            <w:vMerge/>
            <w:tcBorders>
              <w:top w:val="nil"/>
            </w:tcBorders>
            <w:tcMar>
              <w:top w:w="50" w:type="dxa"/>
              <w:left w:w="100" w:type="dxa"/>
            </w:tcMar>
          </w:tcPr>
          <w:p w:rsidR="00A4321D" w:rsidRDefault="00A4321D"/>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1</w:t>
            </w:r>
          </w:p>
        </w:tc>
        <w:tc>
          <w:tcPr>
            <w:tcW w:w="2816"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2</w:t>
            </w:r>
          </w:p>
        </w:tc>
        <w:tc>
          <w:tcPr>
            <w:tcW w:w="2816" w:type="dxa"/>
            <w:tcMar>
              <w:top w:w="50" w:type="dxa"/>
              <w:left w:w="100" w:type="dxa"/>
            </w:tcMar>
            <w:vAlign w:val="center"/>
          </w:tcPr>
          <w:p w:rsidR="00A4321D" w:rsidRDefault="003E1BAA">
            <w:pPr>
              <w:spacing w:after="0"/>
              <w:ind w:left="135"/>
            </w:pPr>
            <w:r w:rsidRPr="00185D0A">
              <w:rPr>
                <w:rFonts w:ascii="Times New Roman" w:hAnsi="Times New Roman"/>
                <w:color w:val="000000"/>
                <w:sz w:val="24"/>
                <w:lang w:val="ru-RU"/>
              </w:rPr>
              <w:t xml:space="preserve">Введение в иудейскую духовную традицию.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3</w:t>
            </w:r>
          </w:p>
        </w:tc>
        <w:tc>
          <w:tcPr>
            <w:tcW w:w="2816" w:type="dxa"/>
            <w:tcMar>
              <w:top w:w="50" w:type="dxa"/>
              <w:left w:w="100" w:type="dxa"/>
            </w:tcMar>
            <w:vAlign w:val="center"/>
          </w:tcPr>
          <w:p w:rsidR="00A4321D" w:rsidRDefault="003E1BAA">
            <w:pPr>
              <w:spacing w:after="0"/>
              <w:ind w:left="135"/>
            </w:pPr>
            <w:r w:rsidRPr="00185D0A">
              <w:rPr>
                <w:rFonts w:ascii="Times New Roman" w:hAnsi="Times New Roman"/>
                <w:color w:val="000000"/>
                <w:sz w:val="24"/>
                <w:lang w:val="ru-RU"/>
              </w:rPr>
              <w:t xml:space="preserve">Тора — главная книга иудаизма. Сущность Торы. </w:t>
            </w:r>
            <w:r>
              <w:rPr>
                <w:rFonts w:ascii="Times New Roman" w:hAnsi="Times New Roman"/>
                <w:color w:val="000000"/>
                <w:sz w:val="24"/>
              </w:rPr>
              <w:t>«</w:t>
            </w:r>
            <w:proofErr w:type="spellStart"/>
            <w:r>
              <w:rPr>
                <w:rFonts w:ascii="Times New Roman" w:hAnsi="Times New Roman"/>
                <w:color w:val="000000"/>
                <w:sz w:val="24"/>
              </w:rPr>
              <w:t>Золотое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Гилеля</w:t>
            </w:r>
            <w:proofErr w:type="spellEnd"/>
            <w:r>
              <w:rPr>
                <w:rFonts w:ascii="Times New Roman" w:hAnsi="Times New Roman"/>
                <w:color w:val="000000"/>
                <w:sz w:val="24"/>
              </w:rPr>
              <w:t>»</w:t>
            </w:r>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4</w:t>
            </w:r>
          </w:p>
        </w:tc>
        <w:tc>
          <w:tcPr>
            <w:tcW w:w="2816"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Письменная и Устная Тора. Классические тексты иудаизма</w:t>
            </w:r>
          </w:p>
        </w:tc>
        <w:tc>
          <w:tcPr>
            <w:tcW w:w="999"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5</w:t>
            </w:r>
          </w:p>
        </w:tc>
        <w:tc>
          <w:tcPr>
            <w:tcW w:w="2816"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 xml:space="preserve">Патриархи еврейского народа: от Авраама до </w:t>
            </w:r>
            <w:proofErr w:type="spellStart"/>
            <w:r w:rsidRPr="00185D0A">
              <w:rPr>
                <w:rFonts w:ascii="Times New Roman" w:hAnsi="Times New Roman"/>
                <w:color w:val="000000"/>
                <w:sz w:val="24"/>
                <w:lang w:val="ru-RU"/>
              </w:rPr>
              <w:t>Моше</w:t>
            </w:r>
            <w:proofErr w:type="spellEnd"/>
            <w:r w:rsidRPr="00185D0A">
              <w:rPr>
                <w:rFonts w:ascii="Times New Roman" w:hAnsi="Times New Roman"/>
                <w:color w:val="000000"/>
                <w:sz w:val="24"/>
                <w:lang w:val="ru-RU"/>
              </w:rPr>
              <w:t xml:space="preserve">. Дарование Торы на горе </w:t>
            </w:r>
            <w:proofErr w:type="spellStart"/>
            <w:r w:rsidRPr="00185D0A">
              <w:rPr>
                <w:rFonts w:ascii="Times New Roman" w:hAnsi="Times New Roman"/>
                <w:color w:val="000000"/>
                <w:sz w:val="24"/>
                <w:lang w:val="ru-RU"/>
              </w:rPr>
              <w:t>Синай</w:t>
            </w:r>
            <w:proofErr w:type="spellEnd"/>
          </w:p>
        </w:tc>
        <w:tc>
          <w:tcPr>
            <w:tcW w:w="999"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6</w:t>
            </w:r>
          </w:p>
        </w:tc>
        <w:tc>
          <w:tcPr>
            <w:tcW w:w="2816"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Пророки и праведники в иудейской культуре</w:t>
            </w:r>
          </w:p>
        </w:tc>
        <w:tc>
          <w:tcPr>
            <w:tcW w:w="999"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7</w:t>
            </w:r>
          </w:p>
        </w:tc>
        <w:tc>
          <w:tcPr>
            <w:tcW w:w="2816"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Храм</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иудеев</w:t>
            </w:r>
            <w:proofErr w:type="spellEnd"/>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8</w:t>
            </w:r>
          </w:p>
        </w:tc>
        <w:tc>
          <w:tcPr>
            <w:tcW w:w="2816"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Назначение синагоги и её устройство</w:t>
            </w:r>
          </w:p>
        </w:tc>
        <w:tc>
          <w:tcPr>
            <w:tcW w:w="999"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9</w:t>
            </w:r>
          </w:p>
        </w:tc>
        <w:tc>
          <w:tcPr>
            <w:tcW w:w="2816" w:type="dxa"/>
            <w:tcMar>
              <w:top w:w="50" w:type="dxa"/>
              <w:left w:w="100" w:type="dxa"/>
            </w:tcMar>
            <w:vAlign w:val="center"/>
          </w:tcPr>
          <w:p w:rsidR="00A4321D" w:rsidRDefault="003E1BAA">
            <w:pPr>
              <w:spacing w:after="0"/>
              <w:ind w:left="135"/>
            </w:pPr>
            <w:r w:rsidRPr="00185D0A">
              <w:rPr>
                <w:rFonts w:ascii="Times New Roman" w:hAnsi="Times New Roman"/>
                <w:color w:val="000000"/>
                <w:sz w:val="24"/>
                <w:lang w:val="ru-RU"/>
              </w:rPr>
              <w:t>Суббота (</w:t>
            </w:r>
            <w:proofErr w:type="spellStart"/>
            <w:r w:rsidRPr="00185D0A">
              <w:rPr>
                <w:rFonts w:ascii="Times New Roman" w:hAnsi="Times New Roman"/>
                <w:color w:val="000000"/>
                <w:sz w:val="24"/>
                <w:lang w:val="ru-RU"/>
              </w:rPr>
              <w:t>Шабат</w:t>
            </w:r>
            <w:proofErr w:type="spellEnd"/>
            <w:r w:rsidRPr="00185D0A">
              <w:rPr>
                <w:rFonts w:ascii="Times New Roman" w:hAnsi="Times New Roman"/>
                <w:color w:val="000000"/>
                <w:sz w:val="24"/>
                <w:lang w:val="ru-RU"/>
              </w:rPr>
              <w:t xml:space="preserve">) </w:t>
            </w:r>
            <w:r w:rsidRPr="00185D0A">
              <w:rPr>
                <w:rFonts w:ascii="Times New Roman" w:hAnsi="Times New Roman"/>
                <w:color w:val="000000"/>
                <w:sz w:val="24"/>
                <w:lang w:val="ru-RU"/>
              </w:rPr>
              <w:lastRenderedPageBreak/>
              <w:t xml:space="preserve">в иудейской традиции. </w:t>
            </w:r>
            <w:proofErr w:type="spellStart"/>
            <w:r>
              <w:rPr>
                <w:rFonts w:ascii="Times New Roman" w:hAnsi="Times New Roman"/>
                <w:color w:val="000000"/>
                <w:sz w:val="24"/>
              </w:rPr>
              <w:t>Субботний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w:t>
            </w:r>
            <w:proofErr w:type="spellEnd"/>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lastRenderedPageBreak/>
              <w:t xml:space="preserve"> 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lastRenderedPageBreak/>
              <w:t>10</w:t>
            </w:r>
          </w:p>
        </w:tc>
        <w:tc>
          <w:tcPr>
            <w:tcW w:w="2816"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Молитвы и благословения в иудаизме</w:t>
            </w:r>
          </w:p>
        </w:tc>
        <w:tc>
          <w:tcPr>
            <w:tcW w:w="999"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11</w:t>
            </w:r>
          </w:p>
        </w:tc>
        <w:tc>
          <w:tcPr>
            <w:tcW w:w="2816"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12</w:t>
            </w:r>
          </w:p>
        </w:tc>
        <w:tc>
          <w:tcPr>
            <w:tcW w:w="2816"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13</w:t>
            </w:r>
          </w:p>
        </w:tc>
        <w:tc>
          <w:tcPr>
            <w:tcW w:w="2816"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Иудаизм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14</w:t>
            </w:r>
          </w:p>
        </w:tc>
        <w:tc>
          <w:tcPr>
            <w:tcW w:w="2816"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иудаизма</w:t>
            </w:r>
            <w:proofErr w:type="spellEnd"/>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15</w:t>
            </w:r>
          </w:p>
        </w:tc>
        <w:tc>
          <w:tcPr>
            <w:tcW w:w="2816"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 xml:space="preserve">Милосердие, забота о </w:t>
            </w:r>
            <w:proofErr w:type="gramStart"/>
            <w:r w:rsidRPr="00185D0A">
              <w:rPr>
                <w:rFonts w:ascii="Times New Roman" w:hAnsi="Times New Roman"/>
                <w:color w:val="000000"/>
                <w:sz w:val="24"/>
                <w:lang w:val="ru-RU"/>
              </w:rPr>
              <w:t>слабых</w:t>
            </w:r>
            <w:proofErr w:type="gramEnd"/>
            <w:r w:rsidRPr="00185D0A">
              <w:rPr>
                <w:rFonts w:ascii="Times New Roman" w:hAnsi="Times New Roman"/>
                <w:color w:val="000000"/>
                <w:sz w:val="24"/>
                <w:lang w:val="ru-RU"/>
              </w:rPr>
              <w:t>, взаимопомощь</w:t>
            </w:r>
          </w:p>
        </w:tc>
        <w:tc>
          <w:tcPr>
            <w:tcW w:w="999"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16</w:t>
            </w:r>
          </w:p>
        </w:tc>
        <w:tc>
          <w:tcPr>
            <w:tcW w:w="2816"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Традиц</w:t>
            </w:r>
            <w:proofErr w:type="gramStart"/>
            <w:r w:rsidRPr="00185D0A">
              <w:rPr>
                <w:rFonts w:ascii="Times New Roman" w:hAnsi="Times New Roman"/>
                <w:color w:val="000000"/>
                <w:sz w:val="24"/>
                <w:lang w:val="ru-RU"/>
              </w:rPr>
              <w:t>ии иу</w:t>
            </w:r>
            <w:proofErr w:type="gramEnd"/>
            <w:r w:rsidRPr="00185D0A">
              <w:rPr>
                <w:rFonts w:ascii="Times New Roman" w:hAnsi="Times New Roman"/>
                <w:color w:val="000000"/>
                <w:sz w:val="24"/>
                <w:lang w:val="ru-RU"/>
              </w:rPr>
              <w:t>даизма в повседневной жизни евреев</w:t>
            </w:r>
          </w:p>
        </w:tc>
        <w:tc>
          <w:tcPr>
            <w:tcW w:w="999"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17</w:t>
            </w:r>
          </w:p>
        </w:tc>
        <w:tc>
          <w:tcPr>
            <w:tcW w:w="2816"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Совершеннолетие в иудаизме. Ответственное принятие заповедей</w:t>
            </w:r>
          </w:p>
        </w:tc>
        <w:tc>
          <w:tcPr>
            <w:tcW w:w="999"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18</w:t>
            </w:r>
          </w:p>
        </w:tc>
        <w:tc>
          <w:tcPr>
            <w:tcW w:w="2816"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Еврейский дом — еврейский мир: знакомство с историей и традицией</w:t>
            </w:r>
          </w:p>
        </w:tc>
        <w:tc>
          <w:tcPr>
            <w:tcW w:w="999"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19</w:t>
            </w:r>
          </w:p>
        </w:tc>
        <w:tc>
          <w:tcPr>
            <w:tcW w:w="2816"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Еврейский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20</w:t>
            </w:r>
          </w:p>
        </w:tc>
        <w:tc>
          <w:tcPr>
            <w:tcW w:w="2816"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Еврейские праздники: их история и традиции</w:t>
            </w:r>
          </w:p>
        </w:tc>
        <w:tc>
          <w:tcPr>
            <w:tcW w:w="999"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21</w:t>
            </w:r>
          </w:p>
        </w:tc>
        <w:tc>
          <w:tcPr>
            <w:tcW w:w="2816" w:type="dxa"/>
            <w:tcMar>
              <w:top w:w="50" w:type="dxa"/>
              <w:left w:w="100" w:type="dxa"/>
            </w:tcMar>
            <w:vAlign w:val="center"/>
          </w:tcPr>
          <w:p w:rsidR="00A4321D" w:rsidRDefault="003E1BAA">
            <w:pPr>
              <w:spacing w:after="0"/>
              <w:ind w:left="135"/>
            </w:pPr>
            <w:r w:rsidRPr="00185D0A">
              <w:rPr>
                <w:rFonts w:ascii="Times New Roman" w:hAnsi="Times New Roman"/>
                <w:color w:val="000000"/>
                <w:sz w:val="24"/>
                <w:lang w:val="ru-RU"/>
              </w:rPr>
              <w:t xml:space="preserve">Ценности семейной жизни в иудейской традиции. </w:t>
            </w:r>
            <w:proofErr w:type="spellStart"/>
            <w:r>
              <w:rPr>
                <w:rFonts w:ascii="Times New Roman" w:hAnsi="Times New Roman"/>
                <w:color w:val="000000"/>
                <w:sz w:val="24"/>
              </w:rPr>
              <w:lastRenderedPageBreak/>
              <w:t>Праматери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еврейского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народа</w:t>
            </w:r>
            <w:proofErr w:type="spellEnd"/>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lastRenderedPageBreak/>
              <w:t xml:space="preserve"> 2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Любовь и уважение к Отечеству</w:t>
            </w:r>
          </w:p>
        </w:tc>
        <w:tc>
          <w:tcPr>
            <w:tcW w:w="999"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476" w:type="dxa"/>
            <w:tcMar>
              <w:top w:w="50" w:type="dxa"/>
              <w:left w:w="100" w:type="dxa"/>
            </w:tcMar>
            <w:vAlign w:val="center"/>
          </w:tcPr>
          <w:p w:rsidR="00A4321D" w:rsidRDefault="003E1BAA">
            <w:pPr>
              <w:spacing w:after="0"/>
            </w:pPr>
            <w:r>
              <w:rPr>
                <w:rFonts w:ascii="Times New Roman" w:hAnsi="Times New Roman"/>
                <w:color w:val="000000"/>
                <w:sz w:val="24"/>
              </w:rPr>
              <w:t>23</w:t>
            </w:r>
          </w:p>
        </w:tc>
        <w:tc>
          <w:tcPr>
            <w:tcW w:w="2816"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9"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A4321D" w:rsidRDefault="00A4321D">
            <w:pPr>
              <w:spacing w:after="0"/>
              <w:ind w:left="135"/>
              <w:jc w:val="center"/>
            </w:pPr>
          </w:p>
        </w:tc>
        <w:tc>
          <w:tcPr>
            <w:tcW w:w="1811" w:type="dxa"/>
            <w:tcMar>
              <w:top w:w="50" w:type="dxa"/>
              <w:left w:w="100" w:type="dxa"/>
            </w:tcMar>
            <w:vAlign w:val="center"/>
          </w:tcPr>
          <w:p w:rsidR="00A4321D" w:rsidRDefault="00A4321D">
            <w:pPr>
              <w:spacing w:after="0"/>
              <w:ind w:left="135"/>
              <w:jc w:val="center"/>
            </w:pPr>
          </w:p>
        </w:tc>
        <w:tc>
          <w:tcPr>
            <w:tcW w:w="2710" w:type="dxa"/>
            <w:tcMar>
              <w:top w:w="50" w:type="dxa"/>
              <w:left w:w="100" w:type="dxa"/>
            </w:tcMar>
            <w:vAlign w:val="center"/>
          </w:tcPr>
          <w:p w:rsidR="00A4321D" w:rsidRDefault="00A4321D">
            <w:pPr>
              <w:spacing w:after="0"/>
              <w:ind w:left="135"/>
            </w:pPr>
          </w:p>
        </w:tc>
      </w:tr>
      <w:tr w:rsidR="00A4321D">
        <w:trPr>
          <w:trHeight w:val="144"/>
          <w:tblCellSpacing w:w="20" w:type="nil"/>
        </w:trPr>
        <w:tc>
          <w:tcPr>
            <w:tcW w:w="0" w:type="auto"/>
            <w:gridSpan w:val="2"/>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A4321D" w:rsidRDefault="00A4321D"/>
        </w:tc>
      </w:tr>
    </w:tbl>
    <w:p w:rsidR="00A4321D" w:rsidRDefault="00A4321D">
      <w:pPr>
        <w:sectPr w:rsidR="00A4321D" w:rsidSect="00185D0A">
          <w:pgSz w:w="11906" w:h="16383"/>
          <w:pgMar w:top="850" w:right="1134" w:bottom="1701" w:left="1134" w:header="720" w:footer="720" w:gutter="0"/>
          <w:cols w:space="720"/>
          <w:docGrid w:linePitch="299"/>
        </w:sectPr>
      </w:pPr>
    </w:p>
    <w:p w:rsidR="00A4321D" w:rsidRDefault="00A4321D">
      <w:pPr>
        <w:sectPr w:rsidR="00A4321D" w:rsidSect="00185D0A">
          <w:pgSz w:w="11906" w:h="16383"/>
          <w:pgMar w:top="850" w:right="1134" w:bottom="1701" w:left="1134" w:header="720" w:footer="720" w:gutter="0"/>
          <w:cols w:space="720"/>
          <w:docGrid w:linePitch="299"/>
        </w:sectPr>
      </w:pPr>
    </w:p>
    <w:p w:rsidR="00A4321D" w:rsidRDefault="003E1BAA">
      <w:pPr>
        <w:spacing w:after="0"/>
        <w:ind w:left="120"/>
      </w:pPr>
      <w:bookmarkStart w:id="10" w:name="block-96609681"/>
      <w:bookmarkEnd w:id="9"/>
      <w:r>
        <w:rPr>
          <w:rFonts w:ascii="Times New Roman" w:hAnsi="Times New Roman"/>
          <w:b/>
          <w:color w:val="000000"/>
          <w:sz w:val="28"/>
        </w:rPr>
        <w:lastRenderedPageBreak/>
        <w:t xml:space="preserve"> ТЕМАТИЧЕСКОЕ ПЛАНИРОВАНИЕ </w:t>
      </w:r>
    </w:p>
    <w:p w:rsidR="00A4321D" w:rsidRPr="00185D0A" w:rsidRDefault="003E1BAA">
      <w:pPr>
        <w:spacing w:after="0"/>
        <w:ind w:left="120"/>
        <w:rPr>
          <w:lang w:val="ru-RU"/>
        </w:rPr>
      </w:pPr>
      <w:r w:rsidRPr="00185D0A">
        <w:rPr>
          <w:rFonts w:ascii="Times New Roman" w:hAnsi="Times New Roman"/>
          <w:b/>
          <w:color w:val="000000"/>
          <w:sz w:val="28"/>
          <w:lang w:val="ru-RU"/>
        </w:rPr>
        <w:t xml:space="preserve"> МОДУЛЬ "ОСНОВЫ РЕЛИГИОЗНЫХ КУЛЬТУР НАРОДОВ РОССИИ"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04"/>
        <w:gridCol w:w="2182"/>
        <w:gridCol w:w="970"/>
        <w:gridCol w:w="1841"/>
        <w:gridCol w:w="1910"/>
        <w:gridCol w:w="2239"/>
      </w:tblGrid>
      <w:tr w:rsidR="00A4321D">
        <w:trPr>
          <w:trHeight w:val="144"/>
          <w:tblCellSpacing w:w="20" w:type="nil"/>
        </w:trPr>
        <w:tc>
          <w:tcPr>
            <w:tcW w:w="471" w:type="dxa"/>
            <w:vMerge w:val="restart"/>
            <w:tcMar>
              <w:top w:w="50" w:type="dxa"/>
              <w:left w:w="100" w:type="dxa"/>
            </w:tcMar>
            <w:vAlign w:val="center"/>
          </w:tcPr>
          <w:p w:rsidR="00A4321D" w:rsidRDefault="003E1BAA">
            <w:pPr>
              <w:spacing w:after="0"/>
              <w:ind w:left="135"/>
            </w:pPr>
            <w:r>
              <w:rPr>
                <w:rFonts w:ascii="Times New Roman" w:hAnsi="Times New Roman"/>
                <w:b/>
                <w:color w:val="000000"/>
                <w:sz w:val="24"/>
              </w:rPr>
              <w:t xml:space="preserve">№ п/п </w:t>
            </w:r>
          </w:p>
          <w:p w:rsidR="00A4321D" w:rsidRDefault="00A4321D">
            <w:pPr>
              <w:spacing w:after="0"/>
              <w:ind w:left="135"/>
            </w:pPr>
          </w:p>
        </w:tc>
        <w:tc>
          <w:tcPr>
            <w:tcW w:w="2904"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4321D" w:rsidRDefault="00A4321D">
            <w:pPr>
              <w:spacing w:after="0"/>
              <w:ind w:left="135"/>
            </w:pPr>
          </w:p>
        </w:tc>
        <w:tc>
          <w:tcPr>
            <w:tcW w:w="0" w:type="auto"/>
            <w:gridSpan w:val="3"/>
            <w:tcMar>
              <w:top w:w="50" w:type="dxa"/>
              <w:left w:w="100" w:type="dxa"/>
            </w:tcMar>
            <w:vAlign w:val="center"/>
          </w:tcPr>
          <w:p w:rsidR="00A4321D" w:rsidRDefault="003E1BA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86"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21D" w:rsidRDefault="00A4321D">
            <w:pPr>
              <w:spacing w:after="0"/>
              <w:ind w:left="135"/>
            </w:pPr>
          </w:p>
        </w:tc>
      </w:tr>
      <w:tr w:rsidR="00A4321D">
        <w:trPr>
          <w:trHeight w:val="144"/>
          <w:tblCellSpacing w:w="20" w:type="nil"/>
        </w:trPr>
        <w:tc>
          <w:tcPr>
            <w:tcW w:w="0" w:type="auto"/>
            <w:vMerge/>
            <w:tcBorders>
              <w:top w:val="nil"/>
            </w:tcBorders>
            <w:tcMar>
              <w:top w:w="50" w:type="dxa"/>
              <w:left w:w="100" w:type="dxa"/>
            </w:tcMar>
          </w:tcPr>
          <w:p w:rsidR="00A4321D" w:rsidRDefault="00A4321D"/>
        </w:tc>
        <w:tc>
          <w:tcPr>
            <w:tcW w:w="0" w:type="auto"/>
            <w:vMerge/>
            <w:tcBorders>
              <w:top w:val="nil"/>
            </w:tcBorders>
            <w:tcMar>
              <w:top w:w="50" w:type="dxa"/>
              <w:left w:w="100" w:type="dxa"/>
            </w:tcMar>
          </w:tcPr>
          <w:p w:rsidR="00A4321D" w:rsidRDefault="00A4321D"/>
        </w:tc>
        <w:tc>
          <w:tcPr>
            <w:tcW w:w="991"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21D" w:rsidRDefault="00A4321D">
            <w:pPr>
              <w:spacing w:after="0"/>
              <w:ind w:left="135"/>
            </w:pPr>
          </w:p>
        </w:tc>
        <w:tc>
          <w:tcPr>
            <w:tcW w:w="1716"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1802"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0" w:type="auto"/>
            <w:vMerge/>
            <w:tcBorders>
              <w:top w:val="nil"/>
            </w:tcBorders>
            <w:tcMar>
              <w:top w:w="50" w:type="dxa"/>
              <w:left w:w="100" w:type="dxa"/>
            </w:tcMar>
          </w:tcPr>
          <w:p w:rsidR="00A4321D" w:rsidRDefault="00A4321D"/>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1</w:t>
            </w:r>
          </w:p>
        </w:tc>
        <w:tc>
          <w:tcPr>
            <w:tcW w:w="2904"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2</w:t>
            </w:r>
          </w:p>
        </w:tc>
        <w:tc>
          <w:tcPr>
            <w:tcW w:w="2904"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Культура и религия. Возникновение религий. Мировые религ</w:t>
            </w:r>
            <w:proofErr w:type="gramStart"/>
            <w:r w:rsidRPr="00185D0A">
              <w:rPr>
                <w:rFonts w:ascii="Times New Roman" w:hAnsi="Times New Roman"/>
                <w:color w:val="000000"/>
                <w:sz w:val="24"/>
                <w:lang w:val="ru-RU"/>
              </w:rPr>
              <w:t>ии и иу</w:t>
            </w:r>
            <w:proofErr w:type="gramEnd"/>
            <w:r w:rsidRPr="00185D0A">
              <w:rPr>
                <w:rFonts w:ascii="Times New Roman" w:hAnsi="Times New Roman"/>
                <w:color w:val="000000"/>
                <w:sz w:val="24"/>
                <w:lang w:val="ru-RU"/>
              </w:rPr>
              <w:t>даизм. Основатели религий мира</w:t>
            </w:r>
          </w:p>
        </w:tc>
        <w:tc>
          <w:tcPr>
            <w:tcW w:w="99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3</w:t>
            </w:r>
          </w:p>
        </w:tc>
        <w:tc>
          <w:tcPr>
            <w:tcW w:w="2904"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Священные книги христианства, ислама, иудаизма и буддизма</w:t>
            </w:r>
          </w:p>
        </w:tc>
        <w:tc>
          <w:tcPr>
            <w:tcW w:w="99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4</w:t>
            </w:r>
          </w:p>
        </w:tc>
        <w:tc>
          <w:tcPr>
            <w:tcW w:w="2904"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Хранители предания в религиях мира</w:t>
            </w:r>
          </w:p>
        </w:tc>
        <w:tc>
          <w:tcPr>
            <w:tcW w:w="99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5</w:t>
            </w:r>
          </w:p>
        </w:tc>
        <w:tc>
          <w:tcPr>
            <w:tcW w:w="2904"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99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6</w:t>
            </w:r>
          </w:p>
        </w:tc>
        <w:tc>
          <w:tcPr>
            <w:tcW w:w="2904"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Человек в религиозных традициях народов России</w:t>
            </w:r>
          </w:p>
        </w:tc>
        <w:tc>
          <w:tcPr>
            <w:tcW w:w="99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7</w:t>
            </w:r>
          </w:p>
        </w:tc>
        <w:tc>
          <w:tcPr>
            <w:tcW w:w="2904"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99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8</w:t>
            </w:r>
          </w:p>
        </w:tc>
        <w:tc>
          <w:tcPr>
            <w:tcW w:w="2904"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религиозной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9</w:t>
            </w:r>
          </w:p>
        </w:tc>
        <w:tc>
          <w:tcPr>
            <w:tcW w:w="2904"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10</w:t>
            </w:r>
          </w:p>
        </w:tc>
        <w:tc>
          <w:tcPr>
            <w:tcW w:w="2904"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Религиозная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России</w:t>
            </w:r>
            <w:proofErr w:type="spellEnd"/>
          </w:p>
        </w:tc>
        <w:tc>
          <w:tcPr>
            <w:tcW w:w="99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lastRenderedPageBreak/>
              <w:t xml:space="preserve"> 2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lastRenderedPageBreak/>
              <w:t>11</w:t>
            </w:r>
          </w:p>
        </w:tc>
        <w:tc>
          <w:tcPr>
            <w:tcW w:w="2904"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Религиозные ритуалы. Обычаи и обряды</w:t>
            </w:r>
          </w:p>
        </w:tc>
        <w:tc>
          <w:tcPr>
            <w:tcW w:w="99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12</w:t>
            </w:r>
          </w:p>
        </w:tc>
        <w:tc>
          <w:tcPr>
            <w:tcW w:w="2904"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календари</w:t>
            </w:r>
            <w:proofErr w:type="spellEnd"/>
          </w:p>
        </w:tc>
        <w:tc>
          <w:tcPr>
            <w:tcW w:w="99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13</w:t>
            </w:r>
          </w:p>
        </w:tc>
        <w:tc>
          <w:tcPr>
            <w:tcW w:w="2904"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Религия и мораль. Нравственные заповеди в христианстве, исламе, буддизме и иудаизме</w:t>
            </w:r>
          </w:p>
        </w:tc>
        <w:tc>
          <w:tcPr>
            <w:tcW w:w="99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14</w:t>
            </w:r>
          </w:p>
        </w:tc>
        <w:tc>
          <w:tcPr>
            <w:tcW w:w="2904"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 xml:space="preserve">Милосердие, забота о </w:t>
            </w:r>
            <w:proofErr w:type="gramStart"/>
            <w:r w:rsidRPr="00185D0A">
              <w:rPr>
                <w:rFonts w:ascii="Times New Roman" w:hAnsi="Times New Roman"/>
                <w:color w:val="000000"/>
                <w:sz w:val="24"/>
                <w:lang w:val="ru-RU"/>
              </w:rPr>
              <w:t>слабых</w:t>
            </w:r>
            <w:proofErr w:type="gramEnd"/>
            <w:r w:rsidRPr="00185D0A">
              <w:rPr>
                <w:rFonts w:ascii="Times New Roman" w:hAnsi="Times New Roman"/>
                <w:color w:val="000000"/>
                <w:sz w:val="24"/>
                <w:lang w:val="ru-RU"/>
              </w:rPr>
              <w:t>, взаимопомощь</w:t>
            </w:r>
          </w:p>
        </w:tc>
        <w:tc>
          <w:tcPr>
            <w:tcW w:w="99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15</w:t>
            </w:r>
          </w:p>
        </w:tc>
        <w:tc>
          <w:tcPr>
            <w:tcW w:w="2904"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c>
          <w:tcPr>
            <w:tcW w:w="99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16</w:t>
            </w:r>
          </w:p>
        </w:tc>
        <w:tc>
          <w:tcPr>
            <w:tcW w:w="2904"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Долг</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w:t>
            </w:r>
            <w:proofErr w:type="spellEnd"/>
          </w:p>
        </w:tc>
        <w:tc>
          <w:tcPr>
            <w:tcW w:w="99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17</w:t>
            </w:r>
          </w:p>
        </w:tc>
        <w:tc>
          <w:tcPr>
            <w:tcW w:w="2904"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Любовь и уважение к Отечеству</w:t>
            </w:r>
          </w:p>
        </w:tc>
        <w:tc>
          <w:tcPr>
            <w:tcW w:w="99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471" w:type="dxa"/>
            <w:tcMar>
              <w:top w:w="50" w:type="dxa"/>
              <w:left w:w="100" w:type="dxa"/>
            </w:tcMar>
            <w:vAlign w:val="center"/>
          </w:tcPr>
          <w:p w:rsidR="00A4321D" w:rsidRDefault="003E1BAA">
            <w:pPr>
              <w:spacing w:after="0"/>
            </w:pPr>
            <w:r>
              <w:rPr>
                <w:rFonts w:ascii="Times New Roman" w:hAnsi="Times New Roman"/>
                <w:color w:val="000000"/>
                <w:sz w:val="24"/>
              </w:rPr>
              <w:t>18</w:t>
            </w:r>
          </w:p>
        </w:tc>
        <w:tc>
          <w:tcPr>
            <w:tcW w:w="2904"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w:t>
            </w:r>
            <w:proofErr w:type="spellEnd"/>
          </w:p>
        </w:tc>
        <w:tc>
          <w:tcPr>
            <w:tcW w:w="99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A4321D" w:rsidRDefault="00A4321D">
            <w:pPr>
              <w:spacing w:after="0"/>
              <w:ind w:left="135"/>
              <w:jc w:val="center"/>
            </w:pPr>
          </w:p>
        </w:tc>
        <w:tc>
          <w:tcPr>
            <w:tcW w:w="1802" w:type="dxa"/>
            <w:tcMar>
              <w:top w:w="50" w:type="dxa"/>
              <w:left w:w="100" w:type="dxa"/>
            </w:tcMar>
            <w:vAlign w:val="center"/>
          </w:tcPr>
          <w:p w:rsidR="00A4321D" w:rsidRDefault="00A4321D">
            <w:pPr>
              <w:spacing w:after="0"/>
              <w:ind w:left="135"/>
              <w:jc w:val="center"/>
            </w:pPr>
          </w:p>
        </w:tc>
        <w:tc>
          <w:tcPr>
            <w:tcW w:w="2686" w:type="dxa"/>
            <w:tcMar>
              <w:top w:w="50" w:type="dxa"/>
              <w:left w:w="100" w:type="dxa"/>
            </w:tcMar>
            <w:vAlign w:val="center"/>
          </w:tcPr>
          <w:p w:rsidR="00A4321D" w:rsidRDefault="00A4321D">
            <w:pPr>
              <w:spacing w:after="0"/>
              <w:ind w:left="135"/>
            </w:pPr>
          </w:p>
        </w:tc>
      </w:tr>
      <w:tr w:rsidR="00A4321D">
        <w:trPr>
          <w:trHeight w:val="144"/>
          <w:tblCellSpacing w:w="20" w:type="nil"/>
        </w:trPr>
        <w:tc>
          <w:tcPr>
            <w:tcW w:w="0" w:type="auto"/>
            <w:gridSpan w:val="2"/>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ОБЩЕЕ КОЛИЧЕСТВО ЧАСОВ ПО ПРОГРАММЕ</w:t>
            </w:r>
          </w:p>
        </w:tc>
        <w:tc>
          <w:tcPr>
            <w:tcW w:w="1557"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6"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1802"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2686" w:type="dxa"/>
            <w:tcMar>
              <w:top w:w="50" w:type="dxa"/>
              <w:left w:w="100" w:type="dxa"/>
            </w:tcMar>
            <w:vAlign w:val="center"/>
          </w:tcPr>
          <w:p w:rsidR="00A4321D" w:rsidRDefault="00A4321D"/>
        </w:tc>
      </w:tr>
    </w:tbl>
    <w:p w:rsidR="00A4321D" w:rsidRDefault="00A4321D">
      <w:pPr>
        <w:sectPr w:rsidR="00A4321D" w:rsidSect="00185D0A">
          <w:pgSz w:w="11906" w:h="16383"/>
          <w:pgMar w:top="850" w:right="1134" w:bottom="1701" w:left="1134" w:header="720" w:footer="720" w:gutter="0"/>
          <w:cols w:space="720"/>
          <w:docGrid w:linePitch="299"/>
        </w:sectPr>
      </w:pPr>
    </w:p>
    <w:p w:rsidR="00A4321D" w:rsidRDefault="00A4321D">
      <w:pPr>
        <w:sectPr w:rsidR="00A4321D" w:rsidSect="00185D0A">
          <w:pgSz w:w="11906" w:h="16383"/>
          <w:pgMar w:top="850" w:right="1134" w:bottom="1701" w:left="1134" w:header="720" w:footer="720" w:gutter="0"/>
          <w:cols w:space="720"/>
          <w:docGrid w:linePitch="299"/>
        </w:sectPr>
      </w:pPr>
    </w:p>
    <w:p w:rsidR="00A4321D" w:rsidRDefault="003E1BAA">
      <w:pPr>
        <w:spacing w:after="0"/>
        <w:ind w:left="120"/>
      </w:pPr>
      <w:bookmarkStart w:id="11" w:name="block-96609682"/>
      <w:bookmarkEnd w:id="10"/>
      <w:r>
        <w:rPr>
          <w:rFonts w:ascii="Times New Roman" w:hAnsi="Times New Roman"/>
          <w:b/>
          <w:color w:val="000000"/>
          <w:sz w:val="28"/>
        </w:rPr>
        <w:lastRenderedPageBreak/>
        <w:t xml:space="preserve"> ТЕМАТИЧЕСКОЕ ПЛАНИРОВАНИЕ </w:t>
      </w:r>
    </w:p>
    <w:p w:rsidR="00A4321D" w:rsidRDefault="003E1BAA">
      <w:pPr>
        <w:spacing w:after="0"/>
        <w:ind w:left="120"/>
      </w:pPr>
      <w:r>
        <w:rPr>
          <w:rFonts w:ascii="Times New Roman" w:hAnsi="Times New Roman"/>
          <w:b/>
          <w:color w:val="000000"/>
          <w:sz w:val="28"/>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50"/>
        <w:gridCol w:w="2762"/>
        <w:gridCol w:w="887"/>
        <w:gridCol w:w="1711"/>
        <w:gridCol w:w="1775"/>
        <w:gridCol w:w="2061"/>
      </w:tblGrid>
      <w:tr w:rsidR="00A4321D">
        <w:trPr>
          <w:trHeight w:val="144"/>
          <w:tblCellSpacing w:w="20" w:type="nil"/>
        </w:trPr>
        <w:tc>
          <w:tcPr>
            <w:tcW w:w="407" w:type="dxa"/>
            <w:vMerge w:val="restart"/>
            <w:tcMar>
              <w:top w:w="50" w:type="dxa"/>
              <w:left w:w="100" w:type="dxa"/>
            </w:tcMar>
            <w:vAlign w:val="center"/>
          </w:tcPr>
          <w:p w:rsidR="00A4321D" w:rsidRDefault="003E1BAA">
            <w:pPr>
              <w:spacing w:after="0"/>
              <w:ind w:left="135"/>
            </w:pPr>
            <w:r>
              <w:rPr>
                <w:rFonts w:ascii="Times New Roman" w:hAnsi="Times New Roman"/>
                <w:b/>
                <w:color w:val="000000"/>
                <w:sz w:val="24"/>
              </w:rPr>
              <w:t xml:space="preserve">№ п/п </w:t>
            </w:r>
          </w:p>
          <w:p w:rsidR="00A4321D" w:rsidRDefault="00A4321D">
            <w:pPr>
              <w:spacing w:after="0"/>
              <w:ind w:left="135"/>
            </w:pPr>
          </w:p>
        </w:tc>
        <w:tc>
          <w:tcPr>
            <w:tcW w:w="4048"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4321D" w:rsidRDefault="00A4321D">
            <w:pPr>
              <w:spacing w:after="0"/>
              <w:ind w:left="135"/>
            </w:pPr>
          </w:p>
        </w:tc>
        <w:tc>
          <w:tcPr>
            <w:tcW w:w="0" w:type="auto"/>
            <w:gridSpan w:val="3"/>
            <w:tcMar>
              <w:top w:w="50" w:type="dxa"/>
              <w:left w:w="100" w:type="dxa"/>
            </w:tcMar>
            <w:vAlign w:val="center"/>
          </w:tcPr>
          <w:p w:rsidR="00A4321D" w:rsidRDefault="003E1BA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21D" w:rsidRDefault="00A4321D">
            <w:pPr>
              <w:spacing w:after="0"/>
              <w:ind w:left="135"/>
            </w:pPr>
          </w:p>
        </w:tc>
      </w:tr>
      <w:tr w:rsidR="00A4321D">
        <w:trPr>
          <w:trHeight w:val="144"/>
          <w:tblCellSpacing w:w="20" w:type="nil"/>
        </w:trPr>
        <w:tc>
          <w:tcPr>
            <w:tcW w:w="0" w:type="auto"/>
            <w:vMerge/>
            <w:tcBorders>
              <w:top w:val="nil"/>
            </w:tcBorders>
            <w:tcMar>
              <w:top w:w="50" w:type="dxa"/>
              <w:left w:w="100" w:type="dxa"/>
            </w:tcMar>
          </w:tcPr>
          <w:p w:rsidR="00A4321D" w:rsidRDefault="00A4321D"/>
        </w:tc>
        <w:tc>
          <w:tcPr>
            <w:tcW w:w="0" w:type="auto"/>
            <w:vMerge/>
            <w:tcBorders>
              <w:top w:val="nil"/>
            </w:tcBorders>
            <w:tcMar>
              <w:top w:w="50" w:type="dxa"/>
              <w:left w:w="100" w:type="dxa"/>
            </w:tcMar>
          </w:tcPr>
          <w:p w:rsidR="00A4321D" w:rsidRDefault="00A4321D"/>
        </w:tc>
        <w:tc>
          <w:tcPr>
            <w:tcW w:w="881"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21D" w:rsidRDefault="00A4321D">
            <w:pPr>
              <w:spacing w:after="0"/>
              <w:ind w:left="135"/>
            </w:pPr>
          </w:p>
        </w:tc>
        <w:tc>
          <w:tcPr>
            <w:tcW w:w="1588"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1683" w:type="dxa"/>
            <w:tcMar>
              <w:top w:w="50" w:type="dxa"/>
              <w:left w:w="100" w:type="dxa"/>
            </w:tcMar>
            <w:vAlign w:val="center"/>
          </w:tcPr>
          <w:p w:rsidR="00A4321D" w:rsidRDefault="003E1BA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1D" w:rsidRDefault="00A4321D">
            <w:pPr>
              <w:spacing w:after="0"/>
              <w:ind w:left="135"/>
            </w:pPr>
          </w:p>
        </w:tc>
        <w:tc>
          <w:tcPr>
            <w:tcW w:w="0" w:type="auto"/>
            <w:vMerge/>
            <w:tcBorders>
              <w:top w:val="nil"/>
            </w:tcBorders>
            <w:tcMar>
              <w:top w:w="50" w:type="dxa"/>
              <w:left w:w="100" w:type="dxa"/>
            </w:tcMar>
          </w:tcPr>
          <w:p w:rsidR="00A4321D" w:rsidRDefault="00A4321D"/>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1</w:t>
            </w:r>
          </w:p>
        </w:tc>
        <w:tc>
          <w:tcPr>
            <w:tcW w:w="4048"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2</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3</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4</w:t>
            </w:r>
          </w:p>
        </w:tc>
        <w:tc>
          <w:tcPr>
            <w:tcW w:w="4048" w:type="dxa"/>
            <w:tcMar>
              <w:top w:w="50" w:type="dxa"/>
              <w:left w:w="100" w:type="dxa"/>
            </w:tcMar>
            <w:vAlign w:val="center"/>
          </w:tcPr>
          <w:p w:rsidR="00A4321D" w:rsidRDefault="003E1BAA">
            <w:pPr>
              <w:spacing w:after="0"/>
              <w:ind w:left="135"/>
            </w:pPr>
            <w:r w:rsidRPr="00185D0A">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8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5</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6</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7</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8</w:t>
            </w:r>
          </w:p>
        </w:tc>
        <w:tc>
          <w:tcPr>
            <w:tcW w:w="4048" w:type="dxa"/>
            <w:tcMar>
              <w:top w:w="50" w:type="dxa"/>
              <w:left w:w="100" w:type="dxa"/>
            </w:tcMar>
            <w:vAlign w:val="center"/>
          </w:tcPr>
          <w:p w:rsidR="00A4321D" w:rsidRDefault="003E1BAA">
            <w:pPr>
              <w:spacing w:after="0"/>
              <w:ind w:left="135"/>
            </w:pPr>
            <w:r w:rsidRPr="00185D0A">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8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lastRenderedPageBreak/>
              <w:t>9</w:t>
            </w:r>
          </w:p>
        </w:tc>
        <w:tc>
          <w:tcPr>
            <w:tcW w:w="4048" w:type="dxa"/>
            <w:tcMar>
              <w:top w:w="50" w:type="dxa"/>
              <w:left w:w="100" w:type="dxa"/>
            </w:tcMar>
            <w:vAlign w:val="center"/>
          </w:tcPr>
          <w:p w:rsidR="00A4321D" w:rsidRDefault="003E1BAA">
            <w:pPr>
              <w:spacing w:after="0"/>
              <w:ind w:left="135"/>
            </w:pPr>
            <w:proofErr w:type="spellStart"/>
            <w:r>
              <w:rPr>
                <w:rFonts w:ascii="Times New Roman" w:hAnsi="Times New Roman"/>
                <w:color w:val="000000"/>
                <w:sz w:val="24"/>
              </w:rPr>
              <w:t>Этикет</w:t>
            </w:r>
            <w:proofErr w:type="spellEnd"/>
          </w:p>
        </w:tc>
        <w:tc>
          <w:tcPr>
            <w:tcW w:w="881"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407" w:type="dxa"/>
            <w:tcMar>
              <w:top w:w="50" w:type="dxa"/>
              <w:left w:w="100" w:type="dxa"/>
            </w:tcMar>
            <w:vAlign w:val="center"/>
          </w:tcPr>
          <w:p w:rsidR="00A4321D" w:rsidRDefault="003E1BAA">
            <w:pPr>
              <w:spacing w:after="0"/>
            </w:pPr>
            <w:r>
              <w:rPr>
                <w:rFonts w:ascii="Times New Roman" w:hAnsi="Times New Roman"/>
                <w:color w:val="000000"/>
                <w:sz w:val="24"/>
              </w:rPr>
              <w:t>10</w:t>
            </w:r>
          </w:p>
        </w:tc>
        <w:tc>
          <w:tcPr>
            <w:tcW w:w="4048" w:type="dxa"/>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 xml:space="preserve">Любовь и уважение к Отечеству. Патриотизм многонационального и </w:t>
            </w:r>
            <w:proofErr w:type="spellStart"/>
            <w:r w:rsidRPr="00185D0A">
              <w:rPr>
                <w:rFonts w:ascii="Times New Roman" w:hAnsi="Times New Roman"/>
                <w:color w:val="000000"/>
                <w:sz w:val="24"/>
                <w:lang w:val="ru-RU"/>
              </w:rPr>
              <w:t>многоконфессионального</w:t>
            </w:r>
            <w:proofErr w:type="spellEnd"/>
            <w:r w:rsidRPr="00185D0A">
              <w:rPr>
                <w:rFonts w:ascii="Times New Roman" w:hAnsi="Times New Roman"/>
                <w:color w:val="000000"/>
                <w:sz w:val="24"/>
                <w:lang w:val="ru-RU"/>
              </w:rPr>
              <w:t xml:space="preserve"> народа России</w:t>
            </w:r>
          </w:p>
        </w:tc>
        <w:tc>
          <w:tcPr>
            <w:tcW w:w="881"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A4321D" w:rsidRDefault="00A4321D">
            <w:pPr>
              <w:spacing w:after="0"/>
              <w:ind w:left="135"/>
              <w:jc w:val="center"/>
            </w:pPr>
          </w:p>
        </w:tc>
        <w:tc>
          <w:tcPr>
            <w:tcW w:w="1683" w:type="dxa"/>
            <w:tcMar>
              <w:top w:w="50" w:type="dxa"/>
              <w:left w:w="100" w:type="dxa"/>
            </w:tcMar>
            <w:vAlign w:val="center"/>
          </w:tcPr>
          <w:p w:rsidR="00A4321D" w:rsidRDefault="00A4321D">
            <w:pPr>
              <w:spacing w:after="0"/>
              <w:ind w:left="135"/>
              <w:jc w:val="center"/>
            </w:pPr>
          </w:p>
        </w:tc>
        <w:tc>
          <w:tcPr>
            <w:tcW w:w="2379" w:type="dxa"/>
            <w:tcMar>
              <w:top w:w="50" w:type="dxa"/>
              <w:left w:w="100" w:type="dxa"/>
            </w:tcMar>
            <w:vAlign w:val="center"/>
          </w:tcPr>
          <w:p w:rsidR="00A4321D" w:rsidRDefault="00A4321D">
            <w:pPr>
              <w:spacing w:after="0"/>
              <w:ind w:left="135"/>
            </w:pPr>
          </w:p>
        </w:tc>
      </w:tr>
      <w:tr w:rsidR="00A4321D">
        <w:trPr>
          <w:trHeight w:val="144"/>
          <w:tblCellSpacing w:w="20" w:type="nil"/>
        </w:trPr>
        <w:tc>
          <w:tcPr>
            <w:tcW w:w="0" w:type="auto"/>
            <w:gridSpan w:val="2"/>
            <w:tcMar>
              <w:top w:w="50" w:type="dxa"/>
              <w:left w:w="100" w:type="dxa"/>
            </w:tcMar>
            <w:vAlign w:val="center"/>
          </w:tcPr>
          <w:p w:rsidR="00A4321D" w:rsidRPr="00185D0A" w:rsidRDefault="003E1BAA">
            <w:pPr>
              <w:spacing w:after="0"/>
              <w:ind w:left="135"/>
              <w:rPr>
                <w:lang w:val="ru-RU"/>
              </w:rPr>
            </w:pPr>
            <w:r w:rsidRPr="00185D0A">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A4321D" w:rsidRDefault="003E1BAA">
            <w:pPr>
              <w:spacing w:after="0"/>
              <w:ind w:left="135"/>
              <w:jc w:val="center"/>
            </w:pPr>
            <w:r w:rsidRPr="00185D0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A4321D" w:rsidRDefault="003E1BAA">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A4321D" w:rsidRDefault="00A4321D"/>
        </w:tc>
      </w:tr>
    </w:tbl>
    <w:p w:rsidR="00A4321D" w:rsidRDefault="00A4321D">
      <w:pPr>
        <w:sectPr w:rsidR="00A4321D" w:rsidSect="00185D0A">
          <w:pgSz w:w="11906" w:h="16383"/>
          <w:pgMar w:top="850" w:right="1134" w:bottom="1701" w:left="1134" w:header="720" w:footer="720" w:gutter="0"/>
          <w:cols w:space="720"/>
          <w:docGrid w:linePitch="299"/>
        </w:sectPr>
      </w:pPr>
    </w:p>
    <w:p w:rsidR="00A4321D" w:rsidRDefault="00A4321D">
      <w:pPr>
        <w:sectPr w:rsidR="00A4321D">
          <w:pgSz w:w="16383" w:h="11906" w:orient="landscape"/>
          <w:pgMar w:top="1134" w:right="850" w:bottom="1134" w:left="1701" w:header="720" w:footer="720" w:gutter="0"/>
          <w:cols w:space="720"/>
        </w:sectPr>
      </w:pPr>
    </w:p>
    <w:p w:rsidR="00A4321D" w:rsidRDefault="00A4321D">
      <w:pPr>
        <w:sectPr w:rsidR="00A4321D">
          <w:pgSz w:w="16383" w:h="11906" w:orient="landscape"/>
          <w:pgMar w:top="1134" w:right="850" w:bottom="1134" w:left="1701" w:header="720" w:footer="720" w:gutter="0"/>
          <w:cols w:space="720"/>
        </w:sectPr>
      </w:pPr>
      <w:bookmarkStart w:id="12" w:name="block-96609686"/>
      <w:bookmarkEnd w:id="11"/>
    </w:p>
    <w:p w:rsidR="00A4321D" w:rsidRDefault="00A4321D">
      <w:pPr>
        <w:spacing w:after="0" w:line="480" w:lineRule="auto"/>
        <w:ind w:left="120"/>
      </w:pPr>
      <w:bookmarkStart w:id="13" w:name="block-96609685"/>
      <w:bookmarkEnd w:id="12"/>
    </w:p>
    <w:p w:rsidR="00A4321D" w:rsidRDefault="00A4321D">
      <w:pPr>
        <w:spacing w:after="0" w:line="480" w:lineRule="auto"/>
        <w:ind w:left="120"/>
      </w:pPr>
    </w:p>
    <w:p w:rsidR="00A4321D" w:rsidRDefault="00A4321D">
      <w:pPr>
        <w:spacing w:after="0"/>
        <w:ind w:left="120"/>
      </w:pPr>
    </w:p>
    <w:p w:rsidR="00A4321D" w:rsidRPr="00185D0A" w:rsidRDefault="00A4321D">
      <w:pPr>
        <w:spacing w:after="0" w:line="480" w:lineRule="auto"/>
        <w:ind w:left="120"/>
        <w:rPr>
          <w:lang w:val="ru-RU"/>
        </w:rPr>
      </w:pPr>
    </w:p>
    <w:p w:rsidR="00A4321D" w:rsidRPr="00185D0A" w:rsidRDefault="00A4321D">
      <w:pPr>
        <w:rPr>
          <w:lang w:val="ru-RU"/>
        </w:rPr>
        <w:sectPr w:rsidR="00A4321D" w:rsidRPr="00185D0A">
          <w:pgSz w:w="11906" w:h="16383"/>
          <w:pgMar w:top="1134" w:right="850" w:bottom="1134" w:left="1701" w:header="720" w:footer="720" w:gutter="0"/>
          <w:cols w:space="720"/>
        </w:sectPr>
      </w:pPr>
    </w:p>
    <w:bookmarkEnd w:id="13"/>
    <w:p w:rsidR="003E1BAA" w:rsidRPr="00185D0A" w:rsidRDefault="003E1BAA">
      <w:pPr>
        <w:rPr>
          <w:lang w:val="ru-RU"/>
        </w:rPr>
      </w:pPr>
    </w:p>
    <w:sectPr w:rsidR="003E1BAA" w:rsidRPr="00185D0A" w:rsidSect="00A4321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0820"/>
    <w:multiLevelType w:val="multilevel"/>
    <w:tmpl w:val="B7C2216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25466D"/>
    <w:multiLevelType w:val="multilevel"/>
    <w:tmpl w:val="DF58CF0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8041C9"/>
    <w:multiLevelType w:val="multilevel"/>
    <w:tmpl w:val="05DAD1C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773130"/>
    <w:multiLevelType w:val="multilevel"/>
    <w:tmpl w:val="6EA631B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FD158A"/>
    <w:multiLevelType w:val="multilevel"/>
    <w:tmpl w:val="10D4EC3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0A7C3B"/>
    <w:multiLevelType w:val="multilevel"/>
    <w:tmpl w:val="5568D21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AFE5000"/>
    <w:multiLevelType w:val="multilevel"/>
    <w:tmpl w:val="D1869F8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BA967AD"/>
    <w:multiLevelType w:val="multilevel"/>
    <w:tmpl w:val="49FA7A9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D304264"/>
    <w:multiLevelType w:val="multilevel"/>
    <w:tmpl w:val="8FC02FA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E46788D"/>
    <w:multiLevelType w:val="multilevel"/>
    <w:tmpl w:val="171E47E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1472E83"/>
    <w:multiLevelType w:val="multilevel"/>
    <w:tmpl w:val="1A5A741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A244012"/>
    <w:multiLevelType w:val="multilevel"/>
    <w:tmpl w:val="78C0D8E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1814148"/>
    <w:multiLevelType w:val="multilevel"/>
    <w:tmpl w:val="72F82A8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11"/>
  </w:num>
  <w:num w:numId="4">
    <w:abstractNumId w:val="8"/>
  </w:num>
  <w:num w:numId="5">
    <w:abstractNumId w:val="12"/>
  </w:num>
  <w:num w:numId="6">
    <w:abstractNumId w:val="0"/>
  </w:num>
  <w:num w:numId="7">
    <w:abstractNumId w:val="3"/>
  </w:num>
  <w:num w:numId="8">
    <w:abstractNumId w:val="6"/>
  </w:num>
  <w:num w:numId="9">
    <w:abstractNumId w:val="7"/>
  </w:num>
  <w:num w:numId="10">
    <w:abstractNumId w:val="10"/>
  </w:num>
  <w:num w:numId="11">
    <w:abstractNumId w:val="5"/>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A4321D"/>
    <w:rsid w:val="00185D0A"/>
    <w:rsid w:val="002A0ADC"/>
    <w:rsid w:val="003E1BAA"/>
    <w:rsid w:val="00A4321D"/>
    <w:rsid w:val="00CC23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0"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4321D"/>
    <w:rPr>
      <w:color w:val="0000FF" w:themeColor="hyperlink"/>
      <w:u w:val="single"/>
    </w:rPr>
  </w:style>
  <w:style w:type="table" w:styleId="ac">
    <w:name w:val="Table Grid"/>
    <w:basedOn w:val="a1"/>
    <w:uiPriority w:val="59"/>
    <w:rsid w:val="00A432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ody Text"/>
    <w:basedOn w:val="a"/>
    <w:link w:val="af"/>
    <w:qFormat/>
    <w:rsid w:val="002A0ADC"/>
    <w:pPr>
      <w:spacing w:after="140"/>
    </w:pPr>
  </w:style>
  <w:style w:type="character" w:customStyle="1" w:styleId="af">
    <w:name w:val="Основной текст Знак"/>
    <w:basedOn w:val="a0"/>
    <w:link w:val="ae"/>
    <w:rsid w:val="002A0ADC"/>
  </w:style>
  <w:style w:type="paragraph" w:styleId="af0">
    <w:name w:val="No Spacing"/>
    <w:qFormat/>
    <w:rsid w:val="002A0ADC"/>
    <w:pPr>
      <w:suppressAutoHyphens/>
      <w:spacing w:after="0" w:line="240" w:lineRule="auto"/>
    </w:pPr>
    <w:rPr>
      <w:rFonts w:ascii="Calibri" w:eastAsia="Calibri" w:hAnsi="Calibri" w:cs="Times New Roman"/>
      <w:kern w:val="2"/>
      <w:sz w:val="24"/>
      <w:szCs w:val="24"/>
      <w:lang w:val="ru-RU" w:eastAsia="zh-CN" w:bidi="hi-I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46</Pages>
  <Words>7551</Words>
  <Characters>43046</Characters>
  <Application>Microsoft Office Word</Application>
  <DocSecurity>0</DocSecurity>
  <Lines>358</Lines>
  <Paragraphs>100</Paragraphs>
  <ScaleCrop>false</ScaleCrop>
  <Company>Ya Blondinko Edition</Company>
  <LinksUpToDate>false</LinksUpToDate>
  <CharactersWithSpaces>50497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Irina</cp:lastModifiedBy>
  <cp:revision>4</cp:revision>
  <cp:lastPrinted>2026-09-06T10:31:00Z</cp:lastPrinted>
  <dcterms:created xsi:type="dcterms:W3CDTF">2026-09-06T10:27:00Z</dcterms:created>
  <dcterms:modified xsi:type="dcterms:W3CDTF">2026-09-27T14:44:00Z</dcterms:modified>
</cp:coreProperties>
</file>