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655" w:rsidRPr="00A35DB6" w:rsidRDefault="00F65655" w:rsidP="00F65655">
      <w:pPr>
        <w:pStyle w:val="ae"/>
        <w:ind w:left="142"/>
        <w:jc w:val="center"/>
        <w:rPr>
          <w:rFonts w:ascii="Times New Roman" w:hAnsi="Times New Roman"/>
          <w:b/>
          <w:sz w:val="24"/>
          <w:szCs w:val="24"/>
        </w:rPr>
      </w:pPr>
      <w:bookmarkStart w:id="0" w:name="block-57736000"/>
      <w:r w:rsidRPr="00A35DB6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F65655" w:rsidRPr="00A35DB6" w:rsidRDefault="00F65655" w:rsidP="00F65655">
      <w:pPr>
        <w:pStyle w:val="ae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A35DB6"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F65655" w:rsidRPr="00A35DB6" w:rsidRDefault="00F65655" w:rsidP="00F65655">
      <w:pPr>
        <w:pStyle w:val="ae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A35DB6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F65655" w:rsidRPr="00A35DB6" w:rsidRDefault="00F65655" w:rsidP="00F65655">
      <w:pPr>
        <w:pStyle w:val="ae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A35DB6">
        <w:rPr>
          <w:rFonts w:ascii="Times New Roman" w:hAnsi="Times New Roman"/>
          <w:b/>
          <w:sz w:val="24"/>
          <w:szCs w:val="24"/>
        </w:rPr>
        <w:t xml:space="preserve">(МБОУ «Новоандреевская школа </w:t>
      </w:r>
      <w:proofErr w:type="spellStart"/>
      <w:r w:rsidRPr="00A35DB6">
        <w:rPr>
          <w:rFonts w:ascii="Times New Roman" w:hAnsi="Times New Roman"/>
          <w:b/>
          <w:sz w:val="24"/>
          <w:szCs w:val="24"/>
        </w:rPr>
        <w:t>им</w:t>
      </w:r>
      <w:proofErr w:type="spellEnd"/>
      <w:r w:rsidRPr="00A35DB6">
        <w:rPr>
          <w:rFonts w:ascii="Times New Roman" w:hAnsi="Times New Roman"/>
          <w:b/>
          <w:sz w:val="24"/>
          <w:szCs w:val="24"/>
        </w:rPr>
        <w:t>. В. А. Осипова»)</w:t>
      </w:r>
    </w:p>
    <w:p w:rsidR="00F65655" w:rsidRPr="00FD2DFC" w:rsidRDefault="00F65655" w:rsidP="00F656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5655" w:rsidRDefault="00F65655" w:rsidP="00F65655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10523" w:rsidRDefault="00110523" w:rsidP="00110523">
      <w:pPr>
        <w:suppressAutoHyphens/>
        <w:spacing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zh-CN"/>
        </w:rPr>
        <w:t>РАССМОТРЕНО</w:t>
      </w:r>
      <w:proofErr w:type="gram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СОГЛАСОВАНО                             «УТВЕРЖДАЮ»</w:t>
      </w:r>
    </w:p>
    <w:p w:rsidR="00110523" w:rsidRDefault="00110523" w:rsidP="00110523">
      <w:pPr>
        <w:suppressAutoHyphens/>
        <w:spacing w:line="240" w:lineRule="auto"/>
        <w:ind w:left="-284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заседании  ШМО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Заместитель директора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Приказом № </w:t>
      </w:r>
      <w:r>
        <w:rPr>
          <w:rFonts w:ascii="Times New Roman" w:hAnsi="Times New Roman" w:cs="Times New Roman"/>
          <w:sz w:val="24"/>
          <w:szCs w:val="24"/>
          <w:u w:val="single"/>
          <w:lang w:eastAsia="zh-CN"/>
        </w:rPr>
        <w:t>12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</w:t>
      </w:r>
    </w:p>
    <w:p w:rsidR="00110523" w:rsidRDefault="00110523" w:rsidP="00110523">
      <w:pPr>
        <w:suppressAutoHyphens/>
        <w:spacing w:line="240" w:lineRule="auto"/>
        <w:ind w:left="-284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Руководитель ШМО                        </w:t>
      </w:r>
      <w:r>
        <w:rPr>
          <w:rFonts w:ascii="Times New Roman" w:hAnsi="Times New Roman" w:cs="Times New Roman"/>
          <w:sz w:val="24"/>
          <w:szCs w:val="24"/>
        </w:rPr>
        <w:t>учебно-воспитательной   работе     от  «</w:t>
      </w:r>
      <w:r>
        <w:rPr>
          <w:rFonts w:ascii="Times New Roman" w:hAnsi="Times New Roman" w:cs="Times New Roman"/>
          <w:sz w:val="24"/>
          <w:szCs w:val="24"/>
          <w:u w:val="single"/>
        </w:rPr>
        <w:t>31</w:t>
      </w:r>
      <w:r>
        <w:rPr>
          <w:rFonts w:ascii="Times New Roman" w:hAnsi="Times New Roman" w:cs="Times New Roman"/>
          <w:sz w:val="24"/>
          <w:szCs w:val="24"/>
        </w:rPr>
        <w:t>» августа 2026г.</w:t>
      </w:r>
    </w:p>
    <w:p w:rsidR="00110523" w:rsidRDefault="00110523" w:rsidP="00110523">
      <w:pPr>
        <w:suppressAutoHyphens/>
        <w:spacing w:line="240" w:lineRule="auto"/>
        <w:ind w:left="-284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____________К.М. Калмыкова</w:t>
      </w:r>
      <w:r>
        <w:rPr>
          <w:rFonts w:ascii="Times New Roman" w:hAnsi="Times New Roman" w:cs="Times New Roman"/>
          <w:sz w:val="24"/>
          <w:szCs w:val="24"/>
        </w:rPr>
        <w:t xml:space="preserve">      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Л.Н. Кравец</w:t>
      </w:r>
    </w:p>
    <w:p w:rsidR="00110523" w:rsidRDefault="00110523" w:rsidP="00110523">
      <w:pPr>
        <w:suppressAutoHyphens/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Протокол № </w:t>
      </w:r>
      <w:r>
        <w:rPr>
          <w:rFonts w:ascii="Times New Roman" w:hAnsi="Times New Roman" w:cs="Times New Roman"/>
          <w:sz w:val="24"/>
          <w:szCs w:val="24"/>
          <w:u w:val="single"/>
          <w:lang w:eastAsia="zh-CN"/>
        </w:rPr>
        <w:t>3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>от  «</w:t>
      </w:r>
      <w:r>
        <w:rPr>
          <w:rFonts w:ascii="Times New Roman" w:hAnsi="Times New Roman" w:cs="Times New Roman"/>
          <w:sz w:val="24"/>
          <w:szCs w:val="24"/>
          <w:u w:val="single"/>
        </w:rPr>
        <w:t>31</w:t>
      </w:r>
      <w:r>
        <w:rPr>
          <w:rFonts w:ascii="Times New Roman" w:hAnsi="Times New Roman" w:cs="Times New Roman"/>
          <w:sz w:val="24"/>
          <w:szCs w:val="24"/>
        </w:rPr>
        <w:t>» августа 2026г</w:t>
      </w:r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110523" w:rsidRDefault="00110523" w:rsidP="00110523">
      <w:pPr>
        <w:suppressAutoHyphens/>
        <w:spacing w:line="240" w:lineRule="auto"/>
        <w:ind w:left="-284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от  «</w:t>
      </w:r>
      <w:r>
        <w:rPr>
          <w:rFonts w:ascii="Times New Roman" w:hAnsi="Times New Roman" w:cs="Times New Roman"/>
          <w:sz w:val="24"/>
          <w:szCs w:val="24"/>
          <w:u w:val="single"/>
        </w:rPr>
        <w:t>27</w:t>
      </w:r>
      <w:r>
        <w:rPr>
          <w:rFonts w:ascii="Times New Roman" w:hAnsi="Times New Roman" w:cs="Times New Roman"/>
          <w:sz w:val="24"/>
          <w:szCs w:val="24"/>
        </w:rPr>
        <w:t>» августа 2026г</w:t>
      </w:r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F65655" w:rsidRPr="00AA263D" w:rsidRDefault="00F65655" w:rsidP="00F65655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F65655" w:rsidRPr="00AA263D" w:rsidRDefault="00F65655" w:rsidP="00F65655">
      <w:pPr>
        <w:spacing w:after="0"/>
        <w:ind w:left="120"/>
        <w:rPr>
          <w:rFonts w:ascii="Times New Roman" w:hAnsi="Times New Roman" w:cs="Times New Roman"/>
        </w:rPr>
      </w:pPr>
    </w:p>
    <w:p w:rsidR="00F65655" w:rsidRPr="00AA263D" w:rsidRDefault="00F65655" w:rsidP="00F65655">
      <w:pPr>
        <w:spacing w:after="0"/>
        <w:ind w:left="120"/>
        <w:rPr>
          <w:rFonts w:ascii="Times New Roman" w:hAnsi="Times New Roman" w:cs="Times New Roman"/>
        </w:rPr>
      </w:pPr>
    </w:p>
    <w:p w:rsidR="009F57A5" w:rsidRPr="00110523" w:rsidRDefault="00F65655" w:rsidP="00110523">
      <w:pPr>
        <w:spacing w:after="0"/>
        <w:ind w:left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65655" w:rsidRPr="00596B4E" w:rsidRDefault="00F65655" w:rsidP="00F6565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65655" w:rsidRPr="009F57A5" w:rsidRDefault="00F65655" w:rsidP="00F65655">
      <w:pPr>
        <w:spacing w:after="0" w:line="408" w:lineRule="auto"/>
        <w:ind w:left="120"/>
        <w:jc w:val="center"/>
        <w:rPr>
          <w:sz w:val="28"/>
          <w:szCs w:val="28"/>
        </w:rPr>
      </w:pPr>
      <w:r w:rsidRPr="009F57A5">
        <w:rPr>
          <w:rFonts w:ascii="Times New Roman" w:hAnsi="Times New Roman"/>
          <w:b/>
          <w:color w:val="000000"/>
          <w:sz w:val="28"/>
          <w:szCs w:val="28"/>
        </w:rPr>
        <w:t>РАБОЧАЯ ПРОГРАММА</w:t>
      </w:r>
    </w:p>
    <w:p w:rsidR="00F65655" w:rsidRPr="009F57A5" w:rsidRDefault="00F65655" w:rsidP="00F65655">
      <w:pPr>
        <w:spacing w:after="0" w:line="408" w:lineRule="auto"/>
        <w:ind w:left="120"/>
        <w:jc w:val="center"/>
        <w:rPr>
          <w:sz w:val="28"/>
          <w:szCs w:val="28"/>
        </w:rPr>
      </w:pPr>
      <w:r w:rsidRPr="009F57A5">
        <w:rPr>
          <w:rFonts w:ascii="Times New Roman" w:hAnsi="Times New Roman"/>
          <w:b/>
          <w:color w:val="000000"/>
          <w:sz w:val="28"/>
          <w:szCs w:val="28"/>
        </w:rPr>
        <w:t xml:space="preserve">учебного предмета </w:t>
      </w:r>
      <w:r w:rsidRPr="009F57A5">
        <w:rPr>
          <w:rFonts w:ascii="Times New Roman" w:hAnsi="Times New Roman" w:cs="Times New Roman"/>
          <w:b/>
          <w:color w:val="000000"/>
          <w:sz w:val="28"/>
          <w:szCs w:val="28"/>
        </w:rPr>
        <w:t>«Обществознание»</w:t>
      </w:r>
      <w:r w:rsidRPr="009F57A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F65655" w:rsidRPr="00CF6FC8" w:rsidRDefault="00F65655" w:rsidP="00F6565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F6FC8">
        <w:rPr>
          <w:rFonts w:ascii="Times New Roman" w:hAnsi="Times New Roman"/>
          <w:b/>
          <w:color w:val="000000"/>
          <w:sz w:val="28"/>
          <w:szCs w:val="28"/>
        </w:rPr>
        <w:t xml:space="preserve">для обучающихся </w:t>
      </w:r>
      <w:r w:rsidRPr="00CF6FC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9 классов </w:t>
      </w:r>
    </w:p>
    <w:p w:rsidR="00F65655" w:rsidRDefault="00F65655" w:rsidP="00F65655">
      <w:pPr>
        <w:spacing w:after="0"/>
        <w:ind w:left="120"/>
        <w:jc w:val="right"/>
      </w:pPr>
    </w:p>
    <w:p w:rsidR="00F65655" w:rsidRDefault="00F65655" w:rsidP="00F65655">
      <w:pPr>
        <w:spacing w:after="0"/>
        <w:ind w:left="120"/>
        <w:jc w:val="right"/>
      </w:pPr>
    </w:p>
    <w:p w:rsidR="009F57A5" w:rsidRDefault="009F57A5" w:rsidP="00F6565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F57A5" w:rsidRPr="00CF6FC8" w:rsidRDefault="009F57A5" w:rsidP="009F57A5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CF6FC8">
        <w:rPr>
          <w:rFonts w:ascii="Times New Roman" w:hAnsi="Times New Roman" w:cs="Times New Roman"/>
          <w:sz w:val="28"/>
          <w:szCs w:val="28"/>
        </w:rPr>
        <w:t>Уровень образования: основное общее образование</w:t>
      </w:r>
    </w:p>
    <w:p w:rsidR="009F57A5" w:rsidRPr="00CF6FC8" w:rsidRDefault="009F57A5" w:rsidP="00F65655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F65655" w:rsidRPr="00CF6FC8" w:rsidRDefault="009F7E61" w:rsidP="00F65655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CF6FC8">
        <w:rPr>
          <w:rFonts w:ascii="Times New Roman" w:hAnsi="Times New Roman" w:cs="Times New Roman"/>
          <w:sz w:val="28"/>
          <w:szCs w:val="28"/>
        </w:rPr>
        <w:t>Соответствует ФОП по обществознанию</w:t>
      </w:r>
    </w:p>
    <w:p w:rsidR="00F65655" w:rsidRPr="007211C3" w:rsidRDefault="00F65655" w:rsidP="00F656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5655" w:rsidRDefault="00F65655" w:rsidP="00F6565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1" w:name="f4f51048-cb84-4c82-af6a-284ffbd4033b"/>
    </w:p>
    <w:p w:rsidR="00F65655" w:rsidRDefault="00F65655" w:rsidP="00F6565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F65655" w:rsidRDefault="00F65655" w:rsidP="00F6565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F65655" w:rsidRDefault="00F65655" w:rsidP="00F6565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F65655" w:rsidRDefault="00F65655" w:rsidP="00F6565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F65655" w:rsidRDefault="00F65655" w:rsidP="00F6565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F65655" w:rsidRDefault="00F65655" w:rsidP="00F6565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F65655" w:rsidRDefault="00F65655" w:rsidP="00F65655">
      <w:pPr>
        <w:tabs>
          <w:tab w:val="left" w:pos="4180"/>
        </w:tabs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ab/>
      </w:r>
    </w:p>
    <w:p w:rsidR="00F65655" w:rsidRDefault="00F65655" w:rsidP="00F65655">
      <w:pPr>
        <w:tabs>
          <w:tab w:val="left" w:pos="4180"/>
        </w:tabs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bookmarkEnd w:id="1"/>
    <w:p w:rsidR="00100979" w:rsidRDefault="00100979" w:rsidP="0088387A">
      <w:pPr>
        <w:spacing w:after="0"/>
        <w:jc w:val="both"/>
        <w:rPr>
          <w:rFonts w:ascii="Times New Roman" w:hAnsi="Times New Roman"/>
          <w:b/>
          <w:color w:val="000000"/>
          <w:sz w:val="28"/>
        </w:rPr>
      </w:pPr>
    </w:p>
    <w:p w:rsidR="00110523" w:rsidRDefault="00110523" w:rsidP="009F57A5">
      <w:pPr>
        <w:tabs>
          <w:tab w:val="left" w:pos="4370"/>
        </w:tabs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A0A63" w:rsidRPr="009F57A5" w:rsidRDefault="00F65655" w:rsidP="009F57A5">
      <w:pPr>
        <w:tabs>
          <w:tab w:val="left" w:pos="4370"/>
        </w:tabs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3384F">
        <w:rPr>
          <w:rFonts w:ascii="Times New Roman" w:hAnsi="Times New Roman"/>
          <w:b/>
          <w:color w:val="000000"/>
          <w:sz w:val="24"/>
          <w:szCs w:val="24"/>
        </w:rPr>
        <w:t xml:space="preserve">с. Новоандреевка, </w:t>
      </w:r>
      <w:bookmarkStart w:id="2" w:name="0607e6f3-e82e-49a9-b315-c957a5fafe42"/>
      <w:r w:rsidRPr="0003384F">
        <w:rPr>
          <w:rFonts w:ascii="Times New Roman" w:hAnsi="Times New Roman"/>
          <w:b/>
          <w:color w:val="000000"/>
          <w:sz w:val="24"/>
          <w:szCs w:val="24"/>
        </w:rPr>
        <w:t>202</w:t>
      </w:r>
      <w:bookmarkEnd w:id="2"/>
      <w:r w:rsidRPr="0003384F">
        <w:rPr>
          <w:rFonts w:ascii="Times New Roman" w:hAnsi="Times New Roman"/>
          <w:b/>
          <w:color w:val="000000"/>
          <w:sz w:val="24"/>
          <w:szCs w:val="24"/>
        </w:rPr>
        <w:t>6</w:t>
      </w:r>
      <w:bookmarkStart w:id="3" w:name="block-86200557"/>
      <w:bookmarkEnd w:id="0"/>
    </w:p>
    <w:p w:rsidR="00E44E24" w:rsidRPr="00E7768F" w:rsidRDefault="008D2950" w:rsidP="003A0A63">
      <w:pPr>
        <w:spacing w:after="0"/>
        <w:ind w:right="140"/>
        <w:jc w:val="center"/>
        <w:rPr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E44E24" w:rsidRPr="00596B4E" w:rsidRDefault="00E44E24" w:rsidP="00596B4E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8D2950" w:rsidP="00596B4E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ОБЩАЯ ХАРАКТЕРИСТИКА УЧЕБНОГО ПРЕДМЕТА «ОБЩЕСТВОЗНАНИЕ»</w:t>
      </w:r>
    </w:p>
    <w:p w:rsidR="00E44E24" w:rsidRPr="00596B4E" w:rsidRDefault="00E44E24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Изучение обществознания, включающего знания о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российском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обучающимся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730936" w:rsidRDefault="00730936" w:rsidP="00596B4E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44E24" w:rsidRPr="00596B4E" w:rsidRDefault="008D2950" w:rsidP="00596B4E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ЦЕЛИ ИЗУЧЕНИЯ УЧЕБНОГО ПРЕДМЕТА «ОБЩЕСТВОЗНАНИЕ:</w:t>
      </w:r>
    </w:p>
    <w:p w:rsidR="00E44E24" w:rsidRPr="00596B4E" w:rsidRDefault="008D2950" w:rsidP="00596B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E44E24" w:rsidRPr="00596B4E" w:rsidRDefault="008D2950" w:rsidP="00596B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E44E24" w:rsidRPr="00596B4E" w:rsidRDefault="008D2950" w:rsidP="00596B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E44E24" w:rsidRPr="00596B4E" w:rsidRDefault="008D2950" w:rsidP="00596B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способности к личному самоопределению, самореализации, самоконтролю;</w:t>
      </w:r>
    </w:p>
    <w:p w:rsidR="00E44E24" w:rsidRPr="00596B4E" w:rsidRDefault="008D2950" w:rsidP="00596B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мотивации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высокопроизводительной, наукоемкой трудовой деятельности;</w:t>
      </w:r>
    </w:p>
    <w:p w:rsidR="00E44E24" w:rsidRPr="00596B4E" w:rsidRDefault="008D2950" w:rsidP="00596B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E44E24" w:rsidRPr="00596B4E" w:rsidRDefault="008D2950" w:rsidP="00596B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  <w:proofErr w:type="gramEnd"/>
    </w:p>
    <w:p w:rsidR="00E44E24" w:rsidRPr="00596B4E" w:rsidRDefault="008D2950" w:rsidP="00596B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познавательной, коммуникативной, практической деятельности, необходимых для участия в жизни гражданского общества и государства);</w:t>
      </w:r>
      <w:proofErr w:type="gramEnd"/>
    </w:p>
    <w:p w:rsidR="00E44E24" w:rsidRPr="00596B4E" w:rsidRDefault="008D2950" w:rsidP="00596B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современном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динамично развивающемся российском обществе;</w:t>
      </w:r>
    </w:p>
    <w:p w:rsidR="00E44E24" w:rsidRPr="00596B4E" w:rsidRDefault="008D2950" w:rsidP="00596B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E44E24" w:rsidRPr="00596B4E" w:rsidRDefault="00E44E24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8D2950" w:rsidP="00596B4E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 «ОБЩЕСТВОЗНАНИЕ» В УЧЕБНОМ ПЛАНЕ</w:t>
      </w:r>
    </w:p>
    <w:p w:rsidR="00E44E24" w:rsidRPr="00596B4E" w:rsidRDefault="00E44E24" w:rsidP="00596B4E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E44E24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учебным планом основного общего образования обществознание изучается в 9 классе, </w:t>
      </w:r>
      <w:r w:rsidR="00A2393F" w:rsidRPr="00596B4E">
        <w:rPr>
          <w:rFonts w:ascii="Times New Roman" w:hAnsi="Times New Roman" w:cs="Times New Roman"/>
          <w:color w:val="000000"/>
          <w:sz w:val="24"/>
          <w:szCs w:val="24"/>
        </w:rPr>
        <w:t>общее количество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учебных часов составляет 34 часа, по 1 часу в неделю при 34 учебных неделях.</w:t>
      </w:r>
    </w:p>
    <w:p w:rsidR="00E44E24" w:rsidRPr="00596B4E" w:rsidRDefault="00E44E24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E44E24" w:rsidP="00596B4E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E44E24" w:rsidP="00596B4E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E44E24" w:rsidRPr="00596B4E" w:rsidSect="00110523">
          <w:headerReference w:type="default" r:id="rId7"/>
          <w:type w:val="nextColumn"/>
          <w:pgSz w:w="11906" w:h="16383"/>
          <w:pgMar w:top="766" w:right="707" w:bottom="993" w:left="1418" w:header="283" w:footer="283" w:gutter="0"/>
          <w:cols w:space="720"/>
          <w:titlePg/>
          <w:docGrid w:linePitch="299"/>
        </w:sectPr>
      </w:pPr>
    </w:p>
    <w:p w:rsidR="00E44E24" w:rsidRPr="00596B4E" w:rsidRDefault="008D2950" w:rsidP="00730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block-86200553"/>
      <w:bookmarkEnd w:id="3"/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УЧЕБНОГО ПРЕДМЕТА</w:t>
      </w:r>
    </w:p>
    <w:p w:rsidR="00596B4E" w:rsidRPr="00596B4E" w:rsidRDefault="00596B4E" w:rsidP="00596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8D2950" w:rsidP="00596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E44E24" w:rsidRPr="00596B4E" w:rsidRDefault="008D2950" w:rsidP="00596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Человек и общество.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Человек.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Биологическое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Традиционные ценности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российского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общества. Наследие. Идентичность. Семья. Российский народ. Защита традиционных ценностей.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Информационное пространство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современного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общества. Средства массовой информации и коммуникации. Правда и </w:t>
      </w:r>
      <w:proofErr w:type="spell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фейк</w:t>
      </w:r>
      <w:proofErr w:type="spellEnd"/>
      <w:r w:rsidRPr="00596B4E">
        <w:rPr>
          <w:rFonts w:ascii="Times New Roman" w:hAnsi="Times New Roman" w:cs="Times New Roman"/>
          <w:color w:val="000000"/>
          <w:sz w:val="24"/>
          <w:szCs w:val="24"/>
        </w:rPr>
        <w:t>. Информационная безопасность и правила безопасного поведения в Интернете.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Государство и право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Государство. Признаки государства. Символы государства. Функции государства. Форма государства.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Право.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Нормы и отрасли права. Источники права. Правоотношения: субъект, объект, содержание.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Особенности правового статуса несовершеннолетнего как субъекта правоотношений.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Правонарушения и юридическая ответственность. Признаки и виды правонарушений.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Признаки и виды юридической ответственности.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Особенности уголовной ответственности несовершеннолетних.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Правоохранительные органы в Российской Федерации.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Гражданин и гражданство. Гражданство Российской Федерации.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Права и свободы человека и гражданина в Конституции Российской Федерации. Конституционные обязанности.</w:t>
      </w:r>
    </w:p>
    <w:p w:rsidR="0000037C" w:rsidRPr="00596B4E" w:rsidRDefault="0000037C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Культура.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Религия. Роль религии в жизни человека и общества. Традиционные религии в Российской Федерации.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Образование. Современная система российского образования. Права и обязанности обучающегося.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Наука.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Роль науки в развитии общества. Передовые рубежи российской науки в XXI веке. Государственная поддержка науки в Российской Федерации.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Экономика.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Россия на пути в будущее.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Россия – страна возможностей. Национальные цели развития России. Технологический суверенитет.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Россия в XXI веке. Россия – государство-цивилизация. Россия в глобальной политике.</w:t>
      </w:r>
    </w:p>
    <w:p w:rsidR="00E44E24" w:rsidRPr="00596B4E" w:rsidRDefault="00E44E24" w:rsidP="00596B4E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E44E24" w:rsidRPr="00596B4E" w:rsidSect="00CF6FC8">
          <w:type w:val="nextColumn"/>
          <w:pgSz w:w="11906" w:h="16383"/>
          <w:pgMar w:top="1134" w:right="567" w:bottom="1134" w:left="1418" w:header="283" w:footer="283" w:gutter="0"/>
          <w:cols w:space="720"/>
          <w:titlePg/>
          <w:docGrid w:linePitch="299"/>
        </w:sectPr>
      </w:pPr>
    </w:p>
    <w:p w:rsidR="00DD2FA2" w:rsidRDefault="008D2950" w:rsidP="00DD2FA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block-86200550"/>
      <w:bookmarkEnd w:id="4"/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ПЛАНИРУЕМЫЕ </w:t>
      </w:r>
      <w:r w:rsidRPr="00596B4E">
        <w:rPr>
          <w:rFonts w:ascii="Times New Roman" w:hAnsi="Times New Roman" w:cs="Times New Roman"/>
          <w:b/>
          <w:color w:val="222222"/>
          <w:sz w:val="24"/>
          <w:szCs w:val="24"/>
        </w:rPr>
        <w:t>ОБРАЗОВАТЕЛЬНЫЕ РЕЗУЛЬТАТЫ</w:t>
      </w:r>
    </w:p>
    <w:p w:rsidR="00DD2FA2" w:rsidRDefault="00DD2FA2" w:rsidP="00DD2FA2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222222"/>
          <w:sz w:val="24"/>
          <w:szCs w:val="24"/>
        </w:rPr>
      </w:pPr>
    </w:p>
    <w:p w:rsidR="00E44E24" w:rsidRPr="00596B4E" w:rsidRDefault="008D2950" w:rsidP="00DD2FA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222222"/>
          <w:sz w:val="24"/>
          <w:szCs w:val="24"/>
        </w:rPr>
        <w:t>Л</w:t>
      </w: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ИЧНОСТНЫЕ РЕЗУЛЬТАТЫ</w:t>
      </w:r>
    </w:p>
    <w:p w:rsidR="00E44E24" w:rsidRPr="00596B4E" w:rsidRDefault="00E44E24" w:rsidP="00596B4E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</w:t>
      </w:r>
      <w:r w:rsidR="00883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учебной</w:t>
      </w:r>
      <w:proofErr w:type="gramEnd"/>
    </w:p>
    <w:p w:rsidR="00E44E24" w:rsidRPr="00596B4E" w:rsidRDefault="008D2950" w:rsidP="00596B4E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i/>
          <w:color w:val="000000"/>
          <w:sz w:val="24"/>
          <w:szCs w:val="24"/>
        </w:rPr>
        <w:t>1) гражданского воспитания: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</w:t>
      </w:r>
      <w:r w:rsidR="00883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волонтерство</w:t>
      </w:r>
      <w:proofErr w:type="spellEnd"/>
      <w:r w:rsidRPr="00596B4E">
        <w:rPr>
          <w:rFonts w:ascii="Times New Roman" w:hAnsi="Times New Roman" w:cs="Times New Roman"/>
          <w:color w:val="000000"/>
          <w:sz w:val="24"/>
          <w:szCs w:val="24"/>
        </w:rPr>
        <w:t>, помощь людям, нуждающимся в ней);</w:t>
      </w:r>
      <w:proofErr w:type="gramEnd"/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2) патриотического воспитания: 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</w:t>
      </w:r>
      <w:r w:rsidR="008838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>историческому, природному наследию и памятникам, традициям разных народов, проживающих в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родной стране;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i/>
          <w:color w:val="000000"/>
          <w:sz w:val="24"/>
          <w:szCs w:val="24"/>
        </w:rPr>
        <w:t>3) духовно-нравственного воспитания: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4) эстетического воспитания: 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i/>
          <w:color w:val="000000"/>
          <w:sz w:val="24"/>
          <w:szCs w:val="24"/>
        </w:rPr>
        <w:t>5) физического воспитания, формирования культуры здоровья и эмоционального благополучия: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  <w:proofErr w:type="gramEnd"/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6) трудового воспитания: 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  <w:proofErr w:type="gramEnd"/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i/>
          <w:color w:val="000000"/>
          <w:sz w:val="24"/>
          <w:szCs w:val="24"/>
        </w:rPr>
        <w:t>7) ценности научного познания: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8) экологического воспитания: 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Личностные результаты, обеспечивающие адаптацию </w:t>
      </w:r>
      <w:proofErr w:type="gramStart"/>
      <w:r w:rsidRPr="00596B4E">
        <w:rPr>
          <w:rFonts w:ascii="Times New Roman" w:hAnsi="Times New Roman" w:cs="Times New Roman"/>
          <w:i/>
          <w:color w:val="000000"/>
          <w:sz w:val="24"/>
          <w:szCs w:val="24"/>
        </w:rPr>
        <w:t>обучающегося</w:t>
      </w:r>
      <w:proofErr w:type="gramEnd"/>
      <w:r w:rsidRPr="00596B4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 изменяющимся условиям социальной и природной среды: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  <w:proofErr w:type="gramEnd"/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осознавать в совместной деятельности новые знания, навыки и компетенции из опыта других людей;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навык выявления и связывания образов, способность формирования новых знаний, в том числе спос</w:t>
      </w:r>
      <w:r w:rsidRPr="00596B4E">
        <w:rPr>
          <w:rFonts w:ascii="Times New Roman" w:hAnsi="Times New Roman" w:cs="Times New Roman"/>
          <w:color w:val="222222"/>
          <w:sz w:val="24"/>
          <w:szCs w:val="24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942CA1" w:rsidRDefault="00942CA1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44E24" w:rsidRPr="00596B4E" w:rsidRDefault="008D2950" w:rsidP="00730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1. Овладение универсальными учебными познавательными действиями.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предлагать критерии для выявления закономерностей и противоречий;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выявлять дефицит информации, данных, необходимых для решения поставленной задачи;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выявлять причинно-следственные связи при изучении явлений и процессов;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осознавать невозможность контролировать все вокруг.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использовать вопросы как исследовательский инструмент познания;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оценивать на применимость и достоверность информацию, полученную в ходе исследования;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Умения работать с информацией: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эффективно запоминать и систематизировать информацию.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2. Овладение универсальными учебными коммуникативными действиями: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воспринимать и формулировать суждения, выражать эмоции в соответствии с целями и условиями общения;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выражать себя (свою точку зрения) в устных и письменных текстах;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понимать намерения других людей, проявлять уважительное отношение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к собеседнику и в корректной форме формулировать свои возражения;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публично представлять результаты выполненного исследования, проекта;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3. Овладение универсальными учебными регулятивными действиями.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Самоорганизация: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выявлять проблемы для решения в жизненных и учебных ситуациях;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осуществлять выбор и брать ответственность за решение.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 и эмоциональный интеллект: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владеть способами самоконтроля, </w:t>
      </w:r>
      <w:proofErr w:type="spell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самомотивации</w:t>
      </w:r>
      <w:proofErr w:type="spell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и рефлексии; давать оценку ситуации и предлагать план ее изменения;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объяснять причины достижения (</w:t>
      </w:r>
      <w:proofErr w:type="spell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недостижения</w:t>
      </w:r>
      <w:proofErr w:type="spell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позитивное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в произошедшей ситуации;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различать, называть и управлять собственными эмоциями и эмоциями других людей;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выявлять и анализировать причины эмоций;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ставить себя на место другого человека, понимать мотивы и намерения другого;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регулировать способ выражения эмоций;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осознанно относиться к другому человеку, его мнению;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признавать свое право на ошибку и такое же право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другого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человека;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принимать себя и других людей, не осуждая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открытость себе и другим людям.</w:t>
      </w: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DD2FA2" w:rsidRDefault="00DD2FA2" w:rsidP="00DD2FA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44E24" w:rsidRPr="00596B4E" w:rsidRDefault="008D2950" w:rsidP="00DD2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1) приобретет знания о человеке и обществе, традиционных ценностях российского общества;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значении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семьи, религии, науки, образования и искусства в жизни человека и общества;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признаках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правах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и обязанностях гражданина Российской Федерации (в том числе несовершеннолетнего); нормах, отраслях и источниках права;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правоотношениях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правонарушениях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и юридической ответственности;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хозяйственных </w:t>
      </w: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системах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>, роли государства в экономике, в том числе в организации денежного обращения;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роли домохозяйства в экономике и основах рационального финансово грамотного поведения;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роли и месте Российской Федерации в многополярном мире;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</w:t>
      </w:r>
      <w:r w:rsidRPr="00596B4E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налогового поведения, противодействия коррупции;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B4E">
        <w:rPr>
          <w:rFonts w:ascii="Times New Roman" w:hAnsi="Times New Roman" w:cs="Times New Roman"/>
          <w:color w:val="000000"/>
          <w:sz w:val="24"/>
          <w:szCs w:val="24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596B4E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деятельности в соответствии с темой и ситуацией общения, особенностями аудитории и регламентом;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E44E24" w:rsidRPr="00596B4E" w:rsidRDefault="008D2950" w:rsidP="00596B4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color w:val="000000"/>
          <w:sz w:val="24"/>
          <w:szCs w:val="24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E44E24" w:rsidRPr="00596B4E" w:rsidRDefault="00E44E24" w:rsidP="00596B4E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E44E24" w:rsidRPr="00596B4E" w:rsidSect="0088387A">
          <w:type w:val="nextColumn"/>
          <w:pgSz w:w="11906" w:h="16383"/>
          <w:pgMar w:top="993" w:right="567" w:bottom="1134" w:left="1418" w:header="283" w:footer="283" w:gutter="0"/>
          <w:cols w:space="720"/>
          <w:titlePg/>
          <w:docGrid w:linePitch="299"/>
        </w:sectPr>
      </w:pPr>
    </w:p>
    <w:p w:rsidR="00E44E24" w:rsidRPr="00596B4E" w:rsidRDefault="008D2950" w:rsidP="00E05C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block-86200554"/>
      <w:bookmarkEnd w:id="5"/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:rsidR="00E44E24" w:rsidRPr="00596B4E" w:rsidRDefault="008D2950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2278"/>
        <w:gridCol w:w="1030"/>
        <w:gridCol w:w="1841"/>
        <w:gridCol w:w="1910"/>
        <w:gridCol w:w="2297"/>
      </w:tblGrid>
      <w:tr w:rsidR="00E44E24" w:rsidRPr="00596B4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E24" w:rsidRPr="00596B4E" w:rsidRDefault="00E44E24" w:rsidP="00596B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E24" w:rsidRPr="00596B4E" w:rsidRDefault="00E44E24" w:rsidP="00596B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E24" w:rsidRPr="00596B4E" w:rsidRDefault="00E44E24" w:rsidP="00596B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на пути в будуще</w:t>
            </w:r>
            <w:r w:rsidR="00EB4D7A"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4E24" w:rsidRPr="00596B4E" w:rsidRDefault="00E44E24" w:rsidP="00596B4E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E44E24" w:rsidRPr="00596B4E" w:rsidSect="003A0A63">
          <w:type w:val="nextColumn"/>
          <w:pgSz w:w="11906" w:h="16383"/>
          <w:pgMar w:top="1134" w:right="567" w:bottom="1134" w:left="1418" w:header="720" w:footer="720" w:gutter="0"/>
          <w:cols w:space="720"/>
          <w:docGrid w:linePitch="299"/>
        </w:sectPr>
      </w:pPr>
    </w:p>
    <w:p w:rsidR="00E44E24" w:rsidRPr="00596B4E" w:rsidRDefault="008D2950" w:rsidP="00DD2F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block-86200549"/>
      <w:bookmarkEnd w:id="6"/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ПОУРОЧНОЕ ПЛАНИРОВАНИЕ</w:t>
      </w:r>
    </w:p>
    <w:p w:rsidR="00E44E24" w:rsidRPr="00596B4E" w:rsidRDefault="008D2950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2"/>
        <w:gridCol w:w="4770"/>
        <w:gridCol w:w="1345"/>
        <w:gridCol w:w="1841"/>
        <w:gridCol w:w="1910"/>
        <w:gridCol w:w="1347"/>
        <w:gridCol w:w="2221"/>
      </w:tblGrid>
      <w:tr w:rsidR="00E44E24" w:rsidRPr="00596B4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E24" w:rsidRPr="00596B4E" w:rsidRDefault="00E44E24" w:rsidP="00596B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E24" w:rsidRPr="00596B4E" w:rsidRDefault="00E44E24" w:rsidP="00596B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E24" w:rsidRPr="00596B4E" w:rsidRDefault="00E44E24" w:rsidP="00596B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4E24" w:rsidRPr="00596B4E" w:rsidRDefault="00E44E24" w:rsidP="00596B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Традиционные ценности 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российского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Информационное пространство 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современного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Правонарушения и юридическая 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  <w:r w:rsidR="00FB78F1"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B78F1"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24" w:rsidRPr="00596B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4E24" w:rsidRPr="00596B4E" w:rsidRDefault="00E44E24" w:rsidP="00596B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4E24" w:rsidRPr="00596B4E" w:rsidRDefault="00E44E24" w:rsidP="00596B4E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E44E24" w:rsidRPr="00596B4E" w:rsidSect="003A0A63">
          <w:type w:val="nextColumn"/>
          <w:pgSz w:w="16383" w:h="11906" w:orient="landscape"/>
          <w:pgMar w:top="1134" w:right="567" w:bottom="1134" w:left="1418" w:header="720" w:footer="720" w:gutter="0"/>
          <w:cols w:space="720"/>
          <w:docGrid w:linePitch="299"/>
        </w:sectPr>
      </w:pPr>
      <w:bookmarkStart w:id="8" w:name="_GoBack"/>
      <w:bookmarkEnd w:id="8"/>
    </w:p>
    <w:p w:rsidR="00E44E24" w:rsidRPr="00596B4E" w:rsidRDefault="008D2950" w:rsidP="00DD2FA2">
      <w:pPr>
        <w:spacing w:before="199" w:after="199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block-86200548"/>
      <w:bookmarkEnd w:id="7"/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ТРЕБОВАНИЯ К РЕЗУЛЬТАТАМ ОСВОЕНИЯ</w:t>
      </w:r>
    </w:p>
    <w:p w:rsidR="00E44E24" w:rsidRPr="00596B4E" w:rsidRDefault="008D2950" w:rsidP="00DD2FA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ОСНОВНОЙ ОБРАЗОВАТЕЛЬНОЙ ПРОГРАММЫ</w:t>
      </w:r>
    </w:p>
    <w:p w:rsidR="00E44E24" w:rsidRPr="00596B4E" w:rsidRDefault="00E44E24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8D2950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8169"/>
      </w:tblGrid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«Человек и общество»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и объяснять взаимосвязи людей в малых группах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фейк</w:t>
            </w:r>
            <w:proofErr w:type="spellEnd"/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Искать и извлекать информацию о человека и обществе, традиционных </w:t>
            </w: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ценностях российского общества</w:t>
            </w:r>
            <w:r w:rsidRPr="00596B4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безопасного поведения в Интернете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Оценивать собственные поступки и поведение других людей с позиций традиционных ценностей 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российского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Приобретать опыт использования полученных знаний в практической деятельности, в повседневной жизни для выстраивания отношений с </w:t>
            </w: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представителями старших поколений, со сверстниками и младшими по возрасту, активного участия в жизни школы и класса</w:t>
            </w:r>
            <w:proofErr w:type="gramEnd"/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«Государство и право»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  <w:proofErr w:type="gramEnd"/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</w:t>
            </w: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  <w:proofErr w:type="gramEnd"/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</w:t>
            </w: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муниципальных услуг (функций)» (</w:t>
            </w:r>
            <w:hyperlink r:id="rId8">
              <w:r w:rsidRPr="00596B4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постановление</w:t>
              </w:r>
            </w:hyperlink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Правительства Российской Федерации от 24 октября 2011 г. N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2.16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«Культура»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искусство как сферу деятельности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Классифицировать по разным признакам формы и виды культуры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Приобретать опыт осуществления 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совместной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 при изучении </w:t>
            </w: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особенностей разных культур, национальных и религиозных ценностей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«Экономика»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Характеризовать объекты спроса и предложения на 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рынке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труда и финансовом рынке; функции денег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другое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;, 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распределения семейных ресурсов; для оценки рисков осуществления финансовых мошенничеств, применения недобросовестных </w:t>
            </w: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практик)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4.14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«Россия на пути в будущее»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процессы глобализации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о России в XXI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Осуществлять смысловое чтение текстов (научно-популярных, публицистических и других) по проблемам глобализации и 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многополярного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мира</w:t>
            </w:r>
          </w:p>
        </w:tc>
      </w:tr>
      <w:tr w:rsidR="00E44E24" w:rsidRPr="00596B4E" w:rsidTr="009F7E61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8169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E44E24" w:rsidRPr="00596B4E" w:rsidRDefault="00E44E24" w:rsidP="00596B4E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E44E24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E44E24" w:rsidP="00596B4E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E44E24" w:rsidRPr="00596B4E" w:rsidSect="003A0A63">
          <w:pgSz w:w="11906" w:h="16383"/>
          <w:pgMar w:top="1134" w:right="567" w:bottom="1134" w:left="1418" w:header="283" w:footer="227" w:gutter="0"/>
          <w:cols w:space="720"/>
          <w:titlePg/>
          <w:docGrid w:linePitch="299"/>
        </w:sectPr>
      </w:pPr>
    </w:p>
    <w:p w:rsidR="00E44E24" w:rsidRPr="00596B4E" w:rsidRDefault="008D2950" w:rsidP="00DD2FA2">
      <w:pPr>
        <w:spacing w:before="199" w:after="199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block-86200551"/>
      <w:bookmarkEnd w:id="9"/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E44E24" w:rsidRPr="00596B4E" w:rsidRDefault="008D2950" w:rsidP="00DD2FA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E44E24" w:rsidRPr="00596B4E" w:rsidRDefault="00E44E24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3"/>
        <w:gridCol w:w="8858"/>
      </w:tblGrid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Биологическое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социальное в человеке. Черты сходства и различия человека и животного. Возраст человека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Индивид. Личность.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Социализация личности. Коллективизм и индивидуализм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Общество. Взаимопомощь – основа общества. Сферы общественной жизни.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общности и группы. Социальная структура общества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неравенство. Социальная мобильность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нормы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Традиционные ценности 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российского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общества. Наследие. Идентичность. Российский народ. Социальная активность: добровольчество и </w:t>
            </w:r>
            <w:proofErr w:type="spell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волонтёрство</w:t>
            </w:r>
            <w:proofErr w:type="spell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Защита традиционных ценностей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Информационное пространство 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современного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общества. Средства массовой информации и коммуникации. Правда и </w:t>
            </w:r>
            <w:proofErr w:type="spell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фейк</w:t>
            </w:r>
            <w:proofErr w:type="spell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и право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Государство. Теории происхождения государства. Признаки государства. Государственные символы Российской Федерации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государства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государства. Формы правления. Формы государственного (территориального) устройства. Политические режимы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Президент - глава государства Российская Федерация.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Правительство Российской Федерации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Право. Нормы и отрасли права. Материальное и процессуальное право. Частое и публичное право. Источники (формы) права. Иерархия нормативных правовых актов Российской Федерации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Правоотношения: субъект, объект, содержание. Правоспособность и дееспособность. Виды правоотношений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Особенности правового статуса несовершеннолетнего как субъекта </w:t>
            </w: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правоотношений. Особенности уголовной ответственности несовершеннолетних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и виды правонарушений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и виды юридической ответственности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Правоохранительные органы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гражданство. Гражданство Российской Федерации. Атрибуты гражданства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и свободы человека и гражданина в Конституции Российской Федерации. Конституционные обязанности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Государственная культурная политика. Образование в сфере культуры и искусства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Искусство. Виды искусства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Непрерывное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образование и карьера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XXI 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gramEnd"/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поддержка науки в Российской Федерации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Обмен и торговля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Собственность. Рынок и его механизмы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в экономике. Государственный бюджет. Налоги (прямые и косвенные). Цели экономической политики государства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Деньги и их функции. Инфляция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 Банк Российской Федерации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на пути в будущее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– страна возможностей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XXI веке. Россия в глобальной политике</w:t>
            </w:r>
          </w:p>
        </w:tc>
      </w:tr>
      <w:tr w:rsidR="00E44E24" w:rsidRPr="00596B4E" w:rsidTr="009F7E61">
        <w:trPr>
          <w:trHeight w:val="144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858" w:type="dxa"/>
            <w:tcMar>
              <w:top w:w="50" w:type="dxa"/>
              <w:left w:w="100" w:type="dxa"/>
            </w:tcMar>
            <w:vAlign w:val="center"/>
          </w:tcPr>
          <w:p w:rsidR="00E44E24" w:rsidRPr="00596B4E" w:rsidRDefault="008D2950" w:rsidP="00596B4E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– государство-цивилизация</w:t>
            </w:r>
          </w:p>
        </w:tc>
      </w:tr>
    </w:tbl>
    <w:p w:rsidR="00E44E24" w:rsidRPr="00596B4E" w:rsidRDefault="00E44E24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E44E24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E44E24" w:rsidRPr="00596B4E" w:rsidRDefault="00E44E24" w:rsidP="00596B4E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E44E24" w:rsidRPr="00596B4E" w:rsidSect="00730936">
          <w:type w:val="nextColumn"/>
          <w:pgSz w:w="11906" w:h="16383"/>
          <w:pgMar w:top="993" w:right="567" w:bottom="1134" w:left="1418" w:header="283" w:footer="283" w:gutter="0"/>
          <w:cols w:space="720"/>
          <w:docGrid w:linePitch="299"/>
        </w:sectPr>
      </w:pPr>
    </w:p>
    <w:p w:rsidR="00E44E24" w:rsidRPr="00596B4E" w:rsidRDefault="008D2950" w:rsidP="00DD2FA2">
      <w:pPr>
        <w:spacing w:before="199" w:after="199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block-86200556"/>
      <w:bookmarkEnd w:id="10"/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E44E24" w:rsidRPr="00596B4E" w:rsidRDefault="00E44E24" w:rsidP="00596B4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261"/>
        <w:gridCol w:w="8804"/>
      </w:tblGrid>
      <w:tr w:rsidR="00E44E24" w:rsidRPr="00596B4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905295" w:rsidRDefault="008D2950" w:rsidP="009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95">
              <w:rPr>
                <w:rFonts w:ascii="Times New Roman" w:hAnsi="Times New Roman" w:cs="Times New Roman"/>
                <w:sz w:val="24"/>
                <w:szCs w:val="24"/>
              </w:rPr>
              <w:t>Код проверяемого требования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B007E" w:rsidRDefault="008D2950" w:rsidP="00EB007E">
            <w:pPr>
              <w:spacing w:after="0" w:line="240" w:lineRule="auto"/>
              <w:ind w:left="-43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Проверяемые требования к предметным результатам</w:t>
            </w:r>
          </w:p>
          <w:p w:rsidR="00EB007E" w:rsidRDefault="008D2950" w:rsidP="00EB007E">
            <w:pPr>
              <w:spacing w:after="0" w:line="240" w:lineRule="auto"/>
              <w:ind w:left="-43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базового уровня освоения основной образовательной программы</w:t>
            </w:r>
          </w:p>
          <w:p w:rsidR="00E44E24" w:rsidRPr="00596B4E" w:rsidRDefault="008D2950" w:rsidP="00EB007E">
            <w:pPr>
              <w:spacing w:after="0" w:line="240" w:lineRule="auto"/>
              <w:ind w:left="-4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основного общего образования на основе ФГОС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B007E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 xml:space="preserve">Освоение и применение системы знаний о человеке и обществе, традиционных ценностях </w:t>
            </w:r>
            <w:proofErr w:type="gramStart"/>
            <w:r w:rsidRPr="00EB007E">
              <w:rPr>
                <w:rFonts w:ascii="Times New Roman" w:hAnsi="Times New Roman" w:cs="Times New Roman"/>
              </w:rPr>
              <w:t>российского</w:t>
            </w:r>
            <w:proofErr w:type="gramEnd"/>
            <w:r w:rsidRPr="00EB007E">
              <w:rPr>
                <w:rFonts w:ascii="Times New Roman" w:hAnsi="Times New Roman" w:cs="Times New Roman"/>
              </w:rPr>
              <w:t xml:space="preserve"> общества; </w:t>
            </w:r>
          </w:p>
          <w:p w:rsidR="00EB007E" w:rsidRPr="00EB007E" w:rsidRDefault="008D2950" w:rsidP="00EB007E">
            <w:pPr>
              <w:rPr>
                <w:rFonts w:ascii="Times New Roman" w:hAnsi="Times New Roman" w:cs="Times New Roman"/>
              </w:rPr>
            </w:pPr>
            <w:proofErr w:type="gramStart"/>
            <w:r w:rsidRPr="00EB007E">
              <w:rPr>
                <w:rFonts w:ascii="Times New Roman" w:hAnsi="Times New Roman" w:cs="Times New Roman"/>
              </w:rPr>
              <w:t>значении</w:t>
            </w:r>
            <w:proofErr w:type="gramEnd"/>
            <w:r w:rsidRPr="00EB007E">
              <w:rPr>
                <w:rFonts w:ascii="Times New Roman" w:hAnsi="Times New Roman" w:cs="Times New Roman"/>
              </w:rPr>
              <w:t xml:space="preserve"> семьи, религии, науки, образования и искусства в жизни человека и общества; признаках и функциях </w:t>
            </w:r>
          </w:p>
          <w:p w:rsidR="00EB007E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 xml:space="preserve">государства как основного политического института, </w:t>
            </w:r>
            <w:proofErr w:type="gramStart"/>
            <w:r w:rsidRPr="00EB007E">
              <w:rPr>
                <w:rFonts w:ascii="Times New Roman" w:hAnsi="Times New Roman" w:cs="Times New Roman"/>
              </w:rPr>
              <w:t>основах</w:t>
            </w:r>
            <w:proofErr w:type="gramEnd"/>
            <w:r w:rsidRPr="00EB007E">
              <w:rPr>
                <w:rFonts w:ascii="Times New Roman" w:hAnsi="Times New Roman" w:cs="Times New Roman"/>
              </w:rPr>
              <w:t xml:space="preserve"> организации государственной власти в России;</w:t>
            </w:r>
          </w:p>
          <w:p w:rsidR="00EB007E" w:rsidRPr="00EB007E" w:rsidRDefault="008D2950" w:rsidP="00EB007E">
            <w:pPr>
              <w:rPr>
                <w:rFonts w:ascii="Times New Roman" w:hAnsi="Times New Roman" w:cs="Times New Roman"/>
              </w:rPr>
            </w:pPr>
            <w:proofErr w:type="gramStart"/>
            <w:r w:rsidRPr="00EB007E">
              <w:rPr>
                <w:rFonts w:ascii="Times New Roman" w:hAnsi="Times New Roman" w:cs="Times New Roman"/>
              </w:rPr>
              <w:t>правах</w:t>
            </w:r>
            <w:proofErr w:type="gramEnd"/>
            <w:r w:rsidRPr="00EB007E">
              <w:rPr>
                <w:rFonts w:ascii="Times New Roman" w:hAnsi="Times New Roman" w:cs="Times New Roman"/>
              </w:rPr>
              <w:t xml:space="preserve"> и обязанностях гражданина Российской Федерации (в том числе несовершеннолетнего); нормах, отраслях и </w:t>
            </w:r>
          </w:p>
          <w:p w:rsidR="00EB007E" w:rsidRPr="00EB007E" w:rsidRDefault="00EB007E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D2950" w:rsidRPr="00EB007E">
              <w:rPr>
                <w:rFonts w:ascii="Times New Roman" w:hAnsi="Times New Roman" w:cs="Times New Roman"/>
              </w:rPr>
              <w:t>источниках</w:t>
            </w:r>
            <w:proofErr w:type="gramEnd"/>
            <w:r w:rsidR="008D2950" w:rsidRPr="00EB007E">
              <w:rPr>
                <w:rFonts w:ascii="Times New Roman" w:hAnsi="Times New Roman" w:cs="Times New Roman"/>
              </w:rPr>
              <w:t xml:space="preserve"> права; правоотношениях; </w:t>
            </w:r>
          </w:p>
          <w:p w:rsidR="00EB007E" w:rsidRPr="00EB007E" w:rsidRDefault="008D2950" w:rsidP="00EB007E">
            <w:pPr>
              <w:rPr>
                <w:rFonts w:ascii="Times New Roman" w:hAnsi="Times New Roman" w:cs="Times New Roman"/>
              </w:rPr>
            </w:pPr>
            <w:proofErr w:type="gramStart"/>
            <w:r w:rsidRPr="00EB007E">
              <w:rPr>
                <w:rFonts w:ascii="Times New Roman" w:hAnsi="Times New Roman" w:cs="Times New Roman"/>
              </w:rPr>
              <w:t>правонарушениях</w:t>
            </w:r>
            <w:proofErr w:type="gramEnd"/>
            <w:r w:rsidRPr="00EB007E">
              <w:rPr>
                <w:rFonts w:ascii="Times New Roman" w:hAnsi="Times New Roman" w:cs="Times New Roman"/>
              </w:rPr>
              <w:t xml:space="preserve"> и юридической ответственности; хозяйственных системах, роли государ</w:t>
            </w:r>
            <w:r w:rsidR="00EB007E" w:rsidRPr="00EB007E">
              <w:rPr>
                <w:rFonts w:ascii="Times New Roman" w:hAnsi="Times New Roman" w:cs="Times New Roman"/>
              </w:rPr>
              <w:t xml:space="preserve">ства в экономике, в том числе в </w:t>
            </w:r>
            <w:r w:rsidRPr="00EB007E">
              <w:rPr>
                <w:rFonts w:ascii="Times New Roman" w:hAnsi="Times New Roman" w:cs="Times New Roman"/>
              </w:rPr>
              <w:t xml:space="preserve">организации денежного обращения; </w:t>
            </w:r>
          </w:p>
          <w:p w:rsidR="00EB007E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 xml:space="preserve">роли домохозяйства в экономике и основах рационального финансово грамотного поведения; </w:t>
            </w:r>
          </w:p>
          <w:p w:rsidR="00EB007E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 xml:space="preserve">роли и месте Российской Федерации в многополярном мире; </w:t>
            </w:r>
          </w:p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proofErr w:type="gramStart"/>
            <w:r w:rsidRPr="00EB007E">
              <w:rPr>
                <w:rFonts w:ascii="Times New Roman" w:hAnsi="Times New Roman" w:cs="Times New Roman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proofErr w:type="gramStart"/>
            <w:r w:rsidRPr="00EB007E">
              <w:rPr>
                <w:rFonts w:ascii="Times New Roman" w:hAnsi="Times New Roman" w:cs="Times New Roman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EB007E">
              <w:rPr>
                <w:rFonts w:ascii="Times New Roman" w:hAnsi="Times New Roman" w:cs="Times New Roman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proofErr w:type="gramStart"/>
            <w:r w:rsidRPr="00EB007E">
              <w:rPr>
                <w:rFonts w:ascii="Times New Roman" w:hAnsi="Times New Roman" w:cs="Times New Roman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</w:t>
            </w:r>
            <w:r w:rsidRPr="00EB007E">
              <w:rPr>
                <w:rFonts w:ascii="Times New Roman" w:hAnsi="Times New Roman" w:cs="Times New Roman"/>
              </w:rPr>
              <w:lastRenderedPageBreak/>
              <w:t>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proofErr w:type="gramStart"/>
            <w:r w:rsidRPr="00EB007E">
              <w:rPr>
                <w:rFonts w:ascii="Times New Roman" w:hAnsi="Times New Roman" w:cs="Times New Roman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EB007E">
              <w:rPr>
                <w:rFonts w:ascii="Times New Roman" w:hAnsi="Times New Roman" w:cs="Times New Roman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E44E24" w:rsidRPr="00EB007E" w:rsidTr="009F7E61">
        <w:trPr>
          <w:trHeight w:val="198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E44E24" w:rsidRPr="00EB007E" w:rsidRDefault="008D2950" w:rsidP="00EB007E">
            <w:pPr>
              <w:rPr>
                <w:rFonts w:ascii="Times New Roman" w:hAnsi="Times New Roman" w:cs="Times New Roman"/>
              </w:rPr>
            </w:pPr>
            <w:r w:rsidRPr="00EB007E">
              <w:rPr>
                <w:rFonts w:ascii="Times New Roman" w:hAnsi="Times New Roman" w:cs="Times New Roman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E44E24" w:rsidRPr="00EB007E" w:rsidRDefault="00E44E24" w:rsidP="00EB007E">
      <w:pPr>
        <w:rPr>
          <w:rFonts w:ascii="Times New Roman" w:hAnsi="Times New Roman" w:cs="Times New Roman"/>
        </w:rPr>
      </w:pPr>
    </w:p>
    <w:p w:rsidR="00E44E24" w:rsidRPr="00EB007E" w:rsidRDefault="00E44E24" w:rsidP="00EB007E">
      <w:pPr>
        <w:rPr>
          <w:rFonts w:ascii="Times New Roman" w:hAnsi="Times New Roman" w:cs="Times New Roman"/>
        </w:rPr>
        <w:sectPr w:rsidR="00E44E24" w:rsidRPr="00EB007E" w:rsidSect="00730936">
          <w:pgSz w:w="11906" w:h="16383"/>
          <w:pgMar w:top="1134" w:right="567" w:bottom="1134" w:left="1418" w:header="283" w:footer="283" w:gutter="0"/>
          <w:cols w:space="720"/>
          <w:docGrid w:linePitch="299"/>
        </w:sectPr>
      </w:pPr>
    </w:p>
    <w:p w:rsidR="00E44E24" w:rsidRPr="00596B4E" w:rsidRDefault="008D2950" w:rsidP="00905295">
      <w:pPr>
        <w:jc w:val="center"/>
      </w:pPr>
      <w:bookmarkStart w:id="12" w:name="block-86200552"/>
      <w:bookmarkEnd w:id="11"/>
      <w:r w:rsidRPr="00905295">
        <w:rPr>
          <w:rFonts w:ascii="Times New Roman" w:hAnsi="Times New Roman" w:cs="Times New Roman"/>
          <w:sz w:val="24"/>
          <w:szCs w:val="24"/>
        </w:rPr>
        <w:lastRenderedPageBreak/>
        <w:t>ПЕРЕЧЕНЬ ЭЛЕМЕНТОВ СОДЕРЖАНИЯ, ПРОВЕРЯЕМЫХ НА</w:t>
      </w:r>
      <w:r w:rsidRPr="00905295">
        <w:rPr>
          <w:rFonts w:ascii="Times New Roman" w:hAnsi="Times New Roman" w:cs="Times New Roman"/>
          <w:b/>
          <w:sz w:val="24"/>
          <w:szCs w:val="24"/>
        </w:rPr>
        <w:t xml:space="preserve"> ОГЭ ПО ОБЩЕСТВОЗНАНИЮ</w:t>
      </w:r>
    </w:p>
    <w:tbl>
      <w:tblPr>
        <w:tblpPr w:leftFromText="180" w:rightFromText="180" w:vertAnchor="text" w:horzAnchor="margin" w:tblpXSpec="center" w:tblpY="217"/>
        <w:tblW w:w="97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33"/>
        <w:gridCol w:w="9030"/>
      </w:tblGrid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 xml:space="preserve">Код 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 xml:space="preserve"> Проверяемый элемент содержания 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Человек и общество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proofErr w:type="gramStart"/>
            <w:r w:rsidRPr="00905295">
              <w:rPr>
                <w:rFonts w:ascii="Times New Roman" w:hAnsi="Times New Roman" w:cs="Times New Roman"/>
              </w:rPr>
              <w:t>Биологическое</w:t>
            </w:r>
            <w:proofErr w:type="gramEnd"/>
            <w:r w:rsidRPr="00905295">
              <w:rPr>
                <w:rFonts w:ascii="Times New Roman" w:hAnsi="Times New Roman" w:cs="Times New Roman"/>
              </w:rPr>
              <w:t xml:space="preserve"> и социальное в человеке. Возраст человека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Индивид. Личность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Социализация личности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Общество. Сферы общественной жизни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Социальные общности и группы. Социальная структура общества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Социальное неравенство. Социальная мобильность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Социальные нормы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 xml:space="preserve">Традиционные ценности </w:t>
            </w:r>
            <w:proofErr w:type="gramStart"/>
            <w:r w:rsidRPr="00905295">
              <w:rPr>
                <w:rFonts w:ascii="Times New Roman" w:hAnsi="Times New Roman" w:cs="Times New Roman"/>
              </w:rPr>
              <w:t>российского</w:t>
            </w:r>
            <w:proofErr w:type="gramEnd"/>
            <w:r w:rsidRPr="00905295">
              <w:rPr>
                <w:rFonts w:ascii="Times New Roman" w:hAnsi="Times New Roman" w:cs="Times New Roman"/>
              </w:rPr>
              <w:t xml:space="preserve"> общества. Наследие. Идентичность. Российский народ. Защита традиционных ценностей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Семья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 xml:space="preserve">Информационное пространство </w:t>
            </w:r>
            <w:proofErr w:type="gramStart"/>
            <w:r w:rsidRPr="00905295">
              <w:rPr>
                <w:rFonts w:ascii="Times New Roman" w:hAnsi="Times New Roman" w:cs="Times New Roman"/>
              </w:rPr>
              <w:t>современного</w:t>
            </w:r>
            <w:proofErr w:type="gramEnd"/>
            <w:r w:rsidRPr="00905295">
              <w:rPr>
                <w:rFonts w:ascii="Times New Roman" w:hAnsi="Times New Roman" w:cs="Times New Roman"/>
              </w:rPr>
              <w:t xml:space="preserve"> общества. Средства массовой информации и коммуникации. Правда и </w:t>
            </w:r>
            <w:proofErr w:type="spellStart"/>
            <w:r w:rsidRPr="00905295">
              <w:rPr>
                <w:rFonts w:ascii="Times New Roman" w:hAnsi="Times New Roman" w:cs="Times New Roman"/>
              </w:rPr>
              <w:t>фейк</w:t>
            </w:r>
            <w:proofErr w:type="spellEnd"/>
            <w:r w:rsidRPr="00905295">
              <w:rPr>
                <w:rFonts w:ascii="Times New Roman" w:hAnsi="Times New Roman" w:cs="Times New Roman"/>
              </w:rPr>
              <w:t>. Информационная безопасность и правила безопасного поведения в Интернете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Государство и право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Государство. Признаки государства. Символы государства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Функции государства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Форма государства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Президент - глава государства Российская Федерация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lastRenderedPageBreak/>
              <w:t>2.7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Правительство Российской Федерации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Цифровое государство. Электронное правительство. Государственные услуги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Право. Нормы и отрасли права. Источники права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Правоотношения: субъект, объект, содержание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Особенности правового статуса несовершеннолетнего как субъекта правоотношений. Особенности уголовной ответственности несовершеннолетних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2.13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Признаки и виды правонарушений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Признаки и виды юридической ответственности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Правоохранительные органы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2.16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Гражданин и гражданство. Гражданство Российской Федерации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Права и свободы человека и гражданина в Конституции Российской Федерации. Конституционные обязанности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Культура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Культура. Культурное наследие. Учреждения культуры. Государственная культурная политика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Искусство. Виды искусства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Образование. Современная система российского образования. Права и обязанности обучающегося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 xml:space="preserve">Наука. Роль науки в развитии общества. Передовые рубежи российской науки в XXI </w:t>
            </w:r>
            <w:proofErr w:type="gramStart"/>
            <w:r w:rsidRPr="00905295">
              <w:rPr>
                <w:rFonts w:ascii="Times New Roman" w:hAnsi="Times New Roman" w:cs="Times New Roman"/>
              </w:rPr>
              <w:t>в</w:t>
            </w:r>
            <w:proofErr w:type="gramEnd"/>
            <w:r w:rsidRPr="00905295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905295">
              <w:rPr>
                <w:rFonts w:ascii="Times New Roman" w:hAnsi="Times New Roman" w:cs="Times New Roman"/>
              </w:rPr>
              <w:t>Государственная</w:t>
            </w:r>
            <w:proofErr w:type="gramEnd"/>
            <w:r w:rsidRPr="00905295">
              <w:rPr>
                <w:rFonts w:ascii="Times New Roman" w:hAnsi="Times New Roman" w:cs="Times New Roman"/>
              </w:rPr>
              <w:t xml:space="preserve"> поддержка науки в Российской Федерации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Экономика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Хозяйственная система. Экономическая деятельность. Экономические блага. Факторы производства. Обмен и торговля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Собственность. Рынок и его механизмы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Государство в экономике. Государственный бюджет. Налоги. Цели экономической политики государства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Деньги и их функции. Инфляция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Центральный Банк Российской Федерации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Россия на пути в будущее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Россия – страна возможностей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Национальные цели развития России. Технологический суверенитет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Россия в XXI веке. Россия в глобальной политике</w:t>
            </w:r>
          </w:p>
        </w:tc>
      </w:tr>
      <w:tr w:rsidR="0037736F" w:rsidRPr="00905295" w:rsidTr="009F7E61">
        <w:trPr>
          <w:trHeight w:val="161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9030" w:type="dxa"/>
            <w:tcMar>
              <w:top w:w="50" w:type="dxa"/>
              <w:left w:w="100" w:type="dxa"/>
            </w:tcMar>
            <w:vAlign w:val="center"/>
          </w:tcPr>
          <w:p w:rsidR="0037736F" w:rsidRPr="00905295" w:rsidRDefault="0037736F" w:rsidP="00905295">
            <w:pPr>
              <w:rPr>
                <w:rFonts w:ascii="Times New Roman" w:hAnsi="Times New Roman" w:cs="Times New Roman"/>
              </w:rPr>
            </w:pPr>
            <w:r w:rsidRPr="00905295">
              <w:rPr>
                <w:rFonts w:ascii="Times New Roman" w:hAnsi="Times New Roman" w:cs="Times New Roman"/>
              </w:rPr>
              <w:t>Россия - государство-цивилизация</w:t>
            </w:r>
          </w:p>
        </w:tc>
      </w:tr>
    </w:tbl>
    <w:p w:rsidR="00E44E24" w:rsidRPr="00905295" w:rsidRDefault="00E44E24" w:rsidP="00905295">
      <w:pPr>
        <w:rPr>
          <w:rFonts w:ascii="Times New Roman" w:hAnsi="Times New Roman" w:cs="Times New Roman"/>
        </w:rPr>
      </w:pPr>
    </w:p>
    <w:p w:rsidR="00E44E24" w:rsidRPr="00596B4E" w:rsidRDefault="00E44E24" w:rsidP="00596B4E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E44E24" w:rsidRPr="00596B4E" w:rsidSect="003A0A63">
          <w:pgSz w:w="11906" w:h="16383"/>
          <w:pgMar w:top="1134" w:right="567" w:bottom="1134" w:left="1418" w:header="720" w:footer="720" w:gutter="0"/>
          <w:cols w:space="720"/>
          <w:titlePg/>
          <w:docGrid w:linePitch="299"/>
        </w:sectPr>
      </w:pPr>
    </w:p>
    <w:p w:rsidR="00E44E24" w:rsidRPr="00596B4E" w:rsidRDefault="008D2950" w:rsidP="009F7E61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block-86200547"/>
      <w:bookmarkEnd w:id="12"/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E44E24" w:rsidRPr="00596B4E" w:rsidRDefault="008D2950" w:rsidP="009F7E61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E44E24" w:rsidRPr="00596B4E" w:rsidRDefault="00E44E24" w:rsidP="009F7E6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E44E24" w:rsidRPr="00905295" w:rsidRDefault="00905295" w:rsidP="009F7E6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05295">
        <w:rPr>
          <w:rFonts w:ascii="Times New Roman" w:hAnsi="Times New Roman" w:cs="Times New Roman"/>
          <w:b/>
          <w:sz w:val="24"/>
          <w:szCs w:val="24"/>
        </w:rPr>
        <w:t>Обществознание:</w:t>
      </w:r>
      <w:r w:rsidR="00730936">
        <w:rPr>
          <w:rFonts w:ascii="Times New Roman" w:hAnsi="Times New Roman" w:cs="Times New Roman"/>
          <w:sz w:val="24"/>
          <w:szCs w:val="24"/>
        </w:rPr>
        <w:t xml:space="preserve"> 9-й класс</w:t>
      </w:r>
      <w:r w:rsidRPr="0090529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учебник / под ред. Д. А. Медве</w:t>
      </w:r>
      <w:r w:rsidR="00730936">
        <w:rPr>
          <w:rFonts w:ascii="Times New Roman" w:hAnsi="Times New Roman" w:cs="Times New Roman"/>
          <w:sz w:val="24"/>
          <w:szCs w:val="24"/>
        </w:rPr>
        <w:t>дева. — Москва</w:t>
      </w:r>
      <w:r w:rsidRPr="00905295">
        <w:rPr>
          <w:rFonts w:ascii="Times New Roman" w:hAnsi="Times New Roman" w:cs="Times New Roman"/>
          <w:sz w:val="24"/>
          <w:szCs w:val="24"/>
        </w:rPr>
        <w:t>: Просве</w:t>
      </w:r>
      <w:r w:rsidR="00D8118B">
        <w:rPr>
          <w:rFonts w:ascii="Times New Roman" w:hAnsi="Times New Roman" w:cs="Times New Roman"/>
          <w:sz w:val="24"/>
          <w:szCs w:val="24"/>
        </w:rPr>
        <w:t>щение-Союз, 2026. — 239, [1] с.</w:t>
      </w:r>
      <w:r w:rsidRPr="00905295">
        <w:rPr>
          <w:rFonts w:ascii="Times New Roman" w:hAnsi="Times New Roman" w:cs="Times New Roman"/>
          <w:sz w:val="24"/>
          <w:szCs w:val="24"/>
        </w:rPr>
        <w:t>: ил.</w:t>
      </w:r>
    </w:p>
    <w:p w:rsidR="00730936" w:rsidRDefault="00730936" w:rsidP="00D81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118B" w:rsidRDefault="00D8118B" w:rsidP="00D8118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05295" w:rsidRDefault="008D2950" w:rsidP="009F7E61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905295" w:rsidRDefault="00905295" w:rsidP="009F7E6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730936" w:rsidRDefault="00905295" w:rsidP="00730936">
      <w:pPr>
        <w:pStyle w:val="af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0936">
        <w:rPr>
          <w:rFonts w:ascii="Times New Roman" w:hAnsi="Times New Roman" w:cs="Times New Roman"/>
          <w:b/>
          <w:sz w:val="24"/>
          <w:szCs w:val="24"/>
        </w:rPr>
        <w:t>ОГЭ</w:t>
      </w:r>
      <w:r w:rsidRPr="00730936">
        <w:rPr>
          <w:rFonts w:ascii="Times New Roman" w:hAnsi="Times New Roman" w:cs="Times New Roman"/>
          <w:sz w:val="24"/>
          <w:szCs w:val="24"/>
        </w:rPr>
        <w:t xml:space="preserve">. Обществознание: типовые экзаменационные варианты: 30 вариантов/ О.А. Котова, Т.Е. </w:t>
      </w:r>
      <w:proofErr w:type="spellStart"/>
      <w:r w:rsidRPr="00730936">
        <w:rPr>
          <w:rFonts w:ascii="Times New Roman" w:hAnsi="Times New Roman" w:cs="Times New Roman"/>
          <w:sz w:val="24"/>
          <w:szCs w:val="24"/>
        </w:rPr>
        <w:t>Лискова</w:t>
      </w:r>
      <w:proofErr w:type="spellEnd"/>
      <w:r w:rsidRPr="00730936">
        <w:rPr>
          <w:rFonts w:ascii="Times New Roman" w:hAnsi="Times New Roman" w:cs="Times New Roman"/>
          <w:sz w:val="24"/>
          <w:szCs w:val="24"/>
        </w:rPr>
        <w:t>. – Москва: издательство «Национальное образование, 2022.</w:t>
      </w:r>
    </w:p>
    <w:p w:rsidR="00E44E24" w:rsidRPr="00730936" w:rsidRDefault="00905295" w:rsidP="00730936">
      <w:pPr>
        <w:pStyle w:val="af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0936">
        <w:rPr>
          <w:rFonts w:ascii="Times New Roman" w:hAnsi="Times New Roman" w:cs="Times New Roman"/>
          <w:sz w:val="24"/>
          <w:szCs w:val="24"/>
        </w:rPr>
        <w:t xml:space="preserve">ОГЭ. Обществознание. Отличный результат. Учебная книга/ О.А. Котова, Т.Е. </w:t>
      </w:r>
      <w:proofErr w:type="spellStart"/>
      <w:r w:rsidRPr="00730936">
        <w:rPr>
          <w:rFonts w:ascii="Times New Roman" w:hAnsi="Times New Roman" w:cs="Times New Roman"/>
          <w:sz w:val="24"/>
          <w:szCs w:val="24"/>
        </w:rPr>
        <w:t>Лискова</w:t>
      </w:r>
      <w:proofErr w:type="spellEnd"/>
      <w:r w:rsidRPr="00730936">
        <w:rPr>
          <w:rFonts w:ascii="Times New Roman" w:hAnsi="Times New Roman" w:cs="Times New Roman"/>
          <w:sz w:val="24"/>
          <w:szCs w:val="24"/>
        </w:rPr>
        <w:t xml:space="preserve">. – Москва: Издательство «Национальное образование», 2025. – 304 </w:t>
      </w:r>
      <w:proofErr w:type="gramStart"/>
      <w:r w:rsidRPr="0073093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30936">
        <w:rPr>
          <w:rFonts w:ascii="Times New Roman" w:hAnsi="Times New Roman" w:cs="Times New Roman"/>
          <w:sz w:val="24"/>
          <w:szCs w:val="24"/>
        </w:rPr>
        <w:t>.</w:t>
      </w:r>
    </w:p>
    <w:p w:rsidR="009F7E61" w:rsidRDefault="009F7E61" w:rsidP="009F7E61">
      <w:pPr>
        <w:spacing w:after="0" w:line="240" w:lineRule="auto"/>
        <w:ind w:left="426" w:firstLine="54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30936" w:rsidRDefault="00730936" w:rsidP="00730936">
      <w:pPr>
        <w:spacing w:after="0" w:line="240" w:lineRule="auto"/>
        <w:ind w:left="426" w:firstLine="54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05295" w:rsidRDefault="008D2950" w:rsidP="00730936">
      <w:pPr>
        <w:spacing w:after="0" w:line="240" w:lineRule="auto"/>
        <w:ind w:left="426" w:firstLine="54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96B4E">
        <w:rPr>
          <w:rFonts w:ascii="Times New Roman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905295" w:rsidRDefault="00905295" w:rsidP="009F7E61">
      <w:pPr>
        <w:spacing w:after="0" w:line="240" w:lineRule="auto"/>
        <w:ind w:left="426" w:firstLine="546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05295" w:rsidRPr="00EA08F5" w:rsidRDefault="00905295" w:rsidP="009F7E61">
      <w:pPr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08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Библиотека ЦОК. Режим доступа: </w:t>
      </w:r>
      <w:hyperlink r:id="rId9" w:history="1">
        <w:r w:rsidRPr="00EA08F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https://urok.apkpro.ru/</w:t>
        </w:r>
      </w:hyperlink>
    </w:p>
    <w:p w:rsidR="00905295" w:rsidRPr="00EA08F5" w:rsidRDefault="00905295" w:rsidP="009F7E61">
      <w:pPr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08F5">
        <w:rPr>
          <w:rFonts w:ascii="Times New Roman" w:eastAsia="Calibri" w:hAnsi="Times New Roman" w:cs="Times New Roman"/>
          <w:sz w:val="24"/>
          <w:szCs w:val="24"/>
        </w:rPr>
        <w:t>ООО «</w:t>
      </w:r>
      <w:proofErr w:type="spellStart"/>
      <w:r w:rsidRPr="00EA08F5">
        <w:rPr>
          <w:rFonts w:ascii="Times New Roman" w:eastAsia="Calibri" w:hAnsi="Times New Roman" w:cs="Times New Roman"/>
          <w:sz w:val="24"/>
          <w:szCs w:val="24"/>
        </w:rPr>
        <w:t>ЯКласс</w:t>
      </w:r>
      <w:proofErr w:type="spellEnd"/>
      <w:r w:rsidRPr="00EA08F5">
        <w:rPr>
          <w:rFonts w:ascii="Times New Roman" w:eastAsia="Calibri" w:hAnsi="Times New Roman" w:cs="Times New Roman"/>
          <w:sz w:val="24"/>
          <w:szCs w:val="24"/>
        </w:rPr>
        <w:t xml:space="preserve">». Режим доступа: </w:t>
      </w:r>
      <w:hyperlink r:id="rId10" w:history="1">
        <w:r w:rsidRPr="00EA08F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https://www.yaklass.ru</w:t>
        </w:r>
      </w:hyperlink>
      <w:r w:rsidRPr="00EA08F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05295" w:rsidRDefault="00905295" w:rsidP="009F7E61">
      <w:pPr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ООО «ЭКЗАМЕН-МЕДИА»</w:t>
      </w:r>
      <w:r w:rsidRPr="00EA08F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05295" w:rsidRPr="00EA08F5" w:rsidRDefault="00905295" w:rsidP="009F7E61">
      <w:pPr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08F5">
        <w:rPr>
          <w:rFonts w:ascii="Times New Roman" w:eastAsia="Calibri" w:hAnsi="Times New Roman" w:cs="Times New Roman"/>
          <w:sz w:val="24"/>
          <w:szCs w:val="24"/>
        </w:rPr>
        <w:t xml:space="preserve">Режим доступа: </w:t>
      </w:r>
      <w:hyperlink r:id="rId11" w:history="1">
        <w:r w:rsidRPr="00EA08F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https://universitet_innopolis.usedocs.com/article/50437</w:t>
        </w:r>
      </w:hyperlink>
      <w:r w:rsidRPr="00EA08F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D2950" w:rsidRPr="00E05CA4" w:rsidRDefault="00905295" w:rsidP="00E05CA4">
      <w:pPr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A08F5">
        <w:rPr>
          <w:rFonts w:ascii="Times New Roman" w:eastAsia="Calibri" w:hAnsi="Times New Roman" w:cs="Times New Roman"/>
          <w:sz w:val="24"/>
          <w:szCs w:val="24"/>
        </w:rPr>
        <w:t>ООО «</w:t>
      </w:r>
      <w:proofErr w:type="spellStart"/>
      <w:r w:rsidRPr="00EA08F5">
        <w:rPr>
          <w:rFonts w:ascii="Times New Roman" w:eastAsia="Calibri" w:hAnsi="Times New Roman" w:cs="Times New Roman"/>
          <w:sz w:val="24"/>
          <w:szCs w:val="24"/>
        </w:rPr>
        <w:t>Учи</w:t>
      </w:r>
      <w:proofErr w:type="gramStart"/>
      <w:r w:rsidRPr="00EA08F5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EA08F5">
        <w:rPr>
          <w:rFonts w:ascii="Times New Roman" w:eastAsia="Calibri" w:hAnsi="Times New Roman" w:cs="Times New Roman"/>
          <w:sz w:val="24"/>
          <w:szCs w:val="24"/>
        </w:rPr>
        <w:t>у</w:t>
      </w:r>
      <w:proofErr w:type="spellEnd"/>
      <w:r w:rsidRPr="00EA08F5">
        <w:rPr>
          <w:rFonts w:ascii="Times New Roman" w:eastAsia="Calibri" w:hAnsi="Times New Roman" w:cs="Times New Roman"/>
          <w:sz w:val="24"/>
          <w:szCs w:val="24"/>
        </w:rPr>
        <w:t xml:space="preserve">». Режим доступа: </w:t>
      </w:r>
      <w:r w:rsidRPr="00EA08F5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https://uchi.ru</w:t>
      </w:r>
      <w:bookmarkEnd w:id="13"/>
    </w:p>
    <w:sectPr w:rsidR="008D2950" w:rsidRPr="00E05CA4" w:rsidSect="00730936">
      <w:pgSz w:w="11907" w:h="16839" w:code="9"/>
      <w:pgMar w:top="1134" w:right="567" w:bottom="1134" w:left="1418" w:header="283" w:footer="283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A49" w:rsidRDefault="004B4A49" w:rsidP="009F7E61">
      <w:pPr>
        <w:spacing w:after="0" w:line="240" w:lineRule="auto"/>
      </w:pPr>
      <w:r>
        <w:separator/>
      </w:r>
    </w:p>
  </w:endnote>
  <w:endnote w:type="continuationSeparator" w:id="0">
    <w:p w:rsidR="004B4A49" w:rsidRDefault="004B4A49" w:rsidP="009F7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A49" w:rsidRDefault="004B4A49" w:rsidP="009F7E61">
      <w:pPr>
        <w:spacing w:after="0" w:line="240" w:lineRule="auto"/>
      </w:pPr>
      <w:r>
        <w:separator/>
      </w:r>
    </w:p>
  </w:footnote>
  <w:footnote w:type="continuationSeparator" w:id="0">
    <w:p w:rsidR="004B4A49" w:rsidRDefault="004B4A49" w:rsidP="009F7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5760779"/>
      <w:docPartObj>
        <w:docPartGallery w:val="Page Numbers (Top of Page)"/>
        <w:docPartUnique/>
      </w:docPartObj>
    </w:sdtPr>
    <w:sdtContent>
      <w:p w:rsidR="0015425F" w:rsidRDefault="005322A2">
        <w:pPr>
          <w:pStyle w:val="a3"/>
          <w:jc w:val="center"/>
        </w:pPr>
        <w:fldSimple w:instr=" PAGE   \* MERGEFORMAT ">
          <w:r w:rsidR="00110523">
            <w:rPr>
              <w:noProof/>
            </w:rPr>
            <w:t>3</w:t>
          </w:r>
        </w:fldSimple>
      </w:p>
    </w:sdtContent>
  </w:sdt>
  <w:p w:rsidR="00942CA1" w:rsidRDefault="00CF6FC8" w:rsidP="00CF6FC8">
    <w:pPr>
      <w:pStyle w:val="a3"/>
      <w:tabs>
        <w:tab w:val="clear" w:pos="4680"/>
        <w:tab w:val="clear" w:pos="9360"/>
        <w:tab w:val="left" w:pos="316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D162B"/>
    <w:multiLevelType w:val="hybridMultilevel"/>
    <w:tmpl w:val="38C8DA3E"/>
    <w:lvl w:ilvl="0" w:tplc="10AE3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1038F"/>
    <w:multiLevelType w:val="multilevel"/>
    <w:tmpl w:val="569614B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44E24"/>
    <w:rsid w:val="0000037C"/>
    <w:rsid w:val="000E70D2"/>
    <w:rsid w:val="00100979"/>
    <w:rsid w:val="00110523"/>
    <w:rsid w:val="0011524E"/>
    <w:rsid w:val="0015425F"/>
    <w:rsid w:val="001A0BF7"/>
    <w:rsid w:val="00264E05"/>
    <w:rsid w:val="00290515"/>
    <w:rsid w:val="0037736F"/>
    <w:rsid w:val="003A0A63"/>
    <w:rsid w:val="004277BB"/>
    <w:rsid w:val="004B4A49"/>
    <w:rsid w:val="005322A2"/>
    <w:rsid w:val="0053458F"/>
    <w:rsid w:val="00541E31"/>
    <w:rsid w:val="00596B4E"/>
    <w:rsid w:val="006216A6"/>
    <w:rsid w:val="006B1FA9"/>
    <w:rsid w:val="006C7CCC"/>
    <w:rsid w:val="00730936"/>
    <w:rsid w:val="0088387A"/>
    <w:rsid w:val="008D2950"/>
    <w:rsid w:val="00905295"/>
    <w:rsid w:val="00942CA1"/>
    <w:rsid w:val="009F57A5"/>
    <w:rsid w:val="009F7E61"/>
    <w:rsid w:val="00A2393F"/>
    <w:rsid w:val="00B62AFB"/>
    <w:rsid w:val="00CD155B"/>
    <w:rsid w:val="00CE5321"/>
    <w:rsid w:val="00CF6FC8"/>
    <w:rsid w:val="00D5216B"/>
    <w:rsid w:val="00D8118B"/>
    <w:rsid w:val="00D84207"/>
    <w:rsid w:val="00DD2FA2"/>
    <w:rsid w:val="00E05CA4"/>
    <w:rsid w:val="00E44E24"/>
    <w:rsid w:val="00E7768F"/>
    <w:rsid w:val="00EB007E"/>
    <w:rsid w:val="00EB4D7A"/>
    <w:rsid w:val="00F17822"/>
    <w:rsid w:val="00F65655"/>
    <w:rsid w:val="00F7774E"/>
    <w:rsid w:val="00FB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11524E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1524E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152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F65655"/>
    <w:pPr>
      <w:spacing w:after="0" w:line="240" w:lineRule="auto"/>
    </w:pPr>
    <w:rPr>
      <w:rFonts w:ascii="Arial" w:eastAsia="Arial" w:hAnsi="Arial" w:cs="Times New Roman"/>
      <w:sz w:val="21"/>
      <w:szCs w:val="21"/>
      <w:lang w:val="uk-UA"/>
    </w:rPr>
  </w:style>
  <w:style w:type="character" w:customStyle="1" w:styleId="af">
    <w:name w:val="Без интервала Знак"/>
    <w:link w:val="ae"/>
    <w:uiPriority w:val="1"/>
    <w:rsid w:val="00F65655"/>
    <w:rPr>
      <w:rFonts w:ascii="Arial" w:eastAsia="Arial" w:hAnsi="Arial" w:cs="Times New Roman"/>
      <w:sz w:val="21"/>
      <w:szCs w:val="21"/>
      <w:lang w:val="uk-UA"/>
    </w:rPr>
  </w:style>
  <w:style w:type="paragraph" w:styleId="af0">
    <w:name w:val="List Paragraph"/>
    <w:basedOn w:val="a"/>
    <w:qFormat/>
    <w:rsid w:val="00905295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f1">
    <w:name w:val="footer"/>
    <w:basedOn w:val="a"/>
    <w:link w:val="af2"/>
    <w:uiPriority w:val="99"/>
    <w:semiHidden/>
    <w:unhideWhenUsed/>
    <w:rsid w:val="009F7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9F7E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%20base=LAW%20n=521885%20date=20.02.202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niversitet_innopolis.usedocs.com/article/5043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yaklas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ok.apkpro.ru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29</Pages>
  <Words>9231</Words>
  <Characters>52623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26</cp:revision>
  <dcterms:created xsi:type="dcterms:W3CDTF">2026-08-28T16:12:00Z</dcterms:created>
  <dcterms:modified xsi:type="dcterms:W3CDTF">2026-08-31T11:53:00Z</dcterms:modified>
</cp:coreProperties>
</file>