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507" w:rsidRPr="002E29CE" w:rsidRDefault="00902507" w:rsidP="0090250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29CE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902507" w:rsidRPr="002E29CE" w:rsidRDefault="00902507" w:rsidP="0090250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29CE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2E29CE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2E29CE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902507" w:rsidRPr="002E29CE" w:rsidRDefault="00902507" w:rsidP="0090250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29CE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902507" w:rsidRPr="002E29CE" w:rsidRDefault="00902507" w:rsidP="0090250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29CE">
        <w:rPr>
          <w:rFonts w:ascii="Times New Roman" w:eastAsia="Calibri" w:hAnsi="Times New Roman" w:cs="Times New Roman"/>
          <w:b/>
          <w:sz w:val="24"/>
          <w:szCs w:val="24"/>
        </w:rPr>
        <w:t>(МБОУ «</w:t>
      </w:r>
      <w:proofErr w:type="spellStart"/>
      <w:r w:rsidRPr="002E29CE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2E29CE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им. В. А. Осипова»)</w:t>
      </w:r>
    </w:p>
    <w:p w:rsidR="00902507" w:rsidRPr="002E29CE" w:rsidRDefault="00902507" w:rsidP="0090250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902507" w:rsidRPr="002E29CE" w:rsidTr="00902507">
        <w:trPr>
          <w:trHeight w:val="2023"/>
        </w:trPr>
        <w:tc>
          <w:tcPr>
            <w:tcW w:w="3562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902507" w:rsidRPr="002E29CE" w:rsidRDefault="00902507" w:rsidP="00902507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принято на заседании ШМО</w:t>
            </w:r>
          </w:p>
          <w:p w:rsidR="00902507" w:rsidRPr="002E29CE" w:rsidRDefault="00902507" w:rsidP="00902507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2507" w:rsidRPr="002E29CE" w:rsidRDefault="00902507" w:rsidP="00902507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902507" w:rsidRPr="002E29CE" w:rsidRDefault="00B74411" w:rsidP="00902507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И. В. Белоус</w:t>
            </w:r>
          </w:p>
          <w:p w:rsidR="00902507" w:rsidRPr="002E29CE" w:rsidRDefault="00902507" w:rsidP="00902507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2507" w:rsidRPr="002E29CE" w:rsidRDefault="00902507" w:rsidP="00902507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_____  </w:t>
            </w:r>
          </w:p>
          <w:p w:rsidR="00902507" w:rsidRPr="002E29CE" w:rsidRDefault="00902507" w:rsidP="00902507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 августа 2024г.</w:t>
            </w:r>
          </w:p>
          <w:p w:rsidR="00902507" w:rsidRPr="002E29CE" w:rsidRDefault="00902507" w:rsidP="00902507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902507" w:rsidRPr="002E29CE" w:rsidRDefault="00902507" w:rsidP="00902507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902507" w:rsidRPr="002E29CE" w:rsidRDefault="00902507" w:rsidP="00902507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  <w:proofErr w:type="gramStart"/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 </w:t>
            </w: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End"/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Кравец</w:t>
            </w:r>
          </w:p>
          <w:p w:rsidR="00902507" w:rsidRPr="002E29CE" w:rsidRDefault="00902507" w:rsidP="009025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2507" w:rsidRPr="002E29CE" w:rsidRDefault="00902507" w:rsidP="009025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902507" w:rsidRPr="002E29CE" w:rsidRDefault="00902507" w:rsidP="00902507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hideMark/>
          </w:tcPr>
          <w:p w:rsidR="00902507" w:rsidRPr="002E29CE" w:rsidRDefault="00902507" w:rsidP="009025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02507" w:rsidRPr="002E29CE" w:rsidRDefault="00902507" w:rsidP="00B74411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№ _____</w:t>
            </w:r>
          </w:p>
          <w:p w:rsidR="00902507" w:rsidRPr="002E29CE" w:rsidRDefault="00B74411" w:rsidP="009025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2507" w:rsidRPr="002E29CE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 августа 2024г.</w:t>
            </w:r>
          </w:p>
          <w:p w:rsidR="00902507" w:rsidRPr="002E29CE" w:rsidRDefault="00902507" w:rsidP="00902507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2507" w:rsidRPr="002E29CE" w:rsidRDefault="00902507" w:rsidP="00902507">
      <w:pPr>
        <w:rPr>
          <w:rFonts w:ascii="Times New Roman" w:hAnsi="Times New Roman" w:cs="Times New Roman"/>
          <w:sz w:val="24"/>
          <w:szCs w:val="24"/>
        </w:rPr>
      </w:pPr>
    </w:p>
    <w:p w:rsidR="00902507" w:rsidRPr="002E29CE" w:rsidRDefault="00902507" w:rsidP="00902507">
      <w:pPr>
        <w:rPr>
          <w:rFonts w:ascii="Times New Roman" w:hAnsi="Times New Roman" w:cs="Times New Roman"/>
          <w:sz w:val="24"/>
          <w:szCs w:val="24"/>
        </w:rPr>
      </w:pPr>
    </w:p>
    <w:p w:rsidR="00902507" w:rsidRPr="002E29CE" w:rsidRDefault="00902507" w:rsidP="00902507">
      <w:pPr>
        <w:rPr>
          <w:rFonts w:ascii="Times New Roman" w:hAnsi="Times New Roman" w:cs="Times New Roman"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29CE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902507" w:rsidRPr="002E29CE" w:rsidRDefault="00902507" w:rsidP="00902507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507" w:rsidRPr="002E29CE" w:rsidRDefault="00902507" w:rsidP="00902507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2E29CE">
        <w:rPr>
          <w:rFonts w:ascii="Times New Roman" w:hAnsi="Times New Roman" w:cs="Times New Roman"/>
          <w:b/>
          <w:sz w:val="24"/>
          <w:szCs w:val="24"/>
        </w:rPr>
        <w:t>учебного предмета «Химия»</w:t>
      </w:r>
    </w:p>
    <w:p w:rsidR="00902507" w:rsidRPr="002E29CE" w:rsidRDefault="00EA14AA" w:rsidP="00902507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9-Б </w:t>
      </w:r>
      <w:r w:rsidR="00902507" w:rsidRPr="002E29CE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902507" w:rsidRPr="002E29CE" w:rsidRDefault="00902507" w:rsidP="00902507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29CE">
        <w:rPr>
          <w:rFonts w:ascii="Times New Roman" w:eastAsia="Times New Roman" w:hAnsi="Times New Roman" w:cs="Times New Roman"/>
          <w:b/>
          <w:bCs/>
          <w:sz w:val="24"/>
          <w:szCs w:val="24"/>
        </w:rPr>
        <w:t>на 2024/2025 учебный год</w:t>
      </w:r>
    </w:p>
    <w:p w:rsidR="00902507" w:rsidRPr="002E29CE" w:rsidRDefault="00902507" w:rsidP="00902507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507" w:rsidRPr="002E29CE" w:rsidRDefault="00902507" w:rsidP="00902507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9CE">
        <w:rPr>
          <w:rFonts w:ascii="Times New Roman" w:hAnsi="Times New Roman" w:cs="Times New Roman"/>
          <w:b/>
          <w:sz w:val="24"/>
          <w:szCs w:val="24"/>
        </w:rPr>
        <w:t>Уровень образования: основное</w:t>
      </w:r>
      <w:r w:rsidRPr="002E29C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E29CE">
        <w:rPr>
          <w:rFonts w:ascii="Times New Roman" w:hAnsi="Times New Roman" w:cs="Times New Roman"/>
          <w:b/>
          <w:sz w:val="24"/>
          <w:szCs w:val="24"/>
        </w:rPr>
        <w:t>общее образование</w:t>
      </w:r>
    </w:p>
    <w:p w:rsidR="00902507" w:rsidRPr="002E29CE" w:rsidRDefault="00902507" w:rsidP="00902507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29CE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 Сейтджелилова Э. Э.</w:t>
      </w:r>
    </w:p>
    <w:p w:rsidR="00902507" w:rsidRPr="002E29CE" w:rsidRDefault="00902507" w:rsidP="009025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2507" w:rsidRPr="002E29CE" w:rsidRDefault="00902507" w:rsidP="00902507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03C50" w:rsidRPr="002E29CE" w:rsidRDefault="00C03C50" w:rsidP="00902507">
      <w:pPr>
        <w:spacing w:after="0" w:line="36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03C50" w:rsidRPr="002E29CE" w:rsidRDefault="00C03C50" w:rsidP="00902507">
      <w:pPr>
        <w:spacing w:after="0" w:line="36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02507" w:rsidRPr="002E29CE" w:rsidRDefault="00B74411" w:rsidP="00902507">
      <w:pPr>
        <w:spacing w:after="0" w:line="36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29CE">
        <w:rPr>
          <w:rFonts w:ascii="Times New Roman" w:hAnsi="Times New Roman" w:cs="Times New Roman"/>
          <w:bCs/>
          <w:sz w:val="24"/>
          <w:szCs w:val="24"/>
        </w:rPr>
        <w:t>с</w:t>
      </w:r>
      <w:r w:rsidR="00F21F87" w:rsidRPr="002E29CE">
        <w:rPr>
          <w:rFonts w:ascii="Times New Roman" w:hAnsi="Times New Roman" w:cs="Times New Roman"/>
          <w:bCs/>
          <w:sz w:val="24"/>
          <w:szCs w:val="24"/>
        </w:rPr>
        <w:t>. Новоандреевка, 2024</w:t>
      </w:r>
      <w:r w:rsidR="00970C16" w:rsidRPr="002E29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29CE">
        <w:rPr>
          <w:rFonts w:ascii="Times New Roman" w:hAnsi="Times New Roman" w:cs="Times New Roman"/>
          <w:bCs/>
          <w:sz w:val="24"/>
          <w:szCs w:val="24"/>
        </w:rPr>
        <w:t>г.</w:t>
      </w:r>
    </w:p>
    <w:p w:rsidR="00DA4183" w:rsidRPr="002E29CE" w:rsidRDefault="00DA4183" w:rsidP="0090250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7588" w:rsidRPr="002E29CE" w:rsidRDefault="00217588" w:rsidP="0021758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5"/>
        <w:gridCol w:w="3136"/>
        <w:gridCol w:w="1276"/>
        <w:gridCol w:w="850"/>
        <w:gridCol w:w="851"/>
        <w:gridCol w:w="2687"/>
      </w:tblGrid>
      <w:tr w:rsidR="00902507" w:rsidRPr="002E29CE" w:rsidTr="00B74411">
        <w:trPr>
          <w:trHeight w:val="368"/>
        </w:trPr>
        <w:tc>
          <w:tcPr>
            <w:tcW w:w="545" w:type="dxa"/>
            <w:vMerge w:val="restart"/>
          </w:tcPr>
          <w:p w:rsidR="00902507" w:rsidRPr="002E29CE" w:rsidRDefault="00902507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36" w:type="dxa"/>
            <w:vMerge w:val="restart"/>
          </w:tcPr>
          <w:p w:rsidR="00902507" w:rsidRPr="002E29CE" w:rsidRDefault="00902507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1276" w:type="dxa"/>
            <w:vMerge w:val="restart"/>
          </w:tcPr>
          <w:p w:rsidR="00902507" w:rsidRPr="002E29CE" w:rsidRDefault="00902507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2"/>
          </w:tcPr>
          <w:p w:rsidR="00902507" w:rsidRPr="002E29CE" w:rsidRDefault="00902507" w:rsidP="00D71A8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87" w:type="dxa"/>
            <w:vMerge w:val="restart"/>
          </w:tcPr>
          <w:p w:rsidR="00902507" w:rsidRPr="002E29CE" w:rsidRDefault="00902507" w:rsidP="00902507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02507" w:rsidRPr="002E29CE" w:rsidRDefault="00902507" w:rsidP="00D71A8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507" w:rsidRPr="002E29CE" w:rsidTr="00B74411">
        <w:trPr>
          <w:trHeight w:val="320"/>
        </w:trPr>
        <w:tc>
          <w:tcPr>
            <w:tcW w:w="545" w:type="dxa"/>
            <w:vMerge/>
          </w:tcPr>
          <w:p w:rsidR="00902507" w:rsidRPr="002E29CE" w:rsidRDefault="00902507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  <w:vMerge/>
          </w:tcPr>
          <w:p w:rsidR="00902507" w:rsidRPr="002E29CE" w:rsidRDefault="00902507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2507" w:rsidRPr="002E29CE" w:rsidRDefault="00902507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507" w:rsidRPr="002E29CE" w:rsidRDefault="00902507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902507" w:rsidRPr="002E29CE" w:rsidRDefault="00902507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687" w:type="dxa"/>
            <w:vMerge/>
          </w:tcPr>
          <w:p w:rsidR="00902507" w:rsidRPr="002E29CE" w:rsidRDefault="00902507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507" w:rsidRPr="002E29CE" w:rsidTr="00902507">
        <w:tc>
          <w:tcPr>
            <w:tcW w:w="9345" w:type="dxa"/>
            <w:gridSpan w:val="6"/>
          </w:tcPr>
          <w:p w:rsidR="00902507" w:rsidRPr="002E29CE" w:rsidRDefault="00B74411" w:rsidP="00F21F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902507"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1. Вещество и химические реакции (17ч.)</w:t>
            </w:r>
          </w:p>
        </w:tc>
      </w:tr>
      <w:tr w:rsidR="00F21F87" w:rsidRPr="002E29CE" w:rsidTr="00902507">
        <w:tc>
          <w:tcPr>
            <w:tcW w:w="9345" w:type="dxa"/>
            <w:gridSpan w:val="6"/>
          </w:tcPr>
          <w:p w:rsidR="00F21F87" w:rsidRPr="002E29CE" w:rsidRDefault="00F21F87" w:rsidP="00F21F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1.1 Повторение и углубление знаний основных разделов курса 8 класса (3ч)</w:t>
            </w: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36" w:type="dxa"/>
          </w:tcPr>
          <w:p w:rsidR="00902507" w:rsidRPr="002E29CE" w:rsidRDefault="00902507" w:rsidP="00F21F8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="00F21F87" w:rsidRPr="002E29CE">
              <w:rPr>
                <w:rFonts w:ascii="Times New Roman" w:hAnsi="Times New Roman" w:cs="Times New Roman"/>
                <w:sz w:val="24"/>
                <w:szCs w:val="24"/>
              </w:rPr>
              <w:t>, первичный инструктаж по ОТ.</w:t>
            </w: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F87" w:rsidRPr="002E2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Повторение.</w:t>
            </w:r>
            <w:r w:rsidR="00F21F87" w:rsidRPr="002E2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21F87" w:rsidRPr="002E2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Состав и свойства важнейших классов неорганических веществ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902507" w:rsidRPr="002E29CE" w:rsidRDefault="003E21E0" w:rsidP="00902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F47D6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https://www.yaklass.ru/p/himija/8-klass/klassy-neorganicheskikh-veshchestv-14371/klassifikatciia-veshchestv-194235/re-a01b9a83-e412-44d8-b12f-a1bf16aa7772</w:t>
              </w:r>
            </w:hyperlink>
          </w:p>
          <w:p w:rsidR="002F47D6" w:rsidRPr="002E29CE" w:rsidRDefault="002F47D6" w:rsidP="0090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36" w:type="dxa"/>
          </w:tcPr>
          <w:p w:rsidR="00902507" w:rsidRPr="002E29CE" w:rsidRDefault="00F21F8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Повторение. Периодический закон. Периодическая система химических элементов Д. И. Менделеева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3E21E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F47D6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https://resh.edu.ru/subject/lesson/6375/conspect/134033/</w:t>
              </w:r>
            </w:hyperlink>
          </w:p>
          <w:p w:rsidR="002F47D6" w:rsidRPr="002E29CE" w:rsidRDefault="002F47D6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36" w:type="dxa"/>
          </w:tcPr>
          <w:p w:rsidR="00902507" w:rsidRPr="002E29CE" w:rsidRDefault="00F21F8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Повторение.   Виды химической связи и типы кристаллических решёток. Степень окисления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3E21E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F47D6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https://foxford.ru/wiki/himiya/vzaimosvyaz-tipa-himicheskoy-svyazi-s-vidom-kristallicheskoy-reshetki?utm_referrer=https%3A%2F%2Fyandex.ru%2F</w:t>
              </w:r>
            </w:hyperlink>
          </w:p>
          <w:p w:rsidR="002F47D6" w:rsidRPr="002E29CE" w:rsidRDefault="002F47D6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F87" w:rsidRPr="002E29CE" w:rsidTr="00872C2A">
        <w:tc>
          <w:tcPr>
            <w:tcW w:w="9345" w:type="dxa"/>
            <w:gridSpan w:val="6"/>
          </w:tcPr>
          <w:p w:rsidR="00F21F87" w:rsidRPr="002E29CE" w:rsidRDefault="00F21F87" w:rsidP="00F21F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1.2 Основные закономерности химических реакций (6ч)</w:t>
            </w: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36" w:type="dxa"/>
          </w:tcPr>
          <w:p w:rsidR="00902507" w:rsidRPr="002E29CE" w:rsidRDefault="00F21F8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реакций по различным признакам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3E21E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37D00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https://resh.edu.ru/subject/lesson/4938/conspect/151106/</w:t>
              </w:r>
            </w:hyperlink>
          </w:p>
          <w:p w:rsidR="00037D00" w:rsidRPr="002E29CE" w:rsidRDefault="00037D0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36" w:type="dxa"/>
          </w:tcPr>
          <w:p w:rsidR="00424DE7" w:rsidRPr="002E29CE" w:rsidRDefault="00F21F87" w:rsidP="00424DE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реакции. Окислитель, восстановитель, процессы окисления и восстановления</w:t>
            </w:r>
            <w:r w:rsidR="00424DE7"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. Составление уравнений </w:t>
            </w:r>
            <w:proofErr w:type="spellStart"/>
            <w:r w:rsidR="00424DE7" w:rsidRPr="002E29CE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="00424DE7" w:rsidRPr="002E29CE">
              <w:rPr>
                <w:rFonts w:ascii="Times New Roman" w:hAnsi="Times New Roman" w:cs="Times New Roman"/>
                <w:sz w:val="24"/>
                <w:szCs w:val="24"/>
              </w:rPr>
              <w:t>-восстановительных реакций с помощью метода электронного баланса</w:t>
            </w:r>
          </w:p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3E21E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37D00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https://resh.edu.ru/subject/lesson/2104/start/</w:t>
              </w:r>
            </w:hyperlink>
          </w:p>
          <w:p w:rsidR="00424DE7" w:rsidRPr="002E29CE" w:rsidRDefault="003E21E0" w:rsidP="00424DE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24DE7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https://www.yaklass.ru/p/himija/11-klass/khimicheskaia-kinetika-6995740/okislitelno-vosstanovitelnye-reaktcii-6984764/re-4fb651dd-2a08-4286-b257-16eaa30cc536</w:t>
              </w:r>
            </w:hyperlink>
          </w:p>
          <w:p w:rsidR="00037D00" w:rsidRPr="002E29CE" w:rsidRDefault="00037D0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36" w:type="dxa"/>
          </w:tcPr>
          <w:p w:rsidR="00B654AC" w:rsidRPr="002E29CE" w:rsidRDefault="00B654AC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4DE7" w:rsidRPr="002E29CE">
              <w:rPr>
                <w:rFonts w:ascii="Times New Roman" w:hAnsi="Times New Roman" w:cs="Times New Roman"/>
                <w:sz w:val="24"/>
                <w:szCs w:val="24"/>
              </w:rPr>
              <w:t>дминистративная контрольная работа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037D00" w:rsidRPr="002E29CE" w:rsidRDefault="00037D00" w:rsidP="00424DE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скорости химической реакции. Понятие о гомогенных и гетерогенных </w:t>
            </w:r>
            <w:proofErr w:type="spellStart"/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реакциях</w:t>
            </w:r>
            <w:r w:rsidR="003E21E0">
              <w:rPr>
                <w:rFonts w:ascii="Times New Roman" w:hAnsi="Times New Roman" w:cs="Times New Roman"/>
                <w:sz w:val="24"/>
                <w:szCs w:val="24"/>
              </w:rPr>
              <w:t>.Факторы</w:t>
            </w:r>
            <w:proofErr w:type="spellEnd"/>
            <w:r w:rsidR="003E21E0">
              <w:rPr>
                <w:rFonts w:ascii="Times New Roman" w:hAnsi="Times New Roman" w:cs="Times New Roman"/>
                <w:sz w:val="24"/>
                <w:szCs w:val="24"/>
              </w:rPr>
              <w:t xml:space="preserve"> вл</w:t>
            </w:r>
            <w:bookmarkStart w:id="0" w:name="_GoBack"/>
            <w:bookmarkEnd w:id="0"/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https://m.edsoo.ru/00adbe9a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136" w:type="dxa"/>
          </w:tcPr>
          <w:p w:rsidR="00F21F87" w:rsidRPr="002E29CE" w:rsidRDefault="00F21F87" w:rsidP="00F21F8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Тепловой эффект химических реакций.  Экзо- и</w:t>
            </w:r>
          </w:p>
          <w:p w:rsidR="00902507" w:rsidRPr="002E29CE" w:rsidRDefault="00F21F87" w:rsidP="00F21F8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эндотермические реакции,</w:t>
            </w:r>
            <w:r w:rsidR="00D60BEE"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термохимические уравнения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https://m.edsoo.ru/00adc28c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136" w:type="dxa"/>
          </w:tcPr>
          <w:p w:rsidR="00902507" w:rsidRPr="002E29CE" w:rsidRDefault="00F21F8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Понятие о химическом равновесии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https://m.edsoo.ru/00adcade</w:t>
              </w:r>
            </w:hyperlink>
          </w:p>
        </w:tc>
      </w:tr>
      <w:tr w:rsidR="00F21F87" w:rsidRPr="002E29CE" w:rsidTr="00872C2A">
        <w:tc>
          <w:tcPr>
            <w:tcW w:w="9345" w:type="dxa"/>
            <w:gridSpan w:val="6"/>
          </w:tcPr>
          <w:p w:rsidR="00F21F87" w:rsidRPr="002E29CE" w:rsidRDefault="00F21F87" w:rsidP="00F21F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1.3 Электролитическая диссоциация. Химические реакции</w:t>
            </w:r>
          </w:p>
          <w:p w:rsidR="00F21F87" w:rsidRPr="002E29CE" w:rsidRDefault="00F21F87" w:rsidP="00F21F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растворах (8ч)</w:t>
            </w: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https://m.edsoo.ru/00adcd68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136" w:type="dxa"/>
          </w:tcPr>
          <w:p w:rsidR="00902507" w:rsidRPr="002E29CE" w:rsidRDefault="00B74411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Ионные уравнения реакций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https://m.edsoo.ru/00add448</w:t>
              </w:r>
            </w:hyperlink>
          </w:p>
        </w:tc>
      </w:tr>
      <w:tr w:rsidR="00F21F87" w:rsidRPr="002E29CE" w:rsidTr="00B74411">
        <w:tc>
          <w:tcPr>
            <w:tcW w:w="545" w:type="dxa"/>
          </w:tcPr>
          <w:p w:rsidR="00F21F87" w:rsidRPr="002E29CE" w:rsidRDefault="00F21F8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136" w:type="dxa"/>
          </w:tcPr>
          <w:p w:rsidR="00F21F87" w:rsidRPr="002E29CE" w:rsidRDefault="00F21F8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Реакции ионного обмена. Условия протекания реакций ионного обмена.  Инструктаж по ОТ. Лабораторный опыт №1 «Изучение признаков протекания реакции ионного обмена в растворах электролитов (с образованием осадка, выделением газа, образованием воды)»</w:t>
            </w:r>
          </w:p>
        </w:tc>
        <w:tc>
          <w:tcPr>
            <w:tcW w:w="1276" w:type="dxa"/>
          </w:tcPr>
          <w:p w:rsidR="00F21F87" w:rsidRPr="002E29CE" w:rsidRDefault="00D60B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21F87" w:rsidRPr="002E29CE" w:rsidRDefault="00F21F8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21F87" w:rsidRPr="002E29CE" w:rsidRDefault="00F21F8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F21F87" w:rsidRPr="002E29CE" w:rsidRDefault="003E21E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037D00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https://resh.edu.ru/subject/lesson/1603/main/</w:t>
              </w:r>
            </w:hyperlink>
          </w:p>
          <w:p w:rsidR="00037D00" w:rsidRPr="002E29CE" w:rsidRDefault="00037D0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F21F8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02507"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https://m.edsoo.ru/00add5d8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F21F8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902507"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https://m.edsoo.ru/00add8b2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F21F8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02507"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36" w:type="dxa"/>
          </w:tcPr>
          <w:p w:rsidR="00902507" w:rsidRPr="002E29CE" w:rsidRDefault="00B74411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Понятие о гидролизе солей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https://m.edsoo.ru/00add9d4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136" w:type="dxa"/>
          </w:tcPr>
          <w:p w:rsidR="00902507" w:rsidRPr="002E29CE" w:rsidRDefault="00F21F8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Инструктаж по ОТ.</w:t>
            </w:r>
            <w:r w:rsidR="00902507"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 1. «Решение экспериментальных задач»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https://m.edsoo.ru/00addbfa</w:t>
              </w:r>
            </w:hyperlink>
          </w:p>
        </w:tc>
      </w:tr>
      <w:tr w:rsidR="00902507" w:rsidRPr="002E29CE" w:rsidTr="008308A7">
        <w:trPr>
          <w:trHeight w:val="1920"/>
        </w:trPr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136" w:type="dxa"/>
          </w:tcPr>
          <w:p w:rsidR="008308A7" w:rsidRPr="002E29CE" w:rsidRDefault="005A5824" w:rsidP="00CE4AB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«Вещество и химические реакции»</w:t>
            </w:r>
            <w:r w:rsidR="00902507"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507" w:rsidRPr="002E29CE" w:rsidTr="00902507">
        <w:trPr>
          <w:trHeight w:val="371"/>
        </w:trPr>
        <w:tc>
          <w:tcPr>
            <w:tcW w:w="9345" w:type="dxa"/>
            <w:gridSpan w:val="6"/>
          </w:tcPr>
          <w:p w:rsidR="008308A7" w:rsidRDefault="008308A7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507" w:rsidRDefault="00B74411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902507"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2. Неметаллы и их соединения (25ч.)</w:t>
            </w:r>
          </w:p>
          <w:p w:rsidR="008308A7" w:rsidRDefault="008308A7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8A7" w:rsidRDefault="008308A7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8A7" w:rsidRDefault="008308A7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8A7" w:rsidRDefault="008308A7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8A7" w:rsidRDefault="008308A7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8A7" w:rsidRPr="002E29CE" w:rsidRDefault="008308A7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824" w:rsidRPr="002E29CE" w:rsidTr="00902507">
        <w:trPr>
          <w:trHeight w:val="371"/>
        </w:trPr>
        <w:tc>
          <w:tcPr>
            <w:tcW w:w="9345" w:type="dxa"/>
            <w:gridSpan w:val="6"/>
          </w:tcPr>
          <w:p w:rsidR="005A5824" w:rsidRPr="002E29CE" w:rsidRDefault="005A5824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 Общая характеристика химических Элементов VIIА-группы. Галогены (4ч)</w:t>
            </w: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https://m.edsoo.ru/00addfe2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 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. Соляная кислота, химические свойства, получение, применение</w:t>
            </w:r>
            <w:r w:rsidR="005A5824" w:rsidRPr="002E29CE">
              <w:rPr>
                <w:rFonts w:ascii="Times New Roman" w:hAnsi="Times New Roman" w:cs="Times New Roman"/>
                <w:sz w:val="24"/>
                <w:szCs w:val="24"/>
              </w:rPr>
              <w:t>. Инструктаж по ОТ. Лабораторный опыт №2 «Изучение свойств соляной кислоты. Проведение качественных реакций на хлорид-ионы»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902507" w:rsidRPr="002E29CE" w:rsidRDefault="00902507" w:rsidP="0090250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https://m.edsoo.ru/00ade104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3136" w:type="dxa"/>
          </w:tcPr>
          <w:p w:rsidR="00902507" w:rsidRPr="002E29CE" w:rsidRDefault="005A5824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Практическая работа № 2 </w:t>
            </w:r>
            <w:r w:rsidR="00902507"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 «Получение соляной кислоты, изучение её свойств»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https://m.edsoo.ru/00ade348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https://m.edsoo.ru/00ade488</w:t>
              </w:r>
            </w:hyperlink>
          </w:p>
        </w:tc>
      </w:tr>
      <w:tr w:rsidR="005A5824" w:rsidRPr="002E29CE" w:rsidTr="00872C2A">
        <w:tc>
          <w:tcPr>
            <w:tcW w:w="9345" w:type="dxa"/>
            <w:gridSpan w:val="6"/>
          </w:tcPr>
          <w:p w:rsidR="005A5824" w:rsidRPr="002E29CE" w:rsidRDefault="005A5824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 Общая характеристика химических элементов VIА-группы.</w:t>
            </w:r>
          </w:p>
          <w:p w:rsidR="005A5824" w:rsidRPr="002E29CE" w:rsidRDefault="005A5824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Сера и её соединения (6ч)</w:t>
            </w: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элементов VIА-группы</w:t>
            </w:r>
            <w:r w:rsidR="005A5824" w:rsidRPr="002E29CE">
              <w:rPr>
                <w:rFonts w:ascii="Times New Roman" w:hAnsi="Times New Roman" w:cs="Times New Roman"/>
                <w:sz w:val="24"/>
                <w:szCs w:val="24"/>
              </w:rPr>
              <w:t>. 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5A5824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https://m.edsoo.ru/00ade64a</w:t>
              </w:r>
            </w:hyperlink>
          </w:p>
          <w:p w:rsidR="00902507" w:rsidRPr="002E29CE" w:rsidRDefault="003E21E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>
              <w:r w:rsidR="005A5824"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https://m.edsoo.ru/00ade64a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5A5824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902507"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Сероводород, строение, физические и химические свойства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https://m.edsoo.ru/00ade802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5A5824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902507"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Оксиды серы. Серная кислота, физические и химические свойства, применение</w:t>
            </w:r>
            <w:r w:rsidR="005A5824" w:rsidRPr="002E29CE">
              <w:rPr>
                <w:rFonts w:ascii="Times New Roman" w:hAnsi="Times New Roman" w:cs="Times New Roman"/>
                <w:sz w:val="24"/>
                <w:szCs w:val="24"/>
              </w:rPr>
              <w:t>. Инструктаж по ОТ. Лабораторный опыт №3 «Изучение химических свойств разбавленной серной кислоты». Лабораторный опыт №4 «Проведение качественной реакции на сульфат-ион и наблюдение признака её протекания»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https://m.edsoo.ru/00adea28</w:t>
              </w:r>
            </w:hyperlink>
          </w:p>
        </w:tc>
      </w:tr>
      <w:tr w:rsidR="005A5824" w:rsidRPr="002E29CE" w:rsidTr="00B74411">
        <w:tc>
          <w:tcPr>
            <w:tcW w:w="545" w:type="dxa"/>
          </w:tcPr>
          <w:p w:rsidR="005A5824" w:rsidRPr="002E29CE" w:rsidRDefault="005A5824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3136" w:type="dxa"/>
          </w:tcPr>
          <w:p w:rsidR="005A5824" w:rsidRPr="002E29CE" w:rsidRDefault="005A5824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концентрированной серной </w:t>
            </w:r>
            <w:r w:rsidRPr="002E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кислоты.  Соли серной кислоты</w:t>
            </w:r>
          </w:p>
        </w:tc>
        <w:tc>
          <w:tcPr>
            <w:tcW w:w="1276" w:type="dxa"/>
          </w:tcPr>
          <w:p w:rsidR="005A5824" w:rsidRPr="002E29CE" w:rsidRDefault="00D60B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5A5824" w:rsidRPr="002E29CE" w:rsidRDefault="005A5824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5824" w:rsidRPr="002E29CE" w:rsidRDefault="005A5824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5A5824" w:rsidRPr="002E29CE" w:rsidRDefault="003E21E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="00D60BEE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https://www.yaklass.ru/p/himija/11-</w:t>
              </w:r>
              <w:r w:rsidR="00D60BEE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klass/kharakteristika-nemetallov-7269055/okislitelnye-svoistva-azotnoi-i-kontcentrirovannoi-sernoi-kislot-7276636/re-b727a3c5-8867-401f-8b83-c3d727781ff0</w:t>
              </w:r>
            </w:hyperlink>
          </w:p>
          <w:p w:rsidR="00D60BEE" w:rsidRPr="002E29CE" w:rsidRDefault="00D60B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5A5824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  <w:r w:rsidR="00902507"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https://m.edsoo.ru/00adec8a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3136" w:type="dxa"/>
          </w:tcPr>
          <w:p w:rsidR="00902507" w:rsidRPr="002E29CE" w:rsidRDefault="005A5824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«Галогены. Сера и её соединения»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824" w:rsidRPr="002E29CE" w:rsidTr="00872C2A">
        <w:tc>
          <w:tcPr>
            <w:tcW w:w="9345" w:type="dxa"/>
            <w:gridSpan w:val="6"/>
          </w:tcPr>
          <w:p w:rsidR="005A5824" w:rsidRPr="002E29CE" w:rsidRDefault="005A5824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2.3 Общая характеристика химических</w:t>
            </w:r>
          </w:p>
          <w:p w:rsidR="005A5824" w:rsidRPr="002E29CE" w:rsidRDefault="005A5824" w:rsidP="005A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Элементов VА-группы. Азот, фосфор и их соединения (7ч)</w:t>
            </w: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https://m.edsoo.ru/00adeea6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Аммиак, его физические и химические свойства, получение и применение</w:t>
            </w:r>
            <w:r w:rsidR="005A5824" w:rsidRPr="002E29CE">
              <w:rPr>
                <w:rFonts w:ascii="Times New Roman" w:hAnsi="Times New Roman" w:cs="Times New Roman"/>
                <w:sz w:val="24"/>
                <w:szCs w:val="24"/>
              </w:rPr>
              <w:t>. Инструктаж по ОТ. Лабораторный опыт №5 «Проведение качественной реакции на ион аммония и изучение признаков их протекания»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https://m.edsoo.ru/00adf004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3136" w:type="dxa"/>
          </w:tcPr>
          <w:p w:rsidR="00902507" w:rsidRPr="002E29CE" w:rsidRDefault="005A5824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Инструктаж по ОТ.</w:t>
            </w:r>
            <w:r w:rsidR="00902507"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 3 по теме «Получение аммиака, изучение его свойств»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https://m.edsoo.ru/00adf180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Азотная кислота, её физические и химические свойства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https://m.edsoo.ru/00adf306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https://m.edsoo.ru/00adf518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3136" w:type="dxa"/>
          </w:tcPr>
          <w:p w:rsidR="00902507" w:rsidRPr="002E29CE" w:rsidRDefault="00872C2A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ОТ.</w:t>
            </w:r>
            <w:r w:rsidR="00512172"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507"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Фосфор. Оксид фосфора (V) и фосфорная кислота, физические и химические свойства, </w:t>
            </w:r>
            <w:r w:rsidR="00902507" w:rsidRPr="002E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</w:t>
            </w: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. Вычисления по уравнениям химической реакции.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https://m.edsoo.ru/00adf68a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Использование фосфатов в качестве минеральных удобрений. Загрязнение природной среды фосфатами</w:t>
            </w:r>
            <w:r w:rsidR="00872C2A" w:rsidRPr="002E29CE">
              <w:rPr>
                <w:rFonts w:ascii="Times New Roman" w:hAnsi="Times New Roman" w:cs="Times New Roman"/>
                <w:sz w:val="24"/>
                <w:szCs w:val="24"/>
              </w:rPr>
              <w:t>. Инструкция по ОТ. Лабораторный опыт №6 «Проведение качественных реакций на фосфат-ион и изучение признаков их протекания»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https://m.edsoo.ru/00adfc20</w:t>
              </w:r>
            </w:hyperlink>
          </w:p>
        </w:tc>
      </w:tr>
      <w:tr w:rsidR="00872C2A" w:rsidRPr="002E29CE" w:rsidTr="00872C2A">
        <w:tc>
          <w:tcPr>
            <w:tcW w:w="9345" w:type="dxa"/>
            <w:gridSpan w:val="6"/>
          </w:tcPr>
          <w:p w:rsidR="00872C2A" w:rsidRPr="002E29CE" w:rsidRDefault="00872C2A" w:rsidP="00872C2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2.4 Общая характеристика химических элементов IVА-группы. Углерод и кремний, и их соединения (11 ч)</w:t>
            </w:r>
          </w:p>
        </w:tc>
      </w:tr>
      <w:tr w:rsidR="00902507" w:rsidRPr="002E29CE" w:rsidTr="00B74411">
        <w:trPr>
          <w:trHeight w:val="431"/>
        </w:trPr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https://m.edsoo.ru/00adfd9c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3136" w:type="dxa"/>
          </w:tcPr>
          <w:p w:rsidR="00872C2A" w:rsidRPr="002E29CE" w:rsidRDefault="00902507" w:rsidP="00872C2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  <w:r w:rsidR="00872C2A" w:rsidRPr="002E29CE">
              <w:rPr>
                <w:rFonts w:ascii="Times New Roman" w:hAnsi="Times New Roman" w:cs="Times New Roman"/>
                <w:sz w:val="24"/>
                <w:szCs w:val="24"/>
              </w:rPr>
              <w:t>. Инструктаж по ОТ. Лабораторный опыт №7 «Получение, собирание, распознавание</w:t>
            </w:r>
          </w:p>
          <w:p w:rsidR="00902507" w:rsidRPr="002E29CE" w:rsidRDefault="00872C2A" w:rsidP="00872C2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и изучение свойств углекислого газа»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https://m.edsoo.ru/00adfebe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Угольная кислота и её </w:t>
            </w:r>
            <w:r w:rsidR="00B74411" w:rsidRPr="002E29CE"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  <w:r w:rsidR="00872C2A" w:rsidRPr="002E29CE">
              <w:rPr>
                <w:rFonts w:ascii="Times New Roman" w:hAnsi="Times New Roman" w:cs="Times New Roman"/>
                <w:sz w:val="24"/>
                <w:szCs w:val="24"/>
              </w:rPr>
              <w:t>. Инструктаж по ОТ. Лабораторный опыт №8 «Проведение качественной реакции на карбонат -ион и изучение признаков её протекания»</w:t>
            </w:r>
          </w:p>
        </w:tc>
        <w:tc>
          <w:tcPr>
            <w:tcW w:w="1276" w:type="dxa"/>
          </w:tcPr>
          <w:p w:rsidR="00902507" w:rsidRPr="002E29CE" w:rsidRDefault="00872C2A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https://m.edsoo.ru/00ae006c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3136" w:type="dxa"/>
          </w:tcPr>
          <w:p w:rsidR="00902507" w:rsidRPr="002E29CE" w:rsidRDefault="00872C2A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="00902507" w:rsidRPr="002E29C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https://m.edsoo.ru/00ae027e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313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https://m.edsoo.ru/00ae054e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3136" w:type="dxa"/>
          </w:tcPr>
          <w:p w:rsidR="00902507" w:rsidRPr="002E29CE" w:rsidRDefault="00872C2A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3E21E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037D00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https://resh.edu.ru/subject/lesson/6148/conspect/170460/</w:t>
              </w:r>
            </w:hyperlink>
          </w:p>
          <w:p w:rsidR="00037D00" w:rsidRPr="002E29CE" w:rsidRDefault="00037D0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3136" w:type="dxa"/>
          </w:tcPr>
          <w:p w:rsidR="00902507" w:rsidRPr="002E29CE" w:rsidRDefault="00872C2A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биологически важных веществах: жирах, белках, углеводах – и их </w:t>
            </w:r>
            <w:r w:rsidRPr="002E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роли в жизни человека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3E21E0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BA5837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https://foxford.ru/wiki/biologiya/pitatelnye-veschestva</w:t>
              </w:r>
            </w:hyperlink>
          </w:p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42.</w:t>
            </w:r>
          </w:p>
        </w:tc>
        <w:tc>
          <w:tcPr>
            <w:tcW w:w="3136" w:type="dxa"/>
          </w:tcPr>
          <w:p w:rsidR="00872C2A" w:rsidRPr="002E29CE" w:rsidRDefault="00872C2A" w:rsidP="00872C2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Кремний.  Соединения кремния в природе. Общие представления об оксиде кремния (IV) и кремниевой кислоте. Инструктаж по ОТ.</w:t>
            </w:r>
          </w:p>
          <w:p w:rsidR="00902507" w:rsidRPr="002E29CE" w:rsidRDefault="00872C2A" w:rsidP="00872C2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Лабораторный  опыт №9 «Проведение качественной реакции на силикат-ион и изучение признаков ее протекания»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3E21E0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BA5837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https://resh.edu.ru/subject/lesson/2069/main/</w:t>
              </w:r>
            </w:hyperlink>
          </w:p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3136" w:type="dxa"/>
          </w:tcPr>
          <w:p w:rsidR="00872C2A" w:rsidRPr="002E29CE" w:rsidRDefault="00872C2A" w:rsidP="00872C2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Силикаты, их использование в быту, в промышленности. Важнейшие строительные материалы: керамика, стекло, цемент, бетон, железобетон.  Проблемы безопасного</w:t>
            </w:r>
          </w:p>
          <w:p w:rsidR="00902507" w:rsidRPr="002E29CE" w:rsidRDefault="00872C2A" w:rsidP="00872C2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использования строительных материалов в повседневной жизни.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3E21E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BA5837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https://infourok.ru/konspekt_uroka_po_himii__silikaty._znachenie_soedineniy_kremniya_v_zhivoy_i_ne_zhivoy_prirode.-103975.htm</w:t>
              </w:r>
            </w:hyperlink>
          </w:p>
          <w:p w:rsidR="00BA5837" w:rsidRPr="002E29CE" w:rsidRDefault="00BA583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3136" w:type="dxa"/>
          </w:tcPr>
          <w:p w:rsidR="00902507" w:rsidRPr="002E29CE" w:rsidRDefault="00872C2A" w:rsidP="00872C2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Инструктаж по ОТ. Практическая работа №5 «Решение экспериментальных задач по теме «Важнейшие неметаллы и их соединения»»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001FE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https://m.edsoo.ru/00ae1156</w:t>
              </w:r>
            </w:hyperlink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3136" w:type="dxa"/>
          </w:tcPr>
          <w:p w:rsidR="00902507" w:rsidRPr="002E29CE" w:rsidRDefault="00F1249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«Важнейшие неметаллы и их соединения»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49E" w:rsidRPr="002E29CE" w:rsidTr="001677A7">
        <w:tc>
          <w:tcPr>
            <w:tcW w:w="9345" w:type="dxa"/>
            <w:gridSpan w:val="6"/>
          </w:tcPr>
          <w:p w:rsidR="00F1249E" w:rsidRPr="002E29CE" w:rsidRDefault="00F1249E" w:rsidP="00F1249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Металлы и их соединения (17 ч)</w:t>
            </w:r>
          </w:p>
        </w:tc>
      </w:tr>
      <w:tr w:rsidR="00F1249E" w:rsidRPr="002E29CE" w:rsidTr="00A85B19">
        <w:tc>
          <w:tcPr>
            <w:tcW w:w="9345" w:type="dxa"/>
            <w:gridSpan w:val="6"/>
          </w:tcPr>
          <w:p w:rsidR="00F1249E" w:rsidRPr="002E29CE" w:rsidRDefault="00F1249E" w:rsidP="00F1249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3.1 Общие свойства металлов (4ч)</w:t>
            </w:r>
          </w:p>
        </w:tc>
      </w:tr>
      <w:tr w:rsidR="00902507" w:rsidRPr="002E29CE" w:rsidTr="00B74411">
        <w:tc>
          <w:tcPr>
            <w:tcW w:w="545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3136" w:type="dxa"/>
          </w:tcPr>
          <w:p w:rsidR="00902507" w:rsidRPr="002E29CE" w:rsidRDefault="00F1249E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металлов. Инструктаж по ОТ. Лабораторный опыт №10 «Ознакомление с образцами металлов и сплавов, их физическими свойствами»</w:t>
            </w:r>
          </w:p>
        </w:tc>
        <w:tc>
          <w:tcPr>
            <w:tcW w:w="1276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07" w:rsidRPr="002E29CE" w:rsidRDefault="0090250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902507" w:rsidRPr="002E29CE" w:rsidRDefault="003E21E0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BA5837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https://resh.edu.ru/subject/lesson/3493/conspect/151212/</w:t>
              </w:r>
            </w:hyperlink>
          </w:p>
          <w:p w:rsidR="00BA5837" w:rsidRPr="002E29CE" w:rsidRDefault="00BA5837" w:rsidP="0090250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837" w:rsidRPr="002E29CE" w:rsidTr="007447FC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BA5837" w:rsidRPr="002E29CE" w:rsidRDefault="00BA5837" w:rsidP="00BA58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https://m.edsoo.ru/00ae103e</w:t>
              </w:r>
            </w:hyperlink>
          </w:p>
        </w:tc>
      </w:tr>
      <w:tr w:rsidR="00BA5837" w:rsidRPr="002E29CE" w:rsidTr="00B924BA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Общие способы получения металлов. Сплавы. Вычисления по уравнениям химических реакций, если </w:t>
            </w:r>
            <w:r w:rsidRPr="002E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из реагентов содержит примеси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BA5837" w:rsidRPr="002E29CE" w:rsidRDefault="00BA5837" w:rsidP="00BA58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https://m.edsoo.ru/00ae1156</w:t>
              </w:r>
            </w:hyperlink>
          </w:p>
        </w:tc>
      </w:tr>
      <w:tr w:rsidR="00BA5837" w:rsidRPr="002E29CE" w:rsidTr="00AC5543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Понятие о коррозии металлов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BA5837" w:rsidRPr="002E29CE" w:rsidRDefault="00BA5837" w:rsidP="00BA58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https://m.edsoo.ru/00ae1278</w:t>
              </w:r>
            </w:hyperlink>
          </w:p>
        </w:tc>
      </w:tr>
      <w:tr w:rsidR="00BA5837" w:rsidRPr="002E29CE" w:rsidTr="00F117CE">
        <w:tc>
          <w:tcPr>
            <w:tcW w:w="9345" w:type="dxa"/>
            <w:gridSpan w:val="6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3.2 Важнейшие металлы и их соединения (13 ч)</w:t>
            </w:r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Щелочные металлы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52" w:history="1">
              <w:r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https://m.edsoo.ru/00ae14b2</w:t>
              </w:r>
            </w:hyperlink>
          </w:p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Оксиды и гидроксиды натрия и калия.  Применение щелочных металлов и их соединений.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Щелочноземельные металлы – кальций и магний. Инструктаж по ОТ. </w:t>
            </w:r>
            <w:proofErr w:type="gramStart"/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Лабораторный  опыт</w:t>
            </w:r>
            <w:proofErr w:type="gramEnd"/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 №11</w:t>
            </w:r>
          </w:p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«Проведение качественных реакций на ионы (магния, кальция), описание признаков их протекания»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3E21E0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6F5481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https://resh.edu.ru/subject/lesson/3124/main/</w:t>
              </w:r>
            </w:hyperlink>
          </w:p>
          <w:p w:rsidR="006F5481" w:rsidRPr="002E29CE" w:rsidRDefault="006F5481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Важнейшие соединения кальция (оксид, гидроксид, соли).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3E21E0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4" w:history="1">
              <w:r w:rsidR="006F5481" w:rsidRPr="002E29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https://infourok.ru/prezentaciya-kalciy-i-ego-soedineniya-klass-828417.htm</w:t>
              </w:r>
              <w:r w:rsidR="006F5481" w:rsidRPr="002E29CE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l</w:t>
              </w:r>
            </w:hyperlink>
          </w:p>
          <w:p w:rsidR="006F5481" w:rsidRPr="002E29CE" w:rsidRDefault="006F5481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Жёсткость воды и способы её устранения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837" w:rsidRPr="002E29CE" w:rsidTr="00466CD5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Инструктаж по ОТ. Практическая работа №6 «Жёсткость воды и методы её устранения»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BA5837" w:rsidRPr="002E29CE" w:rsidRDefault="00BA5837" w:rsidP="00BA58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https://m.edsoo.ru/00ae1ae8</w:t>
              </w:r>
            </w:hyperlink>
          </w:p>
        </w:tc>
      </w:tr>
      <w:tr w:rsidR="00BA5837" w:rsidRPr="002E29CE" w:rsidTr="00414D95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Алюминий. Инструктаж по ОТ. Лабораторный  опыт №12 «Проведение качественных реакций на ионы алюминия, описание признаков их протекания»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BA5837" w:rsidRPr="002E29CE" w:rsidRDefault="00BA5837" w:rsidP="00BA58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https://m.edsoo.ru/00ae1c64</w:t>
              </w:r>
            </w:hyperlink>
          </w:p>
        </w:tc>
      </w:tr>
      <w:tr w:rsidR="00BA5837" w:rsidRPr="002E29CE" w:rsidTr="00A51ED2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Амфотерные свойства оксида и гидроксида. Инструктаж по ОТ. </w:t>
            </w:r>
          </w:p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Лабораторный  опыт №13 «Исследование амфотерных свойств гидроксида алюминия и гидроксида цинка»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BA5837" w:rsidRPr="002E29CE" w:rsidRDefault="00BA5837" w:rsidP="00BA58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https://m.edsoo.ru/00ae1d86</w:t>
              </w:r>
            </w:hyperlink>
          </w:p>
        </w:tc>
      </w:tr>
      <w:tr w:rsidR="00BA5837" w:rsidRPr="002E29CE" w:rsidTr="00D71BE7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Железо. Вычисления по уравнениям химических реакций, если один из реагентов дан в избытке или содержит примеси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BA5837" w:rsidRPr="002E29CE" w:rsidRDefault="00BA5837" w:rsidP="00BA58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https://m.edsoo.ru/00ae1d86</w:t>
              </w:r>
            </w:hyperlink>
          </w:p>
        </w:tc>
      </w:tr>
      <w:tr w:rsidR="00BA5837" w:rsidRPr="002E29CE" w:rsidTr="009A64D6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59. 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Оксиды, гидроксиды и соли железа (II) и железа (III), их состав, свойства и получение. Инструктаж по ОТ.</w:t>
            </w:r>
          </w:p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Лабораторный  опыт</w:t>
            </w:r>
            <w:proofErr w:type="gramEnd"/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 №14 «Проведение качественных реакций на ионы   железа (II) и железа (III), описание признаков их протекания</w:t>
            </w:r>
          </w:p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Лабораторный  опыт: Проведение качественных реакций на ионы (цинка, меди), описание признаков их протекания»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BA5837" w:rsidRPr="002E29CE" w:rsidRDefault="00BA5837" w:rsidP="00BA58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https://m.edsoo.ru/00ae35e6</w:t>
              </w:r>
            </w:hyperlink>
          </w:p>
        </w:tc>
      </w:tr>
      <w:tr w:rsidR="00BA5837" w:rsidRPr="002E29CE" w:rsidTr="00DC0492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Инструктаж по ОТ. 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BA5837" w:rsidRPr="002E29CE" w:rsidRDefault="00BA5837" w:rsidP="00BA58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837" w:rsidRPr="002E29CE" w:rsidTr="009236CC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Вычисления массовой доли продукта реакции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BA5837" w:rsidRPr="002E29CE" w:rsidRDefault="00BA5837" w:rsidP="00BA58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https://m.edsoo.ru/00ae1750</w:t>
              </w:r>
            </w:hyperlink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 «Важнейшие металлы и их соединения»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837" w:rsidRPr="002E29CE" w:rsidTr="00872C2A">
        <w:tc>
          <w:tcPr>
            <w:tcW w:w="9345" w:type="dxa"/>
            <w:gridSpan w:val="6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Химия и окружающая среда (3ч.)</w:t>
            </w:r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 xml:space="preserve">Вещества и материалы в повседневной жизни человека. Безопасное использование веществ и химических реакций в быту. Первая помощь  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https://m.edsoo.ru/00ae3f50</w:t>
              </w:r>
            </w:hyperlink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Химическое загрязнение окружающей среды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https://m.edsoo.ru/00ae4270</w:t>
              </w:r>
            </w:hyperlink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Роль химии в решении экологических проблем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https://m.edsoo.ru/00ae4270</w:t>
              </w:r>
            </w:hyperlink>
          </w:p>
        </w:tc>
      </w:tr>
      <w:tr w:rsidR="00BA5837" w:rsidRPr="002E29CE" w:rsidTr="00872C2A">
        <w:tc>
          <w:tcPr>
            <w:tcW w:w="9345" w:type="dxa"/>
            <w:gridSpan w:val="6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Резервный урок (3ч.)</w:t>
            </w:r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Обобщение и систематизация знаний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https://m.edsoo.ru/00ae0d0a</w:t>
              </w:r>
            </w:hyperlink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https://m.edsoo.ru/00adb33c</w:t>
              </w:r>
            </w:hyperlink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2E29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https://m.edsoo.ru/00ad9cb2</w:t>
              </w:r>
            </w:hyperlink>
          </w:p>
        </w:tc>
      </w:tr>
      <w:tr w:rsidR="00BA5837" w:rsidRPr="002E29CE" w:rsidTr="00B74411">
        <w:tc>
          <w:tcPr>
            <w:tcW w:w="545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6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9C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BA5837" w:rsidRPr="002E29CE" w:rsidRDefault="00BA5837" w:rsidP="00BA58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7588" w:rsidRPr="002E29CE" w:rsidRDefault="00217588">
      <w:pPr>
        <w:rPr>
          <w:rFonts w:ascii="Times New Roman" w:hAnsi="Times New Roman" w:cs="Times New Roman"/>
          <w:sz w:val="24"/>
          <w:szCs w:val="24"/>
        </w:rPr>
      </w:pPr>
    </w:p>
    <w:sectPr w:rsidR="00217588" w:rsidRPr="002E29CE" w:rsidSect="00DA4183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68"/>
    <w:rsid w:val="00001FEE"/>
    <w:rsid w:val="00037D00"/>
    <w:rsid w:val="0005191C"/>
    <w:rsid w:val="00055D21"/>
    <w:rsid w:val="00063E85"/>
    <w:rsid w:val="000A598E"/>
    <w:rsid w:val="00105AF0"/>
    <w:rsid w:val="00117EFF"/>
    <w:rsid w:val="001B17A5"/>
    <w:rsid w:val="001C2BE4"/>
    <w:rsid w:val="001F5D3D"/>
    <w:rsid w:val="00217588"/>
    <w:rsid w:val="002205F5"/>
    <w:rsid w:val="002422B3"/>
    <w:rsid w:val="00271A3F"/>
    <w:rsid w:val="00280C0F"/>
    <w:rsid w:val="00285131"/>
    <w:rsid w:val="00294386"/>
    <w:rsid w:val="00296D90"/>
    <w:rsid w:val="002A318D"/>
    <w:rsid w:val="002E29CE"/>
    <w:rsid w:val="002E6B20"/>
    <w:rsid w:val="002F47D6"/>
    <w:rsid w:val="003E21E0"/>
    <w:rsid w:val="00404D88"/>
    <w:rsid w:val="004055D0"/>
    <w:rsid w:val="00424DE7"/>
    <w:rsid w:val="004441D2"/>
    <w:rsid w:val="00447BC6"/>
    <w:rsid w:val="00473575"/>
    <w:rsid w:val="00487FCD"/>
    <w:rsid w:val="004E2D89"/>
    <w:rsid w:val="00507692"/>
    <w:rsid w:val="00512172"/>
    <w:rsid w:val="00513167"/>
    <w:rsid w:val="00527C38"/>
    <w:rsid w:val="005A5824"/>
    <w:rsid w:val="005B6936"/>
    <w:rsid w:val="005C5FBC"/>
    <w:rsid w:val="0063457C"/>
    <w:rsid w:val="00662EAA"/>
    <w:rsid w:val="006C6A6C"/>
    <w:rsid w:val="006D2E5A"/>
    <w:rsid w:val="006E2642"/>
    <w:rsid w:val="006F5481"/>
    <w:rsid w:val="0073466A"/>
    <w:rsid w:val="007D0C74"/>
    <w:rsid w:val="007E5333"/>
    <w:rsid w:val="008308A7"/>
    <w:rsid w:val="0083501C"/>
    <w:rsid w:val="0085295C"/>
    <w:rsid w:val="00872C2A"/>
    <w:rsid w:val="008731BA"/>
    <w:rsid w:val="008D17F0"/>
    <w:rsid w:val="00900ECF"/>
    <w:rsid w:val="00902507"/>
    <w:rsid w:val="00946662"/>
    <w:rsid w:val="00970C16"/>
    <w:rsid w:val="0098111E"/>
    <w:rsid w:val="00987DFF"/>
    <w:rsid w:val="009D6CE8"/>
    <w:rsid w:val="009F318A"/>
    <w:rsid w:val="00A60762"/>
    <w:rsid w:val="00A7485B"/>
    <w:rsid w:val="00AB410A"/>
    <w:rsid w:val="00B40487"/>
    <w:rsid w:val="00B56252"/>
    <w:rsid w:val="00B654AC"/>
    <w:rsid w:val="00B74411"/>
    <w:rsid w:val="00BA3F68"/>
    <w:rsid w:val="00BA5837"/>
    <w:rsid w:val="00BC23FF"/>
    <w:rsid w:val="00BF11A5"/>
    <w:rsid w:val="00C03C50"/>
    <w:rsid w:val="00C13412"/>
    <w:rsid w:val="00C54EE3"/>
    <w:rsid w:val="00C9038B"/>
    <w:rsid w:val="00CC2F54"/>
    <w:rsid w:val="00CE4ABD"/>
    <w:rsid w:val="00CF0FC2"/>
    <w:rsid w:val="00D5737B"/>
    <w:rsid w:val="00D60BEE"/>
    <w:rsid w:val="00D71A8F"/>
    <w:rsid w:val="00D75DAD"/>
    <w:rsid w:val="00DA4183"/>
    <w:rsid w:val="00DB66CD"/>
    <w:rsid w:val="00DE5AF5"/>
    <w:rsid w:val="00EA14AA"/>
    <w:rsid w:val="00EA15B4"/>
    <w:rsid w:val="00ED4E59"/>
    <w:rsid w:val="00EE323D"/>
    <w:rsid w:val="00F1249E"/>
    <w:rsid w:val="00F21F87"/>
    <w:rsid w:val="00F54FA7"/>
    <w:rsid w:val="00F72665"/>
    <w:rsid w:val="00F857BD"/>
    <w:rsid w:val="00FB2F45"/>
    <w:rsid w:val="00FD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0521"/>
  <w15:chartTrackingRefBased/>
  <w15:docId w15:val="{00DD28DF-33BE-4705-A78E-5F9528AA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4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18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F47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00addfe2" TargetMode="External"/><Relationship Id="rId34" Type="http://schemas.openxmlformats.org/officeDocument/2006/relationships/hyperlink" Target="https://m.edsoo.ru/00adf306" TargetMode="External"/><Relationship Id="rId42" Type="http://schemas.openxmlformats.org/officeDocument/2006/relationships/hyperlink" Target="https://m.edsoo.ru/00ae054e" TargetMode="External"/><Relationship Id="rId47" Type="http://schemas.openxmlformats.org/officeDocument/2006/relationships/hyperlink" Target="https://m.edsoo.ru/00ae1156" TargetMode="External"/><Relationship Id="rId50" Type="http://schemas.openxmlformats.org/officeDocument/2006/relationships/hyperlink" Target="https://m.edsoo.ru/00ae1156" TargetMode="External"/><Relationship Id="rId55" Type="http://schemas.openxmlformats.org/officeDocument/2006/relationships/hyperlink" Target="https://m.edsoo.ru/00ae1ae8" TargetMode="External"/><Relationship Id="rId63" Type="http://schemas.openxmlformats.org/officeDocument/2006/relationships/hyperlink" Target="https://m.edsoo.ru/00ae4270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foxford.ru/wiki/himiya/vzaimosvyaz-tipa-himicheskoy-svyazi-s-vidom-kristallicheskoy-reshetki?utm_referrer=https%3A%2F%2Fyandex.ru%2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1603/main/" TargetMode="External"/><Relationship Id="rId29" Type="http://schemas.openxmlformats.org/officeDocument/2006/relationships/hyperlink" Target="https://www.yaklass.ru/p/himija/11-klass/kharakteristika-nemetallov-7269055/okislitelnye-svoistva-azotnoi-i-kontcentrirovannoi-sernoi-kislot-7276636/re-b727a3c5-8867-401f-8b83-c3d727781ff0" TargetMode="External"/><Relationship Id="rId11" Type="http://schemas.openxmlformats.org/officeDocument/2006/relationships/hyperlink" Target="https://m.edsoo.ru/00adbe9a" TargetMode="External"/><Relationship Id="rId24" Type="http://schemas.openxmlformats.org/officeDocument/2006/relationships/hyperlink" Target="https://m.edsoo.ru/00ade488" TargetMode="External"/><Relationship Id="rId32" Type="http://schemas.openxmlformats.org/officeDocument/2006/relationships/hyperlink" Target="https://m.edsoo.ru/00adf004" TargetMode="External"/><Relationship Id="rId37" Type="http://schemas.openxmlformats.org/officeDocument/2006/relationships/hyperlink" Target="https://m.edsoo.ru/00adfc20" TargetMode="External"/><Relationship Id="rId40" Type="http://schemas.openxmlformats.org/officeDocument/2006/relationships/hyperlink" Target="https://m.edsoo.ru/00ae006c" TargetMode="External"/><Relationship Id="rId45" Type="http://schemas.openxmlformats.org/officeDocument/2006/relationships/hyperlink" Target="https://resh.edu.ru/subject/lesson/2069/main/" TargetMode="External"/><Relationship Id="rId53" Type="http://schemas.openxmlformats.org/officeDocument/2006/relationships/hyperlink" Target="https://resh.edu.ru/subject/lesson/3124/main/" TargetMode="External"/><Relationship Id="rId58" Type="http://schemas.openxmlformats.org/officeDocument/2006/relationships/hyperlink" Target="https://m.edsoo.ru/00ae1d86" TargetMode="External"/><Relationship Id="rId66" Type="http://schemas.openxmlformats.org/officeDocument/2006/relationships/hyperlink" Target="https://m.edsoo.ru/00ad9cb2" TargetMode="External"/><Relationship Id="rId5" Type="http://schemas.openxmlformats.org/officeDocument/2006/relationships/hyperlink" Target="https://www.yaklass.ru/p/himija/8-klass/klassy-neorganicheskikh-veshchestv-14371/klassifikatciia-veshchestv-194235/re-a01b9a83-e412-44d8-b12f-a1bf16aa7772" TargetMode="External"/><Relationship Id="rId61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00add9d4" TargetMode="External"/><Relationship Id="rId14" Type="http://schemas.openxmlformats.org/officeDocument/2006/relationships/hyperlink" Target="https://m.edsoo.ru/00adcd68" TargetMode="External"/><Relationship Id="rId22" Type="http://schemas.openxmlformats.org/officeDocument/2006/relationships/hyperlink" Target="https://m.edsoo.ru/00ade104" TargetMode="External"/><Relationship Id="rId27" Type="http://schemas.openxmlformats.org/officeDocument/2006/relationships/hyperlink" Target="https://m.edsoo.ru/00ade802" TargetMode="External"/><Relationship Id="rId30" Type="http://schemas.openxmlformats.org/officeDocument/2006/relationships/hyperlink" Target="https://m.edsoo.ru/00adec8a" TargetMode="External"/><Relationship Id="rId35" Type="http://schemas.openxmlformats.org/officeDocument/2006/relationships/hyperlink" Target="https://m.edsoo.ru/00adf518" TargetMode="External"/><Relationship Id="rId43" Type="http://schemas.openxmlformats.org/officeDocument/2006/relationships/hyperlink" Target="https://resh.edu.ru/subject/lesson/6148/conspect/170460/" TargetMode="External"/><Relationship Id="rId48" Type="http://schemas.openxmlformats.org/officeDocument/2006/relationships/hyperlink" Target="https://resh.edu.ru/subject/lesson/3493/conspect/151212/" TargetMode="External"/><Relationship Id="rId56" Type="http://schemas.openxmlformats.org/officeDocument/2006/relationships/hyperlink" Target="https://m.edsoo.ru/00ae1c64" TargetMode="External"/><Relationship Id="rId64" Type="http://schemas.openxmlformats.org/officeDocument/2006/relationships/hyperlink" Target="https://m.edsoo.ru/00ae0d0a" TargetMode="External"/><Relationship Id="rId8" Type="http://schemas.openxmlformats.org/officeDocument/2006/relationships/hyperlink" Target="https://resh.edu.ru/subject/lesson/4938/conspect/151106/" TargetMode="External"/><Relationship Id="rId51" Type="http://schemas.openxmlformats.org/officeDocument/2006/relationships/hyperlink" Target="https://m.edsoo.ru/00ae12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00adc28c" TargetMode="External"/><Relationship Id="rId17" Type="http://schemas.openxmlformats.org/officeDocument/2006/relationships/hyperlink" Target="https://m.edsoo.ru/00add5d8" TargetMode="External"/><Relationship Id="rId25" Type="http://schemas.openxmlformats.org/officeDocument/2006/relationships/hyperlink" Target="https://m.edsoo.ru/00ade64a" TargetMode="External"/><Relationship Id="rId33" Type="http://schemas.openxmlformats.org/officeDocument/2006/relationships/hyperlink" Target="https://m.edsoo.ru/00adf180" TargetMode="External"/><Relationship Id="rId38" Type="http://schemas.openxmlformats.org/officeDocument/2006/relationships/hyperlink" Target="https://m.edsoo.ru/00adfd9c" TargetMode="External"/><Relationship Id="rId46" Type="http://schemas.openxmlformats.org/officeDocument/2006/relationships/hyperlink" Target="https://infourok.ru/konspekt_uroka_po_himii__silikaty._znachenie_soedineniy_kremniya_v_zhivoy_i_ne_zhivoy_prirode.-103975.htm" TargetMode="External"/><Relationship Id="rId59" Type="http://schemas.openxmlformats.org/officeDocument/2006/relationships/hyperlink" Target="https://m.edsoo.ru/00ae35e6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.edsoo.ru/00addbfa" TargetMode="External"/><Relationship Id="rId41" Type="http://schemas.openxmlformats.org/officeDocument/2006/relationships/hyperlink" Target="https://m.edsoo.ru/00ae027e" TargetMode="External"/><Relationship Id="rId54" Type="http://schemas.openxmlformats.org/officeDocument/2006/relationships/hyperlink" Target="https://infourok.ru/prezentaciya-kalciy-i-ego-soedineniya-klass-828417.html" TargetMode="External"/><Relationship Id="rId62" Type="http://schemas.openxmlformats.org/officeDocument/2006/relationships/hyperlink" Target="https://m.edsoo.ru/00ae427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375/conspect/134033/" TargetMode="External"/><Relationship Id="rId15" Type="http://schemas.openxmlformats.org/officeDocument/2006/relationships/hyperlink" Target="https://m.edsoo.ru/00add448" TargetMode="External"/><Relationship Id="rId23" Type="http://schemas.openxmlformats.org/officeDocument/2006/relationships/hyperlink" Target="https://m.edsoo.ru/00ade348" TargetMode="External"/><Relationship Id="rId28" Type="http://schemas.openxmlformats.org/officeDocument/2006/relationships/hyperlink" Target="https://m.edsoo.ru/00adea28" TargetMode="External"/><Relationship Id="rId36" Type="http://schemas.openxmlformats.org/officeDocument/2006/relationships/hyperlink" Target="https://m.edsoo.ru/00adf68a" TargetMode="External"/><Relationship Id="rId49" Type="http://schemas.openxmlformats.org/officeDocument/2006/relationships/hyperlink" Target="https://m.edsoo.ru/00ae103e" TargetMode="External"/><Relationship Id="rId57" Type="http://schemas.openxmlformats.org/officeDocument/2006/relationships/hyperlink" Target="https://m.edsoo.ru/00ae1d86" TargetMode="External"/><Relationship Id="rId10" Type="http://schemas.openxmlformats.org/officeDocument/2006/relationships/hyperlink" Target="https://www.yaklass.ru/p/himija/11-klass/khimicheskaia-kinetika-6995740/okislitelno-vosstanovitelnye-reaktcii-6984764/re-4fb651dd-2a08-4286-b257-16eaa30cc536" TargetMode="External"/><Relationship Id="rId31" Type="http://schemas.openxmlformats.org/officeDocument/2006/relationships/hyperlink" Target="https://m.edsoo.ru/00adeea6" TargetMode="External"/><Relationship Id="rId44" Type="http://schemas.openxmlformats.org/officeDocument/2006/relationships/hyperlink" Target="https://foxford.ru/wiki/biologiya/pitatelnye-veschestva" TargetMode="External"/><Relationship Id="rId52" Type="http://schemas.openxmlformats.org/officeDocument/2006/relationships/hyperlink" Target="https://m.edsoo.ru/00ae14b2" TargetMode="External"/><Relationship Id="rId60" Type="http://schemas.openxmlformats.org/officeDocument/2006/relationships/hyperlink" Target="https://m.edsoo.ru/00ae1750" TargetMode="External"/><Relationship Id="rId65" Type="http://schemas.openxmlformats.org/officeDocument/2006/relationships/hyperlink" Target="https://m.edsoo.ru/00adb3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104/start/" TargetMode="External"/><Relationship Id="rId13" Type="http://schemas.openxmlformats.org/officeDocument/2006/relationships/hyperlink" Target="https://m.edsoo.ru/00adcade" TargetMode="External"/><Relationship Id="rId18" Type="http://schemas.openxmlformats.org/officeDocument/2006/relationships/hyperlink" Target="https://m.edsoo.ru/00add8b2" TargetMode="External"/><Relationship Id="rId39" Type="http://schemas.openxmlformats.org/officeDocument/2006/relationships/hyperlink" Target="https://m.edsoo.ru/00adfe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7A999-9001-463D-8629-681C016F0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2512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2024-09-05T14:13:00Z</cp:lastPrinted>
  <dcterms:created xsi:type="dcterms:W3CDTF">2024-08-25T14:46:00Z</dcterms:created>
  <dcterms:modified xsi:type="dcterms:W3CDTF">2024-10-20T19:10:00Z</dcterms:modified>
</cp:coreProperties>
</file>