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7CE" w:rsidRDefault="00A927CE" w:rsidP="00A927CE">
      <w:pPr>
        <w:pStyle w:val="af5"/>
        <w:spacing w:line="276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bookmarkStart w:id="0" w:name="block-16739730"/>
      <w:bookmarkEnd w:id="0"/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A927CE" w:rsidRDefault="00A927CE" w:rsidP="00A927CE">
      <w:pPr>
        <w:pStyle w:val="af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:rsidR="00A927CE" w:rsidRDefault="00A927CE" w:rsidP="00A927CE">
      <w:pPr>
        <w:pStyle w:val="af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A927CE" w:rsidRDefault="00A927CE" w:rsidP="00A927CE">
      <w:pPr>
        <w:pStyle w:val="af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A927CE" w:rsidRDefault="00A927CE" w:rsidP="00A927CE">
      <w:pPr>
        <w:pStyle w:val="af2"/>
        <w:spacing w:before="10"/>
      </w:pPr>
    </w:p>
    <w:tbl>
      <w:tblPr>
        <w:tblW w:w="9750" w:type="dxa"/>
        <w:tblInd w:w="1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564"/>
        <w:gridCol w:w="3463"/>
        <w:gridCol w:w="2723"/>
      </w:tblGrid>
      <w:tr w:rsidR="00A927CE" w:rsidRPr="005E760B">
        <w:trPr>
          <w:trHeight w:val="2023"/>
        </w:trPr>
        <w:tc>
          <w:tcPr>
            <w:tcW w:w="3562" w:type="dxa"/>
          </w:tcPr>
          <w:p w:rsidR="00A927CE" w:rsidRDefault="00A927CE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A927CE" w:rsidRDefault="00A927CE">
            <w:pPr>
              <w:pStyle w:val="TableParagraph"/>
              <w:spacing w:line="276" w:lineRule="auto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A927CE" w:rsidRDefault="00A927CE">
            <w:pPr>
              <w:pStyle w:val="TableParagraph"/>
              <w:spacing w:line="276" w:lineRule="auto"/>
              <w:ind w:left="200"/>
              <w:rPr>
                <w:sz w:val="24"/>
              </w:rPr>
            </w:pPr>
          </w:p>
          <w:p w:rsidR="00A927CE" w:rsidRDefault="00A927CE">
            <w:pPr>
              <w:pStyle w:val="TableParagraph"/>
              <w:spacing w:line="276" w:lineRule="auto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A927CE" w:rsidRDefault="00A927CE">
            <w:pPr>
              <w:pStyle w:val="TableParagraph"/>
              <w:spacing w:line="276" w:lineRule="auto"/>
              <w:ind w:left="200"/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___________ </w:t>
            </w:r>
            <w:proofErr w:type="spellStart"/>
            <w:r>
              <w:rPr>
                <w:sz w:val="24"/>
              </w:rPr>
              <w:t>Л.И.Сарышева</w:t>
            </w:r>
            <w:proofErr w:type="spellEnd"/>
          </w:p>
          <w:p w:rsidR="00A927CE" w:rsidRDefault="00A927CE">
            <w:pPr>
              <w:pStyle w:val="TableParagraph"/>
              <w:spacing w:line="276" w:lineRule="auto"/>
              <w:ind w:left="200"/>
              <w:rPr>
                <w:sz w:val="24"/>
              </w:rPr>
            </w:pPr>
          </w:p>
          <w:p w:rsidR="00A927CE" w:rsidRDefault="00A927CE">
            <w:pPr>
              <w:pStyle w:val="TableParagraph"/>
              <w:spacing w:line="276" w:lineRule="auto"/>
              <w:ind w:left="200"/>
              <w:rPr>
                <w:sz w:val="24"/>
              </w:rPr>
            </w:pPr>
            <w:r>
              <w:rPr>
                <w:sz w:val="24"/>
              </w:rPr>
              <w:t>Протокол № 03</w:t>
            </w:r>
          </w:p>
          <w:p w:rsidR="00A927CE" w:rsidRDefault="00A927CE">
            <w:pPr>
              <w:pStyle w:val="TableParagraph"/>
              <w:spacing w:line="276" w:lineRule="auto"/>
              <w:ind w:left="200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от</w:t>
            </w:r>
            <w:proofErr w:type="spellEnd"/>
            <w:r>
              <w:rPr>
                <w:sz w:val="24"/>
                <w:lang w:val="en-US"/>
              </w:rPr>
              <w:t xml:space="preserve"> «</w:t>
            </w:r>
            <w:r>
              <w:rPr>
                <w:sz w:val="24"/>
              </w:rPr>
              <w:t>___</w:t>
            </w:r>
            <w:r>
              <w:rPr>
                <w:sz w:val="24"/>
                <w:lang w:val="en-US"/>
              </w:rPr>
              <w:t xml:space="preserve">» </w:t>
            </w:r>
            <w:proofErr w:type="spellStart"/>
            <w:r>
              <w:rPr>
                <w:sz w:val="24"/>
                <w:lang w:val="en-US"/>
              </w:rPr>
              <w:t>августа</w:t>
            </w:r>
            <w:proofErr w:type="spellEnd"/>
            <w:r>
              <w:rPr>
                <w:sz w:val="24"/>
                <w:lang w:val="en-US"/>
              </w:rPr>
              <w:t xml:space="preserve"> 202</w:t>
            </w:r>
            <w:r>
              <w:rPr>
                <w:sz w:val="24"/>
              </w:rPr>
              <w:t>6</w:t>
            </w:r>
            <w:r>
              <w:rPr>
                <w:sz w:val="24"/>
                <w:lang w:val="en-US"/>
              </w:rPr>
              <w:t xml:space="preserve"> г.</w:t>
            </w:r>
          </w:p>
          <w:p w:rsidR="00A927CE" w:rsidRDefault="00A927CE">
            <w:pPr>
              <w:pStyle w:val="TableParagraph"/>
              <w:spacing w:line="276" w:lineRule="auto"/>
              <w:ind w:left="200"/>
              <w:rPr>
                <w:sz w:val="24"/>
                <w:lang w:val="en-US"/>
              </w:rPr>
            </w:pPr>
          </w:p>
        </w:tc>
        <w:tc>
          <w:tcPr>
            <w:tcW w:w="3462" w:type="dxa"/>
          </w:tcPr>
          <w:p w:rsidR="00A927CE" w:rsidRDefault="00A927CE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A927CE" w:rsidRDefault="00A927CE">
            <w:pPr>
              <w:pStyle w:val="TableParagraph"/>
              <w:spacing w:line="276" w:lineRule="auto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A927CE" w:rsidRDefault="00A927CE">
            <w:pPr>
              <w:pStyle w:val="TableParagraph"/>
              <w:tabs>
                <w:tab w:val="left" w:pos="1128"/>
                <w:tab w:val="left" w:pos="3408"/>
              </w:tabs>
              <w:spacing w:line="276" w:lineRule="auto"/>
              <w:ind w:left="113"/>
              <w:rPr>
                <w:sz w:val="24"/>
              </w:rPr>
            </w:pPr>
            <w:r>
              <w:rPr>
                <w:sz w:val="24"/>
              </w:rPr>
              <w:t>________  Л. Н. Кравец</w:t>
            </w:r>
          </w:p>
          <w:p w:rsidR="00A927CE" w:rsidRDefault="00A927CE">
            <w:pPr>
              <w:pStyle w:val="TableParagraph"/>
              <w:spacing w:line="276" w:lineRule="auto"/>
              <w:rPr>
                <w:sz w:val="24"/>
              </w:rPr>
            </w:pPr>
          </w:p>
          <w:p w:rsidR="00A927CE" w:rsidRDefault="00A927CE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 г.</w:t>
            </w:r>
          </w:p>
          <w:p w:rsidR="00A927CE" w:rsidRDefault="00A927CE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22" w:type="dxa"/>
            <w:hideMark/>
          </w:tcPr>
          <w:p w:rsidR="00A927CE" w:rsidRDefault="00A927CE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УТВЕРЖДЕНО</w:t>
            </w:r>
          </w:p>
          <w:p w:rsidR="00A927CE" w:rsidRDefault="00A927CE">
            <w:pPr>
              <w:pStyle w:val="TableParagraph"/>
              <w:tabs>
                <w:tab w:val="left" w:pos="1362"/>
              </w:tabs>
              <w:spacing w:line="276" w:lineRule="auto"/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</w:t>
            </w:r>
          </w:p>
          <w:p w:rsidR="00A927CE" w:rsidRDefault="00A927CE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от «     » августа 2026 г.</w:t>
            </w:r>
          </w:p>
        </w:tc>
      </w:tr>
    </w:tbl>
    <w:p w:rsidR="00A927CE" w:rsidRDefault="00A927CE" w:rsidP="00A927CE">
      <w:pPr>
        <w:pStyle w:val="af2"/>
        <w:spacing w:line="20" w:lineRule="exact"/>
        <w:ind w:left="308"/>
        <w:rPr>
          <w:sz w:val="2"/>
        </w:rPr>
      </w:pPr>
    </w:p>
    <w:p w:rsidR="00A927CE" w:rsidRDefault="00A927CE" w:rsidP="00A927CE">
      <w:pPr>
        <w:pStyle w:val="af2"/>
        <w:rPr>
          <w:sz w:val="26"/>
        </w:rPr>
      </w:pPr>
    </w:p>
    <w:p w:rsidR="00A927CE" w:rsidRDefault="00A927CE" w:rsidP="00A927CE">
      <w:pPr>
        <w:pStyle w:val="af2"/>
        <w:rPr>
          <w:sz w:val="26"/>
        </w:rPr>
      </w:pPr>
    </w:p>
    <w:p w:rsidR="00A927CE" w:rsidRDefault="00A927CE" w:rsidP="00A927CE">
      <w:pPr>
        <w:pStyle w:val="af2"/>
        <w:rPr>
          <w:sz w:val="26"/>
        </w:rPr>
      </w:pPr>
    </w:p>
    <w:p w:rsidR="00A927CE" w:rsidRDefault="00A927CE" w:rsidP="00A927CE">
      <w:pPr>
        <w:pStyle w:val="af2"/>
        <w:rPr>
          <w:sz w:val="26"/>
        </w:rPr>
      </w:pPr>
    </w:p>
    <w:p w:rsidR="00A927CE" w:rsidRDefault="00A927CE" w:rsidP="00A927CE">
      <w:pPr>
        <w:pStyle w:val="af2"/>
        <w:rPr>
          <w:sz w:val="26"/>
        </w:rPr>
      </w:pPr>
    </w:p>
    <w:p w:rsidR="00A927CE" w:rsidRDefault="00A927CE" w:rsidP="00A927CE">
      <w:pPr>
        <w:pStyle w:val="1"/>
        <w:spacing w:line="0" w:lineRule="atLeast"/>
        <w:jc w:val="center"/>
        <w:rPr>
          <w:rFonts w:ascii="Times New Roman" w:hAnsi="Times New Roman" w:cs="Times New Roman"/>
          <w:color w:val="auto"/>
          <w:sz w:val="28"/>
        </w:rPr>
      </w:pPr>
      <w:r>
        <w:rPr>
          <w:rFonts w:ascii="Times New Roman" w:hAnsi="Times New Roman" w:cs="Times New Roman"/>
          <w:color w:val="auto"/>
        </w:rPr>
        <w:t>КАЛЕНДАРНО-ТЕМАТИЧЕСКОЕ ПЛАНИРОВАНИЕ</w:t>
      </w:r>
    </w:p>
    <w:p w:rsidR="00A927CE" w:rsidRDefault="00A927CE" w:rsidP="00A927CE">
      <w:pPr>
        <w:tabs>
          <w:tab w:val="left" w:pos="6043"/>
        </w:tabs>
        <w:spacing w:after="0"/>
        <w:jc w:val="center"/>
        <w:rPr>
          <w:rFonts w:ascii="Times New Roman" w:hAnsi="Times New Roman" w:cs="Times New Roman"/>
          <w:b/>
          <w:spacing w:val="-67"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учебного предмета «Литературное чтение»</w:t>
      </w:r>
    </w:p>
    <w:p w:rsidR="00A927CE" w:rsidRDefault="00A927CE" w:rsidP="00A927CE">
      <w:pPr>
        <w:spacing w:after="0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для  1</w:t>
      </w:r>
      <w:r w:rsidR="005E760B">
        <w:rPr>
          <w:rFonts w:ascii="Times New Roman" w:hAnsi="Times New Roman" w:cs="Times New Roman"/>
          <w:b/>
          <w:sz w:val="28"/>
          <w:lang w:val="ru-RU"/>
        </w:rPr>
        <w:t>-А</w:t>
      </w:r>
      <w:r>
        <w:rPr>
          <w:rFonts w:ascii="Times New Roman" w:hAnsi="Times New Roman" w:cs="Times New Roman"/>
          <w:b/>
          <w:sz w:val="28"/>
          <w:lang w:val="ru-RU"/>
        </w:rPr>
        <w:t xml:space="preserve"> класса</w:t>
      </w:r>
    </w:p>
    <w:p w:rsidR="00A927CE" w:rsidRDefault="00A927CE" w:rsidP="00A927CE">
      <w:pPr>
        <w:spacing w:after="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A927CE" w:rsidRDefault="00A927CE" w:rsidP="00A927CE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r>
        <w:rPr>
          <w:rFonts w:ascii="Times New Roman" w:hAnsi="Times New Roman" w:cs="Times New Roman"/>
          <w:color w:val="auto"/>
        </w:rPr>
        <w:t>на 2025/2026 учебный год</w:t>
      </w:r>
    </w:p>
    <w:p w:rsidR="00A927CE" w:rsidRDefault="00A927CE" w:rsidP="00A927CE">
      <w:pPr>
        <w:tabs>
          <w:tab w:val="left" w:pos="581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Уровень образования: начальное общее образование</w:t>
      </w:r>
    </w:p>
    <w:p w:rsidR="00A927CE" w:rsidRDefault="00A927CE" w:rsidP="00A927CE">
      <w:pPr>
        <w:tabs>
          <w:tab w:val="left" w:pos="581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A927CE" w:rsidRDefault="00A927CE" w:rsidP="00A927CE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r>
        <w:rPr>
          <w:rFonts w:ascii="Times New Roman" w:hAnsi="Times New Roman" w:cs="Times New Roman"/>
          <w:color w:val="auto"/>
        </w:rPr>
        <w:t xml:space="preserve">Учитель: </w:t>
      </w:r>
      <w:r w:rsidR="005E760B">
        <w:rPr>
          <w:rFonts w:ascii="Times New Roman" w:hAnsi="Times New Roman" w:cs="Times New Roman"/>
          <w:color w:val="auto"/>
        </w:rPr>
        <w:t>Цыганок В.А.</w:t>
      </w:r>
    </w:p>
    <w:p w:rsidR="00A927CE" w:rsidRDefault="00A927CE" w:rsidP="00A927CE">
      <w:pPr>
        <w:pStyle w:val="af2"/>
        <w:rPr>
          <w:b/>
          <w:sz w:val="30"/>
        </w:rPr>
      </w:pPr>
    </w:p>
    <w:p w:rsidR="00A927CE" w:rsidRDefault="00A927CE" w:rsidP="00A927CE">
      <w:pPr>
        <w:pStyle w:val="af2"/>
        <w:rPr>
          <w:b/>
          <w:sz w:val="30"/>
        </w:rPr>
      </w:pPr>
    </w:p>
    <w:p w:rsidR="00A927CE" w:rsidRDefault="00A927CE" w:rsidP="00A927CE">
      <w:pPr>
        <w:pStyle w:val="af2"/>
        <w:rPr>
          <w:b/>
          <w:sz w:val="30"/>
        </w:rPr>
      </w:pPr>
    </w:p>
    <w:p w:rsidR="00A927CE" w:rsidRDefault="00A927CE" w:rsidP="00A927CE">
      <w:pPr>
        <w:pStyle w:val="af2"/>
        <w:rPr>
          <w:b/>
          <w:sz w:val="30"/>
        </w:rPr>
      </w:pPr>
    </w:p>
    <w:p w:rsidR="00A927CE" w:rsidRDefault="00A927CE" w:rsidP="00A927CE">
      <w:pPr>
        <w:pStyle w:val="af2"/>
        <w:ind w:right="615"/>
      </w:pPr>
    </w:p>
    <w:p w:rsidR="00A927CE" w:rsidRDefault="00A927CE" w:rsidP="00A927CE">
      <w:pPr>
        <w:pStyle w:val="af2"/>
        <w:ind w:right="615"/>
      </w:pPr>
    </w:p>
    <w:p w:rsidR="00A927CE" w:rsidRDefault="00A927CE" w:rsidP="00A927CE">
      <w:pPr>
        <w:pStyle w:val="af2"/>
        <w:ind w:right="615"/>
      </w:pPr>
    </w:p>
    <w:p w:rsidR="00A927CE" w:rsidRDefault="00A927CE" w:rsidP="00A927CE">
      <w:pPr>
        <w:pStyle w:val="af2"/>
        <w:ind w:right="615"/>
      </w:pPr>
    </w:p>
    <w:p w:rsidR="00A927CE" w:rsidRDefault="00A927CE" w:rsidP="00A927CE">
      <w:pPr>
        <w:pStyle w:val="af2"/>
        <w:ind w:right="615"/>
      </w:pPr>
    </w:p>
    <w:p w:rsidR="00A927CE" w:rsidRDefault="00A927CE" w:rsidP="00A927CE">
      <w:pPr>
        <w:pStyle w:val="af2"/>
        <w:ind w:right="615"/>
      </w:pPr>
    </w:p>
    <w:p w:rsidR="00A927CE" w:rsidRDefault="00A927CE" w:rsidP="00A927CE">
      <w:pPr>
        <w:pStyle w:val="af2"/>
        <w:ind w:right="615"/>
      </w:pPr>
    </w:p>
    <w:p w:rsidR="00A927CE" w:rsidRDefault="00A927CE" w:rsidP="00A927CE">
      <w:pPr>
        <w:pStyle w:val="af2"/>
        <w:ind w:right="615"/>
      </w:pPr>
    </w:p>
    <w:p w:rsidR="00A927CE" w:rsidRDefault="00A927CE" w:rsidP="00A927CE">
      <w:pPr>
        <w:pStyle w:val="af2"/>
        <w:ind w:right="615"/>
        <w:jc w:val="center"/>
      </w:pPr>
      <w:r>
        <w:t>с. Новоандреевка, 2026 г.</w:t>
      </w:r>
    </w:p>
    <w:p w:rsidR="00A927CE" w:rsidRDefault="00A927CE" w:rsidP="00A927C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A927CE" w:rsidSect="005E760B">
          <w:type w:val="nextPage"/>
          <w:pgSz w:w="11906" w:h="16383"/>
          <w:pgMar w:top="1135" w:right="1134" w:bottom="851" w:left="1134" w:header="0" w:footer="0" w:gutter="0"/>
          <w:cols w:space="720"/>
          <w:formProt w:val="0"/>
          <w:docGrid w:linePitch="299"/>
        </w:sectPr>
      </w:pPr>
    </w:p>
    <w:p w:rsidR="00A927CE" w:rsidRDefault="00A927CE" w:rsidP="00A927CE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1" w:name="block-16739734"/>
      <w:bookmarkStart w:id="2" w:name="block-167397301"/>
      <w:bookmarkEnd w:id="1"/>
      <w:bookmarkEnd w:id="2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Календарно-тематическое планирование по литературному чтению в 1  классе</w:t>
      </w:r>
    </w:p>
    <w:p w:rsidR="00A927CE" w:rsidRDefault="00A927CE" w:rsidP="00A927CE">
      <w:pPr>
        <w:spacing w:after="0"/>
        <w:rPr>
          <w:lang w:val="ru-RU"/>
        </w:rPr>
      </w:pPr>
    </w:p>
    <w:tbl>
      <w:tblPr>
        <w:tblW w:w="11206" w:type="dxa"/>
        <w:tblInd w:w="234" w:type="dxa"/>
        <w:tblLayout w:type="fixed"/>
        <w:tblCellMar>
          <w:top w:w="50" w:type="dxa"/>
          <w:left w:w="100" w:type="dxa"/>
        </w:tblCellMar>
        <w:tblLook w:val="04A0"/>
      </w:tblPr>
      <w:tblGrid>
        <w:gridCol w:w="707"/>
        <w:gridCol w:w="4121"/>
        <w:gridCol w:w="1417"/>
        <w:gridCol w:w="1134"/>
        <w:gridCol w:w="992"/>
        <w:gridCol w:w="2835"/>
      </w:tblGrid>
      <w:tr w:rsidR="00A927CE" w:rsidTr="005E760B">
        <w:trPr>
          <w:trHeight w:val="144"/>
        </w:trPr>
        <w:tc>
          <w:tcPr>
            <w:tcW w:w="7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п/п</w:t>
            </w:r>
          </w:p>
          <w:p w:rsidR="00A927CE" w:rsidRDefault="00A927CE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41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:rsidR="00A927CE" w:rsidRDefault="00A927CE">
            <w:pPr>
              <w:widowControl w:val="0"/>
              <w:spacing w:after="0"/>
              <w:ind w:left="1572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Раздел, т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емаурока</w:t>
            </w:r>
            <w:proofErr w:type="spellEnd"/>
          </w:p>
          <w:p w:rsidR="00A927CE" w:rsidRDefault="00A927CE">
            <w:pPr>
              <w:widowControl w:val="0"/>
              <w:spacing w:after="0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  <w:p w:rsidR="00A927CE" w:rsidRDefault="00A927CE">
            <w:pPr>
              <w:widowControl w:val="0"/>
              <w:spacing w:after="0"/>
              <w:ind w:left="135"/>
              <w:jc w:val="center"/>
            </w:pPr>
          </w:p>
          <w:p w:rsidR="00A927CE" w:rsidRDefault="00A927CE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7CE" w:rsidRDefault="00A927CE">
            <w:pPr>
              <w:pStyle w:val="TableParagraph"/>
              <w:ind w:firstLine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Электронные (цифровые) образовательные</w:t>
            </w:r>
          </w:p>
          <w:p w:rsidR="00A927CE" w:rsidRDefault="00A927C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есурсы</w:t>
            </w:r>
            <w:proofErr w:type="spellEnd"/>
          </w:p>
        </w:tc>
      </w:tr>
      <w:tr w:rsidR="00A927CE" w:rsidTr="005E760B">
        <w:trPr>
          <w:trHeight w:val="144"/>
        </w:trPr>
        <w:tc>
          <w:tcPr>
            <w:tcW w:w="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suppressAutoHyphens w:val="0"/>
              <w:spacing w:after="0" w:line="240" w:lineRule="auto"/>
            </w:pPr>
          </w:p>
        </w:tc>
        <w:tc>
          <w:tcPr>
            <w:tcW w:w="41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suppressAutoHyphens w:val="0"/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A927CE" w:rsidRDefault="00A927CE">
            <w:pPr>
              <w:suppressAutoHyphens w:val="0"/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план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факт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112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Обучение грамоте (85 ч)</w:t>
            </w:r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предложения из речевого потока.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письменнаяречь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5E760B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A92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рассказов по сюжетным картинкам.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состава предложения. Предложение и слово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Родине. Произведение по выбору, например, С.Д. Дрожжин «Привет»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5E760B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  <w:r w:rsidR="00A92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5E760B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A92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Слово и слог. Как образуется слог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5E760B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A92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первого звука в слове. Выделение гласных звуков в слове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слова. Выделение гласных звуков в слове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Родине. Произведение по выбору, например, Е.В. Серова «Мой дом»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согласныезвуки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звуков по твёрдости-мягкости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качественных характеристик звуков в моделях слов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звуки. Участие в диалоге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проводить звуковой анализ слова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А, а. Звук [а]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Функция буквы А, а в слоге-слиянии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О, о. Звук [о]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Функция буквы О, о в слоге-слиянии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И, и. Звук [и]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И, и, их функция в слоге-слиянии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буквой ы. Звук [ы]. Буква ы, её функция в слоге-слиянии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У, у. Звук [у]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родной природе. Произведение по выбору, например, И.С. Соколов-Микитов «Русский лес»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У, у. Буквы У, у, их функция в слоге-слиянии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родной природе. Произведение по выбору, например, М.Л. Михайлов «Лесные хоромы»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Н, н. Звуки [н], [н’]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Н, н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С, с. Звуки [с], [с’]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С, с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 w:rsidP="005E760B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К, к. Звуки [к], [к’]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К, 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Т, т. Проведение звукового анализа слов с буквами Т, т. Согласные звуки [т], [т’]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Л, л. Согласные звуки [л], [л’]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Л, 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Р, р. Согласные звуки [р], [р’]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Р, р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В, в. Согласные звуки [в], [в’]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В, 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Е, е. Звуки 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й’э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], [’э]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Е, 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П, п. Согласные звуки [п], [п’]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П, п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М, м. Согласные звуки [м], [м’]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звукового анализа слов с буквами М, м. Отработка навыка чтения предложений с буквами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М,м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З, з. Звуки [з], [з’]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З, з. Отработка навыка чтения предложений с буквами З, з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Б, б. Проведение звукового анализа слов с буквами Б, б. Согласные звуки [б], [б’].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знаний о буквах Б, б. Сопоставление звуков [б] - [п]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Д, д. Согласные звуки [д], [д’]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Д, д. Сопоставление звуков [д] - [т]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Я, я. Звуки 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й’а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], [’а].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Двойнаярольбукв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Я, 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произведения. Произведение по выбору, например, В.Г. Сутеев «Дядя Миша». Чтение текстов с изученными буквами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Г, г. Проведение звукового анализа слов с буквами Г, г. Согласные звуки [г], [г’]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знаний о буквах Г, г. Сопоставление звуков [г] - [к].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Ч, ч. Звук [ч’].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ЧА — ЧУ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Ч, ч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буквой ь. Различение функций буквы ь.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детях. Произведение по выбору, например, А.Л. Барто «В школу»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Ш, ш. Проведение звукового анализа слов с буквами Ш, ш. Звук [ш]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навыка чтения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предложений с буквами Ш, ш. Слушание литературного произведения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Произведениеповыбору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Пришвин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Лисичкинхлеб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Ж, ж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Ж, ж. Сочетания ЖИ — ШИ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Ё, ё. Звуки 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й’о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], [’о]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Ё, ё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Й, й. Проведение звукового анализа слов с буквами Й, 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детях. Произведение по выбору, например, В.К. Железников «История с азбукой»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 w:rsidP="005E760B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Х, х. Проведение звукового анализа слов с буквами Х, 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навыка чтения. На примере произведения Л.Н. Толстого «Ехали два мужика...»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Ю, ю. Проведение звукового анализа слов с буквами Ю, ю. Звуки 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й’у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], [’у]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Ц, ц.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Ц, ц. Согласный звук [ц].Слушание стихотворений о животных. Произведение по выбору, например, А.А. Блок «Зайчик»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Э, э. Проведение звукового анализа слов с буквами Э, э. Звук [э]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техники чтения. На примере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проивзедений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Берестов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Читалочка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». Е. И. Чарушин «Как мальчик Женя научился говорить букву «р»»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Щ, щ. Звук [щ’]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Щ, щ. Сочетания ЧА — ЩА, ЧУ — ЩУ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Осознанное чтение слов, словосочетаний, предложений. Чтение с интонациями и паузами в соответствии со знаками препинания на примере сказки К. И. Чуковского «Телефон»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Ф, ф. Звук [ф]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особенностями буквы ъ. Буквы Ь,Ъ.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79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Выразительное чтение на примере стихотворений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А.Л.Барто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«Помощница», «Зайка», «Игра в слова»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литературных (авторских) сказок. Сказка К.Чуковского «Муха-Цокотуха»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произведений о буквах алфавита. С.Я.Маршак «Ты эти буквы заучи»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навыка чтения. А.А. Шибаев «Беспокойные соседки», «Познакомились»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литературных (авторских) сказок. Русская народная сказка «Лисичка-сестричка и волк»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литературных произведений. Е.Ф. Трутнева «Когда это бывает?»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буквах. Русский алфавит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112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Систематический курс (47 ч)</w:t>
            </w:r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86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темы произведения: о животных. На примере произведений Е.И. Чарушина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небольших произведений 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 Н.И. Сладкова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88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рассказов о животных. Ответы на вопросы по содержанию произведения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небольших произведений Л.Н. Толстого о детях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произведений о детях Н.Н. Носова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рассказов о детях. Ответы на вопросы по содержанию произведения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Ориентировка в книге: обложка, оглавление, иллюстрации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Реальность и волшебство в сказке. На примере сказки     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Токмаковой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«Аля,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Кляксич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буква «А»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 в фольклорных (народных) сказках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Напримересказок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тетерев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Реальность и волшебство в литературных (авторских) сказках. На примере произведений В.Г. Сутеева «Под грибом», «Кораблик»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фольклорной и литературной (авторской) сказками: событийная сторона сказок (последовательность событий). На примере сказки</w:t>
            </w:r>
          </w:p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Е. Чарушина «Теремок» и русской народной сказки «Рукавичка»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сюжета произведения в иллюстрациях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героев фольклорных (народных) и литературных (авторских) сказок: сходство и различия.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Напримерепроизведения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К.Д.Ушинского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малыми жанрами устного народного творчества: потешка, загадка, пословица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Загадка - средство воспитания живости ума, сообразительности.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Игровойнародныйфольклор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потешки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произведений о чудесах и фантазии: способность автора замечать необычное в окружающем мире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фантазий и чудес в произведениях Б. 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Заходер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Вообразилия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», Ю. Мориц «Сто фантазий» и других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 w:rsidP="00757FB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чудесного в обыкновенных явлениях. На примере стихотворений В.В. Лунина «Я видел чудо»,</w:t>
            </w:r>
          </w:p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Р.С. Сефа «Чудо»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авторских и фольклорных произведений о чудесах и фантазии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пословиц как средства проявления народной мудрости, краткого изречения жизненных правил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темы произведения: изображение природы в разные времена года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особенностями стихотворной речи: рифма, ритм. Роль интонации при выразительном чтении: темп, сила голоса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произведений о родной природе: краски и звуки весны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темы произведения: изображение природы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котороерождаетстихотворение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Выявление главной мысли (идеи) в произведениях о природе родного края.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Родине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Отражении в иллюстрации эмоционального отклика на произведение.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темы произведения: о жизни, играх, делах детей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главной мысли (идеи) произведения. На примере текста К. Д. Ушинского «Худо тому, кто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добра не делает никому» и другие: сказка М.С.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Пляцковского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«Помощник»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Заголовок произведения, его значение для понимания содержания.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дружбе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текстом произведения: осознание понятий друг, дружба, забота.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Напримерепроизведения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Ю.И.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Ермолаев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Лучшийдруг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детях. На примере произведений В.А. Осеевой «Три товарища», Е. А. Благининой «Подарок»,  В. Н. Орлова «Кто кого?»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героя произведения: оценка поступков и поведения.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Напримерепроизведения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Е.А.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Пермяка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Торопливыйножик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119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о детях. На примере произведения Л.Н. Толстого «Косточка»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 детях. На примере произведений А.Л. Барто «Я – лишний», Р. С. Сефа «Совет», В. Н. Орлова «Если дружбой...»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текстом произведения: осознание понятий труд, взаимопомощь.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Напримерепроизведения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М. 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Пляцковского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СердитыйдогБуль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и самостоятельное чтение произведений о маме: проявление любви и заботы о родных людях на примере произведений А.Л. Барто «Мама», С. Я. Маршака «Хороший день» и других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(идеи): заботливое и внимательное отношение к родным и близким людям. На примере стихотворения Е.А. Благинина «Посидим в тишине» и других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отражённых в произведении понятий: чувство любви матери к ребёнку, детей к матери, близким. На примере произведений А.В. Митяева «За что я люблю маму», С. Я. Маршака «Хороший день»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темы произведения: о взаимоотношениях человека и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самостоятельнопрочитаннойкниге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 героя произведения, его внешности, действий. На примере произведений В.В. Бианки «Лис и Мышонок», С. В. Михалкова «Трезор»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в произведениях понятий: любовь и забота о животных. На примере произведения М.М. Пришвина «Ёж» и других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Выделение главной мысли (идеи) в произведениях о братьях наших меньших: бережное отношение к животным.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Напримерерассказа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Осеевой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Плохо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художественных и научно-познавательных текстов: описание героя-животного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текстом произведения: характеристика героя, его внешности, действий. На примере произведений Е.И. Чарушина «Про Томку», Сладкова «Лисица и Ёж»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rPr>
                <w:lang w:val="ru-RU"/>
              </w:rPr>
            </w:pPr>
          </w:p>
        </w:tc>
      </w:tr>
      <w:tr w:rsidR="00A927CE" w:rsidRPr="005E760B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Собаки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защитникиРодины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 w:history="1">
              <w:r>
                <w:rPr>
                  <w:rStyle w:val="ac"/>
                  <w:rFonts w:ascii="Times New Roman" w:hAnsi="Times New Roman"/>
                </w:rPr>
                <w:t>https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</w:rPr>
                <w:t>m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</w:rPr>
                <w:t>f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c"/>
                  <w:rFonts w:ascii="Times New Roman" w:hAnsi="Times New Roman"/>
                </w:rPr>
                <w:t>de</w:t>
              </w:r>
              <w:r>
                <w:rPr>
                  <w:rStyle w:val="ac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A927CE" w:rsidTr="005E760B">
        <w:trPr>
          <w:trHeight w:val="14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132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обобщение знаний за 1 класс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7CE" w:rsidRDefault="00A927CE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26E0" w:rsidRDefault="00A126E0"/>
    <w:sectPr w:rsidR="00A126E0" w:rsidSect="005E760B">
      <w:type w:val="nextPage"/>
      <w:pgSz w:w="11906" w:h="16838"/>
      <w:pgMar w:top="720" w:right="720" w:bottom="720" w:left="17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927CE"/>
    <w:rsid w:val="005E760B"/>
    <w:rsid w:val="00626FF2"/>
    <w:rsid w:val="00757FB9"/>
    <w:rsid w:val="007A3D1B"/>
    <w:rsid w:val="00991CFC"/>
    <w:rsid w:val="00A126E0"/>
    <w:rsid w:val="00A92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header" w:qFormat="1"/>
    <w:lsdException w:name="caption" w:uiPriority="35" w:qFormat="1"/>
    <w:lsdException w:name="List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7CE"/>
    <w:pPr>
      <w:suppressAutoHyphens/>
      <w:spacing w:after="200" w:line="276" w:lineRule="auto"/>
    </w:pPr>
    <w:rPr>
      <w:kern w:val="0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927CE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7CE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27CE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27CE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27CE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27CE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27CE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27CE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27CE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A927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A927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A927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A927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27C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27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27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27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27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27CE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Название Знак"/>
    <w:basedOn w:val="a0"/>
    <w:link w:val="a3"/>
    <w:uiPriority w:val="10"/>
    <w:qFormat/>
    <w:rsid w:val="00A927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27CE"/>
    <w:pPr>
      <w:numPr>
        <w:ilvl w:val="1"/>
      </w:numPr>
      <w:suppressAutoHyphens w:val="0"/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qFormat/>
    <w:rsid w:val="00A927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27CE"/>
    <w:pPr>
      <w:suppressAutoHyphens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RU"/>
    </w:rPr>
  </w:style>
  <w:style w:type="character" w:customStyle="1" w:styleId="22">
    <w:name w:val="Цитата 2 Знак"/>
    <w:basedOn w:val="a0"/>
    <w:link w:val="21"/>
    <w:uiPriority w:val="29"/>
    <w:rsid w:val="00A927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27CE"/>
    <w:pPr>
      <w:suppressAutoHyphens w:val="0"/>
      <w:spacing w:after="160" w:line="278" w:lineRule="auto"/>
      <w:ind w:left="720"/>
      <w:contextualSpacing/>
    </w:pPr>
    <w:rPr>
      <w:kern w:val="2"/>
      <w:sz w:val="24"/>
      <w:szCs w:val="24"/>
      <w:lang w:val="ru-RU"/>
    </w:rPr>
  </w:style>
  <w:style w:type="character" w:styleId="a8">
    <w:name w:val="Intense Emphasis"/>
    <w:basedOn w:val="a0"/>
    <w:uiPriority w:val="21"/>
    <w:qFormat/>
    <w:rsid w:val="00A927C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27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A927C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927C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qFormat/>
    <w:rsid w:val="00A927CE"/>
    <w:rPr>
      <w:color w:val="467886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A927CE"/>
    <w:rPr>
      <w:color w:val="96607D" w:themeColor="followedHyperlink"/>
      <w:u w:val="single"/>
    </w:rPr>
  </w:style>
  <w:style w:type="paragraph" w:customStyle="1" w:styleId="msonormal0">
    <w:name w:val="msonormal"/>
    <w:basedOn w:val="a"/>
    <w:rsid w:val="00A927C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Normal Indent"/>
    <w:basedOn w:val="a"/>
    <w:uiPriority w:val="99"/>
    <w:semiHidden/>
    <w:unhideWhenUsed/>
    <w:qFormat/>
    <w:rsid w:val="00A927CE"/>
    <w:pPr>
      <w:ind w:left="720"/>
    </w:pPr>
  </w:style>
  <w:style w:type="paragraph" w:styleId="af">
    <w:name w:val="header"/>
    <w:basedOn w:val="a"/>
    <w:link w:val="af0"/>
    <w:uiPriority w:val="99"/>
    <w:semiHidden/>
    <w:unhideWhenUsed/>
    <w:qFormat/>
    <w:rsid w:val="00A927CE"/>
    <w:pPr>
      <w:tabs>
        <w:tab w:val="center" w:pos="4680"/>
        <w:tab w:val="right" w:pos="9360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qFormat/>
    <w:rsid w:val="00A927CE"/>
    <w:rPr>
      <w:kern w:val="0"/>
      <w:sz w:val="22"/>
      <w:szCs w:val="22"/>
      <w:lang w:val="en-US"/>
    </w:rPr>
  </w:style>
  <w:style w:type="paragraph" w:styleId="af1">
    <w:name w:val="caption"/>
    <w:basedOn w:val="a"/>
    <w:uiPriority w:val="35"/>
    <w:semiHidden/>
    <w:unhideWhenUsed/>
    <w:qFormat/>
    <w:rsid w:val="00A927CE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f2">
    <w:name w:val="Body Text"/>
    <w:basedOn w:val="a"/>
    <w:link w:val="af3"/>
    <w:uiPriority w:val="1"/>
    <w:semiHidden/>
    <w:unhideWhenUsed/>
    <w:qFormat/>
    <w:rsid w:val="00A927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3">
    <w:name w:val="Основной текст Знак"/>
    <w:basedOn w:val="a0"/>
    <w:link w:val="af2"/>
    <w:uiPriority w:val="1"/>
    <w:semiHidden/>
    <w:qFormat/>
    <w:rsid w:val="00A927CE"/>
    <w:rPr>
      <w:rFonts w:ascii="Times New Roman" w:eastAsia="Times New Roman" w:hAnsi="Times New Roman" w:cs="Times New Roman"/>
      <w:kern w:val="0"/>
    </w:rPr>
  </w:style>
  <w:style w:type="paragraph" w:styleId="af4">
    <w:name w:val="List"/>
    <w:basedOn w:val="af2"/>
    <w:semiHidden/>
    <w:unhideWhenUsed/>
    <w:qFormat/>
    <w:rsid w:val="00A927CE"/>
    <w:rPr>
      <w:rFonts w:cs="Lucida Sans"/>
    </w:rPr>
  </w:style>
  <w:style w:type="paragraph" w:styleId="af5">
    <w:name w:val="No Spacing"/>
    <w:uiPriority w:val="1"/>
    <w:qFormat/>
    <w:rsid w:val="00A927CE"/>
    <w:pPr>
      <w:suppressAutoHyphens/>
      <w:spacing w:after="0" w:line="240" w:lineRule="auto"/>
    </w:pPr>
    <w:rPr>
      <w:rFonts w:cs="Times New Roman"/>
      <w:kern w:val="0"/>
      <w:sz w:val="22"/>
      <w:szCs w:val="22"/>
    </w:rPr>
  </w:style>
  <w:style w:type="paragraph" w:customStyle="1" w:styleId="11">
    <w:name w:val="Заголовок1"/>
    <w:basedOn w:val="a"/>
    <w:next w:val="af2"/>
    <w:qFormat/>
    <w:rsid w:val="00A927C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2">
    <w:name w:val="Указатель1"/>
    <w:basedOn w:val="a"/>
    <w:qFormat/>
    <w:rsid w:val="00A927CE"/>
    <w:pPr>
      <w:suppressLineNumbers/>
    </w:pPr>
    <w:rPr>
      <w:rFonts w:cs="Lucida Sans"/>
      <w:lang w:val="zh-CN" w:eastAsia="zh-CN" w:bidi="zh-CN"/>
    </w:rPr>
  </w:style>
  <w:style w:type="paragraph" w:customStyle="1" w:styleId="HeaderandFooter">
    <w:name w:val="Header and Footer"/>
    <w:basedOn w:val="a"/>
    <w:qFormat/>
    <w:rsid w:val="00A927CE"/>
  </w:style>
  <w:style w:type="paragraph" w:customStyle="1" w:styleId="TableParagraph">
    <w:name w:val="Table Paragraph"/>
    <w:basedOn w:val="a"/>
    <w:uiPriority w:val="1"/>
    <w:qFormat/>
    <w:rsid w:val="00A927CE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af6">
    <w:name w:val="Содержимое таблицы"/>
    <w:basedOn w:val="a"/>
    <w:qFormat/>
    <w:rsid w:val="00A927CE"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rsid w:val="00A927CE"/>
    <w:pPr>
      <w:jc w:val="center"/>
    </w:pPr>
    <w:rPr>
      <w:b/>
      <w:bCs/>
    </w:rPr>
  </w:style>
  <w:style w:type="table" w:styleId="af8">
    <w:name w:val="Table Grid"/>
    <w:basedOn w:val="a1"/>
    <w:uiPriority w:val="59"/>
    <w:qFormat/>
    <w:rsid w:val="00A927CE"/>
    <w:pPr>
      <w:spacing w:after="0" w:line="240" w:lineRule="auto"/>
    </w:pPr>
    <w:rPr>
      <w:kern w:val="0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0de8" TargetMode="External"/><Relationship Id="rId13" Type="http://schemas.openxmlformats.org/officeDocument/2006/relationships/hyperlink" Target="https://m.edsoo.ru/7f410de8" TargetMode="External"/><Relationship Id="rId18" Type="http://schemas.openxmlformats.org/officeDocument/2006/relationships/hyperlink" Target="https://m.edsoo.ru/7f410de8" TargetMode="External"/><Relationship Id="rId26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7f410de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7f410de8" TargetMode="External"/><Relationship Id="rId34" Type="http://schemas.openxmlformats.org/officeDocument/2006/relationships/hyperlink" Target="https://m.edsoo.ru/7f410de8" TargetMode="External"/><Relationship Id="rId42" Type="http://schemas.openxmlformats.org/officeDocument/2006/relationships/hyperlink" Target="https://m.edsoo.ru/7f410de8" TargetMode="External"/><Relationship Id="rId7" Type="http://schemas.openxmlformats.org/officeDocument/2006/relationships/hyperlink" Target="https://m.edsoo.ru/7f410de8" TargetMode="External"/><Relationship Id="rId12" Type="http://schemas.openxmlformats.org/officeDocument/2006/relationships/hyperlink" Target="https://m.edsoo.ru/7f410de8" TargetMode="External"/><Relationship Id="rId17" Type="http://schemas.openxmlformats.org/officeDocument/2006/relationships/hyperlink" Target="https://m.edsoo.ru/7f410de8" TargetMode="External"/><Relationship Id="rId25" Type="http://schemas.openxmlformats.org/officeDocument/2006/relationships/hyperlink" Target="https://m.edsoo.ru/7f410de8" TargetMode="External"/><Relationship Id="rId33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7f410de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0de8" TargetMode="External"/><Relationship Id="rId20" Type="http://schemas.openxmlformats.org/officeDocument/2006/relationships/hyperlink" Target="https://m.edsoo.ru/7f410de8" TargetMode="External"/><Relationship Id="rId29" Type="http://schemas.openxmlformats.org/officeDocument/2006/relationships/hyperlink" Target="https://m.edsoo.ru/7f410de8" TargetMode="External"/><Relationship Id="rId41" Type="http://schemas.openxmlformats.org/officeDocument/2006/relationships/hyperlink" Target="https://m.edsoo.ru/7f410de8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0de8" TargetMode="External"/><Relationship Id="rId11" Type="http://schemas.openxmlformats.org/officeDocument/2006/relationships/hyperlink" Target="https://m.edsoo.ru/7f410de8" TargetMode="External"/><Relationship Id="rId24" Type="http://schemas.openxmlformats.org/officeDocument/2006/relationships/hyperlink" Target="https://m.edsoo.ru/7f410de8" TargetMode="External"/><Relationship Id="rId32" Type="http://schemas.openxmlformats.org/officeDocument/2006/relationships/hyperlink" Target="https://m.edsoo.ru/7f410de8" TargetMode="External"/><Relationship Id="rId37" Type="http://schemas.openxmlformats.org/officeDocument/2006/relationships/hyperlink" Target="https://m.edsoo.ru/7f410de8" TargetMode="External"/><Relationship Id="rId40" Type="http://schemas.openxmlformats.org/officeDocument/2006/relationships/hyperlink" Target="https://m.edsoo.ru/7f410de8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m.edsoo.ru/7f410de8" TargetMode="External"/><Relationship Id="rId15" Type="http://schemas.openxmlformats.org/officeDocument/2006/relationships/hyperlink" Target="https://m.edsoo.ru/7f410de8" TargetMode="External"/><Relationship Id="rId23" Type="http://schemas.openxmlformats.org/officeDocument/2006/relationships/hyperlink" Target="https://m.edsoo.ru/7f410de8" TargetMode="External"/><Relationship Id="rId28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7f410de8" TargetMode="External"/><Relationship Id="rId10" Type="http://schemas.openxmlformats.org/officeDocument/2006/relationships/hyperlink" Target="https://m.edsoo.ru/7f410de8" TargetMode="External"/><Relationship Id="rId19" Type="http://schemas.openxmlformats.org/officeDocument/2006/relationships/hyperlink" Target="https://m.edsoo.ru/7f410de8" TargetMode="External"/><Relationship Id="rId31" Type="http://schemas.openxmlformats.org/officeDocument/2006/relationships/hyperlink" Target="https://m.edsoo.ru/7f410de8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s://m.edsoo.ru/7f410de8" TargetMode="External"/><Relationship Id="rId9" Type="http://schemas.openxmlformats.org/officeDocument/2006/relationships/hyperlink" Target="https://m.edsoo.ru/7f410de8" TargetMode="External"/><Relationship Id="rId14" Type="http://schemas.openxmlformats.org/officeDocument/2006/relationships/hyperlink" Target="https://m.edsoo.ru/7f410de8" TargetMode="External"/><Relationship Id="rId22" Type="http://schemas.openxmlformats.org/officeDocument/2006/relationships/hyperlink" Target="https://m.edsoo.ru/7f410de8" TargetMode="External"/><Relationship Id="rId27" Type="http://schemas.openxmlformats.org/officeDocument/2006/relationships/hyperlink" Target="https://m.edsoo.ru/7f410de8" TargetMode="External"/><Relationship Id="rId30" Type="http://schemas.openxmlformats.org/officeDocument/2006/relationships/hyperlink" Target="https://m.edsoo.ru/7f410de8" TargetMode="External"/><Relationship Id="rId35" Type="http://schemas.openxmlformats.org/officeDocument/2006/relationships/hyperlink" Target="https://m.edsoo.ru/7f410de8" TargetMode="External"/><Relationship Id="rId43" Type="http://schemas.openxmlformats.org/officeDocument/2006/relationships/hyperlink" Target="https://m.edsoo.ru/7f410de8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2506</Words>
  <Characters>14287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Жаворонок</dc:creator>
  <cp:keywords/>
  <dc:description/>
  <cp:lastModifiedBy>Пользователь Windows</cp:lastModifiedBy>
  <cp:revision>2</cp:revision>
  <cp:lastPrinted>2026-09-01T10:15:00Z</cp:lastPrinted>
  <dcterms:created xsi:type="dcterms:W3CDTF">2026-08-31T19:15:00Z</dcterms:created>
  <dcterms:modified xsi:type="dcterms:W3CDTF">2026-09-01T10:15:00Z</dcterms:modified>
</cp:coreProperties>
</file>