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9883" w:type="dxa"/>
        <w:tblLayout w:type="fixed"/>
        <w:tblLook w:val="04A0" w:firstRow="1" w:lastRow="0" w:firstColumn="1" w:lastColumn="0" w:noHBand="0" w:noVBand="1"/>
      </w:tblPr>
      <w:tblGrid>
        <w:gridCol w:w="541"/>
        <w:gridCol w:w="3140"/>
        <w:gridCol w:w="1417"/>
        <w:gridCol w:w="851"/>
        <w:gridCol w:w="850"/>
        <w:gridCol w:w="3084"/>
      </w:tblGrid>
      <w:tr w:rsidR="00B212D6">
        <w:trPr>
          <w:trHeight w:val="368"/>
        </w:trPr>
        <w:tc>
          <w:tcPr>
            <w:tcW w:w="541" w:type="dxa"/>
            <w:vMerge w:val="restart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40" w:type="dxa"/>
            <w:vMerge w:val="restart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1417" w:type="dxa"/>
            <w:vMerge w:val="restart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Количест-во часов</w:t>
            </w:r>
          </w:p>
        </w:tc>
        <w:tc>
          <w:tcPr>
            <w:tcW w:w="1701" w:type="dxa"/>
            <w:gridSpan w:val="2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084" w:type="dxa"/>
            <w:vMerge w:val="restart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(цифровые)</w:t>
            </w:r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B212D6">
        <w:trPr>
          <w:trHeight w:val="367"/>
        </w:trPr>
        <w:tc>
          <w:tcPr>
            <w:tcW w:w="541" w:type="dxa"/>
            <w:vMerge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0" w:type="dxa"/>
            <w:vMerge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3084" w:type="dxa"/>
            <w:vMerge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Животный организм (4ч)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Вводный, первичный инструктаж по ОТ. З</w:t>
            </w:r>
            <w:r>
              <w:rPr>
                <w:rFonts w:ascii="Times New Roman" w:hAnsi="Times New Roman"/>
                <w:color w:val="000000"/>
                <w:sz w:val="24"/>
              </w:rPr>
              <w:t>оология – наука о животных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https://m.edsoo.ru/LHA2ZNW8U</w:t>
              </w:r>
            </w:hyperlink>
          </w:p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140" w:type="dxa"/>
          </w:tcPr>
          <w:p w:rsidR="00B212D6" w:rsidRDefault="009F7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животных. Многообразие животного мира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https://m.edsoo.ru/LLXX64RGU</w:t>
              </w:r>
            </w:hyperlink>
          </w:p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жизнедеятельность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животной клетки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https://m.edsoo.ru/6ORK7LC97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Ткани животных. Органы и системы органов животных. Инструктаж по ОТ. Лабораторная работа №1 «Исследование под микроскопом готовых микропрепаратов клеток и </w:t>
            </w:r>
            <w:r>
              <w:rPr>
                <w:rFonts w:ascii="Times New Roman" w:hAnsi="Times New Roman"/>
                <w:color w:val="000000"/>
                <w:sz w:val="24"/>
              </w:rPr>
              <w:t>тканей животных»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https://m.edsoo.ru/66BB6K6W9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Строение и жизнедеятельность организма животного (12ч)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 животных. Инструктаж по ОТ. Практическая работа №1 «Ознакомление с орг</w:t>
            </w:r>
            <w:r>
              <w:rPr>
                <w:rFonts w:ascii="Times New Roman" w:hAnsi="Times New Roman"/>
                <w:color w:val="000000"/>
                <w:sz w:val="24"/>
              </w:rPr>
              <w:t>анами опоры и движения у животных»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https://m.edsoo.ru/VB16EUA4U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Административная контрольная работа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Питание и пищеварение у простейших и беспозвоночных животных. 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1"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AR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Z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HWSU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 у позвоночных животных. Инструктаж по ОТ. Практическая работа №2 «Изучение способов поглощения пищи у животных»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  <w:vAlign w:val="center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https://m.edsoo.ru/QXCIH0C2B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Дыхание животных. Инструктаж по ОТ. Практическая работа №3 «Изучение способов дыхания у животных»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https://m.edsoo.ru/DSP9QFRGE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3140" w:type="dxa"/>
            <w:vAlign w:val="center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у беспозвоночных животных. Инструктаж по ОТ. Практическая работа №4 «Ознакомление с системами органов транспорта веществ у животных»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https://m.edsoo.ru/P20QWJL4E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  <w:vAlign w:val="center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https://m.edsoo.ru/FH6U6S3VW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6" w:history="1">
              <w:r>
                <w:rPr>
                  <w:rStyle w:val="a3"/>
                  <w:rFonts w:ascii="Times New Roman" w:hAnsi="Times New Roman"/>
                </w:rPr>
                <w:t>https://m.edsoo.ru/BLK0GXLV6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Покровы тела у животных.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Инструктаж по ОТ Практическая работа №5 «Изучение покровов тела у животных»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https://m.edsoo.ru/50JWB3NLD</w:t>
              </w:r>
            </w:hyperlink>
          </w:p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Координация и регуляция жизнедеятельности у животных.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Раздражимость и поведение животных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FF"/>
                <w:u w:val="single"/>
              </w:rPr>
            </w:pPr>
            <w:hyperlink r:id="rId18" w:history="1">
              <w:r>
                <w:rPr>
                  <w:rStyle w:val="a3"/>
                  <w:rFonts w:ascii="Times New Roman" w:eastAsia="Calibri" w:hAnsi="Times New Roman" w:cs="Times New Roman"/>
                  <w:lang w:val="en-US"/>
                </w:rPr>
                <w:t>https</w:t>
              </w:r>
              <w:r>
                <w:rPr>
                  <w:rStyle w:val="a3"/>
                  <w:rFonts w:ascii="Times New Roman" w:eastAsia="Calibri" w:hAnsi="Times New Roman" w:cs="Times New Roman"/>
                </w:rPr>
                <w:t>://</w:t>
              </w:r>
              <w:r>
                <w:rPr>
                  <w:rStyle w:val="a3"/>
                  <w:rFonts w:ascii="Times New Roman" w:eastAsia="Calibri" w:hAnsi="Times New Roman" w:cs="Times New Roman"/>
                  <w:lang w:val="en-US"/>
                </w:rPr>
                <w:t>m</w:t>
              </w:r>
              <w:r>
                <w:rPr>
                  <w:rStyle w:val="a3"/>
                  <w:rFonts w:ascii="Times New Roman" w:eastAsia="Calibri" w:hAnsi="Times New Roman" w:cs="Times New Roman"/>
                </w:rPr>
                <w:t>.</w:t>
              </w:r>
              <w:r>
                <w:rPr>
                  <w:rStyle w:val="a3"/>
                  <w:rFonts w:ascii="Times New Roman" w:eastAsia="Calibri" w:hAnsi="Times New Roman" w:cs="Times New Roman"/>
                  <w:lang w:val="en-US"/>
                </w:rPr>
                <w:t>edsoo</w:t>
              </w:r>
              <w:r>
                <w:rPr>
                  <w:rStyle w:val="a3"/>
                  <w:rFonts w:ascii="Times New Roman" w:eastAsia="Calibri" w:hAnsi="Times New Roman" w:cs="Times New Roman"/>
                </w:rPr>
                <w:t>.</w:t>
              </w:r>
              <w:r>
                <w:rPr>
                  <w:rStyle w:val="a3"/>
                  <w:rFonts w:ascii="Times New Roman" w:eastAsia="Calibri" w:hAnsi="Times New Roman" w:cs="Times New Roman"/>
                  <w:lang w:val="en-US"/>
                </w:rPr>
                <w:t>ru</w:t>
              </w:r>
              <w:r>
                <w:rPr>
                  <w:rStyle w:val="a3"/>
                  <w:rFonts w:ascii="Times New Roman" w:eastAsia="Calibri" w:hAnsi="Times New Roman" w:cs="Times New Roman"/>
                </w:rPr>
                <w:t>/</w:t>
              </w:r>
              <w:r>
                <w:rPr>
                  <w:rStyle w:val="a3"/>
                  <w:rFonts w:ascii="Times New Roman" w:eastAsia="Calibri" w:hAnsi="Times New Roman" w:cs="Times New Roman"/>
                  <w:lang w:val="en-US"/>
                </w:rPr>
                <w:t>Y</w:t>
              </w:r>
              <w:r>
                <w:rPr>
                  <w:rStyle w:val="a3"/>
                  <w:rFonts w:ascii="Times New Roman" w:eastAsia="Calibri" w:hAnsi="Times New Roman" w:cs="Times New Roman"/>
                </w:rPr>
                <w:t>6</w:t>
              </w:r>
              <w:r>
                <w:rPr>
                  <w:rStyle w:val="a3"/>
                  <w:rFonts w:ascii="Times New Roman" w:eastAsia="Calibri" w:hAnsi="Times New Roman" w:cs="Times New Roman"/>
                  <w:lang w:val="en-US"/>
                </w:rPr>
                <w:t>XEYTFYD</w:t>
              </w:r>
            </w:hyperlink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FF"/>
                <w:u w:val="single"/>
              </w:rPr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TJP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размножения животных. Инструктаж по ОТ. Практическая работа №6 «Строение яйца и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зародыша птицы (курицы)»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https://m.edsoo.ru/UWMLHW7MH</w:t>
              </w:r>
            </w:hyperlink>
          </w:p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https://m.edsoo.ru/2E0VYOPB2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3. Основные категории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систематики животных (1ч)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Основные систематические категории животных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2"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CLPV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N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 Одноклеточные животные – простейшие (3ч)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Общая характеристика простейших. Инструктаж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по ОТ. Лабораторная работа №2 «Исследование строения инфузории-туфельки и наблюдение за её передвижением. Изучение хемотаксиса»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https://m.edsoo.ru/UE4NCYOSP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  <w:vAlign w:val="center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https://m.edsoo.ru/VYMY8D03C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простейших. Значение простейших в природе и жизни человека. Инструктаж по ОТ. Лабораторная работа №3 «Многообразие простейших (на готовых препаратах)»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https://m.edsoo.ru/FE6JASEVF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5. Многоклеточные животные – кишечнополостные (2ч)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кишечнополостных. Инструктаж по ОТ. Практическая работа №7 «Исследование строения пресноводной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гидры и её передвижения (школьный аквариум)»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https://m.edsoo.ru/GMIZHSF4P</w:t>
              </w:r>
            </w:hyperlink>
          </w:p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кишечнополостных. Значение кишечнополостных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природе и жизни человека. Инструктаж по ОТ.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№8 «Исследование питания гидры дафниями и циклопами (школьный аквариум)»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https://m.edsoo.ru/6Q8UQ2JBA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6. Плоские, круглые, кольчатые черви (4ч)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3140" w:type="dxa"/>
            <w:vAlign w:val="center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 черви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  <w:vAlign w:val="center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https://m.edsoo.ru/78OIC2MNF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Паразитические плоские черви. Инструктаж по ОТ. Лабораторная работа №4 «Изучение приспособлений паразитических червей к паразитизму (на готовых влажных и микропрепаратах)»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https://m.edsoo.ru/78OIC2MNF</w:t>
              </w:r>
            </w:hyperlink>
          </w:p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  <w:vAlign w:val="center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https://m.edsoo.ru/KU8ZS5VPW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Кольчатые черви. Инструктаж по ОТ. Практическая работа №9 «Исследование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внутреннего строения дождевого червя (на готовом влажном препарате и микропрепарате)»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https://m.edsoo.ru/05W1QQ13A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7. Членистоногие (6ч)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членистоногих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https://m.edsoo.ru/RK250ZJTR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Ракообразные. Особенности строения и жизнедеятельности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https://m.edsoo.ru/BXUEXYE3Q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Паукообразные.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строения и жизнедеятельности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https://m.edsoo.ru/8NKZ203R2</w:t>
              </w:r>
            </w:hyperlink>
          </w:p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Насекомые. Особенности строения и жизнедеятельности. Инструктаж по ОТ. Практическая работа №10 «Исследование внешнего строения насекомого (н</w:t>
            </w:r>
            <w:r>
              <w:rPr>
                <w:rFonts w:ascii="Times New Roman" w:hAnsi="Times New Roman"/>
                <w:color w:val="000000"/>
                <w:sz w:val="24"/>
              </w:rPr>
              <w:t>а примере майского жука или других крупных насекомых-вредителей)»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https://m.edsoo.ru/ZWEDM867Y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 с неполным превращением.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Практическая работа №11 «Ознакомление с различными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типами развития насекомых (на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примере коллекций)»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https://m.edsoo.ru/SGRR1GX10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32.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</w:t>
            </w:r>
            <w:bookmarkStart w:id="0" w:name="_GoBack"/>
            <w:bookmarkEnd w:id="0"/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https://m.edsoo.ru/0IB8W7B4T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8. Моллюски (2ч)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Повторный инструктаж. Общая характеристика моллюсков. Инструктаж по ОТ. Практическая работа №12 «Исследование внешнего строения раковин пресноводных и морских моллюсков (раковины беззубки, перловицы, прудовика, катушки и др.)»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https://m.edsoo.ru/B26J9YQDJ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Повторный инструктаж.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Многообразие моллюсков. Значение моллюсков в природе и жизни человека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https://m.edsoo.ru/BE8XZFD4Q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9. Хордовые (1ч)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хордовых животных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https://m.edsoo.ru/7IKBFJLAQ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10. Рыбы (4ч)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рыб. Инструктаж по ОТ.  Практическая работа №13 «Исследование внешнего строения и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 передвижения рыбы (на примере живой рыбы в банке с водой)»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https://m.edsoo.ru/GUNU6AOQP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3140" w:type="dxa"/>
            <w:vAlign w:val="center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внутреннего строения и процессов жизнедеятельности рыб. Инструктаж по ОТ. Лабораторная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№5 «Исследование внутреннего строения рыбы (на примере готового влажного препарата)»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https://m.edsoo.ru/1A6E8P2IS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3140" w:type="dxa"/>
            <w:vAlign w:val="center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  <w:vAlign w:val="center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https://m.edsoo.ru/MCUUBNSO4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рыб. Значение рыб в природе и жизни человека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https://m.edsoo.ru/FDVHOT2GD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11. Земноводные (3ч)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земноводных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https://m.edsoo.ru/0N4A072YV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внутреннего строения и процессов жизнедеятельности земноводных.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https://m.edsoo.ru/PX7OSJVAC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земноводных и их охрана. Значение земноводных в природе и жизни человека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https://m.edsoo.ru/CIVR6W9BQ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12. Пресмыкающиеся (3ч)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https://m.edsoo.ru/5NTZA5UMN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внутреннего строения и процессов жизнедеятельности пресмыкающихся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https://m.edsoo.ru/BUILCFWCR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https://m.edsoo.ru/LHYLA42GC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13. Птицы (4ч)</w:t>
            </w:r>
          </w:p>
        </w:tc>
      </w:tr>
      <w:tr w:rsidR="00B212D6">
        <w:trPr>
          <w:trHeight w:val="253"/>
        </w:trPr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птиц. Инструктаж по ОТ. Практическ</w:t>
            </w:r>
            <w:r>
              <w:rPr>
                <w:rFonts w:ascii="Times New Roman" w:hAnsi="Times New Roman"/>
                <w:color w:val="000000"/>
                <w:sz w:val="24"/>
              </w:rPr>
              <w:t>ая работа №14 «Исследование внешнего строения и перьевого покрова птиц (на примере чучела птиц и набора перьев: контурных, пуховых и пуха)»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https://m.edsoo.ru/1NBXJPTL5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процессов жизнедеятельности птиц. Инструктаж по ОТ. Практическая работа №15 «Исследование особенностей скелета птицы»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https://m.edsoo.ru/TX5A3XW11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птиц. Сезонные явления в жизни птиц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https://m.edsoo.ru/NXLIP43XX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Значение птиц в природе и жизни человека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https://m.edsoo.ru/TWIRSFQTI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14. Млекопитающие (7ч)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и среды жизни млекопитающих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https://m.edsoo.ru/VF7P7CUQE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млекопитающих. Инструктаж по ОТ. Практическая работа №16 «Исследование особенностей скелета млекопитающих»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https://m.edsoo.ru/G03FLRKSA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жизнедеятельности млекопитающих. Инструктаж по ОТ Практическая работа №17 «Исследование особенностей зубной системы млекопитающих»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https://m.edsoo.ru/J2ARL8XD8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Поведение млекопитающих.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Размножение и развитие млекопитающих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https://m.edsoo.ru/CW5HEEU1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4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54.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млекопитающих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https://m.edsoo.ru/8W0WCHOS3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млекопитающих в природе и жизни человека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  <w:vAlign w:val="center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https://m.edsoo.ru/O7OYB3U6H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«Позвоночные животные» / Всероссийская проверочная работа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https://m.edsoo.ru/2M5PM6YX3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15. Развитие животного мира на Земле (5ч)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Обобщающий урок по теме «Строение и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организма животного» / Всероссийская проверочная работа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https://m.edsoo.ru/2M5PM6YX3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Эволюционное развитие животного мира на Земле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https://m.edsoo.ru/JZW66O4RZ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Палеонтология – наука о древних обитателях Земли. Инструктаж по ОТ. Практическая работа №18 «Исследование ископаемых остатков вымерших животных»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https://m.edsoo.ru/9CG680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YME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этапы эволюции беспозвоночных животных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  <w:vAlign w:val="center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https://m.edsoo.ru/X1LWWBB7Q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этапы эволюции позвоночных животных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6"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AVOT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YRZU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16. Животные в природных сообществах (3ч)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и среда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Популяции животных, их характеристики. Пищевые связи в природном сообществе.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https://m.edsoo.ru/3PBN1OFJT</w:t>
              </w:r>
            </w:hyperlink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https://m.edsoo.ru/RO1GWZ8T9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мир природных зон Земли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https://m.edsoo.ru/5DTMJL9AR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17. Животные и человек (3ч)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животных в природе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https://m.edsoo.ru/V72VIUL4D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животные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https://m.edsoo.ru/2NS8XO45L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67. 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городе. Меры сохранения животного мира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https://m.edsoo.ru/XH17STL21</w:t>
              </w:r>
            </w:hyperlink>
          </w:p>
        </w:tc>
      </w:tr>
      <w:tr w:rsidR="00B212D6">
        <w:tc>
          <w:tcPr>
            <w:tcW w:w="9883" w:type="dxa"/>
            <w:gridSpan w:val="6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18. Резервное время (1ч)</w:t>
            </w:r>
          </w:p>
        </w:tc>
      </w:tr>
      <w:tr w:rsidR="00B212D6">
        <w:tc>
          <w:tcPr>
            <w:tcW w:w="541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Обобщающий урок по теме «Систематические группы животных»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https://m.edsoo.ru/75NFN1MTO</w:t>
              </w:r>
            </w:hyperlink>
          </w:p>
        </w:tc>
      </w:tr>
      <w:tr w:rsidR="00B212D6">
        <w:tc>
          <w:tcPr>
            <w:tcW w:w="54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ЧАСОВ ПО ПРОГРАММЕ</w:t>
            </w:r>
          </w:p>
        </w:tc>
        <w:tc>
          <w:tcPr>
            <w:tcW w:w="1417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851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212D6" w:rsidRDefault="00B212D6">
      <w:pPr>
        <w:rPr>
          <w:rFonts w:ascii="Times New Roman" w:hAnsi="Times New Roman" w:cs="Times New Roman"/>
          <w:sz w:val="24"/>
          <w:szCs w:val="24"/>
        </w:rPr>
      </w:pPr>
    </w:p>
    <w:p w:rsidR="00B212D6" w:rsidRDefault="00B212D6">
      <w:pPr>
        <w:rPr>
          <w:rFonts w:ascii="Times New Roman" w:hAnsi="Times New Roman" w:cs="Times New Roman"/>
          <w:sz w:val="24"/>
          <w:szCs w:val="24"/>
        </w:rPr>
      </w:pPr>
    </w:p>
    <w:p w:rsidR="00B212D6" w:rsidRDefault="00B212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12D6" w:rsidRDefault="009F76C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B212D6" w:rsidRDefault="009F76C7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B212D6" w:rsidRDefault="009F76C7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Осипова Василия </w:t>
      </w:r>
      <w:r>
        <w:rPr>
          <w:rFonts w:ascii="Times New Roman" w:eastAsia="Calibri" w:hAnsi="Times New Roman" w:cs="Times New Roman"/>
          <w:b/>
          <w:sz w:val="24"/>
          <w:szCs w:val="24"/>
        </w:rPr>
        <w:t>Алексеевича» Симферопольского района Республики Крым</w:t>
      </w:r>
    </w:p>
    <w:p w:rsidR="00B212D6" w:rsidRDefault="009F76C7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(МБОУ «Новоандреевская школа им. В. А. Осипова»)</w:t>
      </w:r>
    </w:p>
    <w:p w:rsidR="00B212D6" w:rsidRDefault="00B212D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2"/>
        <w:gridCol w:w="3470"/>
        <w:gridCol w:w="2713"/>
      </w:tblGrid>
      <w:tr w:rsidR="00B212D6">
        <w:trPr>
          <w:trHeight w:val="2023"/>
        </w:trPr>
        <w:tc>
          <w:tcPr>
            <w:tcW w:w="3562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</w:t>
            </w:r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принято на заседании ШМО</w:t>
            </w:r>
          </w:p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ШМО</w:t>
            </w:r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 И. В. Белоус</w:t>
            </w:r>
          </w:p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 _____  </w:t>
            </w:r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«____» августа 2026г.</w:t>
            </w:r>
          </w:p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</w:tcPr>
          <w:p w:rsidR="00B212D6" w:rsidRDefault="009F76C7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ind w:left="113"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учебно-воспитательной работе</w:t>
            </w:r>
          </w:p>
          <w:p w:rsidR="00B212D6" w:rsidRDefault="009F76C7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 Н. Кравец</w:t>
            </w:r>
          </w:p>
          <w:p w:rsidR="00B212D6" w:rsidRDefault="00B212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«____» августа 2026г.</w:t>
            </w:r>
          </w:p>
          <w:p w:rsidR="00B212D6" w:rsidRDefault="00B212D6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</w:tcPr>
          <w:p w:rsidR="00B212D6" w:rsidRDefault="009F76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B212D6" w:rsidRDefault="009F76C7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Приказом № _____</w:t>
            </w:r>
          </w:p>
          <w:p w:rsidR="00B212D6" w:rsidRDefault="009F76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«____» августа 2026г.</w:t>
            </w:r>
          </w:p>
          <w:p w:rsidR="00B212D6" w:rsidRDefault="00B212D6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212D6" w:rsidRDefault="00B212D6">
      <w:pPr>
        <w:rPr>
          <w:rFonts w:ascii="Times New Roman" w:hAnsi="Times New Roman" w:cs="Times New Roman"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12D6" w:rsidRDefault="009F76C7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p w:rsidR="00B212D6" w:rsidRDefault="00B212D6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212D6" w:rsidRDefault="009F76C7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spacing w:val="-67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учебного предмета «Биология»</w:t>
      </w:r>
    </w:p>
    <w:p w:rsidR="00B212D6" w:rsidRDefault="009F76C7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обучающихся 8 класса</w:t>
      </w:r>
    </w:p>
    <w:p w:rsidR="00B212D6" w:rsidRDefault="009F76C7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(базовый уровень)</w:t>
      </w:r>
    </w:p>
    <w:p w:rsidR="00B212D6" w:rsidRDefault="009F76C7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2026/2027 учебный год</w:t>
      </w:r>
    </w:p>
    <w:p w:rsidR="00B212D6" w:rsidRDefault="00B212D6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212D6" w:rsidRDefault="009F76C7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образования: основное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общее образование</w:t>
      </w:r>
    </w:p>
    <w:p w:rsidR="00B212D6" w:rsidRDefault="009F76C7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Учитель: Сейтджелилова Э. Э.</w:t>
      </w:r>
    </w:p>
    <w:p w:rsidR="00B212D6" w:rsidRDefault="00B212D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212D6" w:rsidRDefault="00B212D6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212D6" w:rsidRDefault="00B212D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212D6" w:rsidRDefault="009F76C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с. Новоандреевка, 2026 г.</w:t>
      </w:r>
    </w:p>
    <w:sectPr w:rsidR="00B212D6">
      <w:pgSz w:w="11906" w:h="16838"/>
      <w:pgMar w:top="1134" w:right="1134" w:bottom="567" w:left="1134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2D6" w:rsidRDefault="009F76C7">
      <w:pPr>
        <w:spacing w:line="240" w:lineRule="auto"/>
      </w:pPr>
      <w:r>
        <w:separator/>
      </w:r>
    </w:p>
  </w:endnote>
  <w:endnote w:type="continuationSeparator" w:id="0">
    <w:p w:rsidR="00B212D6" w:rsidRDefault="009F76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2D6" w:rsidRDefault="009F76C7">
      <w:pPr>
        <w:spacing w:after="0"/>
      </w:pPr>
      <w:r>
        <w:separator/>
      </w:r>
    </w:p>
  </w:footnote>
  <w:footnote w:type="continuationSeparator" w:id="0">
    <w:p w:rsidR="00B212D6" w:rsidRDefault="009F76C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F68"/>
    <w:rsid w:val="00000D46"/>
    <w:rsid w:val="000020C5"/>
    <w:rsid w:val="00063A66"/>
    <w:rsid w:val="000A598E"/>
    <w:rsid w:val="001276AD"/>
    <w:rsid w:val="001B17A5"/>
    <w:rsid w:val="001C2BE4"/>
    <w:rsid w:val="00217588"/>
    <w:rsid w:val="0022127E"/>
    <w:rsid w:val="0024169C"/>
    <w:rsid w:val="00247BDC"/>
    <w:rsid w:val="00252148"/>
    <w:rsid w:val="002750D1"/>
    <w:rsid w:val="00280D5C"/>
    <w:rsid w:val="00285131"/>
    <w:rsid w:val="00291A18"/>
    <w:rsid w:val="00294386"/>
    <w:rsid w:val="002A318D"/>
    <w:rsid w:val="002E3B7E"/>
    <w:rsid w:val="002F5849"/>
    <w:rsid w:val="003D4659"/>
    <w:rsid w:val="00411951"/>
    <w:rsid w:val="00445659"/>
    <w:rsid w:val="00447BC6"/>
    <w:rsid w:val="004623FC"/>
    <w:rsid w:val="00473BAE"/>
    <w:rsid w:val="00477114"/>
    <w:rsid w:val="004B5B00"/>
    <w:rsid w:val="004F3610"/>
    <w:rsid w:val="00511875"/>
    <w:rsid w:val="0051741F"/>
    <w:rsid w:val="00525D82"/>
    <w:rsid w:val="005276E7"/>
    <w:rsid w:val="005335E7"/>
    <w:rsid w:val="00562564"/>
    <w:rsid w:val="00583B06"/>
    <w:rsid w:val="005F6C69"/>
    <w:rsid w:val="00604289"/>
    <w:rsid w:val="00627CE5"/>
    <w:rsid w:val="00640B83"/>
    <w:rsid w:val="00662EAA"/>
    <w:rsid w:val="0066655D"/>
    <w:rsid w:val="00670E61"/>
    <w:rsid w:val="006B383C"/>
    <w:rsid w:val="006F0215"/>
    <w:rsid w:val="0072481B"/>
    <w:rsid w:val="00733293"/>
    <w:rsid w:val="0073466A"/>
    <w:rsid w:val="00763A5A"/>
    <w:rsid w:val="00774479"/>
    <w:rsid w:val="00776F01"/>
    <w:rsid w:val="007E5333"/>
    <w:rsid w:val="0083501C"/>
    <w:rsid w:val="008562C0"/>
    <w:rsid w:val="008827C3"/>
    <w:rsid w:val="008C72FB"/>
    <w:rsid w:val="008D4470"/>
    <w:rsid w:val="008F4E10"/>
    <w:rsid w:val="008F679F"/>
    <w:rsid w:val="00925298"/>
    <w:rsid w:val="00987DFF"/>
    <w:rsid w:val="009A2F48"/>
    <w:rsid w:val="009D6CE8"/>
    <w:rsid w:val="009F76C7"/>
    <w:rsid w:val="00A27A38"/>
    <w:rsid w:val="00AD36A1"/>
    <w:rsid w:val="00AE00EE"/>
    <w:rsid w:val="00B212D6"/>
    <w:rsid w:val="00B40487"/>
    <w:rsid w:val="00B47A5D"/>
    <w:rsid w:val="00B60C74"/>
    <w:rsid w:val="00B60EDE"/>
    <w:rsid w:val="00BA3F68"/>
    <w:rsid w:val="00BC23FF"/>
    <w:rsid w:val="00C15886"/>
    <w:rsid w:val="00C81293"/>
    <w:rsid w:val="00CA7829"/>
    <w:rsid w:val="00CB16AA"/>
    <w:rsid w:val="00CC715A"/>
    <w:rsid w:val="00CF0FC2"/>
    <w:rsid w:val="00D118B8"/>
    <w:rsid w:val="00D63A94"/>
    <w:rsid w:val="00D71A8F"/>
    <w:rsid w:val="00D8036B"/>
    <w:rsid w:val="00D8770E"/>
    <w:rsid w:val="00DB66CD"/>
    <w:rsid w:val="00DC753C"/>
    <w:rsid w:val="00DD58FC"/>
    <w:rsid w:val="00E336F8"/>
    <w:rsid w:val="00E56E08"/>
    <w:rsid w:val="00E7278A"/>
    <w:rsid w:val="00EA15B4"/>
    <w:rsid w:val="00ED4E59"/>
    <w:rsid w:val="00EE323D"/>
    <w:rsid w:val="00F003A4"/>
    <w:rsid w:val="00F857BD"/>
    <w:rsid w:val="00FC4A7A"/>
    <w:rsid w:val="00FD07BB"/>
    <w:rsid w:val="00FD313A"/>
    <w:rsid w:val="00FF7DA0"/>
    <w:rsid w:val="358F62A6"/>
    <w:rsid w:val="40C8426A"/>
    <w:rsid w:val="563A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CF419"/>
  <w15:docId w15:val="{8AB9A82D-0853-49D5-86EE-21D1DF1E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GMIZHSF4P" TargetMode="External"/><Relationship Id="rId21" Type="http://schemas.openxmlformats.org/officeDocument/2006/relationships/hyperlink" Target="https://m.edsoo.ru/2E0VYOPB2" TargetMode="External"/><Relationship Id="rId42" Type="http://schemas.openxmlformats.org/officeDocument/2006/relationships/hyperlink" Target="https://m.edsoo.ru/1A6E8P2IS" TargetMode="External"/><Relationship Id="rId47" Type="http://schemas.openxmlformats.org/officeDocument/2006/relationships/hyperlink" Target="https://m.edsoo.ru/CIVR6W9BQ" TargetMode="External"/><Relationship Id="rId63" Type="http://schemas.openxmlformats.org/officeDocument/2006/relationships/hyperlink" Target="https://m.edsoo.ru/JZW66O4RZ" TargetMode="External"/><Relationship Id="rId68" Type="http://schemas.openxmlformats.org/officeDocument/2006/relationships/hyperlink" Target="https://m.edsoo.ru/RO1GWZ8T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BLK0GXLV6" TargetMode="External"/><Relationship Id="rId29" Type="http://schemas.openxmlformats.org/officeDocument/2006/relationships/hyperlink" Target="https://m.edsoo.ru/78OIC2MNF" TargetMode="External"/><Relationship Id="rId11" Type="http://schemas.openxmlformats.org/officeDocument/2006/relationships/hyperlink" Target="https://m.edsoo.ru/AR1Z2HWSU" TargetMode="External"/><Relationship Id="rId24" Type="http://schemas.openxmlformats.org/officeDocument/2006/relationships/hyperlink" Target="https://m.edsoo.ru/VYMY8D03C" TargetMode="External"/><Relationship Id="rId32" Type="http://schemas.openxmlformats.org/officeDocument/2006/relationships/hyperlink" Target="https://m.edsoo.ru/RK250ZJTR" TargetMode="External"/><Relationship Id="rId37" Type="http://schemas.openxmlformats.org/officeDocument/2006/relationships/hyperlink" Target="https://m.edsoo.ru/0IB8W7B4T" TargetMode="External"/><Relationship Id="rId40" Type="http://schemas.openxmlformats.org/officeDocument/2006/relationships/hyperlink" Target="https://m.edsoo.ru/7IKBFJLAQ" TargetMode="External"/><Relationship Id="rId45" Type="http://schemas.openxmlformats.org/officeDocument/2006/relationships/hyperlink" Target="https://m.edsoo.ru/0N4A072YV" TargetMode="External"/><Relationship Id="rId53" Type="http://schemas.openxmlformats.org/officeDocument/2006/relationships/hyperlink" Target="https://m.edsoo.ru/NXLIP43XX" TargetMode="External"/><Relationship Id="rId58" Type="http://schemas.openxmlformats.org/officeDocument/2006/relationships/hyperlink" Target="https://m.edsoo.ru/CW5HEEU14" TargetMode="External"/><Relationship Id="rId66" Type="http://schemas.openxmlformats.org/officeDocument/2006/relationships/hyperlink" Target="https://m.edsoo.ru/AVOT9YRZU" TargetMode="External"/><Relationship Id="rId74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yperlink" Target="https://m.edsoo.ru/2M5PM6YX3" TargetMode="External"/><Relationship Id="rId19" Type="http://schemas.openxmlformats.org/officeDocument/2006/relationships/hyperlink" Target="https://m.edsoo.ru/MU24M4TJP" TargetMode="External"/><Relationship Id="rId14" Type="http://schemas.openxmlformats.org/officeDocument/2006/relationships/hyperlink" Target="https://m.edsoo.ru/P20QWJL4E" TargetMode="External"/><Relationship Id="rId22" Type="http://schemas.openxmlformats.org/officeDocument/2006/relationships/hyperlink" Target="https://m.edsoo.ru/CLPV5D2N5" TargetMode="External"/><Relationship Id="rId27" Type="http://schemas.openxmlformats.org/officeDocument/2006/relationships/hyperlink" Target="https://m.edsoo.ru/6Q8UQ2JBA" TargetMode="External"/><Relationship Id="rId30" Type="http://schemas.openxmlformats.org/officeDocument/2006/relationships/hyperlink" Target="https://m.edsoo.ru/KU8ZS5VPW" TargetMode="External"/><Relationship Id="rId35" Type="http://schemas.openxmlformats.org/officeDocument/2006/relationships/hyperlink" Target="https://m.edsoo.ru/ZWEDM867Y" TargetMode="External"/><Relationship Id="rId43" Type="http://schemas.openxmlformats.org/officeDocument/2006/relationships/hyperlink" Target="https://m.edsoo.ru/MCUUBNSO4" TargetMode="External"/><Relationship Id="rId48" Type="http://schemas.openxmlformats.org/officeDocument/2006/relationships/hyperlink" Target="https://m.edsoo.ru/5NTZA5UMN" TargetMode="External"/><Relationship Id="rId56" Type="http://schemas.openxmlformats.org/officeDocument/2006/relationships/hyperlink" Target="https://m.edsoo.ru/G03FLRKSA" TargetMode="External"/><Relationship Id="rId64" Type="http://schemas.openxmlformats.org/officeDocument/2006/relationships/hyperlink" Target="https://m.edsoo.ru/9CG680YME" TargetMode="External"/><Relationship Id="rId69" Type="http://schemas.openxmlformats.org/officeDocument/2006/relationships/hyperlink" Target="https://m.edsoo.ru/5DTMJL9AR" TargetMode="External"/><Relationship Id="rId8" Type="http://schemas.openxmlformats.org/officeDocument/2006/relationships/hyperlink" Target="https://m.edsoo.ru/6ORK7LC97" TargetMode="External"/><Relationship Id="rId51" Type="http://schemas.openxmlformats.org/officeDocument/2006/relationships/hyperlink" Target="https://m.edsoo.ru/1NBXJPTL5" TargetMode="External"/><Relationship Id="rId72" Type="http://schemas.openxmlformats.org/officeDocument/2006/relationships/hyperlink" Target="https://m.edsoo.ru/XH17STL2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QXCIH0C2B" TargetMode="External"/><Relationship Id="rId17" Type="http://schemas.openxmlformats.org/officeDocument/2006/relationships/hyperlink" Target="https://m.edsoo.ru/50JWB3NLD" TargetMode="External"/><Relationship Id="rId25" Type="http://schemas.openxmlformats.org/officeDocument/2006/relationships/hyperlink" Target="https://m.edsoo.ru/FE6JASEVF" TargetMode="External"/><Relationship Id="rId33" Type="http://schemas.openxmlformats.org/officeDocument/2006/relationships/hyperlink" Target="https://m.edsoo.ru/BXUEXYE3Q" TargetMode="External"/><Relationship Id="rId38" Type="http://schemas.openxmlformats.org/officeDocument/2006/relationships/hyperlink" Target="https://m.edsoo.ru/B26J9YQDJ" TargetMode="External"/><Relationship Id="rId46" Type="http://schemas.openxmlformats.org/officeDocument/2006/relationships/hyperlink" Target="https://m.edsoo.ru/PX7OSJVAC" TargetMode="External"/><Relationship Id="rId59" Type="http://schemas.openxmlformats.org/officeDocument/2006/relationships/hyperlink" Target="https://m.edsoo.ru/8W0WCHOS3" TargetMode="External"/><Relationship Id="rId67" Type="http://schemas.openxmlformats.org/officeDocument/2006/relationships/hyperlink" Target="https://m.edsoo.ru/3PBN1OFJT" TargetMode="External"/><Relationship Id="rId20" Type="http://schemas.openxmlformats.org/officeDocument/2006/relationships/hyperlink" Target="https://m.edsoo.ru/UWMLHW7MH" TargetMode="External"/><Relationship Id="rId41" Type="http://schemas.openxmlformats.org/officeDocument/2006/relationships/hyperlink" Target="https://m.edsoo.ru/GUNU6AOQP" TargetMode="External"/><Relationship Id="rId54" Type="http://schemas.openxmlformats.org/officeDocument/2006/relationships/hyperlink" Target="https://m.edsoo.ru/TWIRSFQTI" TargetMode="External"/><Relationship Id="rId62" Type="http://schemas.openxmlformats.org/officeDocument/2006/relationships/hyperlink" Target="https://m.edsoo.ru/2M5PM6YX3" TargetMode="External"/><Relationship Id="rId70" Type="http://schemas.openxmlformats.org/officeDocument/2006/relationships/hyperlink" Target="https://m.edsoo.ru/V72VIUL4D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LHA2ZNW8U" TargetMode="External"/><Relationship Id="rId15" Type="http://schemas.openxmlformats.org/officeDocument/2006/relationships/hyperlink" Target="https://m.edsoo.ru/FH6U6S3VW" TargetMode="External"/><Relationship Id="rId23" Type="http://schemas.openxmlformats.org/officeDocument/2006/relationships/hyperlink" Target="https://m.edsoo.ru/UE4NCYOSP" TargetMode="External"/><Relationship Id="rId28" Type="http://schemas.openxmlformats.org/officeDocument/2006/relationships/hyperlink" Target="https://m.edsoo.ru/78OIC2MNF" TargetMode="External"/><Relationship Id="rId36" Type="http://schemas.openxmlformats.org/officeDocument/2006/relationships/hyperlink" Target="https://m.edsoo.ru/SGRR1GX10" TargetMode="External"/><Relationship Id="rId49" Type="http://schemas.openxmlformats.org/officeDocument/2006/relationships/hyperlink" Target="https://m.edsoo.ru/BUILCFWCR" TargetMode="External"/><Relationship Id="rId57" Type="http://schemas.openxmlformats.org/officeDocument/2006/relationships/hyperlink" Target="https://m.edsoo.ru/J2ARL8XD8" TargetMode="External"/><Relationship Id="rId10" Type="http://schemas.openxmlformats.org/officeDocument/2006/relationships/hyperlink" Target="https://m.edsoo.ru/VB16EUA4U" TargetMode="External"/><Relationship Id="rId31" Type="http://schemas.openxmlformats.org/officeDocument/2006/relationships/hyperlink" Target="https://m.edsoo.ru/05W1QQ13A" TargetMode="External"/><Relationship Id="rId44" Type="http://schemas.openxmlformats.org/officeDocument/2006/relationships/hyperlink" Target="https://m.edsoo.ru/FDVHOT2GD" TargetMode="External"/><Relationship Id="rId52" Type="http://schemas.openxmlformats.org/officeDocument/2006/relationships/hyperlink" Target="https://m.edsoo.ru/TX5A3XW11" TargetMode="External"/><Relationship Id="rId60" Type="http://schemas.openxmlformats.org/officeDocument/2006/relationships/hyperlink" Target="https://m.edsoo.ru/O7OYB3U6H" TargetMode="External"/><Relationship Id="rId65" Type="http://schemas.openxmlformats.org/officeDocument/2006/relationships/hyperlink" Target="https://m.edsoo.ru/X1LWWBB7Q" TargetMode="External"/><Relationship Id="rId73" Type="http://schemas.openxmlformats.org/officeDocument/2006/relationships/hyperlink" Target="https://m.edsoo.ru/75NFN1MTO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66BB6K6W9" TargetMode="External"/><Relationship Id="rId13" Type="http://schemas.openxmlformats.org/officeDocument/2006/relationships/hyperlink" Target="https://m.edsoo.ru/DSP9QFRGE" TargetMode="External"/><Relationship Id="rId18" Type="http://schemas.openxmlformats.org/officeDocument/2006/relationships/hyperlink" Target="https://m.edsoo.ru/Y6XEYTFYD" TargetMode="External"/><Relationship Id="rId39" Type="http://schemas.openxmlformats.org/officeDocument/2006/relationships/hyperlink" Target="https://m.edsoo.ru/BE8XZFD4Q" TargetMode="External"/><Relationship Id="rId34" Type="http://schemas.openxmlformats.org/officeDocument/2006/relationships/hyperlink" Target="https://m.edsoo.ru/8NKZ203R2" TargetMode="External"/><Relationship Id="rId50" Type="http://schemas.openxmlformats.org/officeDocument/2006/relationships/hyperlink" Target="https://m.edsoo.ru/LHYLA42GC" TargetMode="External"/><Relationship Id="rId55" Type="http://schemas.openxmlformats.org/officeDocument/2006/relationships/hyperlink" Target="https://m.edsoo.ru/VF7P7CUQE" TargetMode="External"/><Relationship Id="rId7" Type="http://schemas.openxmlformats.org/officeDocument/2006/relationships/hyperlink" Target="https://m.edsoo.ru/LLXX64RGU" TargetMode="External"/><Relationship Id="rId71" Type="http://schemas.openxmlformats.org/officeDocument/2006/relationships/hyperlink" Target="https://m.edsoo.ru/2NS8XO4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2009</Words>
  <Characters>11454</Characters>
  <Application>Microsoft Office Word</Application>
  <DocSecurity>0</DocSecurity>
  <Lines>95</Lines>
  <Paragraphs>26</Paragraphs>
  <ScaleCrop>false</ScaleCrop>
  <Company/>
  <LinksUpToDate>false</LinksUpToDate>
  <CharactersWithSpaces>13437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2025-09-24T21:05:00Z</cp:lastPrinted>
  <dcterms:created xsi:type="dcterms:W3CDTF">2025-08-28T18:00:00Z</dcterms:created>
  <dcterms:modified xsi:type="dcterms:W3CDTF">2026-09-01T14:39:00Z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E6C840CDC53547F09B929B479FB35306_13</vt:lpwstr>
  </property>
</Properties>
</file>