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91" w:rsidRPr="005775BD" w:rsidRDefault="008F6891" w:rsidP="008F689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F6891" w:rsidRPr="005775BD" w:rsidRDefault="008F6891" w:rsidP="008F689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«Гимназия №8 города Евпатории Республики Крым»</w:t>
      </w:r>
    </w:p>
    <w:p w:rsidR="008F6891" w:rsidRPr="005775BD" w:rsidRDefault="008F6891" w:rsidP="008F689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(МБОУ «Гимназия  № 8»)</w:t>
      </w:r>
    </w:p>
    <w:p w:rsidR="008F6891" w:rsidRPr="005775BD" w:rsidRDefault="008F6891" w:rsidP="008F6891">
      <w:pPr>
        <w:tabs>
          <w:tab w:val="num" w:pos="0"/>
        </w:tabs>
        <w:spacing w:after="0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118"/>
        <w:gridCol w:w="3686"/>
      </w:tblGrid>
      <w:tr w:rsidR="008F6891" w:rsidRPr="005775BD" w:rsidTr="00FC489B">
        <w:tc>
          <w:tcPr>
            <w:tcW w:w="3369" w:type="dxa"/>
          </w:tcPr>
          <w:p w:rsidR="008F6891" w:rsidRPr="005775BD" w:rsidRDefault="008F6891" w:rsidP="00FC489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</w:p>
          <w:p w:rsidR="008F6891" w:rsidRPr="005775BD" w:rsidRDefault="008F6891" w:rsidP="00FC489B">
            <w:pPr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Методическим  объединением</w:t>
            </w:r>
          </w:p>
          <w:p w:rsidR="008F6891" w:rsidRPr="005775BD" w:rsidRDefault="008F6891" w:rsidP="00FC489B">
            <w:pPr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учителей 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культуры и ОБЖ</w:t>
            </w:r>
          </w:p>
          <w:p w:rsidR="008F6891" w:rsidRPr="005775BD" w:rsidRDefault="008F6891" w:rsidP="00FC489B">
            <w:pPr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МБОУ «Гимназия №8»</w:t>
            </w:r>
          </w:p>
          <w:p w:rsidR="008F6891" w:rsidRDefault="008F6891" w:rsidP="00FC489B">
            <w:pPr>
              <w:ind w:right="-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/>
                <w:sz w:val="24"/>
                <w:szCs w:val="24"/>
              </w:rPr>
              <w:t xml:space="preserve">(протокол от  </w:t>
            </w:r>
            <w:r>
              <w:rPr>
                <w:rFonts w:ascii="Times New Roman" w:hAnsi="Times New Roman"/>
                <w:sz w:val="24"/>
                <w:szCs w:val="24"/>
              </w:rPr>
              <w:t>28.09.2025г.</w:t>
            </w:r>
            <w:proofErr w:type="gramEnd"/>
          </w:p>
          <w:p w:rsidR="008F6891" w:rsidRPr="005775BD" w:rsidRDefault="008F6891" w:rsidP="00FC489B">
            <w:pPr>
              <w:ind w:right="-13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75B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F6891" w:rsidRPr="005775BD" w:rsidRDefault="008F6891" w:rsidP="00FC489B">
            <w:pPr>
              <w:ind w:right="-13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6891" w:rsidRPr="005775BD" w:rsidRDefault="008F6891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6891" w:rsidRPr="005775BD" w:rsidRDefault="008F6891" w:rsidP="00FC489B">
            <w:pPr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СОГЛАСОВАНА </w:t>
            </w:r>
          </w:p>
          <w:p w:rsidR="008F6891" w:rsidRPr="005775BD" w:rsidRDefault="008F6891" w:rsidP="00FC489B">
            <w:pPr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Заместителем директора </w:t>
            </w:r>
          </w:p>
          <w:p w:rsidR="008F6891" w:rsidRPr="005775BD" w:rsidRDefault="008F6891" w:rsidP="00FC489B">
            <w:pPr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по УВР </w:t>
            </w:r>
          </w:p>
          <w:p w:rsidR="008F6891" w:rsidRPr="005775BD" w:rsidRDefault="008F6891" w:rsidP="00FC489B">
            <w:pPr>
              <w:tabs>
                <w:tab w:val="num" w:pos="0"/>
              </w:tabs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МБОУ «Гимназия №8»</w:t>
            </w:r>
          </w:p>
          <w:p w:rsidR="008F6891" w:rsidRPr="005775BD" w:rsidRDefault="008F6891" w:rsidP="00FC489B">
            <w:pPr>
              <w:tabs>
                <w:tab w:val="num" w:pos="0"/>
              </w:tabs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_________  Н.Г. Цирониди</w:t>
            </w:r>
          </w:p>
          <w:p w:rsidR="008F6891" w:rsidRPr="005775BD" w:rsidRDefault="008F6891" w:rsidP="00FC489B">
            <w:pPr>
              <w:ind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августа  2025</w:t>
            </w: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г.  </w:t>
            </w:r>
          </w:p>
          <w:p w:rsidR="008F6891" w:rsidRPr="005775BD" w:rsidRDefault="008F6891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F6891" w:rsidRPr="005775BD" w:rsidRDefault="008F6891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8F6891" w:rsidRPr="005775BD" w:rsidRDefault="008F6891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6891" w:rsidRPr="005775BD" w:rsidRDefault="008F6891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F6891" w:rsidRPr="005775BD" w:rsidRDefault="008F6891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Приказ МБОУ «Гимназия № 8» </w:t>
            </w:r>
          </w:p>
          <w:p w:rsidR="008F6891" w:rsidRPr="005775BD" w:rsidRDefault="008F6891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</w:t>
            </w: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августа   202</w:t>
            </w:r>
            <w:r>
              <w:rPr>
                <w:rFonts w:ascii="Times New Roman" w:hAnsi="Times New Roman"/>
                <w:sz w:val="24"/>
                <w:szCs w:val="24"/>
              </w:rPr>
              <w:t>5 г. № 323</w:t>
            </w:r>
          </w:p>
          <w:p w:rsidR="008F6891" w:rsidRPr="005775BD" w:rsidRDefault="008F6891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F6891" w:rsidRPr="005775BD" w:rsidRDefault="008F6891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F6891" w:rsidRPr="005775BD" w:rsidRDefault="008F6891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F6891" w:rsidRPr="005775BD" w:rsidRDefault="008F6891" w:rsidP="00FC489B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F6891" w:rsidRPr="005775BD" w:rsidRDefault="008F6891" w:rsidP="008F6891">
      <w:pPr>
        <w:keepNext/>
        <w:snapToGrid w:val="0"/>
        <w:spacing w:line="180" w:lineRule="atLeast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F6891" w:rsidRPr="005775BD" w:rsidRDefault="008F6891" w:rsidP="008F6891">
      <w:pPr>
        <w:tabs>
          <w:tab w:val="num" w:pos="0"/>
        </w:tabs>
        <w:jc w:val="center"/>
        <w:rPr>
          <w:rFonts w:ascii="Times New Roman" w:hAnsi="Times New Roman"/>
          <w:b/>
          <w:sz w:val="32"/>
          <w:szCs w:val="24"/>
        </w:rPr>
      </w:pPr>
      <w:r w:rsidRPr="005775BD">
        <w:rPr>
          <w:rFonts w:ascii="Times New Roman" w:hAnsi="Times New Roman"/>
          <w:b/>
          <w:sz w:val="32"/>
          <w:szCs w:val="24"/>
        </w:rPr>
        <w:t>РАБОЧАЯ ПРОГРАММА</w:t>
      </w:r>
    </w:p>
    <w:p w:rsidR="008F6891" w:rsidRPr="005775BD" w:rsidRDefault="008F6891" w:rsidP="008F6891">
      <w:pPr>
        <w:tabs>
          <w:tab w:val="num" w:pos="0"/>
        </w:tabs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Pr="005775BD">
        <w:rPr>
          <w:rFonts w:ascii="Times New Roman" w:hAnsi="Times New Roman"/>
          <w:sz w:val="28"/>
          <w:szCs w:val="24"/>
        </w:rPr>
        <w:t>о физической культуре</w:t>
      </w:r>
    </w:p>
    <w:p w:rsidR="008F6891" w:rsidRPr="005775BD" w:rsidRDefault="008F6891" w:rsidP="008F689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8"/>
          <w:szCs w:val="24"/>
          <w:u w:val="single"/>
        </w:rPr>
        <w:t>базовый уровень</w:t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</w:p>
    <w:p w:rsidR="008F6891" w:rsidRDefault="008F6891" w:rsidP="008F689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(базовый,  профильный  уровень,  углубленное  или расширенное изучение предмета)</w:t>
      </w:r>
    </w:p>
    <w:p w:rsidR="008F6891" w:rsidRPr="005775BD" w:rsidRDefault="008F6891" w:rsidP="008F689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F6891" w:rsidRPr="005775BD" w:rsidRDefault="008F6891" w:rsidP="008F689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="004E7B35">
        <w:rPr>
          <w:rFonts w:ascii="Times New Roman" w:hAnsi="Times New Roman"/>
          <w:sz w:val="28"/>
          <w:szCs w:val="24"/>
          <w:u w:val="single"/>
        </w:rPr>
        <w:t>5</w:t>
      </w:r>
      <w:r w:rsidRPr="005775BD">
        <w:rPr>
          <w:rFonts w:ascii="Times New Roman" w:hAnsi="Times New Roman"/>
          <w:sz w:val="28"/>
          <w:szCs w:val="24"/>
          <w:u w:val="single"/>
        </w:rPr>
        <w:t xml:space="preserve"> класс</w:t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</w:p>
    <w:p w:rsidR="008F6891" w:rsidRPr="005775BD" w:rsidRDefault="008F6891" w:rsidP="008F6891">
      <w:pPr>
        <w:tabs>
          <w:tab w:val="num" w:pos="0"/>
        </w:tabs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(класс/классы)</w:t>
      </w:r>
    </w:p>
    <w:p w:rsidR="008F6891" w:rsidRPr="005775BD" w:rsidRDefault="008F6891" w:rsidP="008F6891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8F6891" w:rsidRPr="005775BD" w:rsidRDefault="008F6891" w:rsidP="008F6891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8F6891" w:rsidRPr="005775BD" w:rsidRDefault="008F6891" w:rsidP="008F6891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8F6891" w:rsidRPr="005775BD" w:rsidRDefault="008F6891" w:rsidP="008F6891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8F6891" w:rsidRPr="005775BD" w:rsidRDefault="00CC29AB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</w:rPr>
        <w:t xml:space="preserve">           </w:t>
      </w:r>
      <w:r w:rsidR="008F6891" w:rsidRPr="005775BD">
        <w:rPr>
          <w:rFonts w:ascii="Times New Roman" w:hAnsi="Times New Roman"/>
          <w:sz w:val="28"/>
          <w:szCs w:val="24"/>
        </w:rPr>
        <w:t xml:space="preserve">Программа составлена  </w:t>
      </w:r>
      <w:r w:rsidR="008F6891">
        <w:rPr>
          <w:rFonts w:ascii="Times New Roman" w:hAnsi="Times New Roman"/>
          <w:sz w:val="28"/>
          <w:szCs w:val="24"/>
          <w:u w:val="single"/>
        </w:rPr>
        <w:t xml:space="preserve"> Кобыляцкая Оксана Валерьевна </w:t>
      </w: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5775BD">
        <w:rPr>
          <w:rFonts w:ascii="Times New Roman" w:hAnsi="Times New Roman"/>
          <w:sz w:val="24"/>
          <w:szCs w:val="24"/>
        </w:rPr>
        <w:t xml:space="preserve">  (ФИО учителя/ учит</w:t>
      </w:r>
      <w:r>
        <w:rPr>
          <w:rFonts w:ascii="Times New Roman" w:hAnsi="Times New Roman"/>
          <w:sz w:val="24"/>
          <w:szCs w:val="24"/>
        </w:rPr>
        <w:t>елей)</w:t>
      </w: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Default="008F6891" w:rsidP="008F689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8F6891" w:rsidRPr="005775BD" w:rsidRDefault="008F6891" w:rsidP="008F6891">
      <w:pPr>
        <w:tabs>
          <w:tab w:val="num" w:pos="0"/>
        </w:tabs>
        <w:spacing w:after="0"/>
        <w:ind w:right="-13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color w:val="000000"/>
          <w:sz w:val="28"/>
          <w:szCs w:val="28"/>
        </w:rPr>
        <w:t>г. Евпатория</w:t>
      </w:r>
    </w:p>
    <w:p w:rsidR="008F6891" w:rsidRPr="00D0085D" w:rsidRDefault="008F6891" w:rsidP="008F689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775BD">
        <w:rPr>
          <w:rFonts w:ascii="Times New Roman" w:hAnsi="Times New Roman"/>
          <w:sz w:val="24"/>
          <w:szCs w:val="28"/>
        </w:rPr>
        <w:t>202</w:t>
      </w:r>
      <w:r>
        <w:rPr>
          <w:rFonts w:ascii="Times New Roman" w:hAnsi="Times New Roman"/>
          <w:sz w:val="24"/>
          <w:szCs w:val="28"/>
        </w:rPr>
        <w:t>5</w:t>
      </w:r>
    </w:p>
    <w:p w:rsidR="008F6891" w:rsidRDefault="008F6891" w:rsidP="00A73CAE">
      <w:pPr>
        <w:pStyle w:val="a5"/>
        <w:spacing w:before="0" w:beforeAutospacing="0" w:after="0" w:afterAutospacing="0"/>
        <w:ind w:firstLine="709"/>
        <w:jc w:val="center"/>
        <w:rPr>
          <w:b/>
        </w:rPr>
      </w:pPr>
    </w:p>
    <w:p w:rsidR="008F6891" w:rsidRDefault="008F6891" w:rsidP="00A73CAE">
      <w:pPr>
        <w:pStyle w:val="a5"/>
        <w:spacing w:before="0" w:beforeAutospacing="0" w:after="0" w:afterAutospacing="0"/>
        <w:ind w:firstLine="709"/>
        <w:jc w:val="center"/>
        <w:rPr>
          <w:b/>
        </w:rPr>
      </w:pPr>
    </w:p>
    <w:p w:rsidR="00A73CAE" w:rsidRPr="001D2814" w:rsidRDefault="00A73CAE" w:rsidP="00A73CAE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1D2814">
        <w:rPr>
          <w:b/>
        </w:rPr>
        <w:t>ПОЯСНИТЕЛЬНАЯ ЗАПИСКА</w:t>
      </w:r>
    </w:p>
    <w:p w:rsidR="00A73CAE" w:rsidRPr="00173A0E" w:rsidRDefault="00A73CAE" w:rsidP="00A73CAE">
      <w:pPr>
        <w:pStyle w:val="a5"/>
        <w:spacing w:before="0" w:beforeAutospacing="0" w:after="0" w:afterAutospacing="0"/>
        <w:ind w:firstLine="709"/>
        <w:jc w:val="center"/>
      </w:pPr>
    </w:p>
    <w:p w:rsidR="00A73CAE" w:rsidRDefault="00A73CAE" w:rsidP="00A73CAE">
      <w:pPr>
        <w:pStyle w:val="a5"/>
        <w:spacing w:before="0" w:beforeAutospacing="0" w:after="0"/>
        <w:ind w:firstLine="709"/>
        <w:jc w:val="both"/>
        <w:rPr>
          <w:color w:val="171717"/>
          <w:shd w:val="clear" w:color="auto" w:fill="FFFFFF"/>
        </w:rPr>
      </w:pPr>
      <w:proofErr w:type="gramStart"/>
      <w:r w:rsidRPr="007B33AD">
        <w:rPr>
          <w:rStyle w:val="a3"/>
        </w:rPr>
        <w:t xml:space="preserve">Программа разработана на основе </w:t>
      </w:r>
      <w:r w:rsidRPr="006B3A0B">
        <w:t>Федера</w:t>
      </w:r>
      <w:r>
        <w:t>льной образовательной программы</w:t>
      </w:r>
      <w:r w:rsidRPr="006B3A0B">
        <w:t xml:space="preserve"> начального общего образования (</w:t>
      </w:r>
      <w:r>
        <w:t xml:space="preserve">приказ Министерства просвещения Российской Федерации от 18 мая 2023 </w:t>
      </w:r>
      <w:proofErr w:type="spellStart"/>
      <w:r>
        <w:t>г.№</w:t>
      </w:r>
      <w:proofErr w:type="spellEnd"/>
      <w:r>
        <w:t xml:space="preserve"> 372 «Об утверждении федеральной образовательной программы </w:t>
      </w:r>
      <w:proofErr w:type="spellStart"/>
      <w:r>
        <w:t>начальногообщего</w:t>
      </w:r>
      <w:proofErr w:type="spellEnd"/>
      <w:r>
        <w:t xml:space="preserve"> образования» (в ред. приказов </w:t>
      </w:r>
      <w:proofErr w:type="spellStart"/>
      <w:r>
        <w:t>Минпросвещения</w:t>
      </w:r>
      <w:proofErr w:type="spellEnd"/>
      <w:r>
        <w:t xml:space="preserve"> России от 19.03.2024№ 171, 09.10.2024 № 704)</w:t>
      </w:r>
      <w:r w:rsidRPr="007B33AD">
        <w:rPr>
          <w:rStyle w:val="a3"/>
        </w:rPr>
        <w:t>и требований к результатам освоения НОО</w:t>
      </w:r>
      <w:r w:rsidRPr="007B33AD">
        <w:rPr>
          <w:b/>
          <w:color w:val="000000"/>
        </w:rPr>
        <w:t>,</w:t>
      </w:r>
      <w:r>
        <w:rPr>
          <w:color w:val="000000"/>
        </w:rPr>
        <w:t xml:space="preserve"> представленных в</w:t>
      </w:r>
      <w:r w:rsidRPr="00173A0E">
        <w:rPr>
          <w:color w:val="000000"/>
        </w:rPr>
        <w:t xml:space="preserve"> ФГОС</w:t>
      </w:r>
      <w:r>
        <w:rPr>
          <w:color w:val="000000"/>
        </w:rPr>
        <w:t xml:space="preserve"> НОО</w:t>
      </w:r>
      <w:r w:rsidRPr="00173A0E">
        <w:rPr>
          <w:color w:val="000000"/>
        </w:rPr>
        <w:t xml:space="preserve">, которая </w:t>
      </w:r>
      <w:r w:rsidRPr="00173A0E">
        <w:rPr>
          <w:color w:val="171717"/>
          <w:shd w:val="clear" w:color="auto" w:fill="FFFFFF"/>
        </w:rPr>
        <w:t xml:space="preserve"> ориентируется на формирование личностной компетентности учащихся, овладение ими универсальными способами учебной</w:t>
      </w:r>
      <w:proofErr w:type="gramEnd"/>
      <w:r w:rsidRPr="00173A0E">
        <w:rPr>
          <w:color w:val="171717"/>
          <w:shd w:val="clear" w:color="auto" w:fill="FFFFFF"/>
        </w:rPr>
        <w:t xml:space="preserve"> деятельности обучающихся, содержит описание взаимосвязи учебных действий и учебных предметов, характеристику познавательных, регулятивных и коммуникативных учебных действий учеников, приобщение подрастающего поколения к российским традиционным и духовным ценностям, включая и ценности своей этнической группы.</w:t>
      </w:r>
    </w:p>
    <w:p w:rsidR="00872A95" w:rsidRDefault="00A73CAE" w:rsidP="00872A95">
      <w:pPr>
        <w:pStyle w:val="a5"/>
        <w:spacing w:before="0" w:beforeAutospacing="0" w:after="0"/>
        <w:ind w:firstLine="709"/>
        <w:jc w:val="both"/>
        <w:rPr>
          <w:color w:val="000000"/>
        </w:rPr>
      </w:pPr>
      <w:r w:rsidRPr="007B33AD">
        <w:rPr>
          <w:color w:val="000000"/>
        </w:rPr>
        <w:t xml:space="preserve">Цель: формирование у </w:t>
      </w:r>
      <w:r>
        <w:rPr>
          <w:color w:val="000000"/>
        </w:rPr>
        <w:t>об</w:t>
      </w:r>
      <w:r w:rsidRPr="007B33AD">
        <w:rPr>
          <w:color w:val="000000"/>
        </w:rPr>
        <w:t>уча</w:t>
      </w:r>
      <w:r>
        <w:rPr>
          <w:color w:val="000000"/>
        </w:rPr>
        <w:t>ю</w:t>
      </w:r>
      <w:r w:rsidRPr="007B33AD">
        <w:rPr>
          <w:color w:val="000000"/>
        </w:rPr>
        <w:t xml:space="preserve">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7B33AD">
        <w:rPr>
          <w:color w:val="000000"/>
        </w:rPr>
        <w:t>прикладно</w:t>
      </w:r>
      <w:proofErr w:type="spellEnd"/>
      <w:r w:rsidRPr="007B33AD">
        <w:rPr>
          <w:color w:val="000000"/>
        </w:rPr>
        <w:t xml:space="preserve"> – ориентированной направленности.</w:t>
      </w:r>
    </w:p>
    <w:p w:rsidR="00A73CAE" w:rsidRPr="00872A95" w:rsidRDefault="00A73CAE" w:rsidP="00F35DF6">
      <w:pPr>
        <w:pStyle w:val="a5"/>
        <w:spacing w:before="0" w:beforeAutospacing="0" w:after="0"/>
        <w:ind w:firstLine="709"/>
        <w:jc w:val="both"/>
      </w:pPr>
      <w:r w:rsidRPr="007B33AD">
        <w:t>Задачи:</w:t>
      </w:r>
      <w:r w:rsidRPr="00872A95">
        <w:t xml:space="preserve"> формирование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</w:t>
      </w:r>
      <w:r w:rsidRPr="00872A95">
        <w:rPr>
          <w:color w:val="000000"/>
        </w:rPr>
        <w:t xml:space="preserve">, приобретение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872A95">
        <w:rPr>
          <w:color w:val="000000"/>
        </w:rPr>
        <w:t>прикладно-ориентированной</w:t>
      </w:r>
      <w:proofErr w:type="spellEnd"/>
      <w:r w:rsidRPr="00872A95">
        <w:rPr>
          <w:color w:val="000000"/>
        </w:rPr>
        <w:t xml:space="preserve"> направленности, организации активного отдыха и досуга;</w:t>
      </w:r>
    </w:p>
    <w:p w:rsidR="00A73CAE" w:rsidRPr="00173A0E" w:rsidRDefault="00A73CAE" w:rsidP="00F35DF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 приобщение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щихся к истории и традициям физической культуры и спорта народов России;</w:t>
      </w:r>
    </w:p>
    <w:p w:rsidR="00A73CAE" w:rsidRPr="00173A0E" w:rsidRDefault="00A73CAE" w:rsidP="00A73CAE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173A0E">
        <w:rPr>
          <w:rFonts w:ascii="Times New Roman" w:hAnsi="Times New Roman"/>
          <w:sz w:val="24"/>
          <w:szCs w:val="24"/>
        </w:rPr>
        <w:t xml:space="preserve">овладение умениями организовывать здоровьесберегающую жизнедеятельность (распорядок дня, утренняя гимнастика, гимнастические минутки, подвижные и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игры и т. д.); </w:t>
      </w:r>
    </w:p>
    <w:p w:rsidR="00A73CAE" w:rsidRPr="00173A0E" w:rsidRDefault="00A73CAE" w:rsidP="00A73CAE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формирование умений применять правила безопасности при выполнении физических упражнений и различных форм двигательной деятельности и как результат — физическое воспитание; </w:t>
      </w:r>
    </w:p>
    <w:p w:rsidR="00F03250" w:rsidRDefault="00A73CAE" w:rsidP="00872A95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</w:rPr>
        <w:t>формирование положительных навыков и способов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ED1001" w:rsidRPr="00C76F72" w:rsidRDefault="00ED1001" w:rsidP="00ED1001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C76F72">
        <w:rPr>
          <w:b/>
        </w:rPr>
        <w:t>Характеристика цифровой оценки (отметки).</w:t>
      </w:r>
    </w:p>
    <w:p w:rsidR="00ED1001" w:rsidRPr="00C76F72" w:rsidRDefault="00ED1001" w:rsidP="00ED1001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«5» </w:t>
      </w:r>
      <w:r w:rsidRPr="00C76F72">
        <w:t>выставляется за качественное выполнение упражнений, допускается наличие мелких ошибок.</w:t>
      </w:r>
    </w:p>
    <w:p w:rsidR="00ED1001" w:rsidRPr="00C76F72" w:rsidRDefault="00ED1001" w:rsidP="00ED1001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«4» </w:t>
      </w:r>
      <w:r w:rsidRPr="00C76F72">
        <w:t>выставляется, если допущено не более одной значительной ошибки и несколько мелких.</w:t>
      </w:r>
    </w:p>
    <w:p w:rsidR="00ED1001" w:rsidRPr="00C76F72" w:rsidRDefault="00ED1001" w:rsidP="00ED1001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«3» </w:t>
      </w:r>
      <w:r w:rsidRPr="00C76F72">
        <w:t>выставляется, если допущены две значительные ошибки и несколько грубых, но ученик при повторных выполнениях может улучшить результат.</w:t>
      </w:r>
    </w:p>
    <w:p w:rsidR="00ED1001" w:rsidRPr="00C76F72" w:rsidRDefault="00ED1001" w:rsidP="00ED1001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«2» </w:t>
      </w:r>
      <w:r w:rsidRPr="00C76F72">
        <w:t>выставляется, если упражнение не выполнено. Причиной невыполнения является наличие грубых ошибок или отказ от выполнения упражнения.</w:t>
      </w:r>
    </w:p>
    <w:p w:rsidR="00ED1001" w:rsidRPr="00C76F72" w:rsidRDefault="00ED1001" w:rsidP="00ED1001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C76F72">
        <w:rPr>
          <w:b/>
        </w:rPr>
        <w:t>Классификация ошибок и недочетов, влияющих на снижение оценки.</w:t>
      </w:r>
    </w:p>
    <w:p w:rsidR="00ED1001" w:rsidRPr="00C76F72" w:rsidRDefault="00ED1001" w:rsidP="00ED1001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>Мелкими ошибками</w:t>
      </w:r>
      <w:r w:rsidRPr="00C76F72"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ED1001" w:rsidRPr="00C76F72" w:rsidRDefault="00ED1001" w:rsidP="00ED1001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>Значительные ошибки</w:t>
      </w:r>
      <w:r w:rsidRPr="00C76F72"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предполагаемого. </w:t>
      </w:r>
    </w:p>
    <w:p w:rsidR="00ED1001" w:rsidRPr="00C76F72" w:rsidRDefault="00ED1001" w:rsidP="00ED1001">
      <w:pPr>
        <w:pStyle w:val="a5"/>
        <w:spacing w:before="0" w:beforeAutospacing="0" w:after="0" w:afterAutospacing="0"/>
        <w:ind w:firstLine="709"/>
        <w:jc w:val="both"/>
      </w:pPr>
      <w:r w:rsidRPr="00C76F72">
        <w:t>К значительным ошибкам относятся:</w:t>
      </w:r>
    </w:p>
    <w:p w:rsidR="00ED1001" w:rsidRPr="00C76F72" w:rsidRDefault="00ED1001" w:rsidP="00ED1001">
      <w:pPr>
        <w:pStyle w:val="a5"/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старт не из требуемого положения;</w:t>
      </w:r>
    </w:p>
    <w:p w:rsidR="00ED1001" w:rsidRPr="00C76F72" w:rsidRDefault="00ED1001" w:rsidP="00ED1001">
      <w:pPr>
        <w:pStyle w:val="a5"/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отталкивание далеко от планки при выполнении прыжков в длину, высоту;</w:t>
      </w:r>
    </w:p>
    <w:p w:rsidR="00ED1001" w:rsidRPr="00C76F72" w:rsidRDefault="00ED1001" w:rsidP="00ED1001">
      <w:pPr>
        <w:pStyle w:val="a5"/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бросок мяча в кольцо, метание в цель с наличием дополнительных движений;</w:t>
      </w:r>
    </w:p>
    <w:p w:rsidR="00ED1001" w:rsidRPr="00C76F72" w:rsidRDefault="00ED1001" w:rsidP="00ED1001">
      <w:pPr>
        <w:pStyle w:val="a5"/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lastRenderedPageBreak/>
        <w:t>несинхронность выполнения упражнения.</w:t>
      </w:r>
    </w:p>
    <w:p w:rsidR="00ED1001" w:rsidRPr="00C76F72" w:rsidRDefault="00ED1001" w:rsidP="00ED1001">
      <w:pPr>
        <w:pStyle w:val="a5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  Грубые ошибки</w:t>
      </w:r>
      <w:r w:rsidRPr="00C76F72">
        <w:t xml:space="preserve"> – это такие, которые искажают технику движения, влияют на качество и результат выполнения упражнения.</w:t>
      </w:r>
    </w:p>
    <w:p w:rsidR="00ED1001" w:rsidRDefault="00ED1001" w:rsidP="00ED1001">
      <w:pPr>
        <w:pStyle w:val="a5"/>
        <w:spacing w:before="0" w:beforeAutospacing="0" w:after="0" w:afterAutospacing="0"/>
        <w:ind w:firstLine="709"/>
        <w:jc w:val="both"/>
      </w:pPr>
      <w:r w:rsidRPr="00C76F72">
        <w:t xml:space="preserve">В начале учебного года учитель может, проводит диагностическое тестирование уровня физической подготовленности </w:t>
      </w:r>
      <w:r>
        <w:t>об</w:t>
      </w:r>
      <w:r w:rsidRPr="00C76F72">
        <w:t>уча</w:t>
      </w:r>
      <w:r>
        <w:t>ю</w:t>
      </w:r>
      <w:r w:rsidRPr="00C76F72">
        <w:t>щегося с фиксированием результатов в рабочем журнале (например: нормативная база комплекса ВФСК «ГТО»).</w:t>
      </w:r>
    </w:p>
    <w:p w:rsidR="00CC29AB" w:rsidRDefault="00CC29AB" w:rsidP="00ED1001">
      <w:pPr>
        <w:pStyle w:val="a5"/>
        <w:spacing w:before="0" w:beforeAutospacing="0" w:after="0" w:afterAutospacing="0"/>
        <w:ind w:firstLine="709"/>
        <w:jc w:val="both"/>
      </w:pPr>
    </w:p>
    <w:p w:rsidR="00CC29AB" w:rsidRPr="00CC29AB" w:rsidRDefault="00CC29AB" w:rsidP="00CC29AB">
      <w:pPr>
        <w:pStyle w:val="a7"/>
        <w:numPr>
          <w:ilvl w:val="0"/>
          <w:numId w:val="7"/>
        </w:numPr>
        <w:spacing w:after="0" w:line="240" w:lineRule="auto"/>
        <w:jc w:val="center"/>
        <w:rPr>
          <w:rStyle w:val="c9"/>
          <w:rFonts w:ascii="Times New Roman" w:hAnsi="Times New Roman"/>
          <w:b/>
          <w:sz w:val="24"/>
          <w:szCs w:val="24"/>
        </w:rPr>
      </w:pPr>
      <w:r w:rsidRPr="00CC29AB">
        <w:rPr>
          <w:rStyle w:val="c9"/>
          <w:rFonts w:ascii="Times New Roman" w:hAnsi="Times New Roman"/>
          <w:b/>
          <w:sz w:val="24"/>
          <w:szCs w:val="24"/>
        </w:rPr>
        <w:t>ПЛАНИРУЕМЫЕ РЕЗУЛЬТАТЫ ОСВОЕНИЯ ПРОГРАММЫ</w:t>
      </w:r>
    </w:p>
    <w:p w:rsidR="00CC29AB" w:rsidRPr="00CC29AB" w:rsidRDefault="00CC29AB" w:rsidP="00CC29AB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3B509F">
        <w:rPr>
          <w:rStyle w:val="a4"/>
          <w:rFonts w:ascii="Times New Roman" w:hAnsi="Times New Roman"/>
          <w:i w:val="0"/>
          <w:sz w:val="24"/>
        </w:rPr>
        <w:t xml:space="preserve"> </w:t>
      </w:r>
      <w:r w:rsidR="00F35DF6">
        <w:rPr>
          <w:rStyle w:val="a4"/>
          <w:rFonts w:ascii="Times New Roman" w:hAnsi="Times New Roman"/>
          <w:i w:val="0"/>
          <w:sz w:val="24"/>
        </w:rPr>
        <w:tab/>
      </w:r>
      <w:r w:rsidRPr="003B509F">
        <w:rPr>
          <w:rStyle w:val="a4"/>
          <w:rFonts w:ascii="Times New Roman" w:hAnsi="Times New Roman"/>
          <w:i w:val="0"/>
          <w:sz w:val="24"/>
        </w:rPr>
        <w:t xml:space="preserve">Планируемые результаты включают в себя личностные, </w:t>
      </w:r>
      <w:proofErr w:type="spellStart"/>
      <w:r w:rsidRPr="003B509F">
        <w:rPr>
          <w:rStyle w:val="a4"/>
          <w:rFonts w:ascii="Times New Roman" w:hAnsi="Times New Roman"/>
          <w:i w:val="0"/>
          <w:sz w:val="24"/>
        </w:rPr>
        <w:t>метапредметные</w:t>
      </w:r>
      <w:proofErr w:type="spellEnd"/>
      <w:r w:rsidRPr="003B509F">
        <w:rPr>
          <w:rStyle w:val="a4"/>
          <w:rFonts w:ascii="Times New Roman" w:hAnsi="Times New Roman"/>
          <w:i w:val="0"/>
          <w:sz w:val="24"/>
        </w:rPr>
        <w:t xml:space="preserve"> и предметные результаты. Личностные и </w:t>
      </w:r>
      <w:proofErr w:type="spellStart"/>
      <w:r w:rsidRPr="003B509F">
        <w:rPr>
          <w:rStyle w:val="a4"/>
          <w:rFonts w:ascii="Times New Roman" w:hAnsi="Times New Roman"/>
          <w:i w:val="0"/>
          <w:sz w:val="24"/>
        </w:rPr>
        <w:t>метапредметные</w:t>
      </w:r>
      <w:proofErr w:type="spellEnd"/>
      <w:r w:rsidRPr="003B509F">
        <w:rPr>
          <w:rStyle w:val="a4"/>
          <w:rFonts w:ascii="Times New Roman" w:hAnsi="Times New Roman"/>
          <w:i w:val="0"/>
          <w:sz w:val="24"/>
        </w:rPr>
        <w:t xml:space="preserve"> результаты представлены в программе на весь период обучения в основной школе; предметные результаты — на каждый год обучения.</w:t>
      </w:r>
    </w:p>
    <w:p w:rsidR="00F03250" w:rsidRPr="00173A0E" w:rsidRDefault="00F03250" w:rsidP="00F03250">
      <w:pPr>
        <w:pStyle w:val="a5"/>
        <w:spacing w:before="0" w:beforeAutospacing="0" w:after="0" w:afterAutospacing="0"/>
        <w:ind w:firstLine="709"/>
        <w:rPr>
          <w:b/>
        </w:rPr>
      </w:pPr>
      <w:r w:rsidRPr="00173A0E">
        <w:rPr>
          <w:b/>
        </w:rPr>
        <w:t>Личностные результаты.</w:t>
      </w:r>
    </w:p>
    <w:p w:rsidR="00F03250" w:rsidRPr="00173A0E" w:rsidRDefault="00F03250" w:rsidP="00F032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    </w:t>
      </w:r>
    </w:p>
    <w:p w:rsidR="00F03250" w:rsidRPr="00173A0E" w:rsidRDefault="00F03250" w:rsidP="00F0325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F03250" w:rsidRPr="00173A0E" w:rsidRDefault="00F03250" w:rsidP="00F0325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F03250" w:rsidRPr="00173A0E" w:rsidRDefault="00F03250" w:rsidP="00F0325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F03250" w:rsidRPr="00173A0E" w:rsidRDefault="00F03250" w:rsidP="00F0325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 </w:t>
      </w:r>
    </w:p>
    <w:p w:rsidR="00F03250" w:rsidRPr="00173A0E" w:rsidRDefault="00F03250" w:rsidP="00F0325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стремление к физическому совершенствованию, формированию культуры движения и </w:t>
      </w:r>
      <w:r w:rsidRPr="00173A0E">
        <w:rPr>
          <w:rFonts w:ascii="Times New Roman" w:eastAsia="MS Mincho" w:hAnsi="Times New Roman"/>
          <w:sz w:val="24"/>
          <w:szCs w:val="24"/>
          <w:lang w:eastAsia="en-US"/>
        </w:rPr>
        <w:br/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телосложения, самовыражению в избранном виде спорта; </w:t>
      </w:r>
    </w:p>
    <w:p w:rsidR="00F03250" w:rsidRPr="00173A0E" w:rsidRDefault="00F03250" w:rsidP="00F0325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F03250" w:rsidRPr="00173A0E" w:rsidRDefault="00F03250" w:rsidP="00F0325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F03250" w:rsidRPr="00173A0E" w:rsidRDefault="00F03250" w:rsidP="00F0325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F03250" w:rsidRPr="00173A0E" w:rsidRDefault="00F03250" w:rsidP="00F0325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F03250" w:rsidRPr="00173A0E" w:rsidRDefault="00F03250" w:rsidP="00F0325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F03250" w:rsidRPr="00173A0E" w:rsidRDefault="00F03250" w:rsidP="00F0325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 </w:t>
      </w:r>
    </w:p>
    <w:p w:rsidR="00F03250" w:rsidRPr="00173A0E" w:rsidRDefault="00F03250" w:rsidP="00F03250">
      <w:pPr>
        <w:pStyle w:val="a7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</w:t>
      </w:r>
    </w:p>
    <w:p w:rsidR="00F03250" w:rsidRPr="00173A0E" w:rsidRDefault="00F03250" w:rsidP="00F03250">
      <w:pPr>
        <w:pStyle w:val="a7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F03250" w:rsidRPr="00173A0E" w:rsidRDefault="00F03250" w:rsidP="00F03250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872A95" w:rsidRPr="00CC29AB" w:rsidRDefault="00F03250" w:rsidP="00CC29AB">
      <w:pPr>
        <w:autoSpaceDE w:val="0"/>
        <w:autoSpaceDN w:val="0"/>
        <w:spacing w:after="0" w:line="240" w:lineRule="auto"/>
        <w:ind w:left="180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hAnsi="Times New Roman"/>
          <w:b/>
          <w:color w:val="000000"/>
          <w:sz w:val="24"/>
          <w:szCs w:val="24"/>
          <w:lang w:eastAsia="en-US"/>
        </w:rPr>
        <w:t>Метапредметные</w:t>
      </w:r>
      <w:r w:rsidR="00F4562F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Pr="00173A0E">
        <w:rPr>
          <w:rFonts w:ascii="Times New Roman" w:hAnsi="Times New Roman"/>
          <w:b/>
          <w:sz w:val="24"/>
          <w:szCs w:val="24"/>
        </w:rPr>
        <w:t>результаты.</w:t>
      </w:r>
    </w:p>
    <w:p w:rsidR="00F03250" w:rsidRPr="00173A0E" w:rsidRDefault="00F03250" w:rsidP="00F03250">
      <w:p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Универсальные познавательные действия: </w:t>
      </w:r>
    </w:p>
    <w:p w:rsidR="00F03250" w:rsidRPr="00173A0E" w:rsidRDefault="00F03250" w:rsidP="00F03250">
      <w:p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F03250" w:rsidRPr="00173A0E" w:rsidRDefault="00F03250" w:rsidP="00F03250">
      <w:p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                    </w:t>
      </w:r>
    </w:p>
    <w:p w:rsidR="00F03250" w:rsidRPr="00173A0E" w:rsidRDefault="00F03250" w:rsidP="00F0325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F03250" w:rsidRPr="00173A0E" w:rsidRDefault="00F03250" w:rsidP="00F0325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 </w:t>
      </w:r>
    </w:p>
    <w:p w:rsidR="00F03250" w:rsidRPr="00173A0E" w:rsidRDefault="00F03250" w:rsidP="00F0325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F03250" w:rsidRPr="00173A0E" w:rsidRDefault="00F03250" w:rsidP="00F0325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F03250" w:rsidRPr="00173A0E" w:rsidRDefault="00F03250" w:rsidP="00F0325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F03250" w:rsidRPr="00173A0E" w:rsidRDefault="00F03250" w:rsidP="00F0325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 </w:t>
      </w:r>
    </w:p>
    <w:p w:rsidR="00F03250" w:rsidRPr="00173A0E" w:rsidRDefault="00F03250" w:rsidP="00F03250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F03250" w:rsidRPr="00173A0E" w:rsidRDefault="00F03250" w:rsidP="00F03250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eastAsia="MS Mincho" w:hAnsi="Times New Roman"/>
          <w:sz w:val="24"/>
          <w:szCs w:val="24"/>
          <w:lang w:eastAsia="en-US"/>
        </w:rPr>
        <w:tab/>
      </w:r>
      <w:r w:rsidRPr="00173A0E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Универсальные коммуникативные действия: </w:t>
      </w:r>
    </w:p>
    <w:p w:rsidR="00F03250" w:rsidRPr="00173A0E" w:rsidRDefault="00F03250" w:rsidP="00F03250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F03250" w:rsidRPr="00173A0E" w:rsidRDefault="00F03250" w:rsidP="00F03250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F03250" w:rsidRPr="00173A0E" w:rsidRDefault="00F03250" w:rsidP="00F03250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 </w:t>
      </w:r>
    </w:p>
    <w:p w:rsidR="00F03250" w:rsidRPr="00173A0E" w:rsidRDefault="00F03250" w:rsidP="00F03250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 </w:t>
      </w:r>
    </w:p>
    <w:p w:rsidR="00F03250" w:rsidRPr="00173A0E" w:rsidRDefault="00F03250" w:rsidP="00F03250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:rsidR="00F03250" w:rsidRPr="00173A0E" w:rsidRDefault="00F03250" w:rsidP="00F03250">
      <w:pPr>
        <w:autoSpaceDE w:val="0"/>
        <w:autoSpaceDN w:val="0"/>
        <w:spacing w:after="0" w:line="240" w:lineRule="auto"/>
        <w:ind w:left="720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Универсальные учебные регулятивные действия: </w:t>
      </w:r>
    </w:p>
    <w:p w:rsidR="00F03250" w:rsidRPr="00173A0E" w:rsidRDefault="00F03250" w:rsidP="00F03250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составлять и выполнять индивидуальные комплексы физических упражнений с разной </w:t>
      </w:r>
      <w:r w:rsidRPr="00173A0E">
        <w:rPr>
          <w:rFonts w:ascii="Times New Roman" w:eastAsia="MS Mincho" w:hAnsi="Times New Roman"/>
          <w:sz w:val="24"/>
          <w:szCs w:val="24"/>
          <w:lang w:eastAsia="en-US"/>
        </w:rPr>
        <w:br/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 </w:t>
      </w:r>
    </w:p>
    <w:p w:rsidR="00F03250" w:rsidRPr="00173A0E" w:rsidRDefault="00F03250" w:rsidP="00F03250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F03250" w:rsidRPr="00173A0E" w:rsidRDefault="00F03250" w:rsidP="00F03250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F03250" w:rsidRPr="00173A0E" w:rsidRDefault="00F03250" w:rsidP="00F03250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4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F03250" w:rsidRPr="00CC29AB" w:rsidRDefault="00F03250" w:rsidP="00CC29AB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73A0E">
        <w:rPr>
          <w:rStyle w:val="a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>организовывать оказание первой помощи при травмах и ушибах во время самостоятельных занятий   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F03250" w:rsidRPr="00173A0E" w:rsidRDefault="00F03250" w:rsidP="00F03250">
      <w:pPr>
        <w:pStyle w:val="a5"/>
        <w:spacing w:before="0" w:beforeAutospacing="0" w:after="0" w:afterAutospacing="0"/>
        <w:ind w:left="357"/>
        <w:jc w:val="center"/>
        <w:rPr>
          <w:rStyle w:val="c9"/>
          <w:b/>
        </w:rPr>
      </w:pPr>
    </w:p>
    <w:p w:rsidR="00A73CAE" w:rsidRPr="003B509F" w:rsidRDefault="003B509F" w:rsidP="003B509F">
      <w:pPr>
        <w:spacing w:after="0" w:line="240" w:lineRule="auto"/>
        <w:jc w:val="both"/>
        <w:rPr>
          <w:rFonts w:ascii="Times New Roman" w:hAnsi="Times New Roman"/>
          <w:iCs/>
          <w:sz w:val="28"/>
          <w:szCs w:val="24"/>
        </w:rPr>
      </w:pPr>
      <w:r w:rsidRPr="003B509F">
        <w:rPr>
          <w:rStyle w:val="a4"/>
          <w:rFonts w:ascii="Times New Roman" w:hAnsi="Times New Roman"/>
          <w:i w:val="0"/>
          <w:sz w:val="24"/>
        </w:rPr>
        <w:t xml:space="preserve">          Освоение программы обеспечивает выполнение учащимися нормативов Всероссийского физкультурно-спортивного комплекса ВФСК «ГТО» и другие предметные результаты ФГОС ООО.</w:t>
      </w:r>
    </w:p>
    <w:p w:rsidR="00A73CAE" w:rsidRPr="00173A0E" w:rsidRDefault="00A73CAE" w:rsidP="00A73CAE">
      <w:pPr>
        <w:pStyle w:val="a5"/>
        <w:spacing w:before="0" w:beforeAutospacing="0" w:after="0" w:afterAutospacing="0"/>
        <w:jc w:val="both"/>
        <w:rPr>
          <w:b/>
          <w:i/>
        </w:rPr>
      </w:pPr>
      <w:r w:rsidRPr="00173A0E">
        <w:rPr>
          <w:i/>
          <w:color w:val="000000"/>
        </w:rPr>
        <w:t xml:space="preserve">К концу обучения в </w:t>
      </w:r>
      <w:r w:rsidRPr="00B54E80">
        <w:rPr>
          <w:b/>
          <w:i/>
          <w:color w:val="000000"/>
        </w:rPr>
        <w:t>5 классе</w:t>
      </w:r>
      <w:r w:rsidR="00F4562F">
        <w:rPr>
          <w:b/>
          <w:i/>
          <w:color w:val="000000"/>
        </w:rPr>
        <w:t xml:space="preserve"> </w:t>
      </w:r>
      <w:proofErr w:type="gramStart"/>
      <w:r>
        <w:rPr>
          <w:i/>
          <w:color w:val="000000"/>
        </w:rPr>
        <w:t>об</w:t>
      </w:r>
      <w:r w:rsidRPr="00173A0E">
        <w:rPr>
          <w:i/>
          <w:color w:val="000000"/>
        </w:rPr>
        <w:t>уча</w:t>
      </w:r>
      <w:r>
        <w:rPr>
          <w:i/>
          <w:color w:val="000000"/>
        </w:rPr>
        <w:t>ю</w:t>
      </w:r>
      <w:r w:rsidRPr="00173A0E">
        <w:rPr>
          <w:i/>
          <w:color w:val="000000"/>
        </w:rPr>
        <w:t>щийся</w:t>
      </w:r>
      <w:proofErr w:type="gramEnd"/>
      <w:r w:rsidRPr="00173A0E">
        <w:rPr>
          <w:i/>
          <w:color w:val="000000"/>
        </w:rPr>
        <w:t xml:space="preserve"> научится: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173A0E">
        <w:rPr>
          <w:color w:val="000000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lastRenderedPageBreak/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выполнять опорный прыжок с разбега способом «ноги врозь» (мальчики) и способом «</w:t>
      </w:r>
      <w:proofErr w:type="spellStart"/>
      <w:r w:rsidRPr="00502C97">
        <w:rPr>
          <w:color w:val="000000"/>
        </w:rPr>
        <w:t>напрыгивания</w:t>
      </w:r>
      <w:proofErr w:type="spellEnd"/>
      <w:r w:rsidRPr="00502C97">
        <w:rPr>
          <w:color w:val="000000"/>
        </w:rPr>
        <w:t xml:space="preserve"> с последующим спрыгиванием» (девочки);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 xml:space="preserve">выполнять упражнения в висах и упорах на низкой гимнастической перекладине (мальчики); 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в передвижениях по гимнастическому бревну ходьбой и приставным шагом с поворотами, подпрыгиванием на двух ногах на месте и с продвижением (девочки);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передвигаться по гимнастической стенке приставным шагом, лазать разноимённым способом вверх и по диагонали;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выполнять бег с равномерной скоростью с высокого старта по учебной дистанции;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демонстрировать технику прыжка в длину с разбега способом «согнув ноги»;</w:t>
      </w:r>
    </w:p>
    <w:p w:rsidR="00A73CAE" w:rsidRPr="0013017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демонстрировать техническ</w:t>
      </w:r>
      <w:r>
        <w:rPr>
          <w:color w:val="000000"/>
        </w:rPr>
        <w:t>ие действия в спортивных играх:</w:t>
      </w:r>
    </w:p>
    <w:p w:rsidR="00A73CAE" w:rsidRPr="00502C97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баскетбол (ведение мяча с равномерной скоростью в разных направлениях; приём и передача мяча двумя руками от груди с места и в движении);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волейбол (приём и передача мяча двумя руками снизу и сверху с места и в движении, прямая нижняя подача);</w:t>
      </w:r>
    </w:p>
    <w:p w:rsidR="00A73CAE" w:rsidRDefault="00A73CAE" w:rsidP="00A73CAE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разбега);</w:t>
      </w:r>
    </w:p>
    <w:p w:rsidR="00872A95" w:rsidRPr="00CC29AB" w:rsidRDefault="00A73CAE" w:rsidP="00CC29AB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  <w:r w:rsidRPr="00502C97">
        <w:rPr>
          <w:color w:val="000000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CC29AB" w:rsidRPr="00CC29AB" w:rsidRDefault="00CC29AB" w:rsidP="00CC29AB">
      <w:pPr>
        <w:pStyle w:val="a5"/>
        <w:numPr>
          <w:ilvl w:val="0"/>
          <w:numId w:val="6"/>
        </w:numPr>
        <w:spacing w:before="0" w:beforeAutospacing="0" w:after="0" w:afterAutospacing="0"/>
        <w:ind w:left="142" w:firstLine="284"/>
        <w:jc w:val="both"/>
        <w:rPr>
          <w:b/>
        </w:rPr>
      </w:pPr>
    </w:p>
    <w:p w:rsidR="00A73CAE" w:rsidRDefault="00A73CAE" w:rsidP="00A73C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Pr="00BC65E9">
        <w:rPr>
          <w:rFonts w:ascii="Times New Roman" w:hAnsi="Times New Roman"/>
          <w:b/>
          <w:sz w:val="24"/>
        </w:rPr>
        <w:t>. СОДЕРЖАНИЕ УЧЕБНОГО ПРЕДМЕТА</w:t>
      </w:r>
    </w:p>
    <w:p w:rsidR="00A73CAE" w:rsidRDefault="00A73CAE" w:rsidP="00A73CA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 w:rsidRPr="00A407B6">
        <w:rPr>
          <w:rFonts w:ascii="Times New Roman" w:hAnsi="Times New Roman"/>
          <w:sz w:val="24"/>
        </w:rPr>
        <w:t>Программа содержит разделы следующего содержания:</w:t>
      </w:r>
    </w:p>
    <w:p w:rsidR="00A73CAE" w:rsidRDefault="00A73CAE" w:rsidP="00A73CAE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</w:rPr>
      </w:pPr>
      <w:r w:rsidRPr="00A407B6">
        <w:rPr>
          <w:rFonts w:ascii="Times New Roman" w:hAnsi="Times New Roman"/>
          <w:b/>
          <w:bCs/>
          <w:iCs/>
          <w:color w:val="000000"/>
          <w:sz w:val="24"/>
        </w:rPr>
        <w:t>Знания о физической культуре.</w:t>
      </w:r>
    </w:p>
    <w:p w:rsidR="00A73CAE" w:rsidRPr="00593E39" w:rsidRDefault="00A73CAE" w:rsidP="00A73CA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593E39">
        <w:rPr>
          <w:rFonts w:ascii="Times New Roman" w:hAnsi="Times New Roman"/>
          <w:color w:val="000000"/>
          <w:sz w:val="24"/>
        </w:rPr>
        <w:t>История развития физической культуры в России. Развитие национальных видов спорта в России.</w:t>
      </w:r>
    </w:p>
    <w:p w:rsidR="00A73CAE" w:rsidRPr="00593E39" w:rsidRDefault="00A73CAE" w:rsidP="00A73CA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93E39">
        <w:rPr>
          <w:rFonts w:ascii="Times New Roman" w:hAnsi="Times New Roman"/>
          <w:b/>
          <w:bCs/>
          <w:iCs/>
          <w:color w:val="000000"/>
          <w:sz w:val="28"/>
          <w:szCs w:val="24"/>
        </w:rPr>
        <w:t xml:space="preserve"> </w:t>
      </w:r>
      <w:r w:rsidRPr="00593E39">
        <w:rPr>
          <w:rFonts w:ascii="Times New Roman" w:hAnsi="Times New Roman"/>
          <w:sz w:val="24"/>
        </w:rPr>
        <w:t>Связь физических упражнений с трудовой деятельностью.</w:t>
      </w:r>
    </w:p>
    <w:p w:rsidR="00A73CAE" w:rsidRPr="00593E39" w:rsidRDefault="00A73CAE" w:rsidP="00A73CA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93E39">
        <w:rPr>
          <w:rFonts w:ascii="Times New Roman" w:hAnsi="Times New Roman"/>
          <w:sz w:val="24"/>
        </w:rPr>
        <w:t>Основные физические качества: сила, быстрота, выносливость, гибкость, равновесие.</w:t>
      </w:r>
    </w:p>
    <w:p w:rsidR="00A73CAE" w:rsidRDefault="00A73CAE" w:rsidP="00A73CAE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bCs/>
          <w:iCs/>
          <w:color w:val="000000"/>
          <w:sz w:val="24"/>
          <w:szCs w:val="24"/>
        </w:rPr>
        <w:t>Способы самостоятельной деятельности.</w:t>
      </w:r>
    </w:p>
    <w:p w:rsidR="00A73CAE" w:rsidRPr="00593E39" w:rsidRDefault="00A73CAE" w:rsidP="00A73CAE">
      <w:pPr>
        <w:pStyle w:val="a9"/>
        <w:jc w:val="both"/>
        <w:rPr>
          <w:rFonts w:ascii="Times New Roman" w:hAnsi="Times New Roman" w:cs="Times New Roman"/>
          <w:b/>
          <w:sz w:val="28"/>
        </w:rPr>
      </w:pPr>
      <w:r w:rsidRPr="00593E39">
        <w:rPr>
          <w:rFonts w:ascii="Times New Roman" w:hAnsi="Times New Roman" w:cs="Times New Roman"/>
          <w:color w:val="000000"/>
          <w:sz w:val="24"/>
        </w:rPr>
        <w:t>Физическая подготовка. Влияние занятий физической подготовкой  на работу организма.</w:t>
      </w:r>
      <w:r w:rsidRPr="00593E39">
        <w:rPr>
          <w:rFonts w:ascii="Times New Roman" w:hAnsi="Times New Roman" w:cs="Times New Roman"/>
          <w:b/>
          <w:sz w:val="28"/>
        </w:rPr>
        <w:t xml:space="preserve">     </w:t>
      </w:r>
    </w:p>
    <w:p w:rsidR="00A73CAE" w:rsidRPr="00593E39" w:rsidRDefault="00A73CAE" w:rsidP="00A73CAE">
      <w:pPr>
        <w:pStyle w:val="a9"/>
        <w:jc w:val="both"/>
        <w:rPr>
          <w:rFonts w:ascii="Times New Roman" w:hAnsi="Times New Roman" w:cs="Times New Roman"/>
          <w:color w:val="000000"/>
          <w:sz w:val="24"/>
        </w:rPr>
      </w:pPr>
      <w:r w:rsidRPr="00593E39">
        <w:rPr>
          <w:rFonts w:ascii="Times New Roman" w:hAnsi="Times New Roman" w:cs="Times New Roman"/>
          <w:color w:val="000000"/>
          <w:sz w:val="24"/>
        </w:rPr>
        <w:t xml:space="preserve">Регулирование физической нагрузки по пульсу на самостоятельных занятиях физической подготовкой. </w:t>
      </w:r>
      <w:r w:rsidRPr="00593E39">
        <w:rPr>
          <w:rFonts w:ascii="Times New Roman" w:hAnsi="Times New Roman" w:cs="Times New Roman"/>
          <w:color w:val="000000"/>
          <w:sz w:val="24"/>
        </w:rPr>
        <w:br/>
        <w:t>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</w:t>
      </w:r>
    </w:p>
    <w:p w:rsidR="00A73CAE" w:rsidRPr="00593E39" w:rsidRDefault="00A73CAE" w:rsidP="00A73CAE">
      <w:pPr>
        <w:pStyle w:val="a9"/>
        <w:jc w:val="both"/>
        <w:rPr>
          <w:rFonts w:ascii="Times New Roman" w:hAnsi="Times New Roman" w:cs="Times New Roman"/>
          <w:b/>
          <w:sz w:val="28"/>
        </w:rPr>
      </w:pPr>
      <w:r w:rsidRPr="00593E39">
        <w:rPr>
          <w:rFonts w:ascii="Times New Roman" w:hAnsi="Times New Roman" w:cs="Times New Roman"/>
          <w:color w:val="000000"/>
          <w:sz w:val="24"/>
        </w:rPr>
        <w:t>Оказание первой помощи при травмах во время самостоятельных занятий физической культурой.</w:t>
      </w:r>
    </w:p>
    <w:p w:rsidR="00A73CAE" w:rsidRDefault="00A73CAE" w:rsidP="00A73CAE">
      <w:pPr>
        <w:pStyle w:val="a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Pr="00A407B6">
        <w:rPr>
          <w:rFonts w:ascii="Times New Roman" w:hAnsi="Times New Roman" w:cs="Times New Roman"/>
          <w:b/>
          <w:sz w:val="24"/>
        </w:rPr>
        <w:t>Физическое совершенствование.</w:t>
      </w:r>
    </w:p>
    <w:p w:rsidR="00A73CAE" w:rsidRPr="00F2496D" w:rsidRDefault="00A73CAE" w:rsidP="00A73CAE">
      <w:pPr>
        <w:pStyle w:val="a9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</w:rPr>
        <w:t>Оздоровительная физическая культура:</w:t>
      </w:r>
    </w:p>
    <w:p w:rsidR="00A73CAE" w:rsidRPr="00593E39" w:rsidRDefault="00A73CAE" w:rsidP="00A73CAE">
      <w:pPr>
        <w:pStyle w:val="a9"/>
        <w:jc w:val="both"/>
        <w:rPr>
          <w:rFonts w:ascii="Times New Roman" w:hAnsi="Times New Roman" w:cs="Times New Roman"/>
          <w:sz w:val="24"/>
        </w:rPr>
      </w:pPr>
      <w:r w:rsidRPr="00593E39">
        <w:rPr>
          <w:rFonts w:ascii="Times New Roman" w:hAnsi="Times New Roman" w:cs="Times New Roman"/>
          <w:color w:val="000000"/>
          <w:sz w:val="24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  <w:r w:rsidRPr="00593E39">
        <w:rPr>
          <w:rFonts w:ascii="Times New Roman" w:hAnsi="Times New Roman" w:cs="Times New Roman"/>
          <w:sz w:val="24"/>
        </w:rPr>
        <w:t xml:space="preserve">Правила предупреждения травматизма во время занятий физическими упражнениями. </w:t>
      </w:r>
    </w:p>
    <w:p w:rsidR="00A73CAE" w:rsidRPr="00593E39" w:rsidRDefault="00A73CAE" w:rsidP="00A73CAE">
      <w:pPr>
        <w:pStyle w:val="a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593E39">
        <w:rPr>
          <w:rFonts w:ascii="Times New Roman" w:hAnsi="Times New Roman" w:cs="Times New Roman"/>
          <w:sz w:val="24"/>
        </w:rPr>
        <w:t xml:space="preserve">Закаливание организма: воздушные и солнечные ванны, купание в естественных водоемах. </w:t>
      </w:r>
      <w:r w:rsidRPr="00593E39">
        <w:rPr>
          <w:rFonts w:ascii="Times New Roman" w:hAnsi="Times New Roman" w:cs="Times New Roman"/>
          <w:bCs/>
          <w:color w:val="000000"/>
          <w:sz w:val="24"/>
        </w:rPr>
        <w:t>Дыхательная гимнастика. Зрительная гимнастика.</w:t>
      </w:r>
    </w:p>
    <w:p w:rsidR="00A73CAE" w:rsidRPr="00593E39" w:rsidRDefault="00A73CAE" w:rsidP="00A73CAE">
      <w:pPr>
        <w:pStyle w:val="a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593E39">
        <w:rPr>
          <w:rFonts w:ascii="Times New Roman" w:hAnsi="Times New Roman" w:cs="Times New Roman"/>
          <w:sz w:val="24"/>
        </w:rPr>
        <w:t xml:space="preserve">Закаливание организма: воздушные и солнечные ванны, купание в естественных водоемах. </w:t>
      </w:r>
      <w:r w:rsidRPr="00593E39">
        <w:rPr>
          <w:rFonts w:ascii="Times New Roman" w:hAnsi="Times New Roman" w:cs="Times New Roman"/>
          <w:bCs/>
          <w:color w:val="000000"/>
          <w:sz w:val="24"/>
        </w:rPr>
        <w:t>Дыхательная гимнастика. Зрительная гимнастика.</w:t>
      </w:r>
    </w:p>
    <w:p w:rsidR="00A73CAE" w:rsidRPr="00593E39" w:rsidRDefault="00A73CAE" w:rsidP="00A73CAE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A73CAE" w:rsidRPr="00F2496D" w:rsidRDefault="00A73CAE" w:rsidP="00A73CAE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Спортивно-оздоровительная физическая культура </w:t>
      </w:r>
      <w:r w:rsidRPr="00F2496D">
        <w:rPr>
          <w:rFonts w:ascii="Times New Roman" w:hAnsi="Times New Roman" w:cs="Times New Roman"/>
          <w:b/>
          <w:i/>
          <w:sz w:val="24"/>
          <w:szCs w:val="24"/>
        </w:rPr>
        <w:t>содержит модули, имеющие следующее содержание:</w:t>
      </w:r>
    </w:p>
    <w:p w:rsidR="00CC29AB" w:rsidRDefault="00CC29AB" w:rsidP="00A73CAE">
      <w:pPr>
        <w:pStyle w:val="a5"/>
        <w:spacing w:before="0" w:beforeAutospacing="0" w:after="0" w:afterAutospacing="0"/>
        <w:jc w:val="center"/>
        <w:rPr>
          <w:b/>
        </w:rPr>
      </w:pPr>
    </w:p>
    <w:p w:rsidR="00A73CAE" w:rsidRDefault="00A73CAE" w:rsidP="00A73CAE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lastRenderedPageBreak/>
        <w:t>Модуль «ЛЕГКАЯ АТЛЕТИКА»</w:t>
      </w:r>
    </w:p>
    <w:p w:rsidR="00A73CAE" w:rsidRPr="00173A0E" w:rsidRDefault="00A73CAE" w:rsidP="00A73CAE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Знакомство: - с правилами поведения на уроках легкой атлетики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173A0E">
        <w:rPr>
          <w:rFonts w:ascii="Times New Roman" w:hAnsi="Times New Roman"/>
          <w:sz w:val="24"/>
          <w:szCs w:val="24"/>
        </w:rPr>
        <w:t xml:space="preserve"> требованиями к обязательному их соблюдению; </w:t>
      </w:r>
    </w:p>
    <w:p w:rsidR="00A73CAE" w:rsidRPr="00173A0E" w:rsidRDefault="00A73CAE" w:rsidP="00A73CAE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- с формой одежды для занятий легкой атлетики в спортивном зале и </w:t>
      </w:r>
      <w:r w:rsidRPr="00173A0E">
        <w:rPr>
          <w:rFonts w:ascii="Times New Roman" w:hAnsi="Times New Roman"/>
          <w:color w:val="000000"/>
          <w:sz w:val="24"/>
          <w:szCs w:val="24"/>
        </w:rPr>
        <w:t>во время выполнения беговых, прыжковых упражнений на самостоятельных занятиях лёгкой атлетикой;</w:t>
      </w:r>
    </w:p>
    <w:p w:rsidR="00A73CAE" w:rsidRPr="00173A0E" w:rsidRDefault="00A73CAE" w:rsidP="00A73CAE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 xml:space="preserve">- </w:t>
      </w:r>
      <w:r w:rsidRPr="00173A0E">
        <w:rPr>
          <w:rFonts w:ascii="Times New Roman" w:hAnsi="Times New Roman"/>
          <w:sz w:val="24"/>
          <w:szCs w:val="24"/>
        </w:rPr>
        <w:t>с историей развития легкой атлетики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73A0E">
        <w:rPr>
          <w:rFonts w:ascii="Times New Roman" w:hAnsi="Times New Roman"/>
          <w:sz w:val="24"/>
          <w:szCs w:val="24"/>
        </w:rPr>
        <w:t>видами легкой атлетики;</w:t>
      </w:r>
    </w:p>
    <w:p w:rsidR="00A73CAE" w:rsidRPr="00173A0E" w:rsidRDefault="00A73CAE" w:rsidP="00A73CAE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- с ведущими спортсменами России по легкой атлетике; </w:t>
      </w:r>
    </w:p>
    <w:p w:rsidR="00A73CAE" w:rsidRPr="00173A0E" w:rsidRDefault="00A73CAE" w:rsidP="00A73CAE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- значениям оздоровительного бега и правильного дыхания во время беговых, прыжковых упражнений.</w:t>
      </w:r>
    </w:p>
    <w:p w:rsidR="00A73CAE" w:rsidRDefault="00A73CAE" w:rsidP="002876DB">
      <w:pPr>
        <w:pStyle w:val="a9"/>
        <w:rPr>
          <w:rFonts w:ascii="Times New Roman" w:hAnsi="Times New Roman" w:cs="Times New Roman"/>
          <w:b/>
          <w:sz w:val="24"/>
        </w:rPr>
      </w:pPr>
      <w:r w:rsidRPr="002876DB">
        <w:rPr>
          <w:rFonts w:ascii="Times New Roman" w:hAnsi="Times New Roman"/>
          <w:b/>
          <w:sz w:val="24"/>
          <w:szCs w:val="24"/>
        </w:rPr>
        <w:t>Выполняют</w:t>
      </w:r>
      <w:r w:rsidRPr="00173A0E">
        <w:rPr>
          <w:rFonts w:ascii="Times New Roman" w:hAnsi="Times New Roman"/>
          <w:sz w:val="24"/>
          <w:szCs w:val="24"/>
        </w:rPr>
        <w:t xml:space="preserve"> правила техники безопасности на уроках легкой атлетики</w:t>
      </w:r>
      <w:r w:rsidR="002876DB">
        <w:rPr>
          <w:rFonts w:ascii="Times New Roman" w:hAnsi="Times New Roman"/>
          <w:sz w:val="24"/>
          <w:szCs w:val="24"/>
        </w:rPr>
        <w:t>.</w:t>
      </w:r>
    </w:p>
    <w:p w:rsidR="00A73CAE" w:rsidRDefault="00182BF4" w:rsidP="00CC29AB">
      <w:pPr>
        <w:pStyle w:val="a9"/>
        <w:rPr>
          <w:rFonts w:ascii="Times New Roman" w:hAnsi="Times New Roman" w:cs="Times New Roman"/>
          <w:b/>
          <w:sz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</w:p>
    <w:p w:rsidR="00182BF4" w:rsidRPr="00173A0E" w:rsidRDefault="00182BF4" w:rsidP="00182B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Правила техники безопасности на уроках легкой атлетики.</w:t>
      </w:r>
    </w:p>
    <w:p w:rsidR="00182BF4" w:rsidRPr="00173A0E" w:rsidRDefault="00182BF4" w:rsidP="00182B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История развития легкой атлетики. Виды легкой атлетики. Ведущие спортсмены России по легкой атлетике. Значение оздоровительного бега. Дыхание. Бег на средние и длинные дистанции в программе Олимпийских игр.</w:t>
      </w:r>
    </w:p>
    <w:p w:rsidR="00A73CAE" w:rsidRDefault="00182BF4" w:rsidP="00182BF4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СФ</w:t>
      </w:r>
      <w:proofErr w:type="gramStart"/>
      <w:r>
        <w:rPr>
          <w:rFonts w:ascii="Times New Roman" w:hAnsi="Times New Roman" w:cs="Times New Roman"/>
          <w:b/>
          <w:sz w:val="24"/>
        </w:rPr>
        <w:t>П-</w:t>
      </w:r>
      <w:proofErr w:type="gramEnd"/>
      <w:r w:rsidRPr="00182BF4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Специальные упражнения для бега, прыжков и метаний.</w:t>
      </w:r>
    </w:p>
    <w:p w:rsidR="00182BF4" w:rsidRDefault="00182BF4" w:rsidP="00182BF4">
      <w:pPr>
        <w:pStyle w:val="a9"/>
        <w:rPr>
          <w:rFonts w:ascii="Times New Roman" w:hAnsi="Times New Roman"/>
          <w:sz w:val="24"/>
          <w:szCs w:val="24"/>
        </w:rPr>
      </w:pPr>
      <w:r w:rsidRPr="00182BF4">
        <w:rPr>
          <w:rFonts w:ascii="Times New Roman" w:hAnsi="Times New Roman"/>
          <w:b/>
          <w:sz w:val="24"/>
          <w:szCs w:val="24"/>
        </w:rPr>
        <w:t>Бег</w:t>
      </w:r>
      <w:r>
        <w:rPr>
          <w:rFonts w:ascii="Times New Roman" w:hAnsi="Times New Roman"/>
          <w:sz w:val="24"/>
          <w:szCs w:val="24"/>
        </w:rPr>
        <w:t xml:space="preserve"> -</w:t>
      </w:r>
      <w:r w:rsidRPr="00182BF4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Бег 30м, 60м (старт, стартовый разбег; бег по дистанции, финиширование); ускорение 10-30м, повторный бег 2х30м, 2х60м; эстафетный бег (техника передачи эстафетной палочки); бег на длинные дистанции с равномерной скоростью передвижения с высокого старта; бег на короткие дистанции с максимальной скоростью передвижения подвижные игры для развития скоростных способностей.</w:t>
      </w:r>
    </w:p>
    <w:p w:rsidR="002876DB" w:rsidRDefault="002876DB" w:rsidP="00182BF4">
      <w:pPr>
        <w:pStyle w:val="a9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</w:t>
      </w:r>
      <w:r w:rsidRPr="00173A0E">
        <w:rPr>
          <w:rFonts w:ascii="Times New Roman" w:hAnsi="Times New Roman"/>
          <w:sz w:val="24"/>
          <w:szCs w:val="24"/>
        </w:rPr>
        <w:t xml:space="preserve"> бег </w:t>
      </w:r>
      <w:r w:rsidRPr="00173A0E">
        <w:rPr>
          <w:rFonts w:ascii="Times New Roman" w:hAnsi="Times New Roman"/>
          <w:color w:val="000000"/>
          <w:sz w:val="24"/>
          <w:szCs w:val="24"/>
        </w:rPr>
        <w:t>по дистанции в 1 км</w:t>
      </w:r>
      <w:r w:rsidRPr="00173A0E">
        <w:rPr>
          <w:rFonts w:ascii="Times New Roman" w:hAnsi="Times New Roman"/>
          <w:sz w:val="24"/>
          <w:szCs w:val="24"/>
        </w:rPr>
        <w:t xml:space="preserve"> на результат.</w:t>
      </w:r>
    </w:p>
    <w:p w:rsidR="00A73CAE" w:rsidRDefault="00182BF4" w:rsidP="00182BF4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Прыжки-</w:t>
      </w:r>
      <w:r w:rsidRPr="00182BF4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Прыжки в длину с места и с разбега способом «согнув ноги»; прыжки в высоту способом «перешагивание»</w:t>
      </w:r>
      <w:r>
        <w:rPr>
          <w:rFonts w:ascii="Times New Roman" w:hAnsi="Times New Roman"/>
          <w:sz w:val="24"/>
          <w:szCs w:val="24"/>
        </w:rPr>
        <w:t>.</w:t>
      </w:r>
    </w:p>
    <w:p w:rsidR="002876DB" w:rsidRPr="002876DB" w:rsidRDefault="002876DB" w:rsidP="00182BF4">
      <w:pPr>
        <w:pStyle w:val="a9"/>
        <w:rPr>
          <w:rFonts w:ascii="Times New Roman" w:hAnsi="Times New Roman" w:cs="Times New Roman"/>
          <w:b/>
          <w:sz w:val="24"/>
        </w:rPr>
      </w:pPr>
      <w:r w:rsidRPr="00173A0E">
        <w:rPr>
          <w:rFonts w:ascii="Times New Roman" w:hAnsi="Times New Roman"/>
          <w:sz w:val="24"/>
          <w:szCs w:val="24"/>
        </w:rPr>
        <w:t>Выполняют прыжки в длину с места, с разбега, прыжки в высоту указанными способами на результат.</w:t>
      </w:r>
    </w:p>
    <w:p w:rsidR="00182BF4" w:rsidRDefault="00182BF4" w:rsidP="00182BF4">
      <w:pPr>
        <w:pStyle w:val="a9"/>
        <w:rPr>
          <w:rFonts w:ascii="Times New Roman" w:hAnsi="Times New Roman"/>
          <w:sz w:val="24"/>
          <w:szCs w:val="24"/>
        </w:rPr>
      </w:pPr>
      <w:r w:rsidRPr="00182BF4">
        <w:rPr>
          <w:rFonts w:ascii="Times New Roman" w:hAnsi="Times New Roman"/>
          <w:b/>
          <w:sz w:val="24"/>
          <w:szCs w:val="24"/>
        </w:rPr>
        <w:t>Метание -</w:t>
      </w:r>
      <w:r w:rsidRPr="00182BF4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 xml:space="preserve">Метание малого мяча на  дальность, в вертикальную и горизонтальную цель; </w:t>
      </w:r>
      <w:r w:rsidRPr="00173A0E">
        <w:rPr>
          <w:rFonts w:ascii="Times New Roman" w:hAnsi="Times New Roman"/>
          <w:color w:val="000000"/>
          <w:sz w:val="24"/>
          <w:szCs w:val="24"/>
        </w:rPr>
        <w:t>с трёх шагов разбега</w:t>
      </w:r>
      <w:r w:rsidRPr="00173A0E">
        <w:rPr>
          <w:rFonts w:ascii="Times New Roman" w:hAnsi="Times New Roman"/>
          <w:sz w:val="24"/>
          <w:szCs w:val="24"/>
        </w:rPr>
        <w:t>.</w:t>
      </w:r>
    </w:p>
    <w:p w:rsidR="002876DB" w:rsidRDefault="002876DB" w:rsidP="00182BF4">
      <w:pPr>
        <w:pStyle w:val="a9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</w:t>
      </w:r>
      <w:r w:rsidRPr="00173A0E">
        <w:rPr>
          <w:rFonts w:ascii="Times New Roman" w:hAnsi="Times New Roman"/>
          <w:sz w:val="24"/>
          <w:szCs w:val="24"/>
        </w:rPr>
        <w:t xml:space="preserve"> метание малого мяча на дальность на результат.</w:t>
      </w:r>
    </w:p>
    <w:p w:rsidR="00182BF4" w:rsidRDefault="00182BF4" w:rsidP="00182BF4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Подвижные игры и эстафеты с элементами легкой атлетики</w:t>
      </w:r>
      <w:r>
        <w:rPr>
          <w:rFonts w:ascii="Times New Roman" w:hAnsi="Times New Roman"/>
          <w:b/>
          <w:sz w:val="24"/>
          <w:szCs w:val="24"/>
        </w:rPr>
        <w:t>-</w:t>
      </w:r>
      <w:r w:rsidRPr="00182BF4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Пятнашки», «Волк во рву», «Кто быстрее», «Третий лишний», «Кто дальше бросит», «Зайце в огороде», «Точно в мишень», «Метатели», «Удочка»; Эстафеты с бегом прыжками, метанием.</w:t>
      </w:r>
    </w:p>
    <w:p w:rsidR="00182BF4" w:rsidRDefault="00182BF4" w:rsidP="00182BF4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</w:t>
      </w:r>
      <w:r w:rsidRPr="00173A0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-</w:t>
      </w:r>
      <w:r w:rsidRPr="00182BF4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</w:r>
      <w:r>
        <w:rPr>
          <w:rFonts w:ascii="Times New Roman" w:hAnsi="Times New Roman"/>
          <w:sz w:val="24"/>
          <w:szCs w:val="24"/>
        </w:rPr>
        <w:t xml:space="preserve"> Теоретические знания</w:t>
      </w:r>
    </w:p>
    <w:p w:rsidR="00182BF4" w:rsidRDefault="00182BF4" w:rsidP="00182BF4">
      <w:pPr>
        <w:pStyle w:val="a5"/>
        <w:spacing w:before="0" w:beforeAutospacing="0" w:after="0" w:afterAutospacing="0"/>
        <w:jc w:val="center"/>
        <w:rPr>
          <w:b/>
        </w:rPr>
      </w:pPr>
    </w:p>
    <w:p w:rsidR="00182BF4" w:rsidRPr="00173A0E" w:rsidRDefault="00182BF4" w:rsidP="00182BF4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«ГИМНАСТИКА»</w:t>
      </w:r>
    </w:p>
    <w:p w:rsidR="00182BF4" w:rsidRPr="00182BF4" w:rsidRDefault="00182BF4" w:rsidP="00182BF4">
      <w:pPr>
        <w:pStyle w:val="a9"/>
        <w:rPr>
          <w:rFonts w:ascii="Times New Roman" w:hAnsi="Times New Roman" w:cs="Times New Roman"/>
          <w:b/>
          <w:sz w:val="24"/>
        </w:rPr>
      </w:pPr>
    </w:p>
    <w:p w:rsidR="00930ED0" w:rsidRDefault="00182BF4" w:rsidP="00182BF4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</w:t>
      </w:r>
      <w:proofErr w:type="gramStart"/>
      <w:r w:rsidRPr="00173A0E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182BF4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 xml:space="preserve">Одежда и обувь для занятий. </w:t>
      </w:r>
      <w:r w:rsidRPr="00173A0E">
        <w:rPr>
          <w:rFonts w:ascii="Times New Roman" w:hAnsi="Times New Roman"/>
          <w:sz w:val="24"/>
          <w:szCs w:val="24"/>
        </w:rPr>
        <w:br/>
        <w:t xml:space="preserve">Правила техники безопасности. </w:t>
      </w:r>
      <w:r w:rsidRPr="00B53065">
        <w:rPr>
          <w:rFonts w:ascii="Times New Roman" w:hAnsi="Times New Roman"/>
          <w:sz w:val="24"/>
          <w:szCs w:val="24"/>
        </w:rPr>
        <w:t>Роль и значение спортивно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B53065">
        <w:rPr>
          <w:rFonts w:ascii="Times New Roman" w:hAnsi="Times New Roman"/>
          <w:sz w:val="24"/>
          <w:szCs w:val="24"/>
        </w:rPr>
        <w:t>оздоровительной деятельности в здоровом образе жизни современного человека.</w:t>
      </w:r>
      <w:r w:rsidRPr="00173A0E">
        <w:rPr>
          <w:rFonts w:ascii="Times New Roman" w:hAnsi="Times New Roman"/>
          <w:sz w:val="24"/>
          <w:szCs w:val="24"/>
        </w:rPr>
        <w:t xml:space="preserve"> Личная гигиена, режим дня. Закаливание. Значение гимнастических упражнений для сохранения правильной осанки. Способы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 самоконтроля (приемы измерения пульса до, вовремя и после физических нагрузок). Страховка и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самостраховка</w:t>
      </w:r>
      <w:proofErr w:type="spellEnd"/>
      <w:r w:rsidRPr="00173A0E">
        <w:rPr>
          <w:rFonts w:ascii="Times New Roman" w:hAnsi="Times New Roman"/>
          <w:sz w:val="24"/>
          <w:szCs w:val="24"/>
        </w:rPr>
        <w:t>.</w:t>
      </w:r>
    </w:p>
    <w:p w:rsidR="00182BF4" w:rsidRDefault="00182BF4" w:rsidP="00182BF4">
      <w:pPr>
        <w:pStyle w:val="a9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Общефизическая подготовка</w:t>
      </w:r>
      <w:r>
        <w:rPr>
          <w:rFonts w:ascii="Times New Roman" w:hAnsi="Times New Roman"/>
          <w:b/>
          <w:sz w:val="24"/>
          <w:szCs w:val="24"/>
        </w:rPr>
        <w:t>. Строевая подготовка.</w:t>
      </w:r>
    </w:p>
    <w:p w:rsidR="00182BF4" w:rsidRDefault="00182BF4" w:rsidP="00182BF4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Организующие команды и приемы: перестроение: из колонны по одному в колонну по четыре дроблением и сведением, из колонны по два и по четыре в колонну по одному разведением и сведением; совершенствование техники ранее разученных строевых упражнения.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упражнения (упражнения на месте и в движении, без предметов, с предметами – мячами, гимнастическими палками, скакалками, в парах, гимнастической стенке); упражнения для формирования осанки и предупреждения плоскостопия. Развитие координационных, силовых способностей и гибкости.</w:t>
      </w:r>
    </w:p>
    <w:p w:rsidR="002876DB" w:rsidRPr="00173A0E" w:rsidRDefault="002876DB" w:rsidP="002876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Pr="00173A0E">
        <w:rPr>
          <w:rFonts w:ascii="Times New Roman" w:hAnsi="Times New Roman"/>
          <w:sz w:val="24"/>
          <w:szCs w:val="24"/>
        </w:rPr>
        <w:t>- строевые упражнения, перестроения и организующие команды;</w:t>
      </w:r>
    </w:p>
    <w:p w:rsidR="002876DB" w:rsidRPr="00173A0E" w:rsidRDefault="002876DB" w:rsidP="002876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- </w:t>
      </w:r>
      <w:r w:rsidRPr="00173A0E">
        <w:rPr>
          <w:rFonts w:ascii="Times New Roman" w:hAnsi="Times New Roman"/>
          <w:color w:val="000000" w:themeColor="text1"/>
          <w:sz w:val="24"/>
          <w:szCs w:val="24"/>
        </w:rPr>
        <w:t>повороты на месте, налево, направо и кругом</w:t>
      </w:r>
      <w:r w:rsidRPr="00173A0E">
        <w:rPr>
          <w:rFonts w:ascii="Times New Roman" w:hAnsi="Times New Roman"/>
          <w:color w:val="000000"/>
          <w:sz w:val="24"/>
          <w:szCs w:val="24"/>
        </w:rPr>
        <w:t>;</w:t>
      </w:r>
    </w:p>
    <w:p w:rsidR="002876DB" w:rsidRPr="00173A0E" w:rsidRDefault="002876DB" w:rsidP="002876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упражнения, упражнения для формирования осанки и предупреждения плоскостопия;</w:t>
      </w:r>
    </w:p>
    <w:p w:rsidR="002876DB" w:rsidRDefault="002876DB" w:rsidP="002876DB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- комплексы упражнения на развитие координационных, силовых способностей и гибкости.</w:t>
      </w:r>
    </w:p>
    <w:p w:rsidR="00F75A23" w:rsidRDefault="00F75A23" w:rsidP="00182BF4">
      <w:pPr>
        <w:pStyle w:val="a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Специальная Физическая Подготовка –</w:t>
      </w:r>
    </w:p>
    <w:p w:rsidR="00182BF4" w:rsidRDefault="00182BF4" w:rsidP="00182BF4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</w:t>
      </w:r>
      <w:r w:rsidRPr="00173A0E">
        <w:rPr>
          <w:rFonts w:ascii="Times New Roman" w:hAnsi="Times New Roman"/>
          <w:b/>
          <w:sz w:val="24"/>
          <w:szCs w:val="24"/>
        </w:rPr>
        <w:t>Акробатические упражнения и развитие координационных способностей</w:t>
      </w:r>
    </w:p>
    <w:p w:rsidR="00182BF4" w:rsidRPr="00173A0E" w:rsidRDefault="00182BF4" w:rsidP="00182B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Кувырки вперед и назад в группировке; стойка на лопатках, </w:t>
      </w:r>
      <w:r w:rsidRPr="00173A0E">
        <w:rPr>
          <w:rFonts w:ascii="Times New Roman" w:hAnsi="Times New Roman"/>
          <w:color w:val="000000"/>
          <w:sz w:val="24"/>
          <w:szCs w:val="24"/>
        </w:rPr>
        <w:t>кувырки назад из стойки на лопатках (мальчики), «мост» из положения, лежа (девочки)</w:t>
      </w:r>
      <w:r w:rsidRPr="00173A0E">
        <w:rPr>
          <w:rFonts w:ascii="Times New Roman" w:hAnsi="Times New Roman"/>
          <w:sz w:val="24"/>
          <w:szCs w:val="24"/>
        </w:rPr>
        <w:t xml:space="preserve"> акробатическая комбинация из </w:t>
      </w:r>
      <w:r w:rsidRPr="00173A0E">
        <w:rPr>
          <w:rFonts w:ascii="Times New Roman" w:hAnsi="Times New Roman"/>
          <w:color w:val="000000"/>
          <w:sz w:val="24"/>
          <w:szCs w:val="24"/>
        </w:rPr>
        <w:t>5—7 хорошо освоенных упражнений,</w:t>
      </w:r>
      <w:r w:rsidRPr="00173A0E">
        <w:rPr>
          <w:rFonts w:ascii="Times New Roman" w:hAnsi="Times New Roman"/>
          <w:sz w:val="24"/>
          <w:szCs w:val="24"/>
        </w:rPr>
        <w:t xml:space="preserve"> стилистические оформленные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упражнения. </w:t>
      </w:r>
    </w:p>
    <w:p w:rsidR="00182BF4" w:rsidRDefault="00182BF4" w:rsidP="00182B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Различные прыжки через скакалку.</w:t>
      </w:r>
    </w:p>
    <w:p w:rsidR="00F75A23" w:rsidRDefault="00F75A23" w:rsidP="00182B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Pr="00173A0E">
        <w:rPr>
          <w:rFonts w:ascii="Times New Roman" w:hAnsi="Times New Roman"/>
          <w:sz w:val="24"/>
          <w:szCs w:val="24"/>
        </w:rPr>
        <w:t xml:space="preserve"> упоры, седы, группировки и перекаты, кувырки вперед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и назад в группировке</w:t>
      </w:r>
      <w:r w:rsidRPr="00173A0E">
        <w:rPr>
          <w:rFonts w:ascii="Times New Roman" w:hAnsi="Times New Roman"/>
          <w:sz w:val="24"/>
          <w:szCs w:val="24"/>
        </w:rPr>
        <w:t xml:space="preserve">, стойку на лопатках согнув ноги, </w:t>
      </w:r>
      <w:r>
        <w:rPr>
          <w:rFonts w:ascii="Times New Roman" w:hAnsi="Times New Roman"/>
          <w:color w:val="000000"/>
          <w:sz w:val="24"/>
          <w:szCs w:val="24"/>
        </w:rPr>
        <w:t xml:space="preserve">кувырки назад из стойки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</w:t>
      </w:r>
      <w:r w:rsidRPr="00173A0E">
        <w:rPr>
          <w:rFonts w:ascii="Times New Roman" w:hAnsi="Times New Roman"/>
          <w:color w:val="000000"/>
          <w:sz w:val="24"/>
          <w:szCs w:val="24"/>
        </w:rPr>
        <w:t>лопатках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(мальчики), «мост» из </w:t>
      </w:r>
      <w:proofErr w:type="gramStart"/>
      <w:r w:rsidRPr="00173A0E">
        <w:rPr>
          <w:rFonts w:ascii="Times New Roman" w:hAnsi="Times New Roman"/>
          <w:color w:val="000000"/>
          <w:sz w:val="24"/>
          <w:szCs w:val="24"/>
        </w:rPr>
        <w:t>положения</w:t>
      </w:r>
      <w:proofErr w:type="gramEnd"/>
      <w:r w:rsidRPr="00173A0E">
        <w:rPr>
          <w:rFonts w:ascii="Times New Roman" w:hAnsi="Times New Roman"/>
          <w:color w:val="000000"/>
          <w:sz w:val="24"/>
          <w:szCs w:val="24"/>
        </w:rPr>
        <w:t xml:space="preserve"> лежа (девочки) </w:t>
      </w:r>
      <w:r w:rsidRPr="00173A0E">
        <w:rPr>
          <w:rFonts w:ascii="Times New Roman" w:hAnsi="Times New Roman"/>
          <w:sz w:val="24"/>
          <w:szCs w:val="24"/>
        </w:rPr>
        <w:t xml:space="preserve"> акробатическую комбинация из </w:t>
      </w:r>
      <w:r w:rsidRPr="00173A0E">
        <w:rPr>
          <w:rFonts w:ascii="Times New Roman" w:hAnsi="Times New Roman"/>
          <w:color w:val="000000"/>
          <w:sz w:val="24"/>
          <w:szCs w:val="24"/>
        </w:rPr>
        <w:t>5—7 хорошо освоенных упражнений,</w:t>
      </w:r>
      <w:r w:rsidRPr="00173A0E">
        <w:rPr>
          <w:rFonts w:ascii="Times New Roman" w:hAnsi="Times New Roman"/>
          <w:sz w:val="24"/>
          <w:szCs w:val="24"/>
        </w:rPr>
        <w:t xml:space="preserve"> прыжки через скакалку.</w:t>
      </w:r>
    </w:p>
    <w:p w:rsidR="00182BF4" w:rsidRPr="00173A0E" w:rsidRDefault="00182BF4" w:rsidP="00182B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2BF4">
        <w:rPr>
          <w:rFonts w:ascii="Times New Roman" w:hAnsi="Times New Roman"/>
          <w:b/>
          <w:color w:val="000000"/>
          <w:sz w:val="24"/>
          <w:szCs w:val="24"/>
        </w:rPr>
        <w:t>Висы и упоры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182BF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73A0E">
        <w:rPr>
          <w:rFonts w:ascii="Times New Roman" w:hAnsi="Times New Roman"/>
          <w:b/>
          <w:i/>
          <w:sz w:val="24"/>
          <w:szCs w:val="24"/>
        </w:rPr>
        <w:t>Мальчики:</w:t>
      </w:r>
      <w:r w:rsidRPr="00173A0E">
        <w:rPr>
          <w:rFonts w:ascii="Times New Roman" w:hAnsi="Times New Roman"/>
          <w:sz w:val="24"/>
          <w:szCs w:val="24"/>
        </w:rPr>
        <w:t xml:space="preserve"> упражнения на низкой и средней перекладине: переворот в перед и соскок махом назад; упражнения на высокой перекладине: махи и </w:t>
      </w:r>
      <w:proofErr w:type="spellStart"/>
      <w:r w:rsidRPr="00173A0E">
        <w:rPr>
          <w:rFonts w:ascii="Times New Roman" w:hAnsi="Times New Roman"/>
          <w:sz w:val="24"/>
          <w:szCs w:val="24"/>
        </w:rPr>
        <w:t>перемахи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; вис, согнувшись и прогнувшись; подтягивание в висе и вис на согнутых руках; поднимание прямых ног в висе; упражнения на параллельных брусьях; наскок в упор и </w:t>
      </w:r>
      <w:proofErr w:type="spellStart"/>
      <w:r w:rsidRPr="00173A0E">
        <w:rPr>
          <w:rFonts w:ascii="Times New Roman" w:hAnsi="Times New Roman"/>
          <w:sz w:val="24"/>
          <w:szCs w:val="24"/>
        </w:rPr>
        <w:t>перемах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во внутрь;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сед ноги врозь; соскок с опорой о жердь.</w:t>
      </w:r>
    </w:p>
    <w:p w:rsidR="00182BF4" w:rsidRDefault="00182BF4" w:rsidP="00182BF4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i/>
          <w:sz w:val="24"/>
          <w:szCs w:val="24"/>
        </w:rPr>
        <w:t>Девочки:</w:t>
      </w:r>
      <w:r w:rsidRPr="00173A0E">
        <w:rPr>
          <w:rFonts w:ascii="Times New Roman" w:hAnsi="Times New Roman"/>
          <w:sz w:val="24"/>
          <w:szCs w:val="24"/>
        </w:rPr>
        <w:t xml:space="preserve"> упражнения на низкой перекладине; смешанные висы, подтягивание, в висе лежа; упражнения на разновысоких брусьях; смешанные висы и упоры; размахивание из виса на верхней жерди; соскоки с поворотами о нижнюю жердь.</w:t>
      </w:r>
    </w:p>
    <w:p w:rsidR="00F4562F" w:rsidRPr="00173A0E" w:rsidRDefault="00182BF4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>Равновеси</w:t>
      </w:r>
      <w:proofErr w:type="gramStart"/>
      <w:r>
        <w:rPr>
          <w:rFonts w:ascii="Times New Roman" w:hAnsi="Times New Roman"/>
          <w:b/>
          <w:sz w:val="24"/>
        </w:rPr>
        <w:t>е-</w:t>
      </w:r>
      <w:proofErr w:type="gramEnd"/>
      <w:r w:rsidRPr="00182B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562F" w:rsidRPr="00173A0E">
        <w:rPr>
          <w:rFonts w:ascii="Times New Roman" w:hAnsi="Times New Roman"/>
          <w:i/>
          <w:color w:val="000000"/>
          <w:sz w:val="24"/>
          <w:szCs w:val="24"/>
        </w:rPr>
        <w:t>Упражнения на низком гимнастическом бревне</w:t>
      </w:r>
      <w:r w:rsidR="00F4562F" w:rsidRPr="00173A0E">
        <w:rPr>
          <w:rFonts w:ascii="Times New Roman" w:hAnsi="Times New Roman"/>
          <w:color w:val="000000"/>
          <w:sz w:val="24"/>
          <w:szCs w:val="24"/>
        </w:rPr>
        <w:t>: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знакомятся с образцом учителя, анализируют и уточняют отдельные элементы техники упражнений на низком гимнастическом бревне;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- знакомятся с комбинацией, анализируют трудность выполнения упражнений; 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разучивают упражнения комбинации на полу, на гимнастической скамейке, на напольном гимнастическом бревне, на низком гимнастическом бревне;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 xml:space="preserve">- контролируют технику выполнения комбинации другими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щимися, сравнивают её с иллюстративным образцом и выявляют возможные ошибки, предлагают способы их устранения (обучение в группах). </w:t>
      </w:r>
    </w:p>
    <w:p w:rsidR="00182BF4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Pr="00173A0E">
        <w:rPr>
          <w:rFonts w:ascii="Times New Roman" w:hAnsi="Times New Roman"/>
          <w:sz w:val="24"/>
          <w:szCs w:val="24"/>
        </w:rPr>
        <w:t xml:space="preserve"> различные передвижения по низкому гимнастическому бревну.</w:t>
      </w:r>
    </w:p>
    <w:p w:rsidR="00F4562F" w:rsidRPr="00173A0E" w:rsidRDefault="00182BF4" w:rsidP="00F4562F">
      <w:pPr>
        <w:pStyle w:val="a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Лазание-</w:t>
      </w:r>
      <w:r w:rsidRPr="00182BF4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 xml:space="preserve">Лазание по канату в 3 приема.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Упражнения на гимнастической лестнице: </w:t>
      </w:r>
      <w:proofErr w:type="spellStart"/>
      <w:r w:rsidRPr="00173A0E">
        <w:rPr>
          <w:rFonts w:ascii="Times New Roman" w:hAnsi="Times New Roman"/>
          <w:color w:val="000000"/>
          <w:sz w:val="24"/>
          <w:szCs w:val="24"/>
        </w:rPr>
        <w:t>перелезание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приставным шагом правым и левым боком; лазанье разноимённым способом по диагонали и одноимённым способом вверх.</w:t>
      </w:r>
      <w:r w:rsidR="00F456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562F" w:rsidRPr="00173A0E">
        <w:rPr>
          <w:rFonts w:ascii="Times New Roman" w:hAnsi="Times New Roman"/>
          <w:i/>
          <w:color w:val="000000"/>
          <w:sz w:val="24"/>
          <w:szCs w:val="24"/>
        </w:rPr>
        <w:t xml:space="preserve">Лазанье и </w:t>
      </w:r>
      <w:proofErr w:type="spellStart"/>
      <w:r w:rsidR="00F4562F" w:rsidRPr="00173A0E">
        <w:rPr>
          <w:rFonts w:ascii="Times New Roman" w:hAnsi="Times New Roman"/>
          <w:i/>
          <w:color w:val="000000"/>
          <w:sz w:val="24"/>
          <w:szCs w:val="24"/>
        </w:rPr>
        <w:t>перелезание</w:t>
      </w:r>
      <w:proofErr w:type="spellEnd"/>
      <w:r w:rsidR="00F4562F" w:rsidRPr="00173A0E">
        <w:rPr>
          <w:rFonts w:ascii="Times New Roman" w:hAnsi="Times New Roman"/>
          <w:i/>
          <w:color w:val="000000"/>
          <w:sz w:val="24"/>
          <w:szCs w:val="24"/>
        </w:rPr>
        <w:t xml:space="preserve"> на гимнастической</w:t>
      </w:r>
      <w:r w:rsidR="00F4562F" w:rsidRPr="00173A0E">
        <w:rPr>
          <w:rFonts w:ascii="Times New Roman" w:hAnsi="Times New Roman"/>
          <w:i/>
          <w:color w:val="000000"/>
          <w:sz w:val="24"/>
          <w:szCs w:val="24"/>
        </w:rPr>
        <w:br/>
        <w:t>стенке</w:t>
      </w:r>
      <w:r w:rsidR="00F4562F" w:rsidRPr="00173A0E">
        <w:rPr>
          <w:rFonts w:ascii="Times New Roman" w:hAnsi="Times New Roman"/>
          <w:color w:val="000000"/>
          <w:sz w:val="24"/>
          <w:szCs w:val="24"/>
        </w:rPr>
        <w:t>: - закрепляют и совершенствуют технику лазанья по гимнастической стенке разноимённым способом, передвижение приставным шагом;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знакомятся с образцом учителя, наблюдают и анализируют технику лазанья одноимённым способом, описывают её по фазам движения;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разучивают лазанье одноимённым способом по фазам движения и в полной координации;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- контролируют технику выполнения упражнения другими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щимися, сравнивают её с иллюстративным образцом и выявляют возможные ошибки, предлагают способы их устранения (обучение в группах).</w:t>
      </w:r>
    </w:p>
    <w:p w:rsidR="00F4562F" w:rsidRDefault="008F6891" w:rsidP="00182BF4">
      <w:pPr>
        <w:pStyle w:val="a9"/>
        <w:rPr>
          <w:rFonts w:ascii="Times New Roman" w:hAnsi="Times New Roman"/>
          <w:color w:val="000000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Pr="00173A0E">
        <w:rPr>
          <w:rFonts w:ascii="Times New Roman" w:hAnsi="Times New Roman"/>
          <w:sz w:val="24"/>
          <w:szCs w:val="24"/>
        </w:rPr>
        <w:t xml:space="preserve">  лазание по канату в 3 приема, лазанье по гимнастической стенке</w:t>
      </w:r>
      <w:r>
        <w:rPr>
          <w:rFonts w:ascii="Times New Roman" w:hAnsi="Times New Roman"/>
          <w:sz w:val="24"/>
          <w:szCs w:val="24"/>
        </w:rPr>
        <w:t>.</w:t>
      </w:r>
    </w:p>
    <w:p w:rsidR="00182BF4" w:rsidRDefault="00182BF4" w:rsidP="00182BF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>Опорный прыжо</w:t>
      </w:r>
      <w:proofErr w:type="gramStart"/>
      <w:r>
        <w:rPr>
          <w:rFonts w:ascii="Times New Roman" w:hAnsi="Times New Roman"/>
          <w:b/>
          <w:sz w:val="24"/>
        </w:rPr>
        <w:t>к-</w:t>
      </w:r>
      <w:proofErr w:type="gramEnd"/>
      <w:r w:rsidRPr="00182BF4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Вскок в упор присев; соскок, прогнувшись (козел в ширину, высота 80 – 100см).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Опорные прыжки через гимнастического козла ноги врозь (мальчики); опорные прыжки на гимнастического козла с последующим спрыгиванием (девочки).</w:t>
      </w:r>
    </w:p>
    <w:p w:rsidR="00F4562F" w:rsidRPr="00176466" w:rsidRDefault="00F4562F" w:rsidP="00F4562F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73A0E">
        <w:rPr>
          <w:rFonts w:ascii="Times New Roman" w:hAnsi="Times New Roman"/>
          <w:i/>
          <w:color w:val="000000"/>
          <w:sz w:val="24"/>
          <w:szCs w:val="24"/>
        </w:rPr>
        <w:t xml:space="preserve">Опорный прыжок на гимнастического козла (девочки):- </w:t>
      </w:r>
      <w:r w:rsidRPr="00173A0E">
        <w:rPr>
          <w:rFonts w:ascii="Times New Roman" w:hAnsi="Times New Roman"/>
          <w:color w:val="000000"/>
          <w:sz w:val="24"/>
          <w:szCs w:val="24"/>
        </w:rPr>
        <w:t>рассматривают, обсуждают и анализируют иллюстративный образец техники выполнения опорного прыжка;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уточняют его выполнение, наблюдая за техникой образца учителя;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описывают технику выполнения прыжка с выделением фаз движений;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повторяют подводящие упражнения и оценивают технику их выполнения;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определяют задачи и последовательность самостоятельного обучения технике опорного прыжка;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разучивают технику прыжка по фазам и в полной координации;</w:t>
      </w:r>
    </w:p>
    <w:p w:rsidR="00F4562F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- контролируют технику выполнения упражнения другими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щимися, сравнивают её с иллюстративным образцом и выявляют возможные ошибки, предлагают способы их устранения</w:t>
      </w:r>
      <w:r w:rsidR="008F6891">
        <w:rPr>
          <w:rFonts w:ascii="Times New Roman" w:hAnsi="Times New Roman"/>
          <w:color w:val="000000"/>
          <w:sz w:val="24"/>
          <w:szCs w:val="24"/>
        </w:rPr>
        <w:t>.</w:t>
      </w:r>
    </w:p>
    <w:p w:rsidR="008F6891" w:rsidRPr="00173A0E" w:rsidRDefault="008F6891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</w:t>
      </w:r>
      <w:r w:rsidRPr="00173A0E">
        <w:rPr>
          <w:rFonts w:ascii="Times New Roman" w:hAnsi="Times New Roman"/>
          <w:sz w:val="24"/>
          <w:szCs w:val="24"/>
        </w:rPr>
        <w:t xml:space="preserve"> опорные прыжки.</w:t>
      </w:r>
    </w:p>
    <w:p w:rsidR="00182BF4" w:rsidRDefault="00182BF4" w:rsidP="00182BF4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rFonts w:ascii="Times New Roman" w:hAnsi="Times New Roman"/>
          <w:b/>
          <w:sz w:val="24"/>
          <w:szCs w:val="24"/>
        </w:rPr>
        <w:t>-</w:t>
      </w:r>
      <w:r w:rsidRPr="00182BF4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</w:t>
      </w:r>
      <w:r>
        <w:rPr>
          <w:rFonts w:ascii="Times New Roman" w:hAnsi="Times New Roman"/>
          <w:sz w:val="24"/>
          <w:szCs w:val="24"/>
        </w:rPr>
        <w:t>. Теоретические знания.</w:t>
      </w:r>
    </w:p>
    <w:p w:rsidR="00182BF4" w:rsidRDefault="00182BF4" w:rsidP="00182BF4">
      <w:pPr>
        <w:pStyle w:val="a5"/>
        <w:spacing w:before="0" w:beforeAutospacing="0" w:after="0" w:afterAutospacing="0"/>
        <w:jc w:val="center"/>
        <w:rPr>
          <w:b/>
        </w:rPr>
      </w:pPr>
    </w:p>
    <w:p w:rsidR="00CC29AB" w:rsidRDefault="00CC29AB" w:rsidP="00182BF4">
      <w:pPr>
        <w:pStyle w:val="a5"/>
        <w:spacing w:before="0" w:beforeAutospacing="0" w:after="0" w:afterAutospacing="0"/>
        <w:jc w:val="center"/>
        <w:rPr>
          <w:b/>
        </w:rPr>
      </w:pPr>
    </w:p>
    <w:p w:rsidR="00182BF4" w:rsidRPr="00173A0E" w:rsidRDefault="00182BF4" w:rsidP="00182BF4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lastRenderedPageBreak/>
        <w:t xml:space="preserve">Модуль «СПОРТИВНЫЕ ИГРЫ». </w:t>
      </w:r>
    </w:p>
    <w:p w:rsidR="00182BF4" w:rsidRDefault="00182BF4" w:rsidP="00182BF4">
      <w:pPr>
        <w:pStyle w:val="a5"/>
        <w:spacing w:before="0" w:beforeAutospacing="0" w:after="0" w:afterAutospacing="0"/>
        <w:jc w:val="center"/>
        <w:rPr>
          <w:b/>
          <w:u w:val="single"/>
        </w:rPr>
      </w:pPr>
      <w:r w:rsidRPr="00173A0E">
        <w:rPr>
          <w:b/>
          <w:u w:val="single"/>
        </w:rPr>
        <w:t>БАСКЕТБОЛ.</w:t>
      </w:r>
    </w:p>
    <w:p w:rsidR="00182BF4" w:rsidRDefault="006875D0" w:rsidP="006875D0">
      <w:pPr>
        <w:pStyle w:val="a5"/>
        <w:spacing w:before="0" w:beforeAutospacing="0" w:after="0" w:afterAutospacing="0"/>
      </w:pPr>
      <w:r w:rsidRPr="006875D0">
        <w:rPr>
          <w:b/>
        </w:rPr>
        <w:t>Теоретические сведения -</w:t>
      </w:r>
      <w:r w:rsidRPr="006875D0">
        <w:t xml:space="preserve"> </w:t>
      </w:r>
      <w:r w:rsidRPr="00173A0E">
        <w:t xml:space="preserve">Правила техники безопасности. История развития баскетбола. Основные правила игры. Понятия про технику игры. Гигиена тела, одежды, спортивной формы. Режим дня </w:t>
      </w:r>
      <w:r>
        <w:t>об</w:t>
      </w:r>
      <w:r w:rsidRPr="00173A0E">
        <w:t>уча</w:t>
      </w:r>
      <w:r>
        <w:t>ю</w:t>
      </w:r>
      <w:r w:rsidRPr="00173A0E">
        <w:t>щегося</w:t>
      </w:r>
      <w:r>
        <w:t>.</w:t>
      </w:r>
    </w:p>
    <w:p w:rsidR="00F4562F" w:rsidRDefault="00F75A23" w:rsidP="006875D0">
      <w:pPr>
        <w:pStyle w:val="a5"/>
        <w:spacing w:before="0" w:beforeAutospacing="0" w:after="0" w:afterAutospacing="0"/>
      </w:pPr>
      <w:r>
        <w:rPr>
          <w:b/>
        </w:rPr>
        <w:t>Специальная Физическая Подготовка</w:t>
      </w:r>
      <w:r w:rsidRPr="006875D0">
        <w:rPr>
          <w:b/>
        </w:rPr>
        <w:t xml:space="preserve"> </w:t>
      </w:r>
      <w:r w:rsidR="006875D0" w:rsidRPr="006875D0">
        <w:rPr>
          <w:b/>
        </w:rPr>
        <w:t>-</w:t>
      </w:r>
      <w:r w:rsidR="006875D0" w:rsidRPr="006875D0">
        <w:t xml:space="preserve"> </w:t>
      </w:r>
      <w:r w:rsidR="006875D0" w:rsidRPr="00173A0E">
        <w:t>Специальные физические упражнения; развитие двигательных качеств (скоростные и скоростно-силовые, силовые, выносливость, ловкость и гибкость).</w:t>
      </w:r>
    </w:p>
    <w:p w:rsidR="00F4562F" w:rsidRDefault="00F4562F" w:rsidP="006875D0">
      <w:pPr>
        <w:pStyle w:val="a5"/>
        <w:spacing w:before="0" w:beforeAutospacing="0" w:after="0" w:afterAutospacing="0"/>
      </w:pPr>
      <w:r w:rsidRPr="008F6891">
        <w:rPr>
          <w:b/>
        </w:rPr>
        <w:t>Выполняют:</w:t>
      </w:r>
      <w:r w:rsidRPr="00173A0E">
        <w:t xml:space="preserve"> ускорение 5м, 10м, 15м из разных стартовых положений по зрительным и звуковым сигналам; «челночный» бег 4х5м; упражнения для развития силы мышц туловища, плечевого пояса и кистей рук, гибкости; серийные прыжки с доставанием высоко подвешенных предметов.</w:t>
      </w:r>
    </w:p>
    <w:p w:rsidR="00F4562F" w:rsidRDefault="006875D0" w:rsidP="006875D0">
      <w:pPr>
        <w:pStyle w:val="a5"/>
        <w:spacing w:before="0" w:beforeAutospacing="0" w:after="0" w:afterAutospacing="0"/>
      </w:pPr>
      <w:r w:rsidRPr="00173A0E">
        <w:rPr>
          <w:b/>
        </w:rPr>
        <w:t>Технико-тактическая подготовка</w:t>
      </w:r>
      <w:r>
        <w:rPr>
          <w:b/>
        </w:rPr>
        <w:t>-</w:t>
      </w:r>
      <w:r w:rsidRPr="006875D0">
        <w:t xml:space="preserve"> </w:t>
      </w:r>
      <w:r w:rsidRPr="00173A0E">
        <w:t>Стойка баскетболиста; способы передвижения; остановки; повороты на месте; ведение мяча на месте и в движении; «двойной шаг»; ловля и передача (1-й рукой от плеча, 2-мя руками от груди) на месте и в движении; броски мяча (1-й рукой от плеча, 2-мя руками от груди) после ведения или ловли. Индивидуальная техника защиты; тактика игры; игра по упрощ</w:t>
      </w:r>
      <w:r>
        <w:t>енным правилам в мини-баскетбол.</w:t>
      </w:r>
    </w:p>
    <w:p w:rsidR="00F4562F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рассматривают, обсуждают и анализируют образец техники учителя в передаче мяча двумя руками от груди, стоя на месте, анали</w:t>
      </w:r>
      <w:r>
        <w:rPr>
          <w:rFonts w:ascii="Times New Roman" w:hAnsi="Times New Roman"/>
          <w:color w:val="000000"/>
          <w:sz w:val="24"/>
          <w:szCs w:val="24"/>
        </w:rPr>
        <w:t>зируют фазы и элементы техники;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закрепляют и совершенствуют технику передачи мяча двумя руками от груди на месте (обучение в парах);</w:t>
      </w:r>
    </w:p>
    <w:p w:rsidR="00F4562F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рассматривают, обсуждают и анализируют образец техники учителя в передаче мяча двумя руками от груди при передвижении приставным шагом правым и левым боком, анали</w:t>
      </w:r>
      <w:r>
        <w:rPr>
          <w:rFonts w:ascii="Times New Roman" w:hAnsi="Times New Roman"/>
          <w:color w:val="000000"/>
          <w:sz w:val="24"/>
          <w:szCs w:val="24"/>
        </w:rPr>
        <w:t>зируют фазы и элементы техники;</w:t>
      </w:r>
    </w:p>
    <w:p w:rsidR="00F4562F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закрепляют и совершенствуют технику передачи мяча двумя руками от груди при передвижении приставным шагом правыми левым боком (обучение в парах).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i/>
          <w:color w:val="000000"/>
          <w:sz w:val="24"/>
          <w:szCs w:val="24"/>
        </w:rPr>
        <w:t xml:space="preserve">Ведение баскетбольного мяча </w:t>
      </w:r>
      <w:r w:rsidRPr="00173A0E">
        <w:rPr>
          <w:rFonts w:ascii="Times New Roman" w:hAnsi="Times New Roman"/>
          <w:color w:val="000000"/>
          <w:sz w:val="24"/>
          <w:szCs w:val="24"/>
        </w:rPr>
        <w:t>(с использованием иллюстративного материала):</w:t>
      </w:r>
    </w:p>
    <w:p w:rsidR="00F4562F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 - рассматривают, обсуждают и анализируют образец техники ведения баскетбольного мяча на месте и в движении, выделяют отл</w:t>
      </w:r>
      <w:r>
        <w:rPr>
          <w:rFonts w:ascii="Times New Roman" w:hAnsi="Times New Roman"/>
          <w:color w:val="000000"/>
          <w:sz w:val="24"/>
          <w:szCs w:val="24"/>
        </w:rPr>
        <w:t>ичительные элементы их техники;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рассматривают, обсуждают и анализируют образец техники ведения баскетбольного мяча «по кругу» и «змейкой», определяют отличительные признаки в их технике, делают выводы;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- разучивают технику ведения баскетбольного мяча «по кругу» и «змейкой». 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i/>
          <w:color w:val="000000"/>
          <w:sz w:val="24"/>
          <w:szCs w:val="24"/>
        </w:rPr>
        <w:t>Бросок баскетбольного мяча в корзину двумя руками от груди с места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(с использованием иллюстративного материала):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 - рассматривают, обсуждают и анализируют образец техники броска баскетбольного мяча в корзину двумя руками от груди с места, выделяют фазы движения и технические особенности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их выполнения;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- описывают технику выполнения броска, сравнивают её с имеющимся опытом, определяют возможные ошибки и причины их появления, делают выводы; 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разучивают технику броска мяча в корзину по фазам и в полной координации;</w:t>
      </w:r>
    </w:p>
    <w:p w:rsidR="00F4562F" w:rsidRPr="00173A0E" w:rsidRDefault="00F4562F" w:rsidP="00F456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- контролируют технику выполнения броска другими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щимися, выявляют возможные ошибки и предлагают способы их устранения (обучение в парах).</w:t>
      </w:r>
    </w:p>
    <w:p w:rsidR="00F4562F" w:rsidRDefault="00F4562F" w:rsidP="00F4562F">
      <w:pPr>
        <w:pStyle w:val="a5"/>
        <w:spacing w:before="0" w:beforeAutospacing="0" w:after="0" w:afterAutospacing="0"/>
      </w:pPr>
      <w:r w:rsidRPr="008F6891">
        <w:rPr>
          <w:b/>
        </w:rPr>
        <w:t>Выполняют:</w:t>
      </w:r>
      <w:r w:rsidRPr="00173A0E">
        <w:t xml:space="preserve"> стойки, передвижения в нападении и защите, остановки, повороты, броски, ловлю и передачу мяча, ведение мяча с обводкой предметов; технические приемы нападения и защиты при взаимодействиях с партнерами во время игры.</w:t>
      </w:r>
    </w:p>
    <w:p w:rsidR="006875D0" w:rsidRDefault="006875D0" w:rsidP="006875D0">
      <w:pPr>
        <w:pStyle w:val="a5"/>
        <w:spacing w:before="0" w:beforeAutospacing="0" w:after="0" w:afterAutospacing="0"/>
      </w:pPr>
      <w:r w:rsidRPr="00173A0E">
        <w:rPr>
          <w:b/>
        </w:rPr>
        <w:t>Подвижные игры и эстафеты с элементами баскетбол</w:t>
      </w:r>
      <w:proofErr w:type="gramStart"/>
      <w:r w:rsidRPr="00173A0E">
        <w:rPr>
          <w:b/>
        </w:rPr>
        <w:t>а</w:t>
      </w:r>
      <w:r>
        <w:rPr>
          <w:b/>
        </w:rPr>
        <w:t>-</w:t>
      </w:r>
      <w:proofErr w:type="gramEnd"/>
      <w:r w:rsidRPr="006875D0">
        <w:t xml:space="preserve"> </w:t>
      </w:r>
      <w:r w:rsidRPr="00173A0E">
        <w:t>Играют: подвижные игры и эстафеты с элементами баскетбола; в мини-баскетбол по упрощенным правилам.</w:t>
      </w:r>
    </w:p>
    <w:p w:rsidR="006875D0" w:rsidRDefault="006875D0" w:rsidP="006875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b/>
        </w:rPr>
        <w:t>-</w:t>
      </w:r>
      <w:r w:rsidRPr="006875D0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Выполняют: комплексы утренней гимнастики, основные упражнения для развития физических двигательных качеств, профилактики осанки и плоскостопия. Используют подвижные игры для активного отдыха.</w:t>
      </w:r>
    </w:p>
    <w:p w:rsidR="006875D0" w:rsidRDefault="006875D0" w:rsidP="006875D0">
      <w:pPr>
        <w:pStyle w:val="a5"/>
        <w:spacing w:before="0" w:beforeAutospacing="0" w:after="0" w:afterAutospacing="0"/>
      </w:pPr>
      <w:r w:rsidRPr="00BE4F96">
        <w:t xml:space="preserve">Рассказывают правила безопасного поведения на уроках, </w:t>
      </w:r>
      <w:r>
        <w:t xml:space="preserve">основные правила игры, </w:t>
      </w:r>
      <w:r w:rsidRPr="00BE4F96">
        <w:t>технику выполнения изученных видов деятельности,  теоретические сведения изучаемого модуля.</w:t>
      </w:r>
    </w:p>
    <w:p w:rsidR="006875D0" w:rsidRDefault="006875D0" w:rsidP="006875D0">
      <w:pPr>
        <w:pStyle w:val="a5"/>
        <w:spacing w:before="0" w:beforeAutospacing="0" w:after="0" w:afterAutospacing="0"/>
        <w:jc w:val="center"/>
        <w:rPr>
          <w:b/>
          <w:u w:val="single"/>
        </w:rPr>
      </w:pPr>
      <w:r w:rsidRPr="00173A0E">
        <w:rPr>
          <w:b/>
          <w:u w:val="single"/>
        </w:rPr>
        <w:t>ВОЛЕЙБОЛ.</w:t>
      </w:r>
    </w:p>
    <w:p w:rsidR="006875D0" w:rsidRDefault="006875D0" w:rsidP="006875D0">
      <w:pPr>
        <w:pStyle w:val="a5"/>
        <w:spacing w:before="0" w:beforeAutospacing="0" w:after="0" w:afterAutospacing="0"/>
      </w:pPr>
      <w:r w:rsidRPr="00173A0E">
        <w:rPr>
          <w:b/>
        </w:rPr>
        <w:t>Теоретические сведения</w:t>
      </w:r>
      <w:r>
        <w:rPr>
          <w:b/>
        </w:rPr>
        <w:t>-</w:t>
      </w:r>
      <w:r w:rsidRPr="006875D0">
        <w:t xml:space="preserve"> </w:t>
      </w:r>
      <w:r w:rsidRPr="00173A0E">
        <w:t>Техника безопасности. Понятия про технику игры. Гигиена тела, одежды, спортивной формы. Режим дня учащегося. Физиологические основы воспитания физических качеств.</w:t>
      </w:r>
    </w:p>
    <w:p w:rsidR="006875D0" w:rsidRDefault="00F75A23" w:rsidP="006875D0">
      <w:pPr>
        <w:pStyle w:val="a5"/>
        <w:spacing w:before="0" w:beforeAutospacing="0" w:after="0" w:afterAutospacing="0"/>
      </w:pPr>
      <w:r>
        <w:rPr>
          <w:b/>
        </w:rPr>
        <w:lastRenderedPageBreak/>
        <w:t>Специальная Физическая Подготовка</w:t>
      </w:r>
      <w:r w:rsidRPr="006875D0">
        <w:rPr>
          <w:b/>
        </w:rPr>
        <w:t xml:space="preserve"> </w:t>
      </w:r>
      <w:r w:rsidR="006875D0" w:rsidRPr="006875D0">
        <w:rPr>
          <w:b/>
        </w:rPr>
        <w:t>-</w:t>
      </w:r>
      <w:r w:rsidR="006875D0" w:rsidRPr="006875D0">
        <w:t xml:space="preserve"> </w:t>
      </w:r>
      <w:r w:rsidR="006875D0" w:rsidRPr="00173A0E">
        <w:t>Специальные физические упражнения; развитие двигательных качеств (скоростные и скоростно-силовые, силовые, выносливость, ловкость и гибкость).</w:t>
      </w:r>
    </w:p>
    <w:p w:rsidR="00A217C0" w:rsidRPr="00A217C0" w:rsidRDefault="00A217C0" w:rsidP="00A217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Pr="00173A0E">
        <w:rPr>
          <w:rFonts w:ascii="Times New Roman" w:hAnsi="Times New Roman"/>
          <w:sz w:val="24"/>
          <w:szCs w:val="24"/>
        </w:rPr>
        <w:t xml:space="preserve"> ходьба и бег с ускорением до 20м; «челночный» бег 3х10м, 5х6м; броски набивного мяча.</w:t>
      </w:r>
    </w:p>
    <w:p w:rsidR="00A217C0" w:rsidRDefault="006875D0" w:rsidP="006875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Технико-тактическая подготовк</w:t>
      </w:r>
      <w:proofErr w:type="gramStart"/>
      <w:r w:rsidRPr="00173A0E">
        <w:rPr>
          <w:rFonts w:ascii="Times New Roman" w:hAnsi="Times New Roman"/>
          <w:b/>
          <w:sz w:val="24"/>
          <w:szCs w:val="24"/>
        </w:rPr>
        <w:t>а</w:t>
      </w:r>
      <w:r>
        <w:rPr>
          <w:b/>
        </w:rPr>
        <w:t>-</w:t>
      </w:r>
      <w:proofErr w:type="gramEnd"/>
      <w:r>
        <w:rPr>
          <w:b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Стойки и перемещения (ходьба, бег, перемещение приставными шагами); передача мяча сверху 2-мя руками (имитация передачи мяча на месте, над собой на месте, в движении, и после перемещения, в парах, через сетку); прием мяча снизу 2-мя руками (имитация приема мяча на месте после перемещения, в парах, тройках, прием мяча наброшенного партнером, прием мяча у стены, над собой, после отскока от пола); нижняя прямая подача с расстояния 3-6м от сетки (имитация подбрасывания мяча, подача в парах и в стену, подача через сетку).</w:t>
      </w:r>
    </w:p>
    <w:p w:rsidR="006875D0" w:rsidRPr="00173A0E" w:rsidRDefault="00A217C0" w:rsidP="006875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Pr="00173A0E">
        <w:rPr>
          <w:rFonts w:ascii="Times New Roman" w:hAnsi="Times New Roman"/>
          <w:sz w:val="24"/>
          <w:szCs w:val="24"/>
        </w:rPr>
        <w:t xml:space="preserve"> стойки, перемещения, </w:t>
      </w:r>
      <w:r w:rsidRPr="00173A0E">
        <w:rPr>
          <w:rFonts w:ascii="Times New Roman" w:hAnsi="Times New Roman"/>
          <w:color w:val="000000"/>
          <w:sz w:val="24"/>
          <w:szCs w:val="24"/>
        </w:rPr>
        <w:t>приём и передачу волейбольного мяча двумя руками снизу, двумя руками сверху</w:t>
      </w:r>
      <w:r w:rsidRPr="00173A0E">
        <w:rPr>
          <w:rFonts w:ascii="Times New Roman" w:hAnsi="Times New Roman"/>
          <w:sz w:val="24"/>
          <w:szCs w:val="24"/>
        </w:rPr>
        <w:t>; технические приемы  нападения и защиты при взаимодействиях с партнерами во время игры.</w:t>
      </w:r>
      <w:r w:rsidR="006875D0" w:rsidRPr="00173A0E">
        <w:rPr>
          <w:rFonts w:ascii="Times New Roman" w:hAnsi="Times New Roman"/>
          <w:sz w:val="24"/>
          <w:szCs w:val="24"/>
        </w:rPr>
        <w:t xml:space="preserve"> </w:t>
      </w:r>
    </w:p>
    <w:p w:rsidR="006875D0" w:rsidRDefault="006875D0" w:rsidP="006875D0">
      <w:pPr>
        <w:pStyle w:val="a5"/>
        <w:spacing w:before="0" w:beforeAutospacing="0" w:after="0" w:afterAutospacing="0"/>
      </w:pPr>
      <w:r w:rsidRPr="006875D0">
        <w:rPr>
          <w:b/>
        </w:rPr>
        <w:t>Тактические действия:</w:t>
      </w:r>
      <w:r w:rsidRPr="00173A0E">
        <w:rPr>
          <w:i/>
        </w:rPr>
        <w:t xml:space="preserve"> </w:t>
      </w:r>
      <w:r w:rsidRPr="00173A0E">
        <w:t>свободного нападения, игра по упрощенным правилам мини-волейбола.</w:t>
      </w:r>
    </w:p>
    <w:p w:rsidR="006875D0" w:rsidRDefault="006875D0" w:rsidP="006875D0">
      <w:pPr>
        <w:pStyle w:val="a5"/>
        <w:spacing w:before="0" w:beforeAutospacing="0" w:after="0" w:afterAutospacing="0"/>
      </w:pPr>
      <w:r w:rsidRPr="00173A0E">
        <w:rPr>
          <w:b/>
        </w:rPr>
        <w:t>Подвижные игры и эстафеты с элементами волейбол</w:t>
      </w:r>
      <w:proofErr w:type="gramStart"/>
      <w:r w:rsidRPr="00173A0E">
        <w:rPr>
          <w:b/>
        </w:rPr>
        <w:t>а</w:t>
      </w:r>
      <w:r>
        <w:rPr>
          <w:b/>
        </w:rPr>
        <w:t>-</w:t>
      </w:r>
      <w:proofErr w:type="gramEnd"/>
      <w:r w:rsidRPr="006875D0">
        <w:t xml:space="preserve"> </w:t>
      </w:r>
      <w:r w:rsidRPr="00173A0E">
        <w:t>Играют: в подвижные игры и эстафеты с бегом и прыжками</w:t>
      </w:r>
      <w:r>
        <w:t>.</w:t>
      </w:r>
    </w:p>
    <w:p w:rsidR="006875D0" w:rsidRDefault="006875D0" w:rsidP="006875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b/>
        </w:rPr>
        <w:t>-</w:t>
      </w:r>
      <w:r w:rsidRPr="006875D0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Выполняют: комплексы утренней гимнастики, основные упражнения для развития физических двигательных качеств, профилактики осанки и плоскостопия. Используют подвижные игры для активного отдыха.</w:t>
      </w:r>
    </w:p>
    <w:p w:rsidR="006875D0" w:rsidRDefault="006875D0" w:rsidP="006875D0">
      <w:pPr>
        <w:pStyle w:val="a5"/>
        <w:spacing w:before="0" w:beforeAutospacing="0" w:after="0" w:afterAutospacing="0"/>
      </w:pPr>
      <w:r w:rsidRPr="00BE4F96">
        <w:t>Рассказывают правила безопасного поведения на уроках, основные правила игры, технику выполнения изученных видов деятельности,  теоретические сведения изучаемого модуля.</w:t>
      </w:r>
    </w:p>
    <w:p w:rsidR="006875D0" w:rsidRPr="006875D0" w:rsidRDefault="006875D0" w:rsidP="006875D0">
      <w:pPr>
        <w:pStyle w:val="a5"/>
        <w:spacing w:before="0" w:beforeAutospacing="0" w:after="0" w:afterAutospacing="0"/>
        <w:rPr>
          <w:b/>
        </w:rPr>
      </w:pPr>
    </w:p>
    <w:p w:rsidR="00182BF4" w:rsidRPr="006875D0" w:rsidRDefault="006875D0" w:rsidP="006875D0">
      <w:pPr>
        <w:pStyle w:val="a9"/>
        <w:jc w:val="center"/>
        <w:rPr>
          <w:rFonts w:ascii="Times New Roman" w:hAnsi="Times New Roman" w:cs="Times New Roman"/>
          <w:b/>
          <w:sz w:val="24"/>
        </w:rPr>
      </w:pPr>
      <w:r w:rsidRPr="006875D0">
        <w:rPr>
          <w:rFonts w:ascii="Times New Roman" w:hAnsi="Times New Roman" w:cs="Times New Roman"/>
          <w:b/>
          <w:u w:val="single"/>
        </w:rPr>
        <w:t>ФУТБОЛ</w:t>
      </w:r>
    </w:p>
    <w:p w:rsidR="00930ED0" w:rsidRDefault="00A217C0" w:rsidP="00A217C0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/>
          <w:b/>
          <w:sz w:val="24"/>
          <w:szCs w:val="24"/>
        </w:rPr>
        <w:t>-</w:t>
      </w:r>
      <w:r w:rsidRPr="00A217C0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Техника безопасности на уроках футбола. История развития футбола. Правила игры в футбол.</w:t>
      </w:r>
    </w:p>
    <w:p w:rsidR="00A217C0" w:rsidRDefault="00A217C0" w:rsidP="00A217C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С</w:t>
      </w:r>
      <w:r w:rsidR="00F75A23">
        <w:rPr>
          <w:rFonts w:ascii="Times New Roman" w:hAnsi="Times New Roman" w:cs="Times New Roman"/>
          <w:b/>
          <w:sz w:val="24"/>
        </w:rPr>
        <w:t xml:space="preserve">пециальная </w:t>
      </w:r>
      <w:r>
        <w:rPr>
          <w:rFonts w:ascii="Times New Roman" w:hAnsi="Times New Roman" w:cs="Times New Roman"/>
          <w:b/>
          <w:sz w:val="24"/>
        </w:rPr>
        <w:t>Ф</w:t>
      </w:r>
      <w:r w:rsidR="00F75A23">
        <w:rPr>
          <w:rFonts w:ascii="Times New Roman" w:hAnsi="Times New Roman" w:cs="Times New Roman"/>
          <w:b/>
          <w:sz w:val="24"/>
        </w:rPr>
        <w:t xml:space="preserve">изическая </w:t>
      </w:r>
      <w:r>
        <w:rPr>
          <w:rFonts w:ascii="Times New Roman" w:hAnsi="Times New Roman" w:cs="Times New Roman"/>
          <w:b/>
          <w:sz w:val="24"/>
        </w:rPr>
        <w:t>П</w:t>
      </w:r>
      <w:r w:rsidR="00F75A23">
        <w:rPr>
          <w:rFonts w:ascii="Times New Roman" w:hAnsi="Times New Roman" w:cs="Times New Roman"/>
          <w:b/>
          <w:sz w:val="24"/>
        </w:rPr>
        <w:t>одготовк</w:t>
      </w:r>
      <w:proofErr w:type="gramStart"/>
      <w:r w:rsidR="00F75A23">
        <w:rPr>
          <w:rFonts w:ascii="Times New Roman" w:hAnsi="Times New Roman" w:cs="Times New Roman"/>
          <w:b/>
          <w:sz w:val="24"/>
        </w:rPr>
        <w:t>а</w:t>
      </w:r>
      <w:r>
        <w:rPr>
          <w:rFonts w:ascii="Times New Roman" w:hAnsi="Times New Roman" w:cs="Times New Roman"/>
          <w:b/>
          <w:sz w:val="24"/>
        </w:rPr>
        <w:t>-</w:t>
      </w:r>
      <w:proofErr w:type="gramEnd"/>
      <w:r w:rsidRPr="00A217C0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Специальные физические упражнения; развитие двигательных качеств (скоростные и скоростно-силовые, силовые, выносливость, ловкость и гибкость), ускорения и рывки с мячом; прыжки с имитацией удара головой.</w:t>
      </w:r>
    </w:p>
    <w:p w:rsidR="00A217C0" w:rsidRDefault="00A217C0" w:rsidP="00A217C0">
      <w:pPr>
        <w:pStyle w:val="a9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Pr="00173A0E">
        <w:rPr>
          <w:rFonts w:ascii="Times New Roman" w:hAnsi="Times New Roman"/>
          <w:sz w:val="24"/>
          <w:szCs w:val="24"/>
        </w:rPr>
        <w:t xml:space="preserve"> ходьба и бег с ускорением до 20м; «челночный» бег 3х10м, 5х6м; броски набивного мяча; упражнения с элементами футбола для развития физических качеств.</w:t>
      </w:r>
    </w:p>
    <w:p w:rsidR="00A217C0" w:rsidRPr="00173A0E" w:rsidRDefault="00A217C0" w:rsidP="00A217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Технико-тактическая подготовка</w:t>
      </w:r>
      <w:r>
        <w:rPr>
          <w:rFonts w:ascii="Times New Roman" w:hAnsi="Times New Roman"/>
          <w:b/>
          <w:sz w:val="24"/>
          <w:szCs w:val="24"/>
        </w:rPr>
        <w:t>-</w:t>
      </w:r>
      <w:r w:rsidRPr="00173A0E">
        <w:rPr>
          <w:rFonts w:ascii="Times New Roman" w:hAnsi="Times New Roman"/>
          <w:i/>
          <w:sz w:val="24"/>
          <w:szCs w:val="24"/>
        </w:rPr>
        <w:t>Передвижение:</w:t>
      </w:r>
      <w:r w:rsidRPr="00173A0E">
        <w:rPr>
          <w:rFonts w:ascii="Times New Roman" w:hAnsi="Times New Roman"/>
          <w:sz w:val="24"/>
          <w:szCs w:val="24"/>
        </w:rPr>
        <w:t xml:space="preserve"> сочетание бега с прыжками, остановками, поворотами; сочетанием приемов передвижения с владением мячом. </w:t>
      </w:r>
      <w:r w:rsidRPr="00173A0E">
        <w:rPr>
          <w:rFonts w:ascii="Times New Roman" w:hAnsi="Times New Roman"/>
          <w:i/>
          <w:sz w:val="24"/>
          <w:szCs w:val="24"/>
        </w:rPr>
        <w:t>Удары:</w:t>
      </w:r>
      <w:r w:rsidRPr="00173A0E">
        <w:rPr>
          <w:rFonts w:ascii="Times New Roman" w:hAnsi="Times New Roman"/>
          <w:sz w:val="24"/>
          <w:szCs w:val="24"/>
        </w:rPr>
        <w:t xml:space="preserve"> по мячу ногой удар внешней частью подъему по неподвижному мячу; средней и внутренней частями подъема по мячу, который катится; в движении; головой по мячу уменьшенного веса; по мячу средней частью лба. </w:t>
      </w:r>
      <w:r w:rsidRPr="00173A0E">
        <w:rPr>
          <w:rFonts w:ascii="Times New Roman" w:hAnsi="Times New Roman"/>
          <w:i/>
          <w:sz w:val="24"/>
          <w:szCs w:val="24"/>
        </w:rPr>
        <w:t>Остановки мяча:</w:t>
      </w:r>
      <w:r w:rsidRPr="00173A0E">
        <w:rPr>
          <w:rFonts w:ascii="Times New Roman" w:hAnsi="Times New Roman"/>
          <w:sz w:val="24"/>
          <w:szCs w:val="24"/>
        </w:rPr>
        <w:t xml:space="preserve"> подошвой и внутренней стороной стопы, </w:t>
      </w:r>
      <w:r w:rsidRPr="00173A0E">
        <w:rPr>
          <w:rFonts w:ascii="Times New Roman" w:hAnsi="Times New Roman"/>
          <w:color w:val="000000"/>
          <w:sz w:val="24"/>
          <w:szCs w:val="24"/>
        </w:rPr>
        <w:t>остановка катящегося мяча способом «</w:t>
      </w:r>
      <w:proofErr w:type="spellStart"/>
      <w:r w:rsidRPr="00173A0E">
        <w:rPr>
          <w:rFonts w:ascii="Times New Roman" w:hAnsi="Times New Roman"/>
          <w:color w:val="000000"/>
          <w:sz w:val="24"/>
          <w:szCs w:val="24"/>
        </w:rPr>
        <w:t>наступания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». </w:t>
      </w:r>
      <w:r w:rsidRPr="00173A0E">
        <w:rPr>
          <w:rFonts w:ascii="Times New Roman" w:hAnsi="Times New Roman"/>
          <w:i/>
          <w:sz w:val="24"/>
          <w:szCs w:val="24"/>
        </w:rPr>
        <w:t>Ведение мяча:</w:t>
      </w:r>
      <w:r w:rsidRPr="00173A0E">
        <w:rPr>
          <w:rFonts w:ascii="Times New Roman" w:hAnsi="Times New Roman"/>
          <w:sz w:val="24"/>
          <w:szCs w:val="24"/>
        </w:rPr>
        <w:t xml:space="preserve"> средней, внутренней и внешней частью подъема; </w:t>
      </w:r>
      <w:r w:rsidRPr="00173A0E">
        <w:rPr>
          <w:rFonts w:ascii="Times New Roman" w:hAnsi="Times New Roman"/>
          <w:color w:val="000000"/>
          <w:sz w:val="24"/>
          <w:szCs w:val="24"/>
        </w:rPr>
        <w:t>ведение</w:t>
      </w:r>
      <w:r w:rsidR="00CC29AB">
        <w:rPr>
          <w:rFonts w:ascii="Times New Roman" w:hAnsi="Times New Roman"/>
          <w:color w:val="000000"/>
          <w:sz w:val="24"/>
          <w:szCs w:val="24"/>
        </w:rPr>
        <w:t xml:space="preserve"> мяча «по прямой», «по кругу» </w:t>
      </w:r>
      <w:proofErr w:type="gramStart"/>
      <w:r w:rsidR="00CC29AB">
        <w:rPr>
          <w:rFonts w:ascii="Times New Roman" w:hAnsi="Times New Roman"/>
          <w:color w:val="000000"/>
          <w:sz w:val="24"/>
          <w:szCs w:val="24"/>
        </w:rPr>
        <w:t>и</w:t>
      </w:r>
      <w:r w:rsidRPr="00173A0E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Pr="00173A0E">
        <w:rPr>
          <w:rFonts w:ascii="Times New Roman" w:hAnsi="Times New Roman"/>
          <w:color w:val="000000"/>
          <w:sz w:val="24"/>
          <w:szCs w:val="24"/>
        </w:rPr>
        <w:t xml:space="preserve">змейкой»; </w:t>
      </w:r>
      <w:r w:rsidRPr="00173A0E">
        <w:rPr>
          <w:rFonts w:ascii="Times New Roman" w:hAnsi="Times New Roman"/>
          <w:sz w:val="24"/>
          <w:szCs w:val="24"/>
        </w:rPr>
        <w:t>отвлекающим действия (финты): финты в условия</w:t>
      </w:r>
      <w:r>
        <w:rPr>
          <w:rFonts w:ascii="Times New Roman" w:hAnsi="Times New Roman"/>
          <w:sz w:val="24"/>
          <w:szCs w:val="24"/>
        </w:rPr>
        <w:t xml:space="preserve">х выполнения игровых упражнений, </w:t>
      </w:r>
      <w:r w:rsidRPr="00173A0E">
        <w:rPr>
          <w:rFonts w:ascii="Times New Roman" w:hAnsi="Times New Roman"/>
          <w:color w:val="000000"/>
          <w:sz w:val="24"/>
          <w:szCs w:val="24"/>
        </w:rPr>
        <w:t>обводка мячом ориентиров (конусов).</w:t>
      </w:r>
    </w:p>
    <w:p w:rsidR="00A217C0" w:rsidRPr="00173A0E" w:rsidRDefault="00A217C0" w:rsidP="00A217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i/>
          <w:sz w:val="24"/>
          <w:szCs w:val="24"/>
        </w:rPr>
        <w:t>Отбор мяча: атакуя</w:t>
      </w:r>
      <w:r w:rsidRPr="00173A0E">
        <w:rPr>
          <w:rFonts w:ascii="Times New Roman" w:hAnsi="Times New Roman"/>
          <w:sz w:val="24"/>
          <w:szCs w:val="24"/>
        </w:rPr>
        <w:t xml:space="preserve"> соперника спереди, сбоку, сзади; вбрасывания мяча: </w:t>
      </w:r>
      <w:proofErr w:type="spellStart"/>
      <w:r w:rsidRPr="00173A0E">
        <w:rPr>
          <w:rFonts w:ascii="Times New Roman" w:hAnsi="Times New Roman"/>
          <w:sz w:val="24"/>
          <w:szCs w:val="24"/>
        </w:rPr>
        <w:t>вброс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мяча изученными способами на дальность. </w:t>
      </w:r>
      <w:r w:rsidRPr="00173A0E">
        <w:rPr>
          <w:rFonts w:ascii="Times New Roman" w:hAnsi="Times New Roman"/>
          <w:i/>
          <w:sz w:val="24"/>
          <w:szCs w:val="24"/>
        </w:rPr>
        <w:t>Жонглирование мячом:</w:t>
      </w:r>
      <w:r w:rsidRPr="00173A0E">
        <w:rPr>
          <w:rFonts w:ascii="Times New Roman" w:hAnsi="Times New Roman"/>
          <w:sz w:val="24"/>
          <w:szCs w:val="24"/>
        </w:rPr>
        <w:t xml:space="preserve"> ногой, бедром, головой; элементы игры вратаря: ловля мяча сбоку; игра на выходе; отбивание мяча одной и двумя руками; выбор правильной позиции в воротах при выполнении различных ударов; индивидуальные действия в </w:t>
      </w:r>
      <w:proofErr w:type="spellStart"/>
      <w:r w:rsidRPr="00173A0E">
        <w:rPr>
          <w:rFonts w:ascii="Times New Roman" w:hAnsi="Times New Roman"/>
          <w:sz w:val="24"/>
          <w:szCs w:val="24"/>
        </w:rPr>
        <w:t>нападении</w:t>
      </w:r>
      <w:proofErr w:type="gramStart"/>
      <w:r w:rsidRPr="00173A0E">
        <w:rPr>
          <w:rFonts w:ascii="Times New Roman" w:hAnsi="Times New Roman"/>
          <w:sz w:val="24"/>
          <w:szCs w:val="24"/>
        </w:rPr>
        <w:t>:м</w:t>
      </w:r>
      <w:proofErr w:type="gramEnd"/>
      <w:r w:rsidRPr="00173A0E">
        <w:rPr>
          <w:rFonts w:ascii="Times New Roman" w:hAnsi="Times New Roman"/>
          <w:sz w:val="24"/>
          <w:szCs w:val="24"/>
        </w:rPr>
        <w:t>аневрирования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на поле; «открывание» для приема мяча, отвлечение соперника; групповые действия в нападении: взаимодействием двух и более игроков; взаимодействие с партнерами при организации атаки; </w:t>
      </w:r>
    </w:p>
    <w:p w:rsidR="00A217C0" w:rsidRPr="00173A0E" w:rsidRDefault="00A217C0" w:rsidP="00A217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i/>
          <w:sz w:val="24"/>
          <w:szCs w:val="24"/>
        </w:rPr>
        <w:t>индивидуальные действия в защите</w:t>
      </w:r>
      <w:r w:rsidRPr="00173A0E">
        <w:rPr>
          <w:rFonts w:ascii="Times New Roman" w:hAnsi="Times New Roman"/>
          <w:sz w:val="24"/>
          <w:szCs w:val="24"/>
        </w:rPr>
        <w:t xml:space="preserve">: выбор позиции по отношению к сопернику и противодействие получению им мяча; «накрывание»; </w:t>
      </w:r>
    </w:p>
    <w:p w:rsidR="00A217C0" w:rsidRDefault="00A217C0" w:rsidP="00A217C0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i/>
          <w:sz w:val="24"/>
          <w:szCs w:val="24"/>
        </w:rPr>
        <w:t>групповые действия в защите</w:t>
      </w:r>
      <w:r w:rsidRPr="00173A0E">
        <w:rPr>
          <w:rFonts w:ascii="Times New Roman" w:hAnsi="Times New Roman"/>
          <w:sz w:val="24"/>
          <w:szCs w:val="24"/>
        </w:rPr>
        <w:t>: правильный выбор позиции</w:t>
      </w:r>
      <w:r>
        <w:rPr>
          <w:rFonts w:ascii="Times New Roman" w:hAnsi="Times New Roman"/>
          <w:sz w:val="24"/>
          <w:szCs w:val="24"/>
        </w:rPr>
        <w:t>.</w:t>
      </w:r>
    </w:p>
    <w:p w:rsidR="00A217C0" w:rsidRDefault="00A217C0" w:rsidP="00A217C0">
      <w:pPr>
        <w:pStyle w:val="a9"/>
        <w:rPr>
          <w:rFonts w:ascii="Times New Roman" w:hAnsi="Times New Roman"/>
          <w:sz w:val="24"/>
          <w:szCs w:val="24"/>
        </w:rPr>
      </w:pPr>
      <w:r w:rsidRPr="008F6891">
        <w:rPr>
          <w:rFonts w:ascii="Times New Roman" w:hAnsi="Times New Roman"/>
          <w:b/>
          <w:sz w:val="24"/>
          <w:szCs w:val="24"/>
        </w:rPr>
        <w:t>Выполняют:</w:t>
      </w:r>
      <w:r w:rsidRPr="00173A0E">
        <w:rPr>
          <w:rFonts w:ascii="Times New Roman" w:hAnsi="Times New Roman"/>
          <w:sz w:val="24"/>
          <w:szCs w:val="24"/>
        </w:rPr>
        <w:t xml:space="preserve"> передвижения; удары  по неподвижному и катящемуся мячу; удары в движении; головой по мячу уменьшенного веса (волейбольный): средней частью лба без прыжка и в прыжке; остановки мяча: подошвой и внутренней стороной стопы в движении;  внутренней стороной стопы мяч, летящий; ведение мяча: ведение мяча средней, внутренней и внешней частями подъема; по прямой, по кругу, «восьмеркой», между стоек (конусов)</w:t>
      </w:r>
      <w:proofErr w:type="gramStart"/>
      <w:r w:rsidRPr="00173A0E">
        <w:rPr>
          <w:rFonts w:ascii="Times New Roman" w:hAnsi="Times New Roman"/>
          <w:sz w:val="24"/>
          <w:szCs w:val="24"/>
        </w:rPr>
        <w:t>;с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изменением направления и скорости движения; вбрасывания мяча: </w:t>
      </w:r>
      <w:proofErr w:type="spellStart"/>
      <w:r w:rsidRPr="00173A0E">
        <w:rPr>
          <w:rFonts w:ascii="Times New Roman" w:hAnsi="Times New Roman"/>
          <w:sz w:val="24"/>
          <w:szCs w:val="24"/>
        </w:rPr>
        <w:t>вброс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мяча изученными способами на дальность; жонглирование мячом; финты: «отхода домой», «ударом», «остановкой» в условиях выполнения игровых упражнений; отбор мяча, атакуя соперника спереди, сбоку, сзади; маневрирования на поле; «открывание» для приема мяча, отвлечение </w:t>
      </w:r>
      <w:r w:rsidRPr="00173A0E">
        <w:rPr>
          <w:rFonts w:ascii="Times New Roman" w:hAnsi="Times New Roman"/>
          <w:sz w:val="24"/>
          <w:szCs w:val="24"/>
        </w:rPr>
        <w:lastRenderedPageBreak/>
        <w:t>соперника; взаимодействие двух и более игроков; взаимодействие с партнерами при организации атаки; выбор позиции по отношению к сопернику и противодействие получению им мяча; «закрывания».</w:t>
      </w:r>
    </w:p>
    <w:p w:rsidR="00A217C0" w:rsidRDefault="00A217C0" w:rsidP="00A217C0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Подвижные игры и эстафеты с элементами футбол</w:t>
      </w:r>
      <w:proofErr w:type="gramStart"/>
      <w:r w:rsidRPr="00173A0E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A217C0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Играют: в подвижные игры и эстафеты с бегом и прыжками.</w:t>
      </w:r>
    </w:p>
    <w:p w:rsidR="00A217C0" w:rsidRDefault="00A217C0" w:rsidP="00A217C0">
      <w:pPr>
        <w:pStyle w:val="a9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rFonts w:ascii="Times New Roman" w:hAnsi="Times New Roman"/>
          <w:b/>
          <w:sz w:val="24"/>
          <w:szCs w:val="24"/>
        </w:rPr>
        <w:t>-</w:t>
      </w:r>
      <w:r w:rsidRPr="00A217C0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</w:t>
      </w:r>
      <w:r>
        <w:rPr>
          <w:rFonts w:ascii="Times New Roman" w:hAnsi="Times New Roman"/>
          <w:sz w:val="24"/>
          <w:szCs w:val="24"/>
        </w:rPr>
        <w:t>. Теоретические знания.</w:t>
      </w:r>
    </w:p>
    <w:p w:rsidR="00872A95" w:rsidRDefault="00872A95" w:rsidP="00872A95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1B22E3" w:rsidRPr="00173A0E" w:rsidRDefault="001B22E3" w:rsidP="001B22E3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173A0E">
        <w:rPr>
          <w:b/>
          <w:color w:val="000000"/>
        </w:rPr>
        <w:t>Модуль «СПОРТ»</w:t>
      </w:r>
    </w:p>
    <w:p w:rsidR="001B22E3" w:rsidRPr="00173A0E" w:rsidRDefault="001B22E3" w:rsidP="001B22E3">
      <w:pPr>
        <w:pStyle w:val="a5"/>
        <w:spacing w:before="0" w:beforeAutospacing="0" w:after="0" w:afterAutospacing="0"/>
        <w:ind w:firstLine="708"/>
        <w:jc w:val="both"/>
        <w:rPr>
          <w:color w:val="000000"/>
        </w:rPr>
      </w:pPr>
      <w:r w:rsidRPr="00173A0E">
        <w:rPr>
          <w:color w:val="000000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</w:t>
      </w:r>
      <w:r>
        <w:rPr>
          <w:color w:val="000000"/>
        </w:rPr>
        <w:t xml:space="preserve">ой культуры, национальных  видов </w:t>
      </w:r>
      <w:proofErr w:type="spellStart"/>
      <w:r>
        <w:rPr>
          <w:color w:val="000000"/>
        </w:rPr>
        <w:t>спорта</w:t>
      </w:r>
      <w:proofErr w:type="gramStart"/>
      <w:r>
        <w:rPr>
          <w:color w:val="000000"/>
        </w:rPr>
        <w:t>,</w:t>
      </w:r>
      <w:r w:rsidRPr="00173A0E">
        <w:rPr>
          <w:color w:val="000000"/>
        </w:rPr>
        <w:t>к</w:t>
      </w:r>
      <w:proofErr w:type="gramEnd"/>
      <w:r w:rsidRPr="00173A0E">
        <w:rPr>
          <w:color w:val="000000"/>
        </w:rPr>
        <w:t>ультурно-этнических</w:t>
      </w:r>
      <w:proofErr w:type="spellEnd"/>
      <w:r w:rsidRPr="00173A0E">
        <w:rPr>
          <w:color w:val="000000"/>
        </w:rPr>
        <w:t xml:space="preserve"> игр.</w:t>
      </w:r>
    </w:p>
    <w:p w:rsidR="001B22E3" w:rsidRPr="00173A0E" w:rsidRDefault="001B22E3" w:rsidP="001B22E3">
      <w:pPr>
        <w:pStyle w:val="a5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>Физическая подготовка:</w:t>
      </w:r>
    </w:p>
    <w:p w:rsidR="001B22E3" w:rsidRPr="008D3124" w:rsidRDefault="001B22E3" w:rsidP="001B22E3">
      <w:pPr>
        <w:pStyle w:val="a5"/>
        <w:spacing w:before="0" w:beforeAutospacing="0" w:after="0" w:afterAutospacing="0"/>
        <w:jc w:val="both"/>
        <w:rPr>
          <w:color w:val="000000"/>
        </w:rPr>
      </w:pPr>
      <w:r w:rsidRPr="008D3124">
        <w:rPr>
          <w:color w:val="000000"/>
        </w:rPr>
        <w:t>- осваивают содержания модульных программ по физической культуре или рабочей программы базовой физической подготовки;</w:t>
      </w:r>
    </w:p>
    <w:p w:rsidR="004E7B35" w:rsidRPr="00CC29AB" w:rsidRDefault="001B22E3" w:rsidP="00CC29AB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D3124">
        <w:rPr>
          <w:rFonts w:ascii="Times New Roman" w:hAnsi="Times New Roman" w:cs="Times New Roman"/>
          <w:color w:val="000000"/>
          <w:sz w:val="24"/>
          <w:szCs w:val="24"/>
        </w:rPr>
        <w:t>- демонстрируют приросты в показателях физической подготовленности и нормативных требований комплекса ГТО.</w:t>
      </w:r>
    </w:p>
    <w:p w:rsidR="00CC29AB" w:rsidRDefault="00CC29AB" w:rsidP="00CC29AB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</w:t>
      </w:r>
      <w:r>
        <w:rPr>
          <w:b/>
        </w:rPr>
        <w:t>КРОССОВАЯ ПОДГОТОВКА</w:t>
      </w:r>
      <w:r w:rsidRPr="00173A0E">
        <w:rPr>
          <w:b/>
        </w:rPr>
        <w:t>»</w:t>
      </w:r>
    </w:p>
    <w:p w:rsidR="00CC29AB" w:rsidRPr="00173A0E" w:rsidRDefault="00CC29AB" w:rsidP="00CC29AB">
      <w:pPr>
        <w:pStyle w:val="a5"/>
        <w:spacing w:before="0" w:beforeAutospacing="0" w:after="0" w:afterAutospacing="0"/>
        <w:jc w:val="center"/>
        <w:rPr>
          <w:b/>
        </w:rPr>
      </w:pPr>
    </w:p>
    <w:p w:rsidR="00CC29AB" w:rsidRDefault="00CC29AB" w:rsidP="00CC29AB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CC29AB" w:rsidRDefault="00CC29AB" w:rsidP="00CC29AB">
      <w:pPr>
        <w:pStyle w:val="a5"/>
        <w:spacing w:before="0" w:beforeAutospacing="0" w:after="0" w:afterAutospacing="0"/>
        <w:jc w:val="both"/>
      </w:pPr>
      <w:r w:rsidRPr="00173A0E">
        <w:t>Правила техники безопасности при проведении соревнований. Особенности бега на средние и длинные дистанции. Мировые лидеры. Достижения российских спортсменов.</w:t>
      </w:r>
    </w:p>
    <w:p w:rsidR="00CC29AB" w:rsidRDefault="00CC29AB" w:rsidP="00CC29AB">
      <w:pPr>
        <w:pStyle w:val="a5"/>
        <w:spacing w:before="0" w:beforeAutospacing="0" w:after="0" w:afterAutospacing="0"/>
        <w:jc w:val="both"/>
      </w:pPr>
      <w:r w:rsidRPr="00173A0E">
        <w:rPr>
          <w:b/>
        </w:rPr>
        <w:t>Специальная физическая подготовка</w:t>
      </w:r>
      <w:r>
        <w:rPr>
          <w:b/>
        </w:rPr>
        <w:t>:</w:t>
      </w:r>
    </w:p>
    <w:p w:rsidR="00CC29AB" w:rsidRDefault="00CC29AB" w:rsidP="00CC29AB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172C9">
        <w:rPr>
          <w:rFonts w:ascii="Times New Roman" w:hAnsi="Times New Roman" w:cs="Times New Roman"/>
          <w:sz w:val="24"/>
        </w:rPr>
        <w:t xml:space="preserve">бег в медленном равномерном темпе на  500м., 1000 м; </w:t>
      </w:r>
      <w:r>
        <w:rPr>
          <w:rFonts w:ascii="Times New Roman" w:hAnsi="Times New Roman" w:cs="Times New Roman"/>
          <w:sz w:val="24"/>
        </w:rPr>
        <w:t>1500м.</w:t>
      </w:r>
    </w:p>
    <w:p w:rsidR="00CC29AB" w:rsidRDefault="00CC29AB" w:rsidP="00CC29AB">
      <w:pPr>
        <w:pStyle w:val="a9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чередование ходьбы и бега </w:t>
      </w:r>
      <w:r>
        <w:rPr>
          <w:rFonts w:ascii="Times New Roman" w:hAnsi="Times New Roman" w:cs="Times New Roman"/>
          <w:sz w:val="24"/>
        </w:rPr>
        <w:t>3000м</w:t>
      </w:r>
      <w:r w:rsidRPr="007172C9">
        <w:rPr>
          <w:rFonts w:ascii="Times New Roman" w:hAnsi="Times New Roman" w:cs="Times New Roman"/>
          <w:sz w:val="24"/>
        </w:rPr>
        <w:t xml:space="preserve">; </w:t>
      </w:r>
    </w:p>
    <w:p w:rsidR="00CC29AB" w:rsidRDefault="00CC29AB" w:rsidP="00CC29AB">
      <w:pPr>
        <w:pStyle w:val="a9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бег с преодолением препятствий; </w:t>
      </w:r>
    </w:p>
    <w:p w:rsidR="00CC29AB" w:rsidRDefault="00CC29AB" w:rsidP="00CC29AB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бег с переменной скоростью;</w:t>
      </w:r>
    </w:p>
    <w:p w:rsidR="00CC29AB" w:rsidRPr="00CC29AB" w:rsidRDefault="00CC29AB" w:rsidP="00CC29AB">
      <w:pPr>
        <w:pStyle w:val="a9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>подвижные игры с бегом на выносливость.</w:t>
      </w:r>
    </w:p>
    <w:p w:rsidR="004E7B35" w:rsidRDefault="004E7B35" w:rsidP="00872A95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872A95" w:rsidRPr="00724337" w:rsidRDefault="00872A95" w:rsidP="00872A95">
      <w:pPr>
        <w:pStyle w:val="a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>3. ТЕМАТИЧЕСКИЙ ПЛАН</w:t>
      </w:r>
    </w:p>
    <w:p w:rsidR="00A217C0" w:rsidRDefault="00A217C0" w:rsidP="00872A95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page" w:tblpX="2120" w:tblpY="19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1"/>
        <w:gridCol w:w="1577"/>
        <w:gridCol w:w="3119"/>
      </w:tblGrid>
      <w:tr w:rsidR="00872A95" w:rsidTr="00FC489B">
        <w:trPr>
          <w:cantSplit/>
          <w:trHeight w:val="131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</w:t>
            </w:r>
          </w:p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Электронные/ цифровые</w:t>
            </w:r>
          </w:p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образовательные ресурсы</w:t>
            </w:r>
          </w:p>
        </w:tc>
      </w:tr>
      <w:tr w:rsidR="00872A95" w:rsidRPr="00E34BCF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</w:p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B312CE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Знания о физической культуре.</w:t>
            </w:r>
          </w:p>
          <w:p w:rsidR="00872A95" w:rsidRPr="00B312CE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36D46">
              <w:rPr>
                <w:rFonts w:ascii="Times New Roman" w:hAnsi="Times New Roman" w:cs="Times New Roman"/>
                <w:color w:val="000000"/>
                <w:sz w:val="24"/>
              </w:rPr>
              <w:t>Объяснять назначение комплекса ГТО</w:t>
            </w:r>
            <w:r w:rsidRPr="00236D46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95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872A95" w:rsidRPr="00E34BCF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A95" w:rsidRPr="00697602" w:rsidRDefault="00D60DDA" w:rsidP="00FC489B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6" w:history="1">
              <w:r w:rsidR="00872A95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http://lib.sportedu.ru</w:t>
              </w:r>
            </w:hyperlink>
            <w:r w:rsidR="00872A95" w:rsidRPr="00697602">
              <w:rPr>
                <w:rFonts w:ascii="Times New Roman" w:hAnsi="Times New Roman" w:cs="Times New Roman"/>
                <w:color w:val="000000" w:themeColor="text1"/>
                <w:sz w:val="24"/>
              </w:rPr>
              <w:t>/</w:t>
            </w:r>
          </w:p>
          <w:p w:rsidR="00872A95" w:rsidRPr="00697602" w:rsidRDefault="00D60DDA" w:rsidP="00FC489B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7" w:history="1">
              <w:r w:rsidR="00872A95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http://vserosolymp.rudn.ru/</w:t>
              </w:r>
            </w:hyperlink>
          </w:p>
          <w:p w:rsidR="00872A95" w:rsidRPr="00697602" w:rsidRDefault="00D60DDA" w:rsidP="00FC489B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8" w:history="1">
              <w:r w:rsidR="00872A95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http://www.fismag.ru/</w:t>
              </w:r>
            </w:hyperlink>
          </w:p>
          <w:p w:rsidR="00872A95" w:rsidRPr="00697602" w:rsidRDefault="00D60DDA" w:rsidP="00FC489B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9" w:history="1">
              <w:r w:rsidR="00872A95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http://www.rsl.ru/</w:t>
              </w:r>
            </w:hyperlink>
          </w:p>
          <w:p w:rsidR="00872A95" w:rsidRPr="00E34BCF" w:rsidRDefault="00D60DDA" w:rsidP="00FC489B">
            <w:pPr>
              <w:pStyle w:val="a9"/>
              <w:rPr>
                <w:rFonts w:ascii="Times New Roman" w:hAnsi="Times New Roman" w:cs="Times New Roman"/>
                <w:sz w:val="24"/>
                <w:szCs w:val="20"/>
              </w:rPr>
            </w:pPr>
            <w:hyperlink r:id="rId10" w:history="1">
              <w:r w:rsidR="00872A95" w:rsidRPr="00697602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www.schoolpress.ru/</w:t>
              </w:r>
            </w:hyperlink>
          </w:p>
        </w:tc>
      </w:tr>
      <w:tr w:rsidR="00872A95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A95" w:rsidRPr="00B312CE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312C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Способы самостоятельной деятельности.</w:t>
            </w:r>
            <w:r w:rsidR="00F35DF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Модуль спорт </w:t>
            </w:r>
            <w:proofErr w:type="gramStart"/>
            <w:r w:rsidR="00F35DF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-Г</w:t>
            </w:r>
            <w:proofErr w:type="gramEnd"/>
            <w:r w:rsidR="00F35DF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ТО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95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872A95" w:rsidRPr="00E34BCF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A95" w:rsidRDefault="00872A95" w:rsidP="00FC489B">
            <w:pPr>
              <w:pStyle w:val="a9"/>
            </w:pPr>
          </w:p>
        </w:tc>
      </w:tr>
      <w:tr w:rsidR="00872A95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Гимнастика с элементами акробатики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95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72A95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A95" w:rsidRDefault="00872A95" w:rsidP="00FC489B">
            <w:pPr>
              <w:pStyle w:val="a9"/>
            </w:pPr>
          </w:p>
        </w:tc>
      </w:tr>
      <w:tr w:rsidR="00872A95" w:rsidRPr="00E34BCF" w:rsidTr="00FC489B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Лёгкая атлетика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95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72A95" w:rsidRPr="00E34BCF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A95" w:rsidRPr="00E34BCF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72A95" w:rsidRPr="00E34BCF" w:rsidTr="00FC489B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Кроссовая подготовка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95" w:rsidRPr="00E34BCF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="00F75A23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A95" w:rsidRPr="00E34BCF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72A95" w:rsidRPr="00E34BCF" w:rsidTr="00FC489B">
        <w:trPr>
          <w:cantSplit/>
          <w:trHeight w:val="47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 баскетбол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95" w:rsidRPr="00E34BCF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="00F75A23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A95" w:rsidRPr="00E34BCF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72A95" w:rsidRPr="00E34BCF" w:rsidTr="00FC489B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 волейбол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95" w:rsidRPr="00E34BCF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A95" w:rsidRPr="00E34BCF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72A95" w:rsidRPr="00E34BCF" w:rsidTr="00872A95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2A95" w:rsidRDefault="00872A95" w:rsidP="00FC489B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Итого: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95" w:rsidRPr="00E34BCF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68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A95" w:rsidRPr="00E34BCF" w:rsidRDefault="00872A95" w:rsidP="00FC48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691E9B" w:rsidRDefault="006954AA" w:rsidP="00930ED0">
      <w:pPr>
        <w:pStyle w:val="a5"/>
        <w:spacing w:before="0" w:beforeAutospacing="0" w:after="0" w:afterAutospacing="0"/>
      </w:pPr>
    </w:p>
    <w:p w:rsidR="006F000D" w:rsidRDefault="006F000D" w:rsidP="00930ED0">
      <w:pPr>
        <w:pStyle w:val="a5"/>
        <w:spacing w:before="0" w:beforeAutospacing="0" w:after="0" w:afterAutospacing="0"/>
      </w:pPr>
    </w:p>
    <w:sectPr w:rsidR="006F000D" w:rsidSect="00F03250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4A1"/>
    <w:multiLevelType w:val="hybridMultilevel"/>
    <w:tmpl w:val="CCACA268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039C0"/>
    <w:multiLevelType w:val="hybridMultilevel"/>
    <w:tmpl w:val="B5588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96725"/>
    <w:multiLevelType w:val="hybridMultilevel"/>
    <w:tmpl w:val="7DB4F0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90B43"/>
    <w:multiLevelType w:val="hybridMultilevel"/>
    <w:tmpl w:val="73FA9A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E358E"/>
    <w:multiLevelType w:val="hybridMultilevel"/>
    <w:tmpl w:val="9C284536"/>
    <w:lvl w:ilvl="0" w:tplc="4386E13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14F39D2"/>
    <w:multiLevelType w:val="hybridMultilevel"/>
    <w:tmpl w:val="D8B2B466"/>
    <w:lvl w:ilvl="0" w:tplc="C9BE3D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053BA3"/>
    <w:multiLevelType w:val="hybridMultilevel"/>
    <w:tmpl w:val="4CD29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2C3E87"/>
    <w:multiLevelType w:val="hybridMultilevel"/>
    <w:tmpl w:val="DFE87C10"/>
    <w:lvl w:ilvl="0" w:tplc="4386E136">
      <w:start w:val="1"/>
      <w:numFmt w:val="bullet"/>
      <w:lvlText w:val="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03250"/>
    <w:rsid w:val="00034461"/>
    <w:rsid w:val="00085698"/>
    <w:rsid w:val="000F7732"/>
    <w:rsid w:val="00182BF4"/>
    <w:rsid w:val="001B22E3"/>
    <w:rsid w:val="002876DB"/>
    <w:rsid w:val="003B509F"/>
    <w:rsid w:val="00414711"/>
    <w:rsid w:val="004E7B35"/>
    <w:rsid w:val="00543CE3"/>
    <w:rsid w:val="006875D0"/>
    <w:rsid w:val="00692387"/>
    <w:rsid w:val="006954AA"/>
    <w:rsid w:val="006F000D"/>
    <w:rsid w:val="00856A1A"/>
    <w:rsid w:val="00872A95"/>
    <w:rsid w:val="008E64B4"/>
    <w:rsid w:val="008F6891"/>
    <w:rsid w:val="00930ED0"/>
    <w:rsid w:val="009C39F3"/>
    <w:rsid w:val="00A217C0"/>
    <w:rsid w:val="00A73CAE"/>
    <w:rsid w:val="00C1334B"/>
    <w:rsid w:val="00C21E59"/>
    <w:rsid w:val="00CC29AB"/>
    <w:rsid w:val="00D60DDA"/>
    <w:rsid w:val="00EA4D76"/>
    <w:rsid w:val="00ED1001"/>
    <w:rsid w:val="00F03250"/>
    <w:rsid w:val="00F35DF6"/>
    <w:rsid w:val="00F4562F"/>
    <w:rsid w:val="00F75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3250"/>
    <w:rPr>
      <w:b/>
      <w:bCs/>
    </w:rPr>
  </w:style>
  <w:style w:type="character" w:styleId="a4">
    <w:name w:val="Emphasis"/>
    <w:uiPriority w:val="20"/>
    <w:qFormat/>
    <w:rsid w:val="00F03250"/>
    <w:rPr>
      <w:i/>
      <w:iCs/>
    </w:rPr>
  </w:style>
  <w:style w:type="paragraph" w:styleId="a5">
    <w:name w:val="Body Text Indent"/>
    <w:basedOn w:val="a"/>
    <w:link w:val="a6"/>
    <w:rsid w:val="00F032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F032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03250"/>
  </w:style>
  <w:style w:type="paragraph" w:styleId="a7">
    <w:name w:val="List Paragraph"/>
    <w:basedOn w:val="a"/>
    <w:uiPriority w:val="34"/>
    <w:qFormat/>
    <w:rsid w:val="00F03250"/>
    <w:pPr>
      <w:ind w:left="720"/>
      <w:contextualSpacing/>
    </w:pPr>
  </w:style>
  <w:style w:type="table" w:styleId="a8">
    <w:name w:val="Table Grid"/>
    <w:basedOn w:val="a1"/>
    <w:rsid w:val="00F03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930ED0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930ED0"/>
  </w:style>
  <w:style w:type="character" w:styleId="ab">
    <w:name w:val="Hyperlink"/>
    <w:basedOn w:val="a0"/>
    <w:uiPriority w:val="99"/>
    <w:unhideWhenUsed/>
    <w:rsid w:val="00930ED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rsid w:val="00A73C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A73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6875D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6875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000D"/>
  </w:style>
  <w:style w:type="paragraph" w:customStyle="1" w:styleId="c40">
    <w:name w:val="c40"/>
    <w:basedOn w:val="a"/>
    <w:rsid w:val="006F00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smag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vserosolymp.rudn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b.sportedu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choolpre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s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665F0-9CE0-4EB8-8022-2C7F605BA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5026</Words>
  <Characters>28652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Сопко</cp:lastModifiedBy>
  <cp:revision>12</cp:revision>
  <cp:lastPrinted>2025-09-27T08:50:00Z</cp:lastPrinted>
  <dcterms:created xsi:type="dcterms:W3CDTF">2023-09-22T06:44:00Z</dcterms:created>
  <dcterms:modified xsi:type="dcterms:W3CDTF">2025-09-27T08:51:00Z</dcterms:modified>
</cp:coreProperties>
</file>