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092" w:rsidRPr="00A84ACA" w:rsidRDefault="00BB4092" w:rsidP="00BB4092">
      <w:pPr>
        <w:spacing w:after="23"/>
        <w:ind w:left="3031"/>
        <w:jc w:val="center"/>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УТВЕРЖДЕНО </w:t>
      </w:r>
    </w:p>
    <w:p w:rsidR="00BB4092" w:rsidRDefault="00D1131D" w:rsidP="00D1131D">
      <w:pPr>
        <w:spacing w:after="14" w:line="305" w:lineRule="auto"/>
        <w:ind w:right="628"/>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BB4092" w:rsidRPr="00A84ACA">
        <w:rPr>
          <w:rFonts w:ascii="Times New Roman" w:eastAsia="Times New Roman" w:hAnsi="Times New Roman" w:cs="Times New Roman"/>
          <w:color w:val="000000"/>
          <w:sz w:val="24"/>
          <w:lang w:eastAsia="ru-RU"/>
        </w:rPr>
        <w:t xml:space="preserve">приказ МБОУ «Гимназия № 8» </w:t>
      </w:r>
    </w:p>
    <w:p w:rsidR="00BB4092" w:rsidRPr="00F5214E" w:rsidRDefault="00D1131D" w:rsidP="00D1131D">
      <w:pPr>
        <w:spacing w:after="14" w:line="305" w:lineRule="auto"/>
        <w:ind w:right="628"/>
        <w:jc w:val="both"/>
        <w:rPr>
          <w:rFonts w:ascii="Times New Roman" w:eastAsia="Times New Roman" w:hAnsi="Times New Roman" w:cs="Times New Roman"/>
          <w:color w:val="FF0000"/>
          <w:sz w:val="24"/>
          <w:lang w:eastAsia="ru-RU"/>
        </w:rPr>
      </w:pPr>
      <w:r>
        <w:rPr>
          <w:rFonts w:ascii="Times New Roman" w:eastAsia="Times New Roman" w:hAnsi="Times New Roman" w:cs="Times New Roman"/>
          <w:color w:val="000000"/>
          <w:sz w:val="24"/>
          <w:lang w:eastAsia="ru-RU"/>
        </w:rPr>
        <w:t xml:space="preserve">                                                                                          </w:t>
      </w:r>
      <w:r w:rsidR="00BB4092">
        <w:rPr>
          <w:rFonts w:ascii="Times New Roman" w:eastAsia="Times New Roman" w:hAnsi="Times New Roman" w:cs="Times New Roman"/>
          <w:color w:val="000000"/>
          <w:sz w:val="24"/>
          <w:lang w:eastAsia="ru-RU"/>
        </w:rPr>
        <w:t xml:space="preserve">от </w:t>
      </w:r>
      <w:r>
        <w:rPr>
          <w:rFonts w:ascii="Times New Roman" w:eastAsia="Times New Roman" w:hAnsi="Times New Roman" w:cs="Times New Roman"/>
          <w:sz w:val="24"/>
          <w:lang w:eastAsia="ru-RU"/>
        </w:rPr>
        <w:t>27</w:t>
      </w:r>
      <w:r w:rsidR="00BB4092" w:rsidRPr="00201FE2">
        <w:rPr>
          <w:rFonts w:ascii="Times New Roman" w:eastAsia="Times New Roman" w:hAnsi="Times New Roman" w:cs="Times New Roman"/>
          <w:sz w:val="24"/>
          <w:lang w:eastAsia="ru-RU"/>
        </w:rPr>
        <w:t>.</w:t>
      </w:r>
      <w:r>
        <w:rPr>
          <w:rFonts w:ascii="Times New Roman" w:eastAsia="Times New Roman" w:hAnsi="Times New Roman" w:cs="Times New Roman"/>
          <w:sz w:val="24"/>
          <w:lang w:eastAsia="ru-RU"/>
        </w:rPr>
        <w:t>03</w:t>
      </w:r>
      <w:r w:rsidR="00BB4092" w:rsidRPr="00201FE2">
        <w:rPr>
          <w:rFonts w:ascii="Times New Roman" w:eastAsia="Times New Roman" w:hAnsi="Times New Roman" w:cs="Times New Roman"/>
          <w:sz w:val="24"/>
          <w:lang w:eastAsia="ru-RU"/>
        </w:rPr>
        <w:t>.202</w:t>
      </w:r>
      <w:r>
        <w:rPr>
          <w:rFonts w:ascii="Times New Roman" w:eastAsia="Times New Roman" w:hAnsi="Times New Roman" w:cs="Times New Roman"/>
          <w:sz w:val="24"/>
          <w:lang w:eastAsia="ru-RU"/>
        </w:rPr>
        <w:t>5</w:t>
      </w:r>
      <w:r w:rsidR="00BB4092" w:rsidRPr="00201FE2">
        <w:rPr>
          <w:rFonts w:ascii="Times New Roman" w:eastAsia="Times New Roman" w:hAnsi="Times New Roman" w:cs="Times New Roman"/>
          <w:sz w:val="24"/>
          <w:lang w:eastAsia="ru-RU"/>
        </w:rPr>
        <w:t xml:space="preserve"> № </w:t>
      </w:r>
      <w:r>
        <w:rPr>
          <w:rFonts w:ascii="Times New Roman" w:eastAsia="Times New Roman" w:hAnsi="Times New Roman" w:cs="Times New Roman"/>
          <w:sz w:val="24"/>
          <w:lang w:eastAsia="ru-RU"/>
        </w:rPr>
        <w:t>127</w:t>
      </w:r>
    </w:p>
    <w:p w:rsidR="00BB4092" w:rsidRPr="00A84ACA" w:rsidRDefault="00BB4092" w:rsidP="00BB4092">
      <w:pPr>
        <w:spacing w:after="66"/>
        <w:ind w:left="57"/>
        <w:jc w:val="center"/>
        <w:rPr>
          <w:rFonts w:ascii="Times New Roman" w:eastAsia="Times New Roman" w:hAnsi="Times New Roman" w:cs="Times New Roman"/>
          <w:color w:val="000000"/>
          <w:sz w:val="24"/>
          <w:lang w:eastAsia="ru-RU"/>
        </w:rPr>
      </w:pPr>
    </w:p>
    <w:p w:rsidR="00BB4092" w:rsidRPr="00A84ACA" w:rsidRDefault="00BB4092" w:rsidP="00BB4092">
      <w:pPr>
        <w:spacing w:after="0" w:line="240" w:lineRule="auto"/>
        <w:ind w:left="765" w:right="759" w:hanging="10"/>
        <w:jc w:val="center"/>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b/>
          <w:color w:val="000000"/>
          <w:sz w:val="24"/>
          <w:lang w:eastAsia="ru-RU"/>
        </w:rPr>
        <w:t xml:space="preserve">Порядок приема на обучение </w:t>
      </w:r>
    </w:p>
    <w:p w:rsidR="00BB4092" w:rsidRPr="00A84ACA" w:rsidRDefault="00BB4092" w:rsidP="00BB4092">
      <w:pPr>
        <w:spacing w:after="0" w:line="240" w:lineRule="auto"/>
        <w:ind w:left="765" w:right="764" w:hanging="10"/>
        <w:jc w:val="center"/>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b/>
          <w:color w:val="000000"/>
          <w:sz w:val="24"/>
          <w:lang w:eastAsia="ru-RU"/>
        </w:rPr>
        <w:t xml:space="preserve">в муниципальное бюджетное общеобразовательное учреждение </w:t>
      </w:r>
    </w:p>
    <w:p w:rsidR="00BB4092" w:rsidRPr="00A84ACA" w:rsidRDefault="00BB4092" w:rsidP="00BB4092">
      <w:pPr>
        <w:spacing w:after="0" w:line="240" w:lineRule="auto"/>
        <w:ind w:left="765" w:right="769" w:hanging="10"/>
        <w:jc w:val="center"/>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b/>
          <w:color w:val="000000"/>
          <w:sz w:val="24"/>
          <w:lang w:eastAsia="ru-RU"/>
        </w:rPr>
        <w:t>«Гимназия № 8 города Евпатории Республики Крым» по образовательным программам начального общего, основного общего и среднего общего образования</w:t>
      </w:r>
    </w:p>
    <w:p w:rsidR="00BB4092" w:rsidRPr="00A84ACA" w:rsidRDefault="00BB4092" w:rsidP="00BB4092">
      <w:pPr>
        <w:keepNext/>
        <w:keepLines/>
        <w:spacing w:after="0"/>
        <w:ind w:left="225" w:hanging="240"/>
        <w:outlineLvl w:val="0"/>
        <w:rPr>
          <w:rFonts w:ascii="Times New Roman" w:eastAsia="Times New Roman" w:hAnsi="Times New Roman" w:cs="Times New Roman"/>
          <w:b/>
          <w:color w:val="000000"/>
          <w:sz w:val="24"/>
          <w:lang w:eastAsia="ru-RU"/>
        </w:rPr>
      </w:pPr>
      <w:r w:rsidRPr="00A84ACA">
        <w:rPr>
          <w:rFonts w:ascii="Times New Roman" w:eastAsia="Times New Roman" w:hAnsi="Times New Roman" w:cs="Times New Roman"/>
          <w:b/>
          <w:color w:val="000000"/>
          <w:sz w:val="24"/>
          <w:lang w:eastAsia="ru-RU"/>
        </w:rPr>
        <w:t xml:space="preserve">Общие положения </w:t>
      </w:r>
    </w:p>
    <w:p w:rsidR="00BB4092" w:rsidRPr="00A84ACA" w:rsidRDefault="006543B6" w:rsidP="00BB4092">
      <w:pPr>
        <w:spacing w:after="14" w:line="240" w:lineRule="auto"/>
        <w:ind w:left="-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1</w:t>
      </w:r>
      <w:r w:rsidR="00BB4092" w:rsidRPr="00A84ACA">
        <w:rPr>
          <w:rFonts w:ascii="Times New Roman" w:eastAsia="Times New Roman" w:hAnsi="Times New Roman" w:cs="Times New Roman"/>
          <w:color w:val="000000"/>
          <w:sz w:val="24"/>
          <w:lang w:eastAsia="ru-RU"/>
        </w:rPr>
        <w:t xml:space="preserve">.Прием учащихся в муниципальное бюджетное общеобразовательное учреждение «Гимназия № 8 города Евпатории Республики Крым» (далее – </w:t>
      </w:r>
      <w:r w:rsidR="00BB4092">
        <w:rPr>
          <w:rFonts w:ascii="Times New Roman" w:eastAsia="Times New Roman" w:hAnsi="Times New Roman" w:cs="Times New Roman"/>
          <w:color w:val="000000"/>
          <w:sz w:val="24"/>
          <w:lang w:eastAsia="ru-RU"/>
        </w:rPr>
        <w:t>ОУ</w:t>
      </w:r>
      <w:r w:rsidR="00BB4092" w:rsidRPr="00A84ACA">
        <w:rPr>
          <w:rFonts w:ascii="Times New Roman" w:eastAsia="Times New Roman" w:hAnsi="Times New Roman" w:cs="Times New Roman"/>
          <w:color w:val="000000"/>
          <w:sz w:val="24"/>
          <w:lang w:eastAsia="ru-RU"/>
        </w:rPr>
        <w:t xml:space="preserve">) осуществляется в соответствии с: </w:t>
      </w:r>
    </w:p>
    <w:p w:rsidR="00BB4092" w:rsidRPr="00A84ACA" w:rsidRDefault="00BB4092" w:rsidP="00BB4092">
      <w:pPr>
        <w:numPr>
          <w:ilvl w:val="0"/>
          <w:numId w:val="1"/>
        </w:numPr>
        <w:spacing w:after="14" w:line="240" w:lineRule="auto"/>
        <w:ind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Федеральным законом от 29.12.2012 № 273-ФЗ «Об образовании в Российской Федерации» (с изменениями и дополнениями), </w:t>
      </w:r>
    </w:p>
    <w:p w:rsidR="00BB4092" w:rsidRDefault="00BB4092" w:rsidP="00BB4092">
      <w:pPr>
        <w:numPr>
          <w:ilvl w:val="0"/>
          <w:numId w:val="1"/>
        </w:numPr>
        <w:spacing w:after="14" w:line="240" w:lineRule="auto"/>
        <w:ind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 458 (с изменениями и дополнениями). -уставом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w:t>
      </w:r>
    </w:p>
    <w:p w:rsidR="00BB4092" w:rsidRPr="00A84ACA" w:rsidRDefault="00BB4092" w:rsidP="00BB4092">
      <w:pPr>
        <w:numPr>
          <w:ilvl w:val="0"/>
          <w:numId w:val="1"/>
        </w:num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Приказом министерства просвещения Российской Федерации «О</w:t>
      </w:r>
      <w:r w:rsidRPr="00D21A89">
        <w:rPr>
          <w:rFonts w:ascii="Times New Roman" w:eastAsia="Times New Roman" w:hAnsi="Times New Roman" w:cs="Times New Roman"/>
          <w:color w:val="000000"/>
          <w:sz w:val="24"/>
          <w:lang w:eastAsia="ru-RU"/>
        </w:rPr>
        <w:t xml:space="preserve">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w:t>
      </w:r>
      <w:r w:rsidR="006543B6">
        <w:rPr>
          <w:rFonts w:ascii="Times New Roman" w:eastAsia="Times New Roman" w:hAnsi="Times New Roman" w:cs="Times New Roman"/>
          <w:color w:val="000000"/>
          <w:sz w:val="24"/>
          <w:lang w:eastAsia="ru-RU"/>
        </w:rPr>
        <w:t>4</w:t>
      </w:r>
      <w:r w:rsidRPr="00D21A89">
        <w:rPr>
          <w:rFonts w:ascii="Times New Roman" w:eastAsia="Times New Roman" w:hAnsi="Times New Roman" w:cs="Times New Roman"/>
          <w:color w:val="000000"/>
          <w:sz w:val="24"/>
          <w:lang w:eastAsia="ru-RU"/>
        </w:rPr>
        <w:t xml:space="preserve"> сентября 2020 г. N 458</w:t>
      </w:r>
      <w:r>
        <w:rPr>
          <w:rFonts w:ascii="Times New Roman" w:eastAsia="Times New Roman" w:hAnsi="Times New Roman" w:cs="Times New Roman"/>
          <w:color w:val="000000"/>
          <w:sz w:val="24"/>
          <w:lang w:eastAsia="ru-RU"/>
        </w:rPr>
        <w:t xml:space="preserve">» от </w:t>
      </w:r>
      <w:r w:rsidR="006543B6">
        <w:rPr>
          <w:rFonts w:ascii="Times New Roman" w:eastAsia="Times New Roman" w:hAnsi="Times New Roman" w:cs="Times New Roman"/>
          <w:color w:val="000000"/>
          <w:sz w:val="24"/>
          <w:lang w:eastAsia="ru-RU"/>
        </w:rPr>
        <w:t>04</w:t>
      </w:r>
      <w:r>
        <w:rPr>
          <w:rFonts w:ascii="Times New Roman" w:eastAsia="Times New Roman" w:hAnsi="Times New Roman" w:cs="Times New Roman"/>
          <w:color w:val="000000"/>
          <w:sz w:val="24"/>
          <w:lang w:eastAsia="ru-RU"/>
        </w:rPr>
        <w:t>.0</w:t>
      </w:r>
      <w:r w:rsidR="006543B6">
        <w:rPr>
          <w:rFonts w:ascii="Times New Roman" w:eastAsia="Times New Roman" w:hAnsi="Times New Roman" w:cs="Times New Roman"/>
          <w:color w:val="000000"/>
          <w:sz w:val="24"/>
          <w:lang w:eastAsia="ru-RU"/>
        </w:rPr>
        <w:t>3</w:t>
      </w:r>
      <w:r>
        <w:rPr>
          <w:rFonts w:ascii="Times New Roman" w:eastAsia="Times New Roman" w:hAnsi="Times New Roman" w:cs="Times New Roman"/>
          <w:color w:val="000000"/>
          <w:sz w:val="24"/>
          <w:lang w:eastAsia="ru-RU"/>
        </w:rPr>
        <w:t>.202</w:t>
      </w:r>
      <w:r w:rsidR="006543B6">
        <w:rPr>
          <w:rFonts w:ascii="Times New Roman" w:eastAsia="Times New Roman" w:hAnsi="Times New Roman" w:cs="Times New Roman"/>
          <w:color w:val="000000"/>
          <w:sz w:val="24"/>
          <w:lang w:eastAsia="ru-RU"/>
        </w:rPr>
        <w:t>5</w:t>
      </w:r>
      <w:r>
        <w:rPr>
          <w:rFonts w:ascii="Times New Roman" w:eastAsia="Times New Roman" w:hAnsi="Times New Roman" w:cs="Times New Roman"/>
          <w:color w:val="000000"/>
          <w:sz w:val="24"/>
          <w:lang w:eastAsia="ru-RU"/>
        </w:rPr>
        <w:t xml:space="preserve"> г. №</w:t>
      </w:r>
      <w:r w:rsidR="006543B6">
        <w:rPr>
          <w:rFonts w:ascii="Times New Roman" w:eastAsia="Times New Roman" w:hAnsi="Times New Roman" w:cs="Times New Roman"/>
          <w:color w:val="000000"/>
          <w:sz w:val="24"/>
          <w:lang w:eastAsia="ru-RU"/>
        </w:rPr>
        <w:t>171.</w:t>
      </w:r>
    </w:p>
    <w:p w:rsidR="006543B6" w:rsidRPr="00A84ACA" w:rsidRDefault="006543B6" w:rsidP="006543B6">
      <w:pPr>
        <w:keepNext/>
        <w:keepLines/>
        <w:spacing w:after="0" w:line="240" w:lineRule="auto"/>
        <w:ind w:left="-5" w:hanging="10"/>
        <w:jc w:val="center"/>
        <w:outlineLvl w:val="0"/>
        <w:rPr>
          <w:rFonts w:ascii="Times New Roman" w:eastAsia="Times New Roman" w:hAnsi="Times New Roman" w:cs="Times New Roman"/>
          <w:b/>
          <w:color w:val="000000"/>
          <w:sz w:val="24"/>
          <w:lang w:eastAsia="ru-RU"/>
        </w:rPr>
      </w:pPr>
      <w:r w:rsidRPr="00A84ACA">
        <w:rPr>
          <w:rFonts w:ascii="Times New Roman" w:eastAsia="Times New Roman" w:hAnsi="Times New Roman" w:cs="Times New Roman"/>
          <w:b/>
          <w:color w:val="000000"/>
          <w:sz w:val="24"/>
          <w:lang w:eastAsia="ru-RU"/>
        </w:rPr>
        <w:t>Порядок приема на обучение по образовательным программам начального общего, основного общего и среднего общего образования</w:t>
      </w:r>
      <w:r>
        <w:rPr>
          <w:rFonts w:ascii="Times New Roman" w:eastAsia="Times New Roman" w:hAnsi="Times New Roman" w:cs="Times New Roman"/>
          <w:b/>
          <w:color w:val="000000"/>
          <w:sz w:val="24"/>
          <w:lang w:eastAsia="ru-RU"/>
        </w:rPr>
        <w:t>.</w:t>
      </w:r>
    </w:p>
    <w:p w:rsidR="00BB4092" w:rsidRPr="006543B6" w:rsidRDefault="006543B6" w:rsidP="006543B6">
      <w:pPr>
        <w:spacing w:after="14"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2.1. </w:t>
      </w:r>
      <w:r w:rsidR="00BB4092" w:rsidRPr="006543B6">
        <w:rPr>
          <w:rFonts w:ascii="Times New Roman" w:eastAsia="Times New Roman" w:hAnsi="Times New Roman" w:cs="Times New Roman"/>
          <w:sz w:val="24"/>
          <w:lang w:eastAsia="ru-RU"/>
        </w:rPr>
        <w:t xml:space="preserve">Порядок приема на обучение по образовательным программам начального общего, основного общего и среднего общего образования в муниципальное бюджетное общеобразовательное учреждение «Гимназия № 8 города Евпатории Республики Крым»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ОУ. </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2.</w:t>
      </w:r>
      <w:r>
        <w:rPr>
          <w:rFonts w:ascii="Times New Roman" w:eastAsia="Times New Roman" w:hAnsi="Times New Roman" w:cs="Times New Roman"/>
          <w:color w:val="000000"/>
          <w:sz w:val="24"/>
          <w:lang w:eastAsia="ru-RU"/>
        </w:rPr>
        <w:t>2.</w:t>
      </w:r>
      <w:r w:rsidRPr="006543B6">
        <w:rPr>
          <w:rFonts w:ascii="Times New Roman" w:eastAsia="Times New Roman" w:hAnsi="Times New Roman" w:cs="Times New Roman"/>
          <w:color w:val="000000"/>
          <w:sz w:val="24"/>
          <w:lang w:eastAsia="ru-RU"/>
        </w:rPr>
        <w:t xml:space="preserve">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5. Закрепление муниципальных образовательных организаций за конкретными территориями городского округа Евпатория осуществляется постановлением администрации города Евпатории Республики Крым.</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 xml:space="preserve">6. Муниципальные бюджетные общеобразовательные учреждения городского округа Евпатория размещают на своих информационном стенде и официальном сайте в </w:t>
      </w:r>
      <w:r w:rsidRPr="006543B6">
        <w:rPr>
          <w:rFonts w:ascii="Times New Roman" w:eastAsia="Times New Roman" w:hAnsi="Times New Roman" w:cs="Times New Roman"/>
          <w:color w:val="000000"/>
          <w:sz w:val="24"/>
          <w:lang w:eastAsia="ru-RU"/>
        </w:rPr>
        <w:lastRenderedPageBreak/>
        <w:t>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администрации городского округа Евпатория о закреплении образовательных организаций за соответственно конкретными территориями городского округа Евпатория или в течение 10 календарных дней с момента его издания.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 xml:space="preserve">9. Во внеочередном порядке предоставляются места в общеобразовательных организациях городского округа Евпатория детям: </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 указанным в пункте 8 статьи 24 Федерального закона от 27.05.1998 №76-ФЗ «О статусе военнослужащих»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 </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указанным в статье 28.1 Федерального закона от 03.07.2016 №226-ФЗ «О войсках национальной гвардии Российской Федерации»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 по месту жительства их семей.</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10. В первоочередном порядке предоставляются места в муниципальных общеобразовательных организациях детям, указанным в абзаце втором части 6 статьи 19 Федерального закона от 27 мая 1998 г. № 76-ФЗ "О статусе военнослужащих", по месту жительства их семей.</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w:t>
      </w:r>
      <w:r w:rsidRPr="006543B6">
        <w:rPr>
          <w:rFonts w:ascii="Times New Roman" w:eastAsia="Times New Roman" w:hAnsi="Times New Roman" w:cs="Times New Roman"/>
          <w:color w:val="000000"/>
          <w:sz w:val="24"/>
          <w:lang w:eastAsia="ru-RU"/>
        </w:rPr>
        <w:lastRenderedPageBreak/>
        <w:t>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 xml:space="preserve">12. </w:t>
      </w:r>
      <w:proofErr w:type="gramStart"/>
      <w:r w:rsidRPr="006543B6">
        <w:rPr>
          <w:rFonts w:ascii="Times New Roman" w:eastAsia="Times New Roman" w:hAnsi="Times New Roman" w:cs="Times New Roman"/>
          <w:color w:val="000000"/>
          <w:sz w:val="24"/>
          <w:lang w:eastAsia="ru-RU"/>
        </w:rPr>
        <w:t>Ребенок  имеет</w:t>
      </w:r>
      <w:proofErr w:type="gramEnd"/>
      <w:r w:rsidRPr="006543B6">
        <w:rPr>
          <w:rFonts w:ascii="Times New Roman" w:eastAsia="Times New Roman" w:hAnsi="Times New Roman" w:cs="Times New Roman"/>
          <w:color w:val="000000"/>
          <w:sz w:val="24"/>
          <w:lang w:eastAsia="ru-RU"/>
        </w:rPr>
        <w:t xml:space="preserve"> право преимущественного приема на обучение по образовательным программам начального общего образования в муниципальные образовательные организации, в которых обучаются его полнородные и </w:t>
      </w:r>
      <w:proofErr w:type="spellStart"/>
      <w:r w:rsidRPr="006543B6">
        <w:rPr>
          <w:rFonts w:ascii="Times New Roman" w:eastAsia="Times New Roman" w:hAnsi="Times New Roman" w:cs="Times New Roman"/>
          <w:color w:val="000000"/>
          <w:sz w:val="24"/>
          <w:lang w:eastAsia="ru-RU"/>
        </w:rPr>
        <w:t>неполнородные</w:t>
      </w:r>
      <w:proofErr w:type="spellEnd"/>
      <w:r w:rsidRPr="006543B6">
        <w:rPr>
          <w:rFonts w:ascii="Times New Roman" w:eastAsia="Times New Roman" w:hAnsi="Times New Roman" w:cs="Times New Roman"/>
          <w:color w:val="000000"/>
          <w:sz w:val="24"/>
          <w:lang w:eastAsia="ru-RU"/>
        </w:rPr>
        <w:t xml:space="preserve"> брат и /или сестра.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14. Прием в общеобразовательную организацию осуществляется в течение всего учебного года при наличии свободных мест.</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15. В приеме в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 В случае отсутствия мест в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города Евпатории Республики Крым.</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16.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(далее – ЕПГУ) информацию:</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о количестве мест в первых классах не позднее 10 календарных дней с момента издания распорядительного акта, указанного в пункте 6 Порядка;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о наличии свободных мест в первых классах для приема детей, не проживающих на закрепленной территории, не позднее 5 июля текущего года.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17. Прием заявлений о приеме на обучение в первый класс для детей, указанных в пунктах 9, 10 и 12 Порядка, а также проживающих на закрепленной территории, начинается не позднее 1 апреля текущего года и завершается 30 июня текущего года.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Муниципальные образовательные организации, закончившие прием в первый класс всех детей, указанных в пунктах 9, 10 и 12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lastRenderedPageBreak/>
        <w:t xml:space="preserve">  2.</w:t>
      </w:r>
      <w:r w:rsidRPr="006543B6">
        <w:rPr>
          <w:rFonts w:ascii="Times New Roman" w:eastAsia="Times New Roman" w:hAnsi="Times New Roman" w:cs="Times New Roman"/>
          <w:color w:val="000000"/>
          <w:sz w:val="24"/>
          <w:lang w:eastAsia="ru-RU"/>
        </w:rPr>
        <w:t>18. 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Федерации1.</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20.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23. Родитель (законный представитель) ребенка, являющегося гражданином Российской Федерации, или поступающий, являющегося гражданином Российской Федерации, заявление о приеме на обучение и документы для приема на обучение, указанные в пункте 26 Порядка, подаются одним из следующих способов:</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в электронной форме посредством ЕПГУ;</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с использованием функционала региональных порталов государственных и муниципальных услуг и /или функционала (сервисов) региональных государственных информационных систем Республики Крым;</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через операторов почтовой связи общего пользования заказным письмом с уведомлением о вручении;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лично в общеобразовательную организацию.</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 xml:space="preserve">23.1. Родитель (законный представитель)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заявление о приеме на обучение и документы </w:t>
      </w:r>
      <w:r w:rsidRPr="006543B6">
        <w:rPr>
          <w:rFonts w:ascii="Times New Roman" w:eastAsia="Times New Roman" w:hAnsi="Times New Roman" w:cs="Times New Roman"/>
          <w:color w:val="000000"/>
          <w:sz w:val="24"/>
          <w:lang w:eastAsia="ru-RU"/>
        </w:rPr>
        <w:lastRenderedPageBreak/>
        <w:t>для приема на обучение, указанные в пункте 26 Порядка, подаются одним из следующих способов:</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в электронной форме посредством ЕПГУ;</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с использованием функционала региональных порталов государственных и муниципальных услуг и /или функционала (сервисов) региональных государственных информационных систем Республики Крым;</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через операторов почтовой связи общего пользования заказным письмом с уведомлением о вручении.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После предоставления документов, предусмотренных пунктом 26,1 и 26.2 Порядка, в течение 5 рабочих дней общеобразовательной организацией проводится проверка их комплектности.</w:t>
      </w:r>
    </w:p>
    <w:p w:rsid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В случае предоставления неполного комплекта документов, предусмотренных п.п.</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2.</w:t>
      </w:r>
      <w:r w:rsidRPr="006543B6">
        <w:rPr>
          <w:rFonts w:ascii="Times New Roman" w:eastAsia="Times New Roman" w:hAnsi="Times New Roman" w:cs="Times New Roman"/>
          <w:color w:val="000000"/>
          <w:sz w:val="24"/>
          <w:lang w:eastAsia="ru-RU"/>
        </w:rPr>
        <w:t xml:space="preserve">26.1 и </w:t>
      </w:r>
      <w:r>
        <w:rPr>
          <w:rFonts w:ascii="Times New Roman" w:eastAsia="Times New Roman" w:hAnsi="Times New Roman" w:cs="Times New Roman"/>
          <w:color w:val="000000"/>
          <w:sz w:val="24"/>
          <w:lang w:eastAsia="ru-RU"/>
        </w:rPr>
        <w:t>2.</w:t>
      </w:r>
      <w:r w:rsidRPr="006543B6">
        <w:rPr>
          <w:rFonts w:ascii="Times New Roman" w:eastAsia="Times New Roman" w:hAnsi="Times New Roman" w:cs="Times New Roman"/>
          <w:color w:val="000000"/>
          <w:sz w:val="24"/>
          <w:lang w:eastAsia="ru-RU"/>
        </w:rPr>
        <w:t>26.2 Порядка, общеобразовательная организация возвращает заявление без его рассмотрения.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В случае предоставления полного комплекта документов, предусмотренных п.п.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и/или в государственные /муниципальные органы, включая органы внутренних дел, и организации.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Со дня подтверждения достоверности предоставленных документов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в муниципальную общеобразовательную организацию(далее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Информация о направлении на тестирование направляется по адресу, указанному в заявлении о приеме на обучение, и в личный кабинет ЕПГУ (при наличии).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муниципальных услуг.</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Тестирующая организация в течение 3 рабочих дней после дня прохождения ребенком/ поступающим тестирования уведомляет о результатах его проведения общеобразовательную организацию, выдавшую направление.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Информация о результатах тестирования и рассмотрении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указанному в заявлении о приеме на обучение, и в личный кабинет ЕПГУ (при наличии).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24.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фамилия, имя, отчество (при наличии) ребенка или поступающего;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дата рождения ребенка или поступающего;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-адрес места жительства и (или) адрес места пребывания ребенка или поступающего;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фамилия, имя, отчество (при наличии) родителя(ей) (законного(</w:t>
      </w:r>
      <w:proofErr w:type="spellStart"/>
      <w:r w:rsidRPr="006543B6">
        <w:rPr>
          <w:rFonts w:ascii="Times New Roman" w:eastAsia="Times New Roman" w:hAnsi="Times New Roman" w:cs="Times New Roman"/>
          <w:color w:val="000000"/>
          <w:sz w:val="24"/>
          <w:lang w:eastAsia="ru-RU"/>
        </w:rPr>
        <w:t>ых</w:t>
      </w:r>
      <w:proofErr w:type="spellEnd"/>
      <w:r w:rsidRPr="006543B6">
        <w:rPr>
          <w:rFonts w:ascii="Times New Roman" w:eastAsia="Times New Roman" w:hAnsi="Times New Roman" w:cs="Times New Roman"/>
          <w:color w:val="000000"/>
          <w:sz w:val="24"/>
          <w:lang w:eastAsia="ru-RU"/>
        </w:rPr>
        <w:t>) представителя(ей) ребенка;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lastRenderedPageBreak/>
        <w:t>- адрес места жительства и (или) адрес места пребывания родителя(ей) (законного(</w:t>
      </w:r>
      <w:proofErr w:type="spellStart"/>
      <w:r w:rsidRPr="006543B6">
        <w:rPr>
          <w:rFonts w:ascii="Times New Roman" w:eastAsia="Times New Roman" w:hAnsi="Times New Roman" w:cs="Times New Roman"/>
          <w:color w:val="000000"/>
          <w:sz w:val="24"/>
          <w:lang w:eastAsia="ru-RU"/>
        </w:rPr>
        <w:t>ых</w:t>
      </w:r>
      <w:proofErr w:type="spellEnd"/>
      <w:r w:rsidRPr="006543B6">
        <w:rPr>
          <w:rFonts w:ascii="Times New Roman" w:eastAsia="Times New Roman" w:hAnsi="Times New Roman" w:cs="Times New Roman"/>
          <w:color w:val="000000"/>
          <w:sz w:val="24"/>
          <w:lang w:eastAsia="ru-RU"/>
        </w:rPr>
        <w:t>) представителя(ей) ребенка;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адрес(а) электронной почты, номер(а) телефона(</w:t>
      </w:r>
      <w:proofErr w:type="spellStart"/>
      <w:r w:rsidRPr="006543B6">
        <w:rPr>
          <w:rFonts w:ascii="Times New Roman" w:eastAsia="Times New Roman" w:hAnsi="Times New Roman" w:cs="Times New Roman"/>
          <w:color w:val="000000"/>
          <w:sz w:val="24"/>
          <w:lang w:eastAsia="ru-RU"/>
        </w:rPr>
        <w:t>ов</w:t>
      </w:r>
      <w:proofErr w:type="spellEnd"/>
      <w:r w:rsidRPr="006543B6">
        <w:rPr>
          <w:rFonts w:ascii="Times New Roman" w:eastAsia="Times New Roman" w:hAnsi="Times New Roman" w:cs="Times New Roman"/>
          <w:color w:val="000000"/>
          <w:sz w:val="24"/>
          <w:lang w:eastAsia="ru-RU"/>
        </w:rPr>
        <w:t>) (при наличии) родителя(ей) (законного(</w:t>
      </w:r>
      <w:proofErr w:type="spellStart"/>
      <w:r w:rsidRPr="006543B6">
        <w:rPr>
          <w:rFonts w:ascii="Times New Roman" w:eastAsia="Times New Roman" w:hAnsi="Times New Roman" w:cs="Times New Roman"/>
          <w:color w:val="000000"/>
          <w:sz w:val="24"/>
          <w:lang w:eastAsia="ru-RU"/>
        </w:rPr>
        <w:t>ых</w:t>
      </w:r>
      <w:proofErr w:type="spellEnd"/>
      <w:r w:rsidRPr="006543B6">
        <w:rPr>
          <w:rFonts w:ascii="Times New Roman" w:eastAsia="Times New Roman" w:hAnsi="Times New Roman" w:cs="Times New Roman"/>
          <w:color w:val="000000"/>
          <w:sz w:val="24"/>
          <w:lang w:eastAsia="ru-RU"/>
        </w:rPr>
        <w:t>) представителя(ей) ребенка или поступающего;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о наличии права внеочередного, первоочередного или преимущественного приема;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согласие родителя(ей) (законного(</w:t>
      </w:r>
      <w:proofErr w:type="spellStart"/>
      <w:r w:rsidRPr="006543B6">
        <w:rPr>
          <w:rFonts w:ascii="Times New Roman" w:eastAsia="Times New Roman" w:hAnsi="Times New Roman" w:cs="Times New Roman"/>
          <w:color w:val="000000"/>
          <w:sz w:val="24"/>
          <w:lang w:eastAsia="ru-RU"/>
        </w:rPr>
        <w:t>ых</w:t>
      </w:r>
      <w:proofErr w:type="spellEnd"/>
      <w:r w:rsidRPr="006543B6">
        <w:rPr>
          <w:rFonts w:ascii="Times New Roman" w:eastAsia="Times New Roman" w:hAnsi="Times New Roman" w:cs="Times New Roman"/>
          <w:color w:val="000000"/>
          <w:sz w:val="24"/>
          <w:lang w:eastAsia="ru-RU"/>
        </w:rPr>
        <w:t>) представителя(ей) ребенка на обучение ребенка по адаптированной образовательной программе (в случае необходимости обучения ребенка - по адаптированной образовательной программе);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язык образования (в случае получения образования на родном языке из числа языков народов Российской Федерации или на иностранном языке);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факт ознакомления родителя(ей) (законного(</w:t>
      </w:r>
      <w:proofErr w:type="spellStart"/>
      <w:r w:rsidRPr="006543B6">
        <w:rPr>
          <w:rFonts w:ascii="Times New Roman" w:eastAsia="Times New Roman" w:hAnsi="Times New Roman" w:cs="Times New Roman"/>
          <w:color w:val="000000"/>
          <w:sz w:val="24"/>
          <w:lang w:eastAsia="ru-RU"/>
        </w:rPr>
        <w:t>ых</w:t>
      </w:r>
      <w:proofErr w:type="spellEnd"/>
      <w:r w:rsidRPr="006543B6">
        <w:rPr>
          <w:rFonts w:ascii="Times New Roman" w:eastAsia="Times New Roman" w:hAnsi="Times New Roman" w:cs="Times New Roman"/>
          <w:color w:val="000000"/>
          <w:sz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согласие родителя(ей) (законного(</w:t>
      </w:r>
      <w:proofErr w:type="spellStart"/>
      <w:r w:rsidRPr="006543B6">
        <w:rPr>
          <w:rFonts w:ascii="Times New Roman" w:eastAsia="Times New Roman" w:hAnsi="Times New Roman" w:cs="Times New Roman"/>
          <w:color w:val="000000"/>
          <w:sz w:val="24"/>
          <w:lang w:eastAsia="ru-RU"/>
        </w:rPr>
        <w:t>ых</w:t>
      </w:r>
      <w:proofErr w:type="spellEnd"/>
      <w:r w:rsidRPr="006543B6">
        <w:rPr>
          <w:rFonts w:ascii="Times New Roman" w:eastAsia="Times New Roman" w:hAnsi="Times New Roman" w:cs="Times New Roman"/>
          <w:color w:val="000000"/>
          <w:sz w:val="24"/>
          <w:lang w:eastAsia="ru-RU"/>
        </w:rPr>
        <w:t>) представителя(ей) ребенка или поступающего на обработку персональных данных.</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Для приема родитель (законный представитель)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согласие для прохождения тестирования.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26. Для приема родитель(и) (законный(</w:t>
      </w:r>
      <w:proofErr w:type="spellStart"/>
      <w:r w:rsidRPr="006543B6">
        <w:rPr>
          <w:rFonts w:ascii="Times New Roman" w:eastAsia="Times New Roman" w:hAnsi="Times New Roman" w:cs="Times New Roman"/>
          <w:color w:val="000000"/>
          <w:sz w:val="24"/>
          <w:lang w:eastAsia="ru-RU"/>
        </w:rPr>
        <w:t>ые</w:t>
      </w:r>
      <w:proofErr w:type="spellEnd"/>
      <w:r w:rsidRPr="006543B6">
        <w:rPr>
          <w:rFonts w:ascii="Times New Roman" w:eastAsia="Times New Roman" w:hAnsi="Times New Roman" w:cs="Times New Roman"/>
          <w:color w:val="000000"/>
          <w:sz w:val="24"/>
          <w:lang w:eastAsia="ru-RU"/>
        </w:rPr>
        <w:t>) представитель(и) ребенка или поступающий представляют следующие документы:</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копию документа, удостоверяющего личность родителя (законного представителя) ребенка или поступающего;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копию свидетельства о рождении ребенка или документа, подтверждающего родство заявителя;</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 копию свидетельства о рождении полнородных и </w:t>
      </w:r>
      <w:proofErr w:type="spellStart"/>
      <w:r w:rsidRPr="006543B6">
        <w:rPr>
          <w:rFonts w:ascii="Times New Roman" w:eastAsia="Times New Roman" w:hAnsi="Times New Roman" w:cs="Times New Roman"/>
          <w:color w:val="000000"/>
          <w:sz w:val="24"/>
          <w:lang w:eastAsia="ru-RU"/>
        </w:rPr>
        <w:t>неполнородных</w:t>
      </w:r>
      <w:proofErr w:type="spellEnd"/>
      <w:r w:rsidRPr="006543B6">
        <w:rPr>
          <w:rFonts w:ascii="Times New Roman" w:eastAsia="Times New Roman" w:hAnsi="Times New Roman" w:cs="Times New Roman"/>
          <w:color w:val="000000"/>
          <w:sz w:val="24"/>
          <w:lang w:eastAsia="ru-RU"/>
        </w:rPr>
        <w:t xml:space="preserve"> брата и/или сестры (в случае использования права преимущественного приема на обучение в муниципальную образовательную организацию, в которой обучаются его полнородные и </w:t>
      </w:r>
      <w:proofErr w:type="spellStart"/>
      <w:r w:rsidRPr="006543B6">
        <w:rPr>
          <w:rFonts w:ascii="Times New Roman" w:eastAsia="Times New Roman" w:hAnsi="Times New Roman" w:cs="Times New Roman"/>
          <w:color w:val="000000"/>
          <w:sz w:val="24"/>
          <w:lang w:eastAsia="ru-RU"/>
        </w:rPr>
        <w:t>неполнородные</w:t>
      </w:r>
      <w:proofErr w:type="spellEnd"/>
      <w:r w:rsidRPr="006543B6">
        <w:rPr>
          <w:rFonts w:ascii="Times New Roman" w:eastAsia="Times New Roman" w:hAnsi="Times New Roman" w:cs="Times New Roman"/>
          <w:color w:val="000000"/>
          <w:sz w:val="24"/>
          <w:lang w:eastAsia="ru-RU"/>
        </w:rPr>
        <w:t xml:space="preserve"> брат и/или сестра;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-копию документа, подтверждающего установление опеки или попечительства (при необходимости);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lastRenderedPageBreak/>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копию заключения психолого-медико-педагогической комиссии (при наличии).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 (законный представитель ребенка предъявляет оригиналы документов, указанных в абзацах 2 - 5 настоящего пункта, а поступающий - оригинал документа, удостоверяющего личность поступающего.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26.1. Родитель (законный представитель)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предъявляет:</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копии документов, подтверждающих родство заявителя (или законность предоставления прав ребенка);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копии документов, подтверждающих законность нахождения ребенка, являющегося иностранным гражданином или лицом без гражданства, и его законного представителя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Федерации)1;</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поступающий, являющегося иностранным гражданином или лицом без гражданства2;</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государства (со 2 по 11 класс – при наличии);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 копии документов, удостоверяющих личность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w:t>
      </w:r>
      <w:r w:rsidRPr="006543B6">
        <w:rPr>
          <w:rFonts w:ascii="Times New Roman" w:eastAsia="Times New Roman" w:hAnsi="Times New Roman" w:cs="Times New Roman"/>
          <w:color w:val="000000"/>
          <w:sz w:val="24"/>
          <w:lang w:eastAsia="ru-RU"/>
        </w:rPr>
        <w:lastRenderedPageBreak/>
        <w:t>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 без Гражданства)3;</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 копии документов, подтверждающих присвоение родителю (законному представителю) идентификационного номера </w:t>
      </w:r>
      <w:proofErr w:type="spellStart"/>
      <w:r w:rsidRPr="006543B6">
        <w:rPr>
          <w:rFonts w:ascii="Times New Roman" w:eastAsia="Times New Roman" w:hAnsi="Times New Roman" w:cs="Times New Roman"/>
          <w:color w:val="000000"/>
          <w:sz w:val="24"/>
          <w:lang w:eastAsia="ru-RU"/>
        </w:rPr>
        <w:t>налогоплатильщика</w:t>
      </w:r>
      <w:proofErr w:type="spellEnd"/>
      <w:r w:rsidRPr="006543B6">
        <w:rPr>
          <w:rFonts w:ascii="Times New Roman" w:eastAsia="Times New Roman" w:hAnsi="Times New Roman" w:cs="Times New Roman"/>
          <w:color w:val="000000"/>
          <w:sz w:val="24"/>
          <w:lang w:eastAsia="ru-RU"/>
        </w:rPr>
        <w:t>;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(при наличии);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медицинское заключение об отсутствии у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инфекционных заболеваний, предоставляющих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21.11.20144 №323-ФЗ «Об основах охраны здоровья граждан в Российской Федерации»;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копии документов, подтверждающих осуществление родителем (законным представителем) трудовой деятельности (при наличии).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Иностранные граждане и лица без гражданства все документы предоставляют на русском языке или вмести с заверенным в установленном порядке переводом на русский язык.</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26.2. Пункт 26.1. Порядка не распространяется на иностранных граждан, указанных в подпункте 2 пункта 20 и пункте 21 статьи 5 Федерального закона от 25.07.2002 №115-ФЗ «О правовом положении иностранных граждан в Российской Федерации».</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Иностранные граждане, указанные в первом абзаце настоящего пункта, предъявляют следующие документы:</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 копия свидетельства о рождении ребенка; </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копия паспорта;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справку о регистрации по месту жительства.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26.3.  Пункт 23.1. и абзацы третий – пятый и седьмой – девятый пункта 26.01. Порядка не распространяются на граждан Республики Беларусь4.</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27. 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При подаче заявления о приеме на обучение в электронной форме посредством ЕГПУ не допускается требовать копии или оригиналов документов, предусмотренных пунктом 26 Порядка, за исключением за исключением копий или оригиналов  документов, подтверждающих внеочередное, первоочередное и преимущественное право на прием на обучение, или документов, подтверждение которых в электронном виде невозможно.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28. Родитель (законный представитель) ребенка или поступающий имеют право по своему усмотрению представлять другие документы.</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 xml:space="preserve">29. Факт приема заявления о приеме на обучение и перечень документов, представленных родителем (законным представителем) ребенка или поступающим, регистрируются в журнале приема заявлений о приеме на обучение в </w:t>
      </w:r>
      <w:r w:rsidRPr="006543B6">
        <w:rPr>
          <w:rFonts w:ascii="Times New Roman" w:eastAsia="Times New Roman" w:hAnsi="Times New Roman" w:cs="Times New Roman"/>
          <w:color w:val="000000"/>
          <w:sz w:val="24"/>
          <w:lang w:eastAsia="ru-RU"/>
        </w:rPr>
        <w:lastRenderedPageBreak/>
        <w:t>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региональных государственных информационных системах Республики Крым.</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ab/>
        <w:t>При подаче заявления о приеме на обучение через оператора почтовой связи или лично в общеобразовательную организацию после регистрации заявления о приеме на обучение и перечня документов, предоставленных родителями/законными представителями ребенка или поступающим, родителям/законным представителям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содержащих индивидуальный номер заявления о приеме и перечень представленных при приеме на обучение документов.</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31. Руководитель общеобразовательной организации издает распорядительный акт о приеме на обучение:</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xml:space="preserve"> -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w:t>
      </w:r>
      <w:r w:rsidRPr="006543B6">
        <w:rPr>
          <w:rFonts w:ascii="Times New Roman" w:eastAsia="Times New Roman" w:hAnsi="Times New Roman" w:cs="Times New Roman"/>
          <w:color w:val="000000"/>
          <w:sz w:val="24"/>
          <w:lang w:eastAsia="ru-RU"/>
        </w:rP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 (законным представителем) ребенка или поступающим документы (копии документов).</w:t>
      </w:r>
    </w:p>
    <w:p w:rsidR="006543B6" w:rsidRPr="006543B6" w:rsidRDefault="006543B6" w:rsidP="006543B6">
      <w:pPr>
        <w:spacing w:after="14" w:line="240" w:lineRule="auto"/>
        <w:jc w:val="both"/>
        <w:rPr>
          <w:rFonts w:ascii="Times New Roman" w:eastAsia="Times New Roman" w:hAnsi="Times New Roman" w:cs="Times New Roman"/>
          <w:color w:val="000000"/>
          <w:sz w:val="24"/>
          <w:lang w:eastAsia="ru-RU"/>
        </w:rPr>
      </w:pPr>
      <w:r w:rsidRPr="006543B6">
        <w:rPr>
          <w:rFonts w:ascii="Times New Roman" w:eastAsia="Times New Roman" w:hAnsi="Times New Roman" w:cs="Times New Roman"/>
          <w:color w:val="000000"/>
          <w:sz w:val="24"/>
          <w:lang w:eastAsia="ru-RU"/>
        </w:rPr>
        <w:t>_____________________________________________________________________________</w:t>
      </w:r>
    </w:p>
    <w:p w:rsidR="006543B6" w:rsidRPr="006C3EC3" w:rsidRDefault="006543B6" w:rsidP="006543B6">
      <w:pPr>
        <w:spacing w:after="14" w:line="240" w:lineRule="auto"/>
        <w:jc w:val="both"/>
        <w:rPr>
          <w:rFonts w:ascii="Times New Roman" w:eastAsia="Times New Roman" w:hAnsi="Times New Roman" w:cs="Times New Roman"/>
          <w:color w:val="000000"/>
          <w:lang w:eastAsia="ru-RU"/>
        </w:rPr>
      </w:pPr>
      <w:r w:rsidRPr="006C3EC3">
        <w:rPr>
          <w:rFonts w:ascii="Times New Roman" w:eastAsia="Times New Roman" w:hAnsi="Times New Roman" w:cs="Times New Roman"/>
          <w:color w:val="000000"/>
          <w:lang w:eastAsia="ru-RU"/>
        </w:rPr>
        <w:t>1 Абзац десятый пункта 1 статьи 2 Федерального закона  от   25.07.2002 №115-ФЗ «О правовом положении иностранных граждан в Российской Федерации».</w:t>
      </w:r>
    </w:p>
    <w:p w:rsidR="006543B6" w:rsidRPr="006C3EC3" w:rsidRDefault="006543B6" w:rsidP="006543B6">
      <w:pPr>
        <w:spacing w:after="14" w:line="240" w:lineRule="auto"/>
        <w:jc w:val="both"/>
        <w:rPr>
          <w:rFonts w:ascii="Times New Roman" w:eastAsia="Times New Roman" w:hAnsi="Times New Roman" w:cs="Times New Roman"/>
          <w:color w:val="000000"/>
          <w:lang w:eastAsia="ru-RU"/>
        </w:rPr>
      </w:pPr>
      <w:r w:rsidRPr="006C3EC3">
        <w:rPr>
          <w:rFonts w:ascii="Times New Roman" w:eastAsia="Times New Roman" w:hAnsi="Times New Roman" w:cs="Times New Roman"/>
          <w:color w:val="000000"/>
          <w:lang w:eastAsia="ru-RU"/>
        </w:rPr>
        <w:t>2  Пункты «л», «п», «с» части первой статьи 9, часть 3 статьи 11 Федерального закона от 25.07.1998 №128-ФЗ «О государственной дактилоскопической регистрации в Российской Федерации».</w:t>
      </w:r>
    </w:p>
    <w:p w:rsidR="006543B6" w:rsidRPr="006C3EC3" w:rsidRDefault="006543B6" w:rsidP="006543B6">
      <w:pPr>
        <w:spacing w:after="14" w:line="240" w:lineRule="auto"/>
        <w:jc w:val="both"/>
        <w:rPr>
          <w:rFonts w:ascii="Times New Roman" w:eastAsia="Times New Roman" w:hAnsi="Times New Roman" w:cs="Times New Roman"/>
          <w:color w:val="000000"/>
          <w:lang w:eastAsia="ru-RU"/>
        </w:rPr>
      </w:pPr>
      <w:r w:rsidRPr="006C3EC3">
        <w:rPr>
          <w:rFonts w:ascii="Times New Roman" w:eastAsia="Times New Roman" w:hAnsi="Times New Roman" w:cs="Times New Roman"/>
          <w:color w:val="000000"/>
          <w:lang w:eastAsia="ru-RU"/>
        </w:rPr>
        <w:t>3 Статья 10 Федерального закона от 25.07.2002 №115-ФЗ «О правовом положении иностранных граждан в Российской Федерации».</w:t>
      </w:r>
    </w:p>
    <w:p w:rsidR="006543B6" w:rsidRPr="006C3EC3" w:rsidRDefault="006543B6" w:rsidP="006543B6">
      <w:pPr>
        <w:spacing w:after="14" w:line="240" w:lineRule="auto"/>
        <w:jc w:val="both"/>
        <w:rPr>
          <w:rFonts w:ascii="Times New Roman" w:eastAsia="Times New Roman" w:hAnsi="Times New Roman" w:cs="Times New Roman"/>
          <w:color w:val="000000"/>
          <w:lang w:eastAsia="ru-RU"/>
        </w:rPr>
      </w:pPr>
      <w:r w:rsidRPr="006C3EC3">
        <w:rPr>
          <w:rFonts w:ascii="Times New Roman" w:eastAsia="Times New Roman" w:hAnsi="Times New Roman" w:cs="Times New Roman"/>
          <w:color w:val="000000"/>
          <w:lang w:eastAsia="ru-RU"/>
        </w:rPr>
        <w:t xml:space="preserve">4 Статья 4 Договора между Российской Федерацией и Республикой Беларусь от 25.12.1998 о равных правах граждан, ратифицированного Федеральным законом от 01.05.1999  №89-ФЗ «О ратификации Договора между Российской Федерацией и Республикой </w:t>
      </w:r>
      <w:proofErr w:type="spellStart"/>
      <w:r w:rsidRPr="006C3EC3">
        <w:rPr>
          <w:rFonts w:ascii="Times New Roman" w:eastAsia="Times New Roman" w:hAnsi="Times New Roman" w:cs="Times New Roman"/>
          <w:color w:val="000000"/>
          <w:lang w:eastAsia="ru-RU"/>
        </w:rPr>
        <w:t>беларусь</w:t>
      </w:r>
      <w:proofErr w:type="spellEnd"/>
      <w:r w:rsidRPr="006C3EC3">
        <w:rPr>
          <w:rFonts w:ascii="Times New Roman" w:eastAsia="Times New Roman" w:hAnsi="Times New Roman" w:cs="Times New Roman"/>
          <w:color w:val="000000"/>
          <w:lang w:eastAsia="ru-RU"/>
        </w:rPr>
        <w:t xml:space="preserve"> о равных правах граждан»</w:t>
      </w:r>
    </w:p>
    <w:p w:rsidR="00BB4092" w:rsidRPr="00A84ACA" w:rsidRDefault="00BB4092" w:rsidP="00BB4092">
      <w:pPr>
        <w:spacing w:after="14" w:line="240" w:lineRule="auto"/>
        <w:jc w:val="both"/>
        <w:rPr>
          <w:rFonts w:ascii="Times New Roman" w:eastAsia="Times New Roman" w:hAnsi="Times New Roman" w:cs="Times New Roman"/>
          <w:color w:val="000000"/>
          <w:sz w:val="24"/>
          <w:lang w:eastAsia="ru-RU"/>
        </w:rPr>
      </w:pPr>
    </w:p>
    <w:p w:rsidR="00BB4092" w:rsidRPr="00A84ACA" w:rsidRDefault="00BB4092" w:rsidP="00BB4092">
      <w:pPr>
        <w:keepNext/>
        <w:keepLines/>
        <w:spacing w:after="59" w:line="240" w:lineRule="auto"/>
        <w:ind w:left="-5" w:hanging="10"/>
        <w:jc w:val="center"/>
        <w:outlineLvl w:val="0"/>
        <w:rPr>
          <w:rFonts w:ascii="Times New Roman" w:eastAsia="Times New Roman" w:hAnsi="Times New Roman" w:cs="Times New Roman"/>
          <w:b/>
          <w:color w:val="000000"/>
          <w:sz w:val="24"/>
          <w:lang w:eastAsia="ru-RU"/>
        </w:rPr>
      </w:pPr>
      <w:r w:rsidRPr="00A84ACA">
        <w:rPr>
          <w:rFonts w:ascii="Times New Roman" w:eastAsia="Times New Roman" w:hAnsi="Times New Roman" w:cs="Times New Roman"/>
          <w:b/>
          <w:color w:val="000000"/>
          <w:sz w:val="24"/>
          <w:lang w:eastAsia="ru-RU"/>
        </w:rPr>
        <w:t>Организация конкурсного приема в классы с углублённым изучением иностранного (английского) языка</w:t>
      </w:r>
      <w:r>
        <w:rPr>
          <w:rFonts w:ascii="Times New Roman" w:eastAsia="Times New Roman" w:hAnsi="Times New Roman" w:cs="Times New Roman"/>
          <w:b/>
          <w:color w:val="000000"/>
          <w:sz w:val="24"/>
          <w:lang w:eastAsia="ru-RU"/>
        </w:rPr>
        <w:t>.</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3.1.Ежегодно (не позднее 6 июля) при наличии свободных мест объявляется конкурсный прием в классы с углублённым изучением иностранного (английского) языка.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3.</w:t>
      </w:r>
      <w:proofErr w:type="gramStart"/>
      <w:r w:rsidRPr="00A84ACA">
        <w:rPr>
          <w:rFonts w:ascii="Times New Roman" w:eastAsia="Times New Roman" w:hAnsi="Times New Roman" w:cs="Times New Roman"/>
          <w:color w:val="000000"/>
          <w:sz w:val="24"/>
          <w:lang w:eastAsia="ru-RU"/>
        </w:rPr>
        <w:t>2.Учреждение</w:t>
      </w:r>
      <w:proofErr w:type="gramEnd"/>
      <w:r w:rsidRPr="00A84ACA">
        <w:rPr>
          <w:rFonts w:ascii="Times New Roman" w:eastAsia="Times New Roman" w:hAnsi="Times New Roman" w:cs="Times New Roman"/>
          <w:color w:val="000000"/>
          <w:sz w:val="24"/>
          <w:lang w:eastAsia="ru-RU"/>
        </w:rPr>
        <w:t xml:space="preserve"> самостоятельно определяет форму, содержание и систему оценивания индивидуального отбора поступающих при приеме (переводе) в классы с углублённым изучением иностранного (английского) языка.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lastRenderedPageBreak/>
        <w:t xml:space="preserve">3.3.Правила конкурсного приема, сроки и график размещаются на информационном стенде, на официальном сайте в сети Интернет.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3.</w:t>
      </w:r>
      <w:proofErr w:type="gramStart"/>
      <w:r w:rsidRPr="00A84ACA">
        <w:rPr>
          <w:rFonts w:ascii="Times New Roman" w:eastAsia="Times New Roman" w:hAnsi="Times New Roman" w:cs="Times New Roman"/>
          <w:color w:val="000000"/>
          <w:sz w:val="24"/>
          <w:lang w:eastAsia="ru-RU"/>
        </w:rPr>
        <w:t>4.Для</w:t>
      </w:r>
      <w:proofErr w:type="gramEnd"/>
      <w:r w:rsidRPr="00A84ACA">
        <w:rPr>
          <w:rFonts w:ascii="Times New Roman" w:eastAsia="Times New Roman" w:hAnsi="Times New Roman" w:cs="Times New Roman"/>
          <w:color w:val="000000"/>
          <w:sz w:val="24"/>
          <w:lang w:eastAsia="ru-RU"/>
        </w:rPr>
        <w:t xml:space="preserve"> организации и проведения индивидуального отбора поступающих ежегодно создаются предметная, конкурсная и конфликтная комиссии.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3.5.В состав конкурсной комиссии входят: </w:t>
      </w:r>
    </w:p>
    <w:p w:rsidR="00BB4092" w:rsidRPr="00A84ACA" w:rsidRDefault="00BB4092" w:rsidP="00BB4092">
      <w:pPr>
        <w:numPr>
          <w:ilvl w:val="0"/>
          <w:numId w:val="6"/>
        </w:numPr>
        <w:spacing w:after="65"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i/>
          <w:color w:val="000000"/>
          <w:sz w:val="24"/>
          <w:lang w:eastAsia="ru-RU"/>
        </w:rPr>
        <w:t>для приема во 2-4 классы:</w:t>
      </w:r>
    </w:p>
    <w:p w:rsidR="00BB4092" w:rsidRPr="00A84ACA" w:rsidRDefault="00BB4092" w:rsidP="00BB4092">
      <w:pPr>
        <w:spacing w:after="1" w:line="240" w:lineRule="auto"/>
        <w:ind w:left="-5" w:right="3235" w:hanging="10"/>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педагог-психолог, учитель иностранного (английского) языка; </w:t>
      </w:r>
      <w:r w:rsidRPr="00A84ACA">
        <w:rPr>
          <w:rFonts w:ascii="Times New Roman" w:eastAsia="Times New Roman" w:hAnsi="Times New Roman" w:cs="Times New Roman"/>
          <w:i/>
          <w:color w:val="000000"/>
          <w:sz w:val="24"/>
          <w:lang w:eastAsia="ru-RU"/>
        </w:rPr>
        <w:t>-для приема в 5-11 классы:</w:t>
      </w:r>
      <w:r w:rsidRPr="00A84ACA">
        <w:rPr>
          <w:rFonts w:ascii="Times New Roman" w:eastAsia="Times New Roman" w:hAnsi="Times New Roman" w:cs="Times New Roman"/>
          <w:color w:val="000000"/>
          <w:sz w:val="24"/>
          <w:lang w:eastAsia="ru-RU"/>
        </w:rPr>
        <w:t xml:space="preserve"> педагог-психолог, учителя иностранных языков. </w:t>
      </w:r>
    </w:p>
    <w:p w:rsidR="00BB4092" w:rsidRPr="00A84ACA" w:rsidRDefault="00BB4092" w:rsidP="00BB4092">
      <w:pPr>
        <w:spacing w:after="14" w:line="240" w:lineRule="auto"/>
        <w:ind w:left="-15" w:firstLine="84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Председателем конкурсной комиссии является директор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или один из заместителей директора по учебно-воспитательной работе.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3.6.Конкурсная комиссия: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разрабатывает контрольно-измерительные материалы по образовательным программа: иностранных языков, для проведения тестирования (собеседования);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определяет критерии оценивания освоения поступающими образовательной программы по иностранным языкам;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разрабатывает диагностические задания. </w:t>
      </w:r>
    </w:p>
    <w:p w:rsidR="00BB4092" w:rsidRPr="00A84ACA" w:rsidRDefault="00BB4092" w:rsidP="00BB4092">
      <w:pPr>
        <w:spacing w:after="14" w:line="240" w:lineRule="auto"/>
        <w:ind w:left="-15" w:firstLine="84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Контрольно-измерительные материалы и специальные диагностические задания позволяют выявить способность учащегося к углублённому изучению иностранных языков, его возможности. </w:t>
      </w:r>
    </w:p>
    <w:p w:rsidR="00BB4092" w:rsidRPr="00A84ACA" w:rsidRDefault="00BB4092" w:rsidP="00BB4092">
      <w:pPr>
        <w:numPr>
          <w:ilvl w:val="1"/>
          <w:numId w:val="9"/>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Задания для собеседования по иностранным языкам (разговорные темы, тексты для чтения, темы творческих заданий, диагностические материалы) разрабатываются предметной комиссией, которую входят учителя иностранного языка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и утверждаются директором. </w:t>
      </w:r>
    </w:p>
    <w:p w:rsidR="00BB4092" w:rsidRPr="00A84ACA" w:rsidRDefault="00BB4092" w:rsidP="00BB4092">
      <w:pPr>
        <w:numPr>
          <w:ilvl w:val="1"/>
          <w:numId w:val="9"/>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Собеседование на диагностической основе предполагает выполнение специальных диагностических заданий по выявлению степени психологической готовности к занятиям программным материалом повышенного уровня. </w:t>
      </w:r>
    </w:p>
    <w:p w:rsidR="00BB4092" w:rsidRPr="00A84ACA" w:rsidRDefault="00BB4092" w:rsidP="00BB4092">
      <w:pPr>
        <w:spacing w:after="14" w:line="240" w:lineRule="auto"/>
        <w:ind w:left="-15" w:firstLine="799"/>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Задания </w:t>
      </w:r>
      <w:r w:rsidRPr="00A84ACA">
        <w:rPr>
          <w:rFonts w:ascii="Times New Roman" w:eastAsia="Times New Roman" w:hAnsi="Times New Roman" w:cs="Times New Roman"/>
          <w:color w:val="000000"/>
          <w:sz w:val="24"/>
          <w:lang w:eastAsia="ru-RU"/>
        </w:rPr>
        <w:tab/>
        <w:t xml:space="preserve">составляются </w:t>
      </w:r>
      <w:r w:rsidRPr="00A84ACA">
        <w:rPr>
          <w:rFonts w:ascii="Times New Roman" w:eastAsia="Times New Roman" w:hAnsi="Times New Roman" w:cs="Times New Roman"/>
          <w:color w:val="000000"/>
          <w:sz w:val="24"/>
          <w:lang w:eastAsia="ru-RU"/>
        </w:rPr>
        <w:tab/>
        <w:t xml:space="preserve">педагогом-психологом </w:t>
      </w:r>
      <w:r w:rsidRPr="00A84ACA">
        <w:rPr>
          <w:rFonts w:ascii="Times New Roman" w:eastAsia="Times New Roman" w:hAnsi="Times New Roman" w:cs="Times New Roman"/>
          <w:color w:val="000000"/>
          <w:sz w:val="24"/>
          <w:lang w:eastAsia="ru-RU"/>
        </w:rPr>
        <w:tab/>
        <w:t xml:space="preserve">и </w:t>
      </w:r>
      <w:r w:rsidRPr="00A84ACA">
        <w:rPr>
          <w:rFonts w:ascii="Times New Roman" w:eastAsia="Times New Roman" w:hAnsi="Times New Roman" w:cs="Times New Roman"/>
          <w:color w:val="000000"/>
          <w:sz w:val="24"/>
          <w:lang w:eastAsia="ru-RU"/>
        </w:rPr>
        <w:tab/>
        <w:t xml:space="preserve">утверждаются </w:t>
      </w:r>
      <w:r w:rsidRPr="00A84ACA">
        <w:rPr>
          <w:rFonts w:ascii="Times New Roman" w:eastAsia="Times New Roman" w:hAnsi="Times New Roman" w:cs="Times New Roman"/>
          <w:color w:val="000000"/>
          <w:sz w:val="24"/>
          <w:lang w:eastAsia="ru-RU"/>
        </w:rPr>
        <w:tab/>
        <w:t xml:space="preserve">директором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w:t>
      </w:r>
    </w:p>
    <w:p w:rsidR="00BB4092" w:rsidRPr="00A84ACA" w:rsidRDefault="00BB4092" w:rsidP="00BB4092">
      <w:pPr>
        <w:numPr>
          <w:ilvl w:val="1"/>
          <w:numId w:val="9"/>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В состав конфликтной комиссии входят: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учителя иностранных языков, не являющиеся членами конкурсной комиссии,  - директор. </w:t>
      </w:r>
    </w:p>
    <w:p w:rsidR="00BB4092" w:rsidRPr="00A84ACA" w:rsidRDefault="00BB4092" w:rsidP="00BB4092">
      <w:pPr>
        <w:spacing w:after="14" w:line="240" w:lineRule="auto"/>
        <w:ind w:left="809"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Общее количество – не менее 3 человек. </w:t>
      </w:r>
    </w:p>
    <w:p w:rsidR="00BB4092" w:rsidRPr="00A84ACA" w:rsidRDefault="00BB4092" w:rsidP="00BB4092">
      <w:pPr>
        <w:numPr>
          <w:ilvl w:val="1"/>
          <w:numId w:val="8"/>
        </w:numPr>
        <w:spacing w:after="1" w:line="240" w:lineRule="auto"/>
        <w:ind w:left="0" w:righ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Конфликтная </w:t>
      </w:r>
      <w:r w:rsidRPr="00A84ACA">
        <w:rPr>
          <w:rFonts w:ascii="Times New Roman" w:eastAsia="Times New Roman" w:hAnsi="Times New Roman" w:cs="Times New Roman"/>
          <w:color w:val="000000"/>
          <w:sz w:val="24"/>
          <w:lang w:eastAsia="ru-RU"/>
        </w:rPr>
        <w:tab/>
        <w:t xml:space="preserve">комиссия </w:t>
      </w:r>
      <w:r w:rsidRPr="00A84ACA">
        <w:rPr>
          <w:rFonts w:ascii="Times New Roman" w:eastAsia="Times New Roman" w:hAnsi="Times New Roman" w:cs="Times New Roman"/>
          <w:color w:val="000000"/>
          <w:sz w:val="24"/>
          <w:lang w:eastAsia="ru-RU"/>
        </w:rPr>
        <w:tab/>
        <w:t>принимает</w:t>
      </w:r>
      <w:r>
        <w:rPr>
          <w:rFonts w:ascii="Times New Roman" w:eastAsia="Times New Roman" w:hAnsi="Times New Roman" w:cs="Times New Roman"/>
          <w:color w:val="000000"/>
          <w:sz w:val="24"/>
          <w:lang w:eastAsia="ru-RU"/>
        </w:rPr>
        <w:tab/>
        <w:t xml:space="preserve">решение </w:t>
      </w:r>
      <w:r>
        <w:rPr>
          <w:rFonts w:ascii="Times New Roman" w:eastAsia="Times New Roman" w:hAnsi="Times New Roman" w:cs="Times New Roman"/>
          <w:color w:val="000000"/>
          <w:sz w:val="24"/>
          <w:lang w:eastAsia="ru-RU"/>
        </w:rPr>
        <w:tab/>
        <w:t xml:space="preserve">о </w:t>
      </w:r>
      <w:r>
        <w:rPr>
          <w:rFonts w:ascii="Times New Roman" w:eastAsia="Times New Roman" w:hAnsi="Times New Roman" w:cs="Times New Roman"/>
          <w:color w:val="000000"/>
          <w:sz w:val="24"/>
          <w:lang w:eastAsia="ru-RU"/>
        </w:rPr>
        <w:tab/>
        <w:t xml:space="preserve">целесообразности </w:t>
      </w:r>
      <w:r w:rsidRPr="00A84ACA">
        <w:rPr>
          <w:rFonts w:ascii="Times New Roman" w:eastAsia="Times New Roman" w:hAnsi="Times New Roman" w:cs="Times New Roman"/>
          <w:color w:val="000000"/>
          <w:sz w:val="24"/>
          <w:lang w:eastAsia="ru-RU"/>
        </w:rPr>
        <w:t xml:space="preserve">или нецелесообразности </w:t>
      </w:r>
      <w:r w:rsidRPr="00A84ACA">
        <w:rPr>
          <w:rFonts w:ascii="Times New Roman" w:eastAsia="Times New Roman" w:hAnsi="Times New Roman" w:cs="Times New Roman"/>
          <w:color w:val="000000"/>
          <w:sz w:val="24"/>
          <w:lang w:eastAsia="ru-RU"/>
        </w:rPr>
        <w:tab/>
        <w:t xml:space="preserve">повторного </w:t>
      </w:r>
      <w:r w:rsidRPr="00A84ACA">
        <w:rPr>
          <w:rFonts w:ascii="Times New Roman" w:eastAsia="Times New Roman" w:hAnsi="Times New Roman" w:cs="Times New Roman"/>
          <w:color w:val="000000"/>
          <w:sz w:val="24"/>
          <w:lang w:eastAsia="ru-RU"/>
        </w:rPr>
        <w:tab/>
        <w:t xml:space="preserve">проведения </w:t>
      </w:r>
      <w:r w:rsidRPr="00A84ACA">
        <w:rPr>
          <w:rFonts w:ascii="Times New Roman" w:eastAsia="Times New Roman" w:hAnsi="Times New Roman" w:cs="Times New Roman"/>
          <w:color w:val="000000"/>
          <w:sz w:val="24"/>
          <w:lang w:eastAsia="ru-RU"/>
        </w:rPr>
        <w:tab/>
        <w:t>индивидуал</w:t>
      </w:r>
      <w:r>
        <w:rPr>
          <w:rFonts w:ascii="Times New Roman" w:eastAsia="Times New Roman" w:hAnsi="Times New Roman" w:cs="Times New Roman"/>
          <w:color w:val="000000"/>
          <w:sz w:val="24"/>
          <w:lang w:eastAsia="ru-RU"/>
        </w:rPr>
        <w:t xml:space="preserve">ьного </w:t>
      </w:r>
      <w:r>
        <w:rPr>
          <w:rFonts w:ascii="Times New Roman" w:eastAsia="Times New Roman" w:hAnsi="Times New Roman" w:cs="Times New Roman"/>
          <w:color w:val="000000"/>
          <w:sz w:val="24"/>
          <w:lang w:eastAsia="ru-RU"/>
        </w:rPr>
        <w:tab/>
        <w:t xml:space="preserve">отбора </w:t>
      </w:r>
      <w:r>
        <w:rPr>
          <w:rFonts w:ascii="Times New Roman" w:eastAsia="Times New Roman" w:hAnsi="Times New Roman" w:cs="Times New Roman"/>
          <w:color w:val="000000"/>
          <w:sz w:val="24"/>
          <w:lang w:eastAsia="ru-RU"/>
        </w:rPr>
        <w:tab/>
        <w:t xml:space="preserve">в </w:t>
      </w:r>
      <w:r w:rsidRPr="00A84ACA">
        <w:rPr>
          <w:rFonts w:ascii="Times New Roman" w:eastAsia="Times New Roman" w:hAnsi="Times New Roman" w:cs="Times New Roman"/>
          <w:color w:val="000000"/>
          <w:sz w:val="24"/>
          <w:lang w:eastAsia="ru-RU"/>
        </w:rPr>
        <w:t xml:space="preserve">отношении поступающего, родители (законные представители) которого подали апелляцию. </w:t>
      </w:r>
    </w:p>
    <w:p w:rsidR="00BB4092" w:rsidRPr="00A84ACA" w:rsidRDefault="00BB4092" w:rsidP="00BB4092">
      <w:pPr>
        <w:spacing w:after="14" w:line="240" w:lineRule="auto"/>
        <w:ind w:left="-15" w:firstLine="84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Данное решение утверждается большинством голосов членов конфликтной комиссии участвующих в заседании, при обязательном присутствии председателя комиссии. При равном числе голосов председатель апелляционной комиссии обладает правом решающего голоса. </w:t>
      </w:r>
    </w:p>
    <w:p w:rsidR="00BB4092" w:rsidRPr="00A84ACA" w:rsidRDefault="00BB4092" w:rsidP="00BB4092">
      <w:pPr>
        <w:numPr>
          <w:ilvl w:val="1"/>
          <w:numId w:val="8"/>
        </w:numPr>
        <w:spacing w:after="14" w:line="240" w:lineRule="auto"/>
        <w:ind w:left="0" w:right="-5"/>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При конкурсном приеме детей в классы с углублённым изучением иностранного (английского) языка учитываются годовые (четвертные) оценки: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«4» или «5» по английскому языку,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общее количество «3» не должно превышать 25% от общего количества предметов – во 24 классах,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общее количество «3» не должно превышать 30% от общего количества предметов – в 5</w:t>
      </w:r>
      <w:r w:rsidR="00E423F9">
        <w:rPr>
          <w:rFonts w:ascii="Times New Roman" w:eastAsia="Times New Roman" w:hAnsi="Times New Roman" w:cs="Times New Roman"/>
          <w:color w:val="000000"/>
          <w:sz w:val="24"/>
          <w:lang w:eastAsia="ru-RU"/>
        </w:rPr>
        <w:t>-</w:t>
      </w:r>
      <w:bookmarkStart w:id="0" w:name="_GoBack"/>
      <w:bookmarkEnd w:id="0"/>
      <w:r w:rsidRPr="00A84ACA">
        <w:rPr>
          <w:rFonts w:ascii="Times New Roman" w:eastAsia="Times New Roman" w:hAnsi="Times New Roman" w:cs="Times New Roman"/>
          <w:color w:val="000000"/>
          <w:sz w:val="24"/>
          <w:lang w:eastAsia="ru-RU"/>
        </w:rPr>
        <w:t xml:space="preserve">11 классах, </w:t>
      </w:r>
    </w:p>
    <w:p w:rsidR="00BB4092" w:rsidRPr="00A84ACA" w:rsidRDefault="00BB4092" w:rsidP="00BB4092">
      <w:pPr>
        <w:numPr>
          <w:ilvl w:val="0"/>
          <w:numId w:val="6"/>
        </w:numPr>
        <w:spacing w:after="14" w:line="240" w:lineRule="auto"/>
        <w:ind w:hanging="252"/>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наличие неудовлетворительных оценок не допускается. </w:t>
      </w:r>
    </w:p>
    <w:p w:rsidR="00BB4092" w:rsidRPr="00A84ACA" w:rsidRDefault="00BB4092" w:rsidP="00BB4092">
      <w:pPr>
        <w:numPr>
          <w:ilvl w:val="1"/>
          <w:numId w:val="7"/>
        </w:numPr>
        <w:spacing w:after="14" w:line="240" w:lineRule="auto"/>
        <w:ind w:left="0"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lastRenderedPageBreak/>
        <w:t xml:space="preserve">Для участия детей в конкурсном приеме родители (законные представители) заполняют специальную форму заявления, утверждённую директором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w:t>
      </w:r>
    </w:p>
    <w:p w:rsidR="00BB4092" w:rsidRPr="00A84ACA" w:rsidRDefault="00BB4092" w:rsidP="00BB4092">
      <w:pPr>
        <w:spacing w:after="14" w:line="240" w:lineRule="auto"/>
        <w:ind w:left="-15" w:firstLine="84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Можно подавать копии дипломов, грамот, других документов, подтверждающих способности детей к изучению иностранного (английского) языка. </w:t>
      </w:r>
    </w:p>
    <w:p w:rsidR="00BB4092" w:rsidRPr="00A84ACA" w:rsidRDefault="00BB4092" w:rsidP="00BB4092">
      <w:pPr>
        <w:numPr>
          <w:ilvl w:val="1"/>
          <w:numId w:val="7"/>
        </w:numPr>
        <w:spacing w:after="14" w:line="240" w:lineRule="auto"/>
        <w:ind w:left="0"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Дополнительный конкурсный прием при наличии свободных мест может осуществляться на протяжении учебного года согласно разделу 4 данного Положения. </w:t>
      </w:r>
    </w:p>
    <w:p w:rsidR="00BB4092" w:rsidRDefault="00BB4092" w:rsidP="00BB4092">
      <w:pPr>
        <w:keepNext/>
        <w:keepLines/>
        <w:spacing w:after="59" w:line="240" w:lineRule="auto"/>
        <w:ind w:left="225" w:hanging="240"/>
        <w:outlineLvl w:val="0"/>
        <w:rPr>
          <w:rFonts w:ascii="Times New Roman" w:eastAsia="Times New Roman" w:hAnsi="Times New Roman" w:cs="Times New Roman"/>
          <w:b/>
          <w:color w:val="000000"/>
          <w:sz w:val="24"/>
          <w:lang w:eastAsia="ru-RU"/>
        </w:rPr>
      </w:pPr>
    </w:p>
    <w:p w:rsidR="00BB4092" w:rsidRPr="00A84ACA" w:rsidRDefault="00BB4092" w:rsidP="00BB4092">
      <w:pPr>
        <w:keepNext/>
        <w:keepLines/>
        <w:spacing w:after="59" w:line="240" w:lineRule="auto"/>
        <w:ind w:left="225" w:hanging="240"/>
        <w:outlineLvl w:val="0"/>
        <w:rPr>
          <w:rFonts w:ascii="Times New Roman" w:eastAsia="Times New Roman" w:hAnsi="Times New Roman" w:cs="Times New Roman"/>
          <w:b/>
          <w:color w:val="000000"/>
          <w:sz w:val="24"/>
          <w:lang w:eastAsia="ru-RU"/>
        </w:rPr>
      </w:pPr>
      <w:r w:rsidRPr="00A84ACA">
        <w:rPr>
          <w:rFonts w:ascii="Times New Roman" w:eastAsia="Times New Roman" w:hAnsi="Times New Roman" w:cs="Times New Roman"/>
          <w:b/>
          <w:color w:val="000000"/>
          <w:sz w:val="24"/>
          <w:lang w:eastAsia="ru-RU"/>
        </w:rPr>
        <w:t>Проведение конкурса</w:t>
      </w:r>
      <w:r>
        <w:rPr>
          <w:rFonts w:ascii="Times New Roman" w:eastAsia="Times New Roman" w:hAnsi="Times New Roman" w:cs="Times New Roman"/>
          <w:b/>
          <w:color w:val="000000"/>
          <w:sz w:val="24"/>
          <w:lang w:eastAsia="ru-RU"/>
        </w:rPr>
        <w:t>.</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4.1.Конкурсный прием в классы с углублённым изучением иностранного (английского) языка осуществляется в присутствии его родителей (законных представителей).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4.2.Конкурсный прием проводится в форме двух конкурсных испытаний: </w:t>
      </w:r>
    </w:p>
    <w:p w:rsidR="00BB4092" w:rsidRPr="00A84ACA" w:rsidRDefault="00BB4092" w:rsidP="00BB4092">
      <w:pPr>
        <w:numPr>
          <w:ilvl w:val="0"/>
          <w:numId w:val="10"/>
        </w:numPr>
        <w:spacing w:after="14" w:line="240" w:lineRule="auto"/>
        <w:ind w:hanging="257"/>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собеседование на диагностической основе. </w:t>
      </w:r>
    </w:p>
    <w:p w:rsidR="00BB4092" w:rsidRPr="00A84ACA" w:rsidRDefault="00BB4092" w:rsidP="00BB4092">
      <w:pPr>
        <w:numPr>
          <w:ilvl w:val="0"/>
          <w:numId w:val="10"/>
        </w:numPr>
        <w:spacing w:after="14" w:line="240" w:lineRule="auto"/>
        <w:ind w:hanging="257"/>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собеседование (тестирование) по иностранным языкам.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Конкурсные задания хранятся у директора в специальном конверте.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Содержание заданий должно соответствовать примерным рабочим программам начального общего, основного общего и среднего общего образования.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Объём и продолжительность написания письменной работы, подготовки к устному ответу, других видов испытаний определяет председатель конкурсной комиссии.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Письменные работы участников конкурса и лист с записями, сделанными поступающими во время подготовки к устному ответу, сохраняются в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на протяжении одного года. Место их хранения определяет директор.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Рабочие материалы конкурсных испытаний (в том числе собеседования) хранятся у директора 1 год.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Результаты устного испытания объявляются в день проведения, письменного – не позже чем через три рабочих дня после его проведения.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Результаты конкурсного отбора оформляются протоколом комиссии, который подписывается всеми членами комиссии и хранится у директора 1 год. </w:t>
      </w:r>
    </w:p>
    <w:p w:rsidR="00BB4092" w:rsidRPr="00A84ACA" w:rsidRDefault="00BB4092" w:rsidP="00BB4092">
      <w:pPr>
        <w:numPr>
          <w:ilvl w:val="1"/>
          <w:numId w:val="11"/>
        </w:numPr>
        <w:spacing w:after="14" w:line="240" w:lineRule="auto"/>
        <w:ind w:left="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Родители (законные представители), не согласные с решением конкурсной комиссии, имеют право не позднее трёх календарных дней после оглашения результатов по каждому предмету или профилю направить апелляцию путем подачи письменного заявления в конфликтную комиссию, созданную в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w:t>
      </w:r>
    </w:p>
    <w:p w:rsidR="00BB4092" w:rsidRDefault="00BB4092" w:rsidP="00BB4092">
      <w:pPr>
        <w:keepNext/>
        <w:keepLines/>
        <w:spacing w:after="59" w:line="240" w:lineRule="auto"/>
        <w:ind w:left="225" w:hanging="240"/>
        <w:outlineLvl w:val="0"/>
        <w:rPr>
          <w:rFonts w:ascii="Times New Roman" w:eastAsia="Times New Roman" w:hAnsi="Times New Roman" w:cs="Times New Roman"/>
          <w:b/>
          <w:color w:val="000000"/>
          <w:sz w:val="24"/>
          <w:lang w:eastAsia="ru-RU"/>
        </w:rPr>
      </w:pPr>
    </w:p>
    <w:p w:rsidR="00BB4092" w:rsidRPr="00A84ACA" w:rsidRDefault="00BB4092" w:rsidP="00BB4092">
      <w:pPr>
        <w:keepNext/>
        <w:keepLines/>
        <w:spacing w:after="59" w:line="240" w:lineRule="auto"/>
        <w:ind w:left="225" w:hanging="240"/>
        <w:outlineLvl w:val="0"/>
        <w:rPr>
          <w:rFonts w:ascii="Times New Roman" w:eastAsia="Times New Roman" w:hAnsi="Times New Roman" w:cs="Times New Roman"/>
          <w:b/>
          <w:color w:val="000000"/>
          <w:sz w:val="24"/>
          <w:lang w:eastAsia="ru-RU"/>
        </w:rPr>
      </w:pPr>
      <w:r w:rsidRPr="00A84ACA">
        <w:rPr>
          <w:rFonts w:ascii="Times New Roman" w:eastAsia="Times New Roman" w:hAnsi="Times New Roman" w:cs="Times New Roman"/>
          <w:b/>
          <w:color w:val="000000"/>
          <w:sz w:val="24"/>
          <w:lang w:eastAsia="ru-RU"/>
        </w:rPr>
        <w:t>Порядок зачисления</w:t>
      </w:r>
      <w:r>
        <w:rPr>
          <w:rFonts w:ascii="Times New Roman" w:eastAsia="Times New Roman" w:hAnsi="Times New Roman" w:cs="Times New Roman"/>
          <w:b/>
          <w:color w:val="000000"/>
          <w:sz w:val="24"/>
          <w:lang w:eastAsia="ru-RU"/>
        </w:rPr>
        <w:t>.</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5.1.Результаты конкурса сообщаются родителям (законным представителям) в течение месяца со дня проведения конкурсного отбора.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5.2.Родители (законные представители) детей, прошедших конкурс, представляют в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необходимые документы (раздел 2 Порядка).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5.3.Прошедшие конкурс зачисляются в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приказом директора не позднее 5 сентября текущего года или в течение 5 рабочих дней после прохождения конкурсного отбора  (в случае прохождения конкурсного отбора в течение учебного года). </w:t>
      </w:r>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5.4.Дети, не прошедшие конкурс, продолжают обучение в общеобразовательных учреждениях, за которыми закреплены территории проживания данных детей. </w:t>
      </w:r>
    </w:p>
    <w:p w:rsidR="00BB4092" w:rsidRDefault="00BB4092" w:rsidP="00BB4092">
      <w:pPr>
        <w:keepNext/>
        <w:keepLines/>
        <w:spacing w:after="59" w:line="240" w:lineRule="auto"/>
        <w:ind w:left="225" w:hanging="240"/>
        <w:outlineLvl w:val="0"/>
        <w:rPr>
          <w:rFonts w:ascii="Times New Roman" w:eastAsia="Times New Roman" w:hAnsi="Times New Roman" w:cs="Times New Roman"/>
          <w:b/>
          <w:color w:val="000000"/>
          <w:sz w:val="24"/>
          <w:lang w:eastAsia="ru-RU"/>
        </w:rPr>
      </w:pPr>
    </w:p>
    <w:p w:rsidR="00BB4092" w:rsidRPr="00A84ACA" w:rsidRDefault="00BB4092" w:rsidP="00BB4092">
      <w:pPr>
        <w:keepNext/>
        <w:keepLines/>
        <w:spacing w:after="59" w:line="240" w:lineRule="auto"/>
        <w:ind w:left="225" w:hanging="240"/>
        <w:outlineLvl w:val="0"/>
        <w:rPr>
          <w:rFonts w:ascii="Times New Roman" w:eastAsia="Times New Roman" w:hAnsi="Times New Roman" w:cs="Times New Roman"/>
          <w:b/>
          <w:color w:val="000000"/>
          <w:sz w:val="24"/>
          <w:lang w:eastAsia="ru-RU"/>
        </w:rPr>
      </w:pPr>
      <w:r w:rsidRPr="00A84ACA">
        <w:rPr>
          <w:rFonts w:ascii="Times New Roman" w:eastAsia="Times New Roman" w:hAnsi="Times New Roman" w:cs="Times New Roman"/>
          <w:b/>
          <w:color w:val="000000"/>
          <w:sz w:val="24"/>
          <w:lang w:eastAsia="ru-RU"/>
        </w:rPr>
        <w:t xml:space="preserve">Контроль за проведением </w:t>
      </w:r>
      <w:proofErr w:type="gramStart"/>
      <w:r w:rsidRPr="00A84ACA">
        <w:rPr>
          <w:rFonts w:ascii="Times New Roman" w:eastAsia="Times New Roman" w:hAnsi="Times New Roman" w:cs="Times New Roman"/>
          <w:b/>
          <w:color w:val="000000"/>
          <w:sz w:val="24"/>
          <w:lang w:eastAsia="ru-RU"/>
        </w:rPr>
        <w:t xml:space="preserve">конкурса </w:t>
      </w:r>
      <w:r>
        <w:rPr>
          <w:rFonts w:ascii="Times New Roman" w:eastAsia="Times New Roman" w:hAnsi="Times New Roman" w:cs="Times New Roman"/>
          <w:b/>
          <w:color w:val="000000"/>
          <w:sz w:val="24"/>
          <w:lang w:eastAsia="ru-RU"/>
        </w:rPr>
        <w:t>.</w:t>
      </w:r>
      <w:proofErr w:type="gramEnd"/>
    </w:p>
    <w:p w:rsidR="00BB4092" w:rsidRPr="00A84ACA" w:rsidRDefault="00BB4092" w:rsidP="00BB4092">
      <w:pPr>
        <w:spacing w:after="14" w:line="240" w:lineRule="auto"/>
        <w:ind w:left="-5" w:hanging="10"/>
        <w:jc w:val="both"/>
        <w:rPr>
          <w:rFonts w:ascii="Times New Roman" w:eastAsia="Times New Roman" w:hAnsi="Times New Roman" w:cs="Times New Roman"/>
          <w:color w:val="000000"/>
          <w:sz w:val="24"/>
          <w:lang w:eastAsia="ru-RU"/>
        </w:rPr>
      </w:pPr>
      <w:r w:rsidRPr="00A84ACA">
        <w:rPr>
          <w:rFonts w:ascii="Times New Roman" w:eastAsia="Times New Roman" w:hAnsi="Times New Roman" w:cs="Times New Roman"/>
          <w:color w:val="000000"/>
          <w:sz w:val="24"/>
          <w:lang w:eastAsia="ru-RU"/>
        </w:rPr>
        <w:t xml:space="preserve">6.1. За проведение конкурса персональную ответственность несёт директор </w:t>
      </w:r>
      <w:r>
        <w:rPr>
          <w:rFonts w:ascii="Times New Roman" w:eastAsia="Times New Roman" w:hAnsi="Times New Roman" w:cs="Times New Roman"/>
          <w:color w:val="000000"/>
          <w:sz w:val="24"/>
          <w:lang w:eastAsia="ru-RU"/>
        </w:rPr>
        <w:t>ОУ</w:t>
      </w:r>
      <w:r w:rsidRPr="00A84ACA">
        <w:rPr>
          <w:rFonts w:ascii="Times New Roman" w:eastAsia="Times New Roman" w:hAnsi="Times New Roman" w:cs="Times New Roman"/>
          <w:color w:val="000000"/>
          <w:sz w:val="24"/>
          <w:lang w:eastAsia="ru-RU"/>
        </w:rPr>
        <w:t xml:space="preserve">. </w:t>
      </w:r>
    </w:p>
    <w:p w:rsidR="00BB4092" w:rsidRPr="00A84ACA" w:rsidRDefault="00BB4092" w:rsidP="00BB4092">
      <w:pPr>
        <w:spacing w:after="168" w:line="240" w:lineRule="auto"/>
        <w:rPr>
          <w:rFonts w:ascii="Times New Roman" w:eastAsia="Times New Roman" w:hAnsi="Times New Roman" w:cs="Times New Roman"/>
          <w:color w:val="000000"/>
          <w:sz w:val="24"/>
          <w:lang w:eastAsia="ru-RU"/>
        </w:rPr>
      </w:pPr>
    </w:p>
    <w:p w:rsidR="007B261C" w:rsidRDefault="007B261C"/>
    <w:sectPr w:rsidR="007B261C" w:rsidSect="004A5B47">
      <w:pgSz w:w="11906" w:h="16383"/>
      <w:pgMar w:top="1134" w:right="850"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1F2D"/>
    <w:multiLevelType w:val="multilevel"/>
    <w:tmpl w:val="7DFA6B8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096A40"/>
    <w:multiLevelType w:val="hybridMultilevel"/>
    <w:tmpl w:val="AE6E635C"/>
    <w:lvl w:ilvl="0" w:tplc="4E36E578">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A8E5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BA09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0267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A3E3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38ED2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82FB9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B009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8EBF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77367B"/>
    <w:multiLevelType w:val="hybridMultilevel"/>
    <w:tmpl w:val="B30A18BE"/>
    <w:lvl w:ilvl="0" w:tplc="8C2865A0">
      <w:start w:val="1"/>
      <w:numFmt w:val="bullet"/>
      <w:lvlText w:val="-"/>
      <w:lvlJc w:val="left"/>
      <w:pPr>
        <w:ind w:left="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DA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064EE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0BA0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2A7E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E2E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884A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D0E3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4CEE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147DFB"/>
    <w:multiLevelType w:val="multilevel"/>
    <w:tmpl w:val="BED2172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50150E"/>
    <w:multiLevelType w:val="hybridMultilevel"/>
    <w:tmpl w:val="EC96BEE4"/>
    <w:lvl w:ilvl="0" w:tplc="A17A7142">
      <w:start w:val="1"/>
      <w:numFmt w:val="bullet"/>
      <w:lvlText w:val="-"/>
      <w:lvlJc w:val="left"/>
      <w:pPr>
        <w:ind w:left="2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EE2E112">
      <w:start w:val="1"/>
      <w:numFmt w:val="bullet"/>
      <w:lvlText w:val="o"/>
      <w:lvlJc w:val="left"/>
      <w:pPr>
        <w:ind w:left="11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1EE0714">
      <w:start w:val="1"/>
      <w:numFmt w:val="bullet"/>
      <w:lvlText w:val="▪"/>
      <w:lvlJc w:val="left"/>
      <w:pPr>
        <w:ind w:left="18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F2AF4CA">
      <w:start w:val="1"/>
      <w:numFmt w:val="bullet"/>
      <w:lvlText w:val="•"/>
      <w:lvlJc w:val="left"/>
      <w:pPr>
        <w:ind w:left="2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C42014E">
      <w:start w:val="1"/>
      <w:numFmt w:val="bullet"/>
      <w:lvlText w:val="o"/>
      <w:lvlJc w:val="left"/>
      <w:pPr>
        <w:ind w:left="32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C507C5A">
      <w:start w:val="1"/>
      <w:numFmt w:val="bullet"/>
      <w:lvlText w:val="▪"/>
      <w:lvlJc w:val="left"/>
      <w:pPr>
        <w:ind w:left="40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78C99C8">
      <w:start w:val="1"/>
      <w:numFmt w:val="bullet"/>
      <w:lvlText w:val="•"/>
      <w:lvlJc w:val="left"/>
      <w:pPr>
        <w:ind w:left="47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660C358">
      <w:start w:val="1"/>
      <w:numFmt w:val="bullet"/>
      <w:lvlText w:val="o"/>
      <w:lvlJc w:val="left"/>
      <w:pPr>
        <w:ind w:left="54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70A2BDC">
      <w:start w:val="1"/>
      <w:numFmt w:val="bullet"/>
      <w:lvlText w:val="▪"/>
      <w:lvlJc w:val="left"/>
      <w:pPr>
        <w:ind w:left="61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D04C6C"/>
    <w:multiLevelType w:val="multilevel"/>
    <w:tmpl w:val="36F47D7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4C7D35"/>
    <w:multiLevelType w:val="multilevel"/>
    <w:tmpl w:val="7B56151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77914D7"/>
    <w:multiLevelType w:val="hybridMultilevel"/>
    <w:tmpl w:val="42926610"/>
    <w:lvl w:ilvl="0" w:tplc="05B67B8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B67C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C488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EB4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D03AA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F0B8A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C28F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084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AC13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9356074"/>
    <w:multiLevelType w:val="hybridMultilevel"/>
    <w:tmpl w:val="353A684C"/>
    <w:lvl w:ilvl="0" w:tplc="AE080C6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EE89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0D8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C2E02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D844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2834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A41B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C8AA4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211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EC548CA"/>
    <w:multiLevelType w:val="multilevel"/>
    <w:tmpl w:val="6E70174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90A4965"/>
    <w:multiLevelType w:val="multilevel"/>
    <w:tmpl w:val="DB82B90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9"/>
  </w:num>
  <w:num w:numId="3">
    <w:abstractNumId w:val="7"/>
  </w:num>
  <w:num w:numId="4">
    <w:abstractNumId w:val="1"/>
  </w:num>
  <w:num w:numId="5">
    <w:abstractNumId w:val="5"/>
  </w:num>
  <w:num w:numId="6">
    <w:abstractNumId w:val="4"/>
  </w:num>
  <w:num w:numId="7">
    <w:abstractNumId w:val="3"/>
  </w:num>
  <w:num w:numId="8">
    <w:abstractNumId w:val="6"/>
  </w:num>
  <w:num w:numId="9">
    <w:abstractNumId w:val="10"/>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2"/>
  </w:compat>
  <w:rsids>
    <w:rsidRoot w:val="00BB4092"/>
    <w:rsid w:val="004A5B47"/>
    <w:rsid w:val="006543B6"/>
    <w:rsid w:val="006C3EC3"/>
    <w:rsid w:val="007B261C"/>
    <w:rsid w:val="00AB6D95"/>
    <w:rsid w:val="00BB4092"/>
    <w:rsid w:val="00D1131D"/>
    <w:rsid w:val="00E423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ACE63"/>
  <w15:docId w15:val="{97D506A1-2385-44DF-8B95-F1B06AB7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0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5381</Words>
  <Characters>30677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Заам Валерий</dc:creator>
  <cp:keywords/>
  <dc:description/>
  <cp:lastModifiedBy>Секретарь</cp:lastModifiedBy>
  <cp:revision>3</cp:revision>
  <cp:lastPrinted>2025-03-28T07:26:00Z</cp:lastPrinted>
  <dcterms:created xsi:type="dcterms:W3CDTF">2025-03-27T21:17:00Z</dcterms:created>
  <dcterms:modified xsi:type="dcterms:W3CDTF">2025-07-03T09:51:00Z</dcterms:modified>
</cp:coreProperties>
</file>