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E2F35" w14:textId="77777777" w:rsidR="00383A9B" w:rsidRDefault="00876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              Утверждена </w:t>
      </w:r>
    </w:p>
    <w:p w14:paraId="32F5F639" w14:textId="77777777" w:rsidR="00383A9B" w:rsidRDefault="00876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приказом директора  </w:t>
      </w:r>
    </w:p>
    <w:p w14:paraId="20F3A6C0" w14:textId="77777777" w:rsidR="00383A9B" w:rsidRDefault="008767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МБОУ «Гимназия № 8»</w:t>
      </w:r>
    </w:p>
    <w:p w14:paraId="3E50D683" w14:textId="77777777" w:rsidR="00383A9B" w:rsidRDefault="00383A9B">
      <w:pPr>
        <w:widowControl w:val="0"/>
        <w:autoSpaceDE w:val="0"/>
        <w:autoSpaceDN w:val="0"/>
        <w:adjustRightInd w:val="0"/>
        <w:spacing w:after="0" w:line="15" w:lineRule="exact"/>
        <w:ind w:left="6804"/>
        <w:rPr>
          <w:rFonts w:ascii="Times New Roman" w:hAnsi="Times New Roman"/>
          <w:sz w:val="24"/>
          <w:szCs w:val="24"/>
        </w:rPr>
      </w:pPr>
    </w:p>
    <w:p w14:paraId="3E42335C" w14:textId="77777777" w:rsidR="00383A9B" w:rsidRDefault="008767B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от «29» августа 2025 г. № 386  </w:t>
      </w:r>
    </w:p>
    <w:p w14:paraId="0CB92D1D" w14:textId="77777777" w:rsidR="00383A9B" w:rsidRDefault="008767B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37045919" w14:textId="77777777" w:rsidR="00383A9B" w:rsidRDefault="008767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Л.Л.Лыкова</w:t>
      </w:r>
      <w:proofErr w:type="spellEnd"/>
    </w:p>
    <w:p w14:paraId="3CDAEA53" w14:textId="77777777" w:rsidR="00383A9B" w:rsidRDefault="00383A9B"/>
    <w:p w14:paraId="355C4E9D" w14:textId="77777777" w:rsidR="00383A9B" w:rsidRDefault="008767B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60" w:right="580" w:firstLine="96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>Должностная инструкция ответственного сотрудника за организацию работы по обеспечению доступности объекта и услуг</w:t>
      </w:r>
      <w:r>
        <w:rPr>
          <w:rFonts w:ascii="Times New Roman" w:hAnsi="Times New Roman"/>
          <w:b/>
          <w:bCs/>
        </w:rPr>
        <w:t>,</w:t>
      </w:r>
    </w:p>
    <w:p w14:paraId="3140BC6C" w14:textId="77777777" w:rsidR="00383A9B" w:rsidRDefault="008767B2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/>
          <w:b/>
          <w:bCs/>
        </w:rPr>
        <w:t>инструктаж персонала в учреждении</w:t>
      </w:r>
    </w:p>
    <w:p w14:paraId="1B89377B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1"/>
          <w:szCs w:val="21"/>
        </w:rPr>
      </w:pPr>
    </w:p>
    <w:p w14:paraId="7A221EA8" w14:textId="77777777" w:rsidR="00383A9B" w:rsidRDefault="008767B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14:paraId="09FEFCFC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3BFD08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Дол</w:t>
      </w:r>
      <w:r>
        <w:rPr>
          <w:rFonts w:ascii="Times New Roman" w:hAnsi="Times New Roman" w:cs="Times New Roman"/>
          <w:sz w:val="24"/>
          <w:szCs w:val="24"/>
        </w:rPr>
        <w:t>жностная инструкция ответственного сотрудника за организацию работ по обеспечению доступности для инвалидов организации социального обслуживания и предоставляемых услуг и инструктаж персонала (далее – ответственный сотрудник за организацию работ по обеспеч</w:t>
      </w:r>
      <w:r>
        <w:rPr>
          <w:rFonts w:ascii="Times New Roman" w:hAnsi="Times New Roman" w:cs="Times New Roman"/>
          <w:sz w:val="24"/>
          <w:szCs w:val="24"/>
        </w:rPr>
        <w:t>ению доступности объекта и услуг), разработана в соответствии с Приказом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</w:t>
      </w:r>
      <w:r>
        <w:rPr>
          <w:rFonts w:ascii="Times New Roman" w:hAnsi="Times New Roman" w:cs="Times New Roman"/>
          <w:sz w:val="24"/>
          <w:szCs w:val="24"/>
        </w:rPr>
        <w:t xml:space="preserve"> населения, а также оказания им при этом необходимой помощи».</w:t>
      </w:r>
    </w:p>
    <w:p w14:paraId="1666D933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 социального обслуживания населения.</w:t>
      </w:r>
    </w:p>
    <w:p w14:paraId="02A74356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14:paraId="65CEEA7E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Ответственный сотрудник за организацию работ по обеспечению доступности об</w:t>
      </w:r>
      <w:r>
        <w:rPr>
          <w:rFonts w:ascii="Times New Roman" w:hAnsi="Times New Roman" w:cs="Times New Roman"/>
          <w:sz w:val="24"/>
          <w:szCs w:val="24"/>
        </w:rPr>
        <w:t>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</w:t>
      </w:r>
      <w:r>
        <w:rPr>
          <w:rFonts w:ascii="Times New Roman" w:hAnsi="Times New Roman" w:cs="Times New Roman"/>
          <w:sz w:val="24"/>
          <w:szCs w:val="24"/>
        </w:rPr>
        <w:t>ирующими вопросы обеспечения доступности для инвалидов организации социального обслуживания и предоставляемых услуг, настоящей Инструкцией.</w:t>
      </w:r>
    </w:p>
    <w:p w14:paraId="4E06E314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42580B" w14:textId="77777777" w:rsidR="00383A9B" w:rsidRDefault="008767B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ответственного сотрудника за организацию </w:t>
      </w:r>
    </w:p>
    <w:p w14:paraId="01389FC7" w14:textId="77777777" w:rsidR="00383A9B" w:rsidRDefault="008767B2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 по обеспечению доступности объекта и услуг.</w:t>
      </w:r>
    </w:p>
    <w:p w14:paraId="7456397B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E819A0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</w:t>
      </w:r>
      <w:r>
        <w:rPr>
          <w:rFonts w:ascii="Times New Roman" w:hAnsi="Times New Roman" w:cs="Times New Roman"/>
          <w:sz w:val="24"/>
          <w:szCs w:val="24"/>
        </w:rPr>
        <w:t>ия) социального обслуживания и предоставляемых услуг, а также предписаний контролирующих органов.</w:t>
      </w:r>
    </w:p>
    <w:p w14:paraId="252BCA65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</w:t>
      </w:r>
      <w:r>
        <w:rPr>
          <w:rFonts w:ascii="Times New Roman" w:hAnsi="Times New Roman" w:cs="Times New Roman"/>
          <w:sz w:val="24"/>
          <w:szCs w:val="24"/>
        </w:rPr>
        <w:t>иях организации (учреждения) по вопросам обеспечения доступности для инвалидов объектов и услуг.</w:t>
      </w:r>
    </w:p>
    <w:p w14:paraId="1C00522B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77"/>
      <w:bookmarkEnd w:id="0"/>
      <w:r>
        <w:rPr>
          <w:rFonts w:ascii="Times New Roman" w:hAnsi="Times New Roman" w:cs="Times New Roman"/>
          <w:sz w:val="24"/>
          <w:szCs w:val="24"/>
        </w:rPr>
        <w:t>2.3. Разрабатывать, обеспечивать согласование и утверждение методических инструктивных документов для сотрудников организации (учреждения) социального обслужив</w:t>
      </w:r>
      <w:r>
        <w:rPr>
          <w:rFonts w:ascii="Times New Roman" w:hAnsi="Times New Roman" w:cs="Times New Roman"/>
          <w:sz w:val="24"/>
          <w:szCs w:val="24"/>
        </w:rPr>
        <w:t xml:space="preserve">ания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 </w:t>
      </w:r>
    </w:p>
    <w:p w14:paraId="535D0E6A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Организовывать обучение (инструктаж, при необходимос</w:t>
      </w:r>
      <w:r>
        <w:rPr>
          <w:rFonts w:ascii="Times New Roman" w:hAnsi="Times New Roman" w:cs="Times New Roman"/>
          <w:sz w:val="24"/>
          <w:szCs w:val="24"/>
        </w:rPr>
        <w:t xml:space="preserve">ти, тренинг) сотрудников организации (учреждения), проверку знаний и умений сотрудников по вопросам доступности для инвалидов объектов и услуг. </w:t>
      </w:r>
    </w:p>
    <w:p w14:paraId="33FEEDB2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 Организовывать работу по предоставлению в организации (учреждении) социального обслуживания бесплатно в до</w:t>
      </w:r>
      <w:r>
        <w:rPr>
          <w:rFonts w:ascii="Times New Roman" w:hAnsi="Times New Roman" w:cs="Times New Roman"/>
          <w:sz w:val="24"/>
          <w:szCs w:val="24"/>
        </w:rPr>
        <w:t xml:space="preserve">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организации (учреждении). </w:t>
      </w:r>
    </w:p>
    <w:p w14:paraId="55F1A2CD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Организовывать работу по обеспечен</w:t>
      </w:r>
      <w:r>
        <w:rPr>
          <w:rFonts w:ascii="Times New Roman" w:hAnsi="Times New Roman" w:cs="Times New Roman"/>
          <w:sz w:val="24"/>
          <w:szCs w:val="24"/>
        </w:rPr>
        <w:t xml:space="preserve">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 </w:t>
      </w:r>
    </w:p>
    <w:p w14:paraId="31FF63D9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Организовывать работу по обследованию организации (учреждения) социального обслужива</w:t>
      </w:r>
      <w:r>
        <w:rPr>
          <w:rFonts w:ascii="Times New Roman" w:hAnsi="Times New Roman" w:cs="Times New Roman"/>
          <w:sz w:val="24"/>
          <w:szCs w:val="24"/>
        </w:rPr>
        <w:t>ния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</w:t>
      </w:r>
      <w:r>
        <w:rPr>
          <w:rFonts w:ascii="Times New Roman" w:hAnsi="Times New Roman" w:cs="Times New Roman"/>
          <w:sz w:val="24"/>
          <w:szCs w:val="24"/>
        </w:rPr>
        <w:t xml:space="preserve"> и направление в вышестоящий орган власти в установленные сроки. </w:t>
      </w:r>
    </w:p>
    <w:p w14:paraId="2DA63959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</w:t>
      </w:r>
      <w:r>
        <w:rPr>
          <w:rFonts w:ascii="Times New Roman" w:hAnsi="Times New Roman" w:cs="Times New Roman"/>
          <w:sz w:val="24"/>
          <w:szCs w:val="24"/>
        </w:rPr>
        <w:t xml:space="preserve">яемых услуг в сфере социальной защиты населения. </w:t>
      </w:r>
    </w:p>
    <w:p w14:paraId="5CF2EA0A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Участвовать в составлении плана адаптации объекта организации (учреждения) социального обслуживания и предоставляемых услуг для инвалидов. </w:t>
      </w:r>
    </w:p>
    <w:p w14:paraId="6E09723F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Разрабатывать проект графика переоснащения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(учреждения) социального обслуживания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</w:t>
      </w:r>
      <w:r>
        <w:rPr>
          <w:rFonts w:ascii="Times New Roman" w:hAnsi="Times New Roman" w:cs="Times New Roman"/>
          <w:sz w:val="24"/>
          <w:szCs w:val="24"/>
        </w:rPr>
        <w:t xml:space="preserve">информации знаками, выполненными рельефно-точечным шрифтом Брайля и на контрастном фоне. </w:t>
      </w:r>
    </w:p>
    <w:p w14:paraId="7B70DB4F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Участвовать в формировании заказа на разработку и в рассмотрении разработанной проектно-сметной документации на строительство, реконструкцию капитальный ремонт </w:t>
      </w:r>
      <w:r>
        <w:rPr>
          <w:rFonts w:ascii="Times New Roman" w:hAnsi="Times New Roman" w:cs="Times New Roman"/>
          <w:sz w:val="24"/>
          <w:szCs w:val="24"/>
        </w:rPr>
        <w:t xml:space="preserve">объектов организации (учреждения) социального обслуживания с учетом условий, обеспечивающих их полное соответствие требованиям доступности для инвалидов. </w:t>
      </w:r>
    </w:p>
    <w:p w14:paraId="339A72CA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Осуществлять контроль за соблюдением требований доступности для инвалидов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приемке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вновь вво</w:t>
      </w:r>
      <w:r>
        <w:rPr>
          <w:rFonts w:ascii="Times New Roman" w:hAnsi="Times New Roman" w:cs="Times New Roman"/>
          <w:sz w:val="24"/>
          <w:szCs w:val="24"/>
        </w:rPr>
        <w:t xml:space="preserve">димых в эксплуатацию, а также прошедших капитальный ремонт, реконструкцию, модернизацию объектов недвижимого имущества организации (учреждения). </w:t>
      </w:r>
    </w:p>
    <w:p w14:paraId="47328A6C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9"/>
      <w:bookmarkEnd w:id="1"/>
      <w:r>
        <w:rPr>
          <w:rFonts w:ascii="Times New Roman" w:hAnsi="Times New Roman" w:cs="Times New Roman"/>
          <w:sz w:val="24"/>
          <w:szCs w:val="24"/>
        </w:rPr>
        <w:t>2.13. Участвовать в разработке технических заданий на закупку транспортных средств для обслуживания получателе</w:t>
      </w:r>
      <w:r>
        <w:rPr>
          <w:rFonts w:ascii="Times New Roman" w:hAnsi="Times New Roman" w:cs="Times New Roman"/>
          <w:sz w:val="24"/>
          <w:szCs w:val="24"/>
        </w:rPr>
        <w:t>й социальных услуг в организации (учреждении) с учетом требований доступности для инвалидов.</w:t>
      </w:r>
    </w:p>
    <w:p w14:paraId="78F51F4E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</w:t>
      </w:r>
      <w:r>
        <w:rPr>
          <w:rFonts w:ascii="Times New Roman" w:hAnsi="Times New Roman" w:cs="Times New Roman"/>
          <w:sz w:val="24"/>
          <w:szCs w:val="24"/>
        </w:rPr>
        <w:t>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14:paraId="6EBEFDE0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Систематически повышать свою квалификацию по вопросам обе</w:t>
      </w:r>
      <w:r>
        <w:rPr>
          <w:rFonts w:ascii="Times New Roman" w:hAnsi="Times New Roman" w:cs="Times New Roman"/>
          <w:sz w:val="24"/>
          <w:szCs w:val="24"/>
        </w:rPr>
        <w:t>спечения доступности для инвалидов объектов и услуг.</w:t>
      </w:r>
    </w:p>
    <w:p w14:paraId="301E7509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B7C9B16" w14:textId="77777777" w:rsidR="00383A9B" w:rsidRDefault="008767B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ответственного сотрудника за организацию </w:t>
      </w:r>
    </w:p>
    <w:p w14:paraId="1656530B" w14:textId="77777777" w:rsidR="00383A9B" w:rsidRDefault="008767B2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 по обеспечению доступности объекта и услу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08BC7B61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1D5FC6C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Контролировать в организации (учреждении) осуществление мер, направленных на обеспечение выполнени</w:t>
      </w:r>
      <w:r>
        <w:rPr>
          <w:rFonts w:ascii="Times New Roman" w:hAnsi="Times New Roman" w:cs="Times New Roman"/>
          <w:sz w:val="24"/>
          <w:szCs w:val="24"/>
        </w:rPr>
        <w:t>я требований Федерального закона «О социальной защите инвалидов в Российской Федерации» (в редакции от 01 декабря 2014 года №419-ФЗ), Приказа Минтруда России от 30.07.2015 №527н «Об утверждении Порядка обеспечения условий доступности для инвалидов объектов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предоставляемых услуг в сфере труда, занятости и социальной защиты населения, а также оказания им при этом необходимой помощи», других правовых актов в сфере обеспечения доступности объектов и услуг.</w:t>
      </w:r>
    </w:p>
    <w:p w14:paraId="4941A050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Принимать решения в пределах своей компетенции; </w:t>
      </w:r>
      <w:r>
        <w:rPr>
          <w:rFonts w:ascii="Times New Roman" w:hAnsi="Times New Roman" w:cs="Times New Roman"/>
          <w:sz w:val="24"/>
          <w:szCs w:val="24"/>
        </w:rPr>
        <w:t>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(учреждения) социального обслуживания по вопросам обеспечения доступности для инв</w:t>
      </w:r>
      <w:r>
        <w:rPr>
          <w:rFonts w:ascii="Times New Roman" w:hAnsi="Times New Roman" w:cs="Times New Roman"/>
          <w:sz w:val="24"/>
          <w:szCs w:val="24"/>
        </w:rPr>
        <w:t>алидов объекта и предоставляемых услуг.</w:t>
      </w:r>
    </w:p>
    <w:p w14:paraId="75AFF82C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Взаимодействовать со структурными подразделениями организации (учреждения) и внешними структурами по вопросам обеспечения доступности для инвалидов объекта и услуг.</w:t>
      </w:r>
    </w:p>
    <w:p w14:paraId="7AD0AB63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4BFB76" w14:textId="77777777" w:rsidR="00383A9B" w:rsidRDefault="008767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ответственного сотрудника за организацию работ по обеспечению доступности объекта и услуг.</w:t>
      </w:r>
    </w:p>
    <w:p w14:paraId="27FAB982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AB6952" w14:textId="77777777" w:rsidR="00383A9B" w:rsidRDefault="008767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</w:t>
      </w:r>
      <w:r>
        <w:rPr>
          <w:rFonts w:ascii="Times New Roman" w:hAnsi="Times New Roman" w:cs="Times New Roman"/>
          <w:sz w:val="24"/>
          <w:szCs w:val="24"/>
        </w:rPr>
        <w:t>новленном законом порядке.</w:t>
      </w:r>
    </w:p>
    <w:p w14:paraId="42F4585D" w14:textId="77777777" w:rsidR="00383A9B" w:rsidRDefault="00383A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3A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EFB7" w14:textId="77777777" w:rsidR="008767B2" w:rsidRDefault="008767B2">
      <w:pPr>
        <w:spacing w:line="240" w:lineRule="auto"/>
      </w:pPr>
      <w:r>
        <w:separator/>
      </w:r>
    </w:p>
  </w:endnote>
  <w:endnote w:type="continuationSeparator" w:id="0">
    <w:p w14:paraId="0F8B73B7" w14:textId="77777777" w:rsidR="008767B2" w:rsidRDefault="00876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DCAE" w14:textId="77777777" w:rsidR="008767B2" w:rsidRDefault="008767B2">
      <w:pPr>
        <w:spacing w:after="0"/>
      </w:pPr>
      <w:r>
        <w:separator/>
      </w:r>
    </w:p>
  </w:footnote>
  <w:footnote w:type="continuationSeparator" w:id="0">
    <w:p w14:paraId="08033A0B" w14:textId="77777777" w:rsidR="008767B2" w:rsidRDefault="008767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668D"/>
    <w:multiLevelType w:val="multilevel"/>
    <w:tmpl w:val="132366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EB"/>
    <w:rsid w:val="00383A9B"/>
    <w:rsid w:val="003F433B"/>
    <w:rsid w:val="00704EEB"/>
    <w:rsid w:val="008767B2"/>
    <w:rsid w:val="00B724E5"/>
    <w:rsid w:val="00B73516"/>
    <w:rsid w:val="2A09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6A3F"/>
  <w15:docId w15:val="{0CBD01DE-D33C-42EA-B33A-E9F4169A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Лиля</cp:lastModifiedBy>
  <cp:revision>2</cp:revision>
  <cp:lastPrinted>2025-12-22T13:41:00Z</cp:lastPrinted>
  <dcterms:created xsi:type="dcterms:W3CDTF">2025-12-24T09:35:00Z</dcterms:created>
  <dcterms:modified xsi:type="dcterms:W3CDTF">2025-12-24T09:35:00Z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B4E3E303A00F4A53B5D5CFE3D6AD0735_12</vt:lpwstr>
  </property>
</Properties>
</file>