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70" w:rsidRDefault="00B51D7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1D70" w:rsidRDefault="00B51D7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51D7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1D70" w:rsidRDefault="00B51D70">
            <w:pPr>
              <w:pStyle w:val="ConsPlusNormal"/>
            </w:pPr>
            <w:r>
              <w:t>28 апреля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1D70" w:rsidRDefault="00B51D70">
            <w:pPr>
              <w:pStyle w:val="ConsPlusNormal"/>
              <w:jc w:val="right"/>
            </w:pPr>
            <w:r>
              <w:t>N 174-ФЗ</w:t>
            </w:r>
          </w:p>
        </w:tc>
      </w:tr>
    </w:tbl>
    <w:p w:rsidR="00B51D70" w:rsidRDefault="00B51D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Title"/>
        <w:jc w:val="center"/>
      </w:pPr>
      <w:r>
        <w:t>РОССИЙСКАЯ ФЕДЕРАЦИЯ</w:t>
      </w:r>
    </w:p>
    <w:p w:rsidR="00B51D70" w:rsidRDefault="00B51D70">
      <w:pPr>
        <w:pStyle w:val="ConsPlusTitle"/>
        <w:jc w:val="center"/>
      </w:pPr>
    </w:p>
    <w:p w:rsidR="00B51D70" w:rsidRDefault="00B51D70">
      <w:pPr>
        <w:pStyle w:val="ConsPlusTitle"/>
        <w:jc w:val="center"/>
      </w:pPr>
      <w:r>
        <w:t>ФЕДЕРАЛЬНЫЙ ЗАКОН</w:t>
      </w:r>
    </w:p>
    <w:p w:rsidR="00B51D70" w:rsidRDefault="00B51D70">
      <w:pPr>
        <w:pStyle w:val="ConsPlusTitle"/>
        <w:jc w:val="center"/>
      </w:pPr>
    </w:p>
    <w:p w:rsidR="00B51D70" w:rsidRDefault="00B51D70">
      <w:pPr>
        <w:pStyle w:val="ConsPlusTitle"/>
        <w:jc w:val="center"/>
      </w:pPr>
      <w:r>
        <w:t>О ВНЕСЕНИИ ИЗМЕНЕНИЙ</w:t>
      </w:r>
    </w:p>
    <w:p w:rsidR="00B51D70" w:rsidRDefault="00B51D70">
      <w:pPr>
        <w:pStyle w:val="ConsPlusTitle"/>
        <w:jc w:val="center"/>
      </w:pPr>
      <w:r>
        <w:t>В СТАТЬИ 26 И 26.1 ФЕДЕРАЛЬНОГО ЗАКОНА "О ФИЗИЧЕСКОЙ</w:t>
      </w:r>
    </w:p>
    <w:p w:rsidR="00B51D70" w:rsidRDefault="00B51D70">
      <w:pPr>
        <w:pStyle w:val="ConsPlusTitle"/>
        <w:jc w:val="center"/>
      </w:pPr>
      <w:r>
        <w:t>КУЛЬТУРЕ И СПОРТЕ В РОССИЙСКОЙ ФЕДЕРАЦИИ" И СТАТЬЮ 42.1</w:t>
      </w:r>
    </w:p>
    <w:p w:rsidR="00B51D70" w:rsidRDefault="00B51D70">
      <w:pPr>
        <w:pStyle w:val="ConsPlusTitle"/>
        <w:jc w:val="center"/>
      </w:pPr>
      <w:r>
        <w:t>ФЕДЕРАЛЬНОГО ЗАКОНА "ОБ ОСНОВАХ ОХРАНЫ ЗДОРОВЬЯ ГРАЖДАН</w:t>
      </w:r>
    </w:p>
    <w:p w:rsidR="00B51D70" w:rsidRDefault="00B51D70">
      <w:pPr>
        <w:pStyle w:val="ConsPlusTitle"/>
        <w:jc w:val="center"/>
      </w:pPr>
      <w:r>
        <w:t>В РОССИЙСКОЙ ФЕДЕРАЦИИ"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jc w:val="right"/>
      </w:pPr>
      <w:r>
        <w:t>Принят</w:t>
      </w:r>
    </w:p>
    <w:p w:rsidR="00B51D70" w:rsidRDefault="00B51D70">
      <w:pPr>
        <w:pStyle w:val="ConsPlusNormal"/>
        <w:jc w:val="right"/>
      </w:pPr>
      <w:r>
        <w:t>Государственной Думой</w:t>
      </w:r>
    </w:p>
    <w:p w:rsidR="00B51D70" w:rsidRDefault="00B51D70">
      <w:pPr>
        <w:pStyle w:val="ConsPlusNormal"/>
        <w:jc w:val="right"/>
      </w:pPr>
      <w:r>
        <w:t>19 апреля 2023 года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jc w:val="right"/>
      </w:pPr>
      <w:r>
        <w:t>Одобрен</w:t>
      </w:r>
    </w:p>
    <w:p w:rsidR="00B51D70" w:rsidRDefault="00B51D70">
      <w:pPr>
        <w:pStyle w:val="ConsPlusNormal"/>
        <w:jc w:val="right"/>
      </w:pPr>
      <w:r>
        <w:t>Советом Федерации</w:t>
      </w:r>
    </w:p>
    <w:p w:rsidR="00B51D70" w:rsidRDefault="00B51D70">
      <w:pPr>
        <w:pStyle w:val="ConsPlusNormal"/>
        <w:jc w:val="right"/>
      </w:pPr>
      <w:r>
        <w:t>26 апреля 2023 года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Title"/>
        <w:ind w:firstLine="540"/>
        <w:jc w:val="both"/>
        <w:outlineLvl w:val="0"/>
      </w:pPr>
      <w:r>
        <w:t>Статья 1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4 декабря 2007 года N 329-ФЗ "О физической культуре и спорте в Российской Федерации" (Собрание законодательства Российской Федерации, 2007, N 50, ст. 6242; 2010, N 19, ст. 2290; 2011, N 50, ст. 7355; 2013, N 27, ст. 3477; 2016, N 48, ст. 6736; 2017, N 50, ст. 7544; 2023, N 10, ст. 1572) следующие изменения: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26</w:t>
        </w:r>
      </w:hyperlink>
      <w:r>
        <w:t>: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>"2. Предотвращение допинга в спорте и борьба с ним осуществляются в соответствии с 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 правилами, утверждаемыми общероссийской антидопинговой организацией в порядке, установленном федеральным органом исполнительной власти в области физической культуры и спорта, по согласованию с ним (далее также - антидопинговые правила). Общероссийские антидопинговые правила должны содержать в том числе положения, обязательные для включения в указанные правила в соответствии с Всемирным антидопинговым кодексом.";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пункт 1 части 9</w:t>
        </w:r>
      </w:hyperlink>
      <w:r>
        <w:t xml:space="preserve"> признать утратившим силу;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2) в </w:t>
      </w:r>
      <w:hyperlink r:id="rId9">
        <w:r>
          <w:rPr>
            <w:color w:val="0000FF"/>
          </w:rPr>
          <w:t>статье 26.1</w:t>
        </w:r>
      </w:hyperlink>
      <w:r>
        <w:t>: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часть 1</w:t>
        </w:r>
      </w:hyperlink>
      <w:r>
        <w:t xml:space="preserve"> после слов "целями деятельности которой являются разработка" дополнить словами ", утверждение и реализация";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пункт 1 части 2</w:t>
        </w:r>
      </w:hyperlink>
      <w:r>
        <w:t xml:space="preserve"> признать утратившим силу.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Title"/>
        <w:ind w:firstLine="540"/>
        <w:jc w:val="both"/>
        <w:outlineLvl w:val="0"/>
      </w:pPr>
      <w:r>
        <w:t>Статья 2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ind w:firstLine="540"/>
        <w:jc w:val="both"/>
      </w:pPr>
      <w:r>
        <w:t xml:space="preserve">Внести в </w:t>
      </w:r>
      <w:hyperlink r:id="rId12">
        <w:r>
          <w:rPr>
            <w:color w:val="0000FF"/>
          </w:rPr>
          <w:t>статью 42.1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2011, N 48, ст. 6724; 2017, N 50, ст. 7544) следующие изменения: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1) в </w:t>
      </w:r>
      <w:hyperlink r:id="rId13">
        <w:r>
          <w:rPr>
            <w:color w:val="0000FF"/>
          </w:rPr>
          <w:t>части 1</w:t>
        </w:r>
      </w:hyperlink>
      <w:r>
        <w:t xml:space="preserve"> слова "общероссийских антидопинговых правил, утвержденных" заменить словами "о предотвращении допинга в спорте и борьбе с ним, 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14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установленном", после слов "(далее - федеральный орган исполнительной власти в области физической культуры и спорта)," дополнить словами "по согласованию с ним", слова "и антидопинговых правил, утвержденных международными антидопинговыми организациями" исключить;</w:t>
      </w:r>
    </w:p>
    <w:p w:rsidR="00B51D70" w:rsidRDefault="00B51D70">
      <w:pPr>
        <w:pStyle w:val="ConsPlusNormal"/>
        <w:spacing w:before="220"/>
        <w:ind w:firstLine="540"/>
        <w:jc w:val="both"/>
      </w:pPr>
      <w:r>
        <w:t xml:space="preserve">2) в </w:t>
      </w:r>
      <w:hyperlink r:id="rId15">
        <w:r>
          <w:rPr>
            <w:color w:val="0000FF"/>
          </w:rPr>
          <w:t>части 2</w:t>
        </w:r>
      </w:hyperlink>
      <w:r>
        <w:t xml:space="preserve"> слова "уполномоченным федеральным органом исполнительной власти" заменить словами "федеральным органом исполнительной власти, осуществляющим полномочия по организации медико-биологического обеспечения спортсменов спортивных сборных команд Российской Федерации,".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jc w:val="right"/>
      </w:pPr>
      <w:r>
        <w:t>Президент</w:t>
      </w:r>
    </w:p>
    <w:p w:rsidR="00B51D70" w:rsidRDefault="00B51D70">
      <w:pPr>
        <w:pStyle w:val="ConsPlusNormal"/>
        <w:jc w:val="right"/>
      </w:pPr>
      <w:r>
        <w:t>Российской Федерации</w:t>
      </w:r>
    </w:p>
    <w:p w:rsidR="00B51D70" w:rsidRDefault="00B51D70">
      <w:pPr>
        <w:pStyle w:val="ConsPlusNormal"/>
        <w:jc w:val="right"/>
      </w:pPr>
      <w:r>
        <w:t>В.ПУТИН</w:t>
      </w:r>
    </w:p>
    <w:p w:rsidR="00B51D70" w:rsidRDefault="00B51D70">
      <w:pPr>
        <w:pStyle w:val="ConsPlusNormal"/>
      </w:pPr>
      <w:r>
        <w:t>Москва, Кремль</w:t>
      </w:r>
    </w:p>
    <w:p w:rsidR="00B51D70" w:rsidRDefault="00B51D70">
      <w:pPr>
        <w:pStyle w:val="ConsPlusNormal"/>
        <w:spacing w:before="220"/>
      </w:pPr>
      <w:r>
        <w:t>28 апреля 2023 года</w:t>
      </w:r>
    </w:p>
    <w:p w:rsidR="00B51D70" w:rsidRDefault="00B51D70">
      <w:pPr>
        <w:pStyle w:val="ConsPlusNormal"/>
        <w:spacing w:before="220"/>
      </w:pPr>
      <w:r>
        <w:t>N 174-ФЗ</w:t>
      </w: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jc w:val="both"/>
      </w:pPr>
    </w:p>
    <w:p w:rsidR="00B51D70" w:rsidRDefault="00B51D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A71" w:rsidRDefault="008F1A71">
      <w:bookmarkStart w:id="0" w:name="_GoBack"/>
      <w:bookmarkEnd w:id="0"/>
    </w:p>
    <w:sectPr w:rsidR="008F1A71" w:rsidSect="0085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70"/>
    <w:rsid w:val="008F1A71"/>
    <w:rsid w:val="00B5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900F-7C88-460B-A282-990354F6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D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D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1D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305CF9B24FB10E6EE50FDF84DDAC322AD8BB67EE94B0E8D75330267569DF1D6ACBCBB8E80A78F2992E2A325A43E58513355A6p8I2L" TargetMode="External"/><Relationship Id="rId13" Type="http://schemas.openxmlformats.org/officeDocument/2006/relationships/hyperlink" Target="consultantplus://offline/ref=E9C305CF9B24FB10E6EE50FDF84DDAC322AB89B47AE44B0E8D75330267569DF1D6ACBCBD858EF88A3C83BAAE2DB22050472F57A483pAI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C305CF9B24FB10E6EE50FDF84DDAC322AD8BB67EE94B0E8D75330267569DF1D6ACBCBD8580A78F2992E2A325A43E58513355A6p8I2L" TargetMode="External"/><Relationship Id="rId12" Type="http://schemas.openxmlformats.org/officeDocument/2006/relationships/hyperlink" Target="consultantplus://offline/ref=E9C305CF9B24FB10E6EE50FDF84DDAC322AB89B47AE44B0E8D75330267569DF1D6ACBCBD858FF88A3C83BAAE2DB22050472F57A483pAI2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305CF9B24FB10E6EE50FDF84DDAC322AD8BB67EE94B0E8D75330267569DF1D6ACBCBD8780A78F2992E2A325A43E58513355A6p8I2L" TargetMode="External"/><Relationship Id="rId11" Type="http://schemas.openxmlformats.org/officeDocument/2006/relationships/hyperlink" Target="consultantplus://offline/ref=E9C305CF9B24FB10E6EE50FDF84DDAC322AD8BB67EE94B0E8D75330267569DF1D6ACBCB98F80A78F2992E2A325A43E58513355A6p8I2L" TargetMode="External"/><Relationship Id="rId5" Type="http://schemas.openxmlformats.org/officeDocument/2006/relationships/hyperlink" Target="consultantplus://offline/ref=E9C305CF9B24FB10E6EE50FDF84DDAC322AD8BB67EE94B0E8D75330267569DF1C4ACE4B38783EDDE65D9EDA32FpBI9L" TargetMode="External"/><Relationship Id="rId15" Type="http://schemas.openxmlformats.org/officeDocument/2006/relationships/hyperlink" Target="consultantplus://offline/ref=E9C305CF9B24FB10E6EE50FDF84DDAC322AB89B47AE44B0E8D75330267569DF1D6ACBCBD858DF88A3C83BAAE2DB22050472F57A483pAI2L" TargetMode="External"/><Relationship Id="rId10" Type="http://schemas.openxmlformats.org/officeDocument/2006/relationships/hyperlink" Target="consultantplus://offline/ref=E9C305CF9B24FB10E6EE50FDF84DDAC322AD8BB67EE94B0E8D75330267569DF1D6ACBCBB8E8BF88A3C83BAAE2DB22050472F57A483pAI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9C305CF9B24FB10E6EE50FDF84DDAC322AD8BB67EE94B0E8D75330267569DF1D6ACBCB98280A78F2992E2A325A43E58513355A6p8I2L" TargetMode="External"/><Relationship Id="rId14" Type="http://schemas.openxmlformats.org/officeDocument/2006/relationships/hyperlink" Target="consultantplus://offline/ref=E9C305CF9B24FB10E6EE50FDF84DDAC325A182B37EE34B0E8D75330267569DF1D6ACBCBF878BF3DE64CCBBF269EF3350472F55AC9FA31DDDpB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Мягков</dc:creator>
  <cp:keywords/>
  <dc:description/>
  <cp:lastModifiedBy>Вячеслав Мягков</cp:lastModifiedBy>
  <cp:revision>1</cp:revision>
  <dcterms:created xsi:type="dcterms:W3CDTF">2023-08-08T11:08:00Z</dcterms:created>
  <dcterms:modified xsi:type="dcterms:W3CDTF">2023-08-08T11:09:00Z</dcterms:modified>
</cp:coreProperties>
</file>