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C6F" w:rsidRDefault="00D607F8">
      <w:pPr>
        <w:tabs>
          <w:tab w:val="left" w:pos="2916"/>
          <w:tab w:val="left" w:pos="4027"/>
          <w:tab w:val="left" w:pos="5909"/>
          <w:tab w:val="left" w:pos="7605"/>
        </w:tabs>
        <w:spacing w:before="73" w:line="276" w:lineRule="auto"/>
        <w:ind w:left="285" w:right="285"/>
        <w:jc w:val="both"/>
        <w:rPr>
          <w:b/>
          <w:sz w:val="32"/>
        </w:rPr>
      </w:pPr>
      <w:r>
        <w:rPr>
          <w:b/>
          <w:spacing w:val="-2"/>
          <w:sz w:val="32"/>
        </w:rPr>
        <w:t>ТАНГРАМ</w:t>
      </w:r>
      <w:r>
        <w:rPr>
          <w:b/>
          <w:sz w:val="32"/>
        </w:rPr>
        <w:tab/>
      </w:r>
      <w:r>
        <w:rPr>
          <w:b/>
          <w:spacing w:val="-10"/>
          <w:sz w:val="32"/>
        </w:rPr>
        <w:t>-</w:t>
      </w:r>
      <w:r>
        <w:rPr>
          <w:b/>
          <w:sz w:val="32"/>
        </w:rPr>
        <w:tab/>
      </w:r>
      <w:r>
        <w:rPr>
          <w:b/>
          <w:spacing w:val="-4"/>
          <w:sz w:val="32"/>
        </w:rPr>
        <w:t>ИГРА</w:t>
      </w:r>
      <w:r>
        <w:rPr>
          <w:b/>
          <w:sz w:val="32"/>
        </w:rPr>
        <w:tab/>
      </w:r>
      <w:r>
        <w:rPr>
          <w:b/>
          <w:spacing w:val="-4"/>
          <w:sz w:val="32"/>
        </w:rPr>
        <w:t>ДЛЯ</w:t>
      </w:r>
      <w:r>
        <w:rPr>
          <w:b/>
          <w:sz w:val="32"/>
        </w:rPr>
        <w:tab/>
      </w:r>
      <w:r>
        <w:rPr>
          <w:b/>
          <w:spacing w:val="-2"/>
          <w:sz w:val="32"/>
        </w:rPr>
        <w:t xml:space="preserve">РАЗВИТИЯ </w:t>
      </w:r>
      <w:r>
        <w:rPr>
          <w:b/>
          <w:sz w:val="32"/>
        </w:rPr>
        <w:t xml:space="preserve">ПРОСТРАНСТВЕННОГО МЫШЛЕНИЯ И ФАНТАЗИИ У </w:t>
      </w:r>
      <w:r>
        <w:rPr>
          <w:b/>
          <w:spacing w:val="-2"/>
          <w:sz w:val="32"/>
        </w:rPr>
        <w:t>ДОШКОЛЬНИКОВ</w:t>
      </w:r>
    </w:p>
    <w:p w:rsidR="00844C6F" w:rsidRDefault="00D607F8">
      <w:pPr>
        <w:pStyle w:val="a3"/>
        <w:spacing w:before="195" w:line="276" w:lineRule="auto"/>
        <w:ind w:left="285" w:right="279"/>
        <w:jc w:val="both"/>
      </w:pPr>
      <w:proofErr w:type="spellStart"/>
      <w:r>
        <w:t>Танграм</w:t>
      </w:r>
      <w:proofErr w:type="spellEnd"/>
      <w:r>
        <w:t xml:space="preserve">— </w:t>
      </w:r>
      <w:proofErr w:type="gramStart"/>
      <w:r>
        <w:t>го</w:t>
      </w:r>
      <w:proofErr w:type="gramEnd"/>
      <w:r>
        <w:t>ловоломка, состоящая из семи плоских фигур, которые складывают определённым образом для получения другой, более сложной, фигуры (изображающей человека, животное, предмет домашнего обихода, букву или цифру и т. д.). Фигура, которую необходимо пол</w:t>
      </w:r>
      <w:r>
        <w:t xml:space="preserve">учить, при этом обычно задаётся в виде силуэта или внешнего контура. При решении головоломки требуется соблюдать два условия: первое — необходимо использовать все семь фигур </w:t>
      </w:r>
      <w:proofErr w:type="spellStart"/>
      <w:r>
        <w:t>танграма</w:t>
      </w:r>
      <w:proofErr w:type="spellEnd"/>
      <w:r>
        <w:t>, и второе — фигуры</w:t>
      </w:r>
      <w:r>
        <w:rPr>
          <w:spacing w:val="80"/>
        </w:rPr>
        <w:t xml:space="preserve">   </w:t>
      </w:r>
      <w:r>
        <w:t>не</w:t>
      </w:r>
      <w:r>
        <w:rPr>
          <w:spacing w:val="80"/>
        </w:rPr>
        <w:t xml:space="preserve">   </w:t>
      </w:r>
      <w:r>
        <w:t>должны</w:t>
      </w:r>
      <w:r>
        <w:rPr>
          <w:spacing w:val="80"/>
        </w:rPr>
        <w:t xml:space="preserve">   </w:t>
      </w:r>
      <w:r>
        <w:t>перекрываться</w:t>
      </w:r>
      <w:r>
        <w:rPr>
          <w:spacing w:val="80"/>
        </w:rPr>
        <w:t xml:space="preserve">   </w:t>
      </w:r>
      <w:r>
        <w:t>между</w:t>
      </w:r>
      <w:r>
        <w:rPr>
          <w:spacing w:val="80"/>
        </w:rPr>
        <w:t xml:space="preserve">   </w:t>
      </w:r>
      <w:r>
        <w:t>собой.</w:t>
      </w:r>
      <w:r>
        <w:rPr>
          <w:spacing w:val="80"/>
        </w:rPr>
        <w:t xml:space="preserve"> </w:t>
      </w:r>
      <w:r>
        <w:t>Из геом</w:t>
      </w:r>
      <w:r>
        <w:t>етрических фигур головоломки "</w:t>
      </w:r>
      <w:proofErr w:type="spellStart"/>
      <w:r>
        <w:t>Танграм</w:t>
      </w:r>
      <w:proofErr w:type="spellEnd"/>
      <w:r>
        <w:t>" можно составить несколько сотен</w:t>
      </w:r>
      <w:r>
        <w:rPr>
          <w:spacing w:val="-1"/>
        </w:rPr>
        <w:t xml:space="preserve"> </w:t>
      </w:r>
      <w:r>
        <w:t>силуэтов людей,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предметов домашнего</w:t>
      </w:r>
      <w:r>
        <w:rPr>
          <w:spacing w:val="46"/>
          <w:w w:val="150"/>
        </w:rPr>
        <w:t xml:space="preserve">   </w:t>
      </w:r>
      <w:r>
        <w:t>обихода,</w:t>
      </w:r>
      <w:r>
        <w:rPr>
          <w:spacing w:val="47"/>
          <w:w w:val="150"/>
        </w:rPr>
        <w:t xml:space="preserve">   </w:t>
      </w:r>
      <w:r>
        <w:t>игрушек,</w:t>
      </w:r>
      <w:r>
        <w:rPr>
          <w:spacing w:val="46"/>
          <w:w w:val="150"/>
        </w:rPr>
        <w:t xml:space="preserve">   </w:t>
      </w:r>
      <w:r>
        <w:t>цифр,</w:t>
      </w:r>
      <w:r>
        <w:rPr>
          <w:spacing w:val="46"/>
          <w:w w:val="150"/>
        </w:rPr>
        <w:t xml:space="preserve">   </w:t>
      </w:r>
      <w:r>
        <w:t>букв</w:t>
      </w:r>
      <w:r>
        <w:rPr>
          <w:spacing w:val="46"/>
          <w:w w:val="150"/>
        </w:rPr>
        <w:t xml:space="preserve">   </w:t>
      </w:r>
      <w:r>
        <w:t>и</w:t>
      </w:r>
      <w:r>
        <w:rPr>
          <w:spacing w:val="47"/>
          <w:w w:val="150"/>
        </w:rPr>
        <w:t xml:space="preserve">   </w:t>
      </w:r>
      <w:r>
        <w:rPr>
          <w:spacing w:val="-4"/>
        </w:rPr>
        <w:t>т.д.</w:t>
      </w:r>
    </w:p>
    <w:p w:rsidR="00844C6F" w:rsidRDefault="00844C6F">
      <w:pPr>
        <w:pStyle w:val="a3"/>
        <w:spacing w:before="56"/>
        <w:ind w:left="0"/>
      </w:pPr>
    </w:p>
    <w:p w:rsidR="00844C6F" w:rsidRDefault="00D607F8">
      <w:pPr>
        <w:pStyle w:val="a3"/>
        <w:spacing w:line="276" w:lineRule="auto"/>
        <w:ind w:left="285" w:right="280"/>
        <w:jc w:val="both"/>
      </w:pPr>
      <w:r>
        <w:t xml:space="preserve">Сложение </w:t>
      </w:r>
      <w:proofErr w:type="spellStart"/>
      <w:r>
        <w:t>танграма</w:t>
      </w:r>
      <w:proofErr w:type="spellEnd"/>
      <w:r>
        <w:t xml:space="preserve"> доступно даже четырехлетним деткам. Занятия с ним способствуют развитию </w:t>
      </w:r>
      <w:r>
        <w:t xml:space="preserve">у детей умения играть по правилам и выполнять инструкции, наглядно-образного мышления, воображения, внимания, понимания цвета, величины и формы, восприятия, комбинаторных способностей, мелкой </w:t>
      </w:r>
      <w:r>
        <w:rPr>
          <w:spacing w:val="-2"/>
        </w:rPr>
        <w:t>моторики.</w:t>
      </w:r>
    </w:p>
    <w:p w:rsidR="00844C6F" w:rsidRDefault="00844C6F">
      <w:pPr>
        <w:pStyle w:val="a3"/>
        <w:spacing w:line="276" w:lineRule="auto"/>
        <w:jc w:val="both"/>
        <w:sectPr w:rsidR="00844C6F">
          <w:type w:val="continuous"/>
          <w:pgSz w:w="11910" w:h="16840"/>
          <w:pgMar w:top="1040" w:right="1133" w:bottom="280" w:left="1133" w:header="720" w:footer="720" w:gutter="0"/>
          <w:cols w:space="720"/>
        </w:sectPr>
      </w:pPr>
    </w:p>
    <w:p w:rsidR="00844C6F" w:rsidRDefault="00D607F8">
      <w:pPr>
        <w:spacing w:before="69" w:line="336" w:lineRule="auto"/>
        <w:ind w:left="285"/>
        <w:rPr>
          <w:b/>
          <w:sz w:val="32"/>
        </w:rPr>
      </w:pPr>
      <w:proofErr w:type="spellStart"/>
      <w:r>
        <w:rPr>
          <w:b/>
          <w:sz w:val="32"/>
        </w:rPr>
        <w:lastRenderedPageBreak/>
        <w:t>Танграм</w:t>
      </w:r>
      <w:proofErr w:type="spellEnd"/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можно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сделать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из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картона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или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б</w:t>
      </w:r>
      <w:r>
        <w:rPr>
          <w:b/>
          <w:sz w:val="32"/>
        </w:rPr>
        <w:t>умаги,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распечатав шаблон и разрезав по линиям.</w:t>
      </w:r>
    </w:p>
    <w:p w:rsidR="00844C6F" w:rsidRDefault="00D607F8">
      <w:pPr>
        <w:pStyle w:val="a3"/>
        <w:spacing w:before="5"/>
        <w:ind w:left="0"/>
        <w:rPr>
          <w:b/>
          <w:sz w:val="8"/>
        </w:rPr>
      </w:pPr>
      <w:r>
        <w:rPr>
          <w:b/>
          <w:noProof/>
          <w:sz w:val="8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1148080</wp:posOffset>
            </wp:positionH>
            <wp:positionV relativeFrom="paragraph">
              <wp:posOffset>77382</wp:posOffset>
            </wp:positionV>
            <wp:extent cx="5478406" cy="5562600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406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4C6F" w:rsidRDefault="00D607F8">
      <w:pPr>
        <w:spacing w:before="43"/>
        <w:ind w:left="285"/>
        <w:rPr>
          <w:b/>
          <w:sz w:val="32"/>
        </w:rPr>
      </w:pPr>
      <w:r>
        <w:rPr>
          <w:b/>
          <w:sz w:val="32"/>
        </w:rPr>
        <w:t>Как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играть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6"/>
          <w:sz w:val="32"/>
        </w:rPr>
        <w:t xml:space="preserve"> </w:t>
      </w:r>
      <w:proofErr w:type="spellStart"/>
      <w:r>
        <w:rPr>
          <w:b/>
          <w:spacing w:val="-2"/>
          <w:sz w:val="32"/>
        </w:rPr>
        <w:t>танграм</w:t>
      </w:r>
      <w:proofErr w:type="spellEnd"/>
    </w:p>
    <w:p w:rsidR="00844C6F" w:rsidRDefault="00844C6F">
      <w:pPr>
        <w:pStyle w:val="a3"/>
        <w:spacing w:before="29"/>
        <w:ind w:left="0"/>
        <w:rPr>
          <w:b/>
        </w:rPr>
      </w:pPr>
    </w:p>
    <w:p w:rsidR="00844C6F" w:rsidRDefault="00D607F8">
      <w:pPr>
        <w:pStyle w:val="a3"/>
        <w:spacing w:line="336" w:lineRule="auto"/>
        <w:ind w:left="365" w:right="397" w:hanging="80"/>
      </w:pPr>
      <w:r>
        <w:t>Самый</w:t>
      </w:r>
      <w:r>
        <w:rPr>
          <w:spacing w:val="-4"/>
        </w:rPr>
        <w:t xml:space="preserve"> </w:t>
      </w:r>
      <w:r>
        <w:t>легкий</w:t>
      </w:r>
      <w:r>
        <w:rPr>
          <w:spacing w:val="-5"/>
        </w:rPr>
        <w:t xml:space="preserve"> </w:t>
      </w:r>
      <w:r>
        <w:t>вариант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дошкольников</w:t>
      </w:r>
      <w:r>
        <w:rPr>
          <w:spacing w:val="-5"/>
        </w:rPr>
        <w:t xml:space="preserve"> </w:t>
      </w:r>
      <w:r>
        <w:t>4-5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- собирать фигуры по расчерченным на элементы схемам</w:t>
      </w:r>
    </w:p>
    <w:p w:rsidR="00844C6F" w:rsidRDefault="00D607F8">
      <w:pPr>
        <w:pStyle w:val="a3"/>
        <w:spacing w:line="336" w:lineRule="auto"/>
        <w:ind w:left="285"/>
      </w:pPr>
      <w:r>
        <w:t>(ответам), как мозаику. Немного практики, и ребенок научится составлять</w:t>
      </w:r>
      <w:r>
        <w:rPr>
          <w:spacing w:val="-6"/>
        </w:rPr>
        <w:t xml:space="preserve"> </w:t>
      </w:r>
      <w:r>
        <w:t>фигуры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образцу-контуру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придумывать</w:t>
      </w:r>
      <w:r>
        <w:rPr>
          <w:spacing w:val="-6"/>
        </w:rPr>
        <w:t xml:space="preserve"> </w:t>
      </w:r>
      <w:r>
        <w:t>свои фигуры по такому же принципу.</w:t>
      </w:r>
    </w:p>
    <w:p w:rsidR="00844C6F" w:rsidRDefault="00844C6F">
      <w:pPr>
        <w:pStyle w:val="a3"/>
        <w:spacing w:line="336" w:lineRule="auto"/>
        <w:sectPr w:rsidR="00844C6F">
          <w:pgSz w:w="11910" w:h="16840"/>
          <w:pgMar w:top="1800" w:right="1133" w:bottom="280" w:left="1133" w:header="720" w:footer="720" w:gutter="0"/>
          <w:cols w:space="720"/>
        </w:sectPr>
      </w:pPr>
    </w:p>
    <w:p w:rsidR="00844C6F" w:rsidRDefault="00D607F8">
      <w:pPr>
        <w:spacing w:before="73"/>
        <w:ind w:left="285"/>
        <w:rPr>
          <w:b/>
          <w:sz w:val="32"/>
        </w:rPr>
      </w:pPr>
      <w:r>
        <w:rPr>
          <w:b/>
          <w:sz w:val="32"/>
        </w:rPr>
        <w:lastRenderedPageBreak/>
        <w:t>Схемы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фигуры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игры</w:t>
      </w:r>
      <w:r>
        <w:rPr>
          <w:b/>
          <w:spacing w:val="-7"/>
          <w:sz w:val="32"/>
        </w:rPr>
        <w:t xml:space="preserve"> </w:t>
      </w:r>
      <w:proofErr w:type="spellStart"/>
      <w:r>
        <w:rPr>
          <w:b/>
          <w:spacing w:val="-2"/>
          <w:sz w:val="32"/>
        </w:rPr>
        <w:t>танграм</w:t>
      </w:r>
      <w:proofErr w:type="spellEnd"/>
    </w:p>
    <w:p w:rsidR="00844C6F" w:rsidRDefault="00D607F8">
      <w:pPr>
        <w:pStyle w:val="a3"/>
        <w:spacing w:before="152"/>
        <w:ind w:left="0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919480</wp:posOffset>
            </wp:positionH>
            <wp:positionV relativeFrom="paragraph">
              <wp:posOffset>257797</wp:posOffset>
            </wp:positionV>
            <wp:extent cx="5260826" cy="762000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826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4C6F" w:rsidRDefault="00844C6F">
      <w:pPr>
        <w:pStyle w:val="a3"/>
        <w:rPr>
          <w:b/>
          <w:sz w:val="20"/>
        </w:rPr>
        <w:sectPr w:rsidR="00844C6F">
          <w:pgSz w:w="11910" w:h="16840"/>
          <w:pgMar w:top="1040" w:right="1133" w:bottom="280" w:left="1133" w:header="720" w:footer="720" w:gutter="0"/>
          <w:cols w:space="720"/>
        </w:sectPr>
      </w:pPr>
    </w:p>
    <w:p w:rsidR="00844C6F" w:rsidRDefault="00D607F8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55785" cy="76200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78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C6F" w:rsidRDefault="00844C6F">
      <w:pPr>
        <w:pStyle w:val="a3"/>
        <w:rPr>
          <w:sz w:val="20"/>
        </w:rPr>
        <w:sectPr w:rsidR="00844C6F">
          <w:pgSz w:w="11910" w:h="16840"/>
          <w:pgMar w:top="1120" w:right="1133" w:bottom="280" w:left="1133" w:header="720" w:footer="720" w:gutter="0"/>
          <w:cols w:space="720"/>
        </w:sectPr>
      </w:pPr>
    </w:p>
    <w:p w:rsidR="00844C6F" w:rsidRDefault="00D607F8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62754" cy="762000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754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C6F" w:rsidRDefault="00844C6F">
      <w:pPr>
        <w:pStyle w:val="a3"/>
        <w:rPr>
          <w:sz w:val="20"/>
        </w:rPr>
        <w:sectPr w:rsidR="00844C6F">
          <w:pgSz w:w="11910" w:h="16840"/>
          <w:pgMar w:top="1120" w:right="1133" w:bottom="280" w:left="1133" w:header="720" w:footer="720" w:gutter="0"/>
          <w:cols w:space="720"/>
        </w:sectPr>
      </w:pPr>
    </w:p>
    <w:p w:rsidR="00844C6F" w:rsidRDefault="00D607F8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55785" cy="762000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78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C6F" w:rsidRDefault="00844C6F">
      <w:pPr>
        <w:pStyle w:val="a3"/>
        <w:rPr>
          <w:sz w:val="20"/>
        </w:rPr>
        <w:sectPr w:rsidR="00844C6F">
          <w:pgSz w:w="11910" w:h="16840"/>
          <w:pgMar w:top="1120" w:right="1133" w:bottom="280" w:left="1133" w:header="720" w:footer="720" w:gutter="0"/>
          <w:cols w:space="720"/>
        </w:sectPr>
      </w:pPr>
    </w:p>
    <w:p w:rsidR="00844C6F" w:rsidRDefault="00D607F8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55785" cy="762000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78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C6F" w:rsidRDefault="00844C6F">
      <w:pPr>
        <w:pStyle w:val="a3"/>
        <w:rPr>
          <w:sz w:val="20"/>
        </w:rPr>
        <w:sectPr w:rsidR="00844C6F">
          <w:pgSz w:w="11910" w:h="16840"/>
          <w:pgMar w:top="1120" w:right="1133" w:bottom="280" w:left="1133" w:header="720" w:footer="720" w:gutter="0"/>
          <w:cols w:space="720"/>
        </w:sectPr>
      </w:pPr>
    </w:p>
    <w:p w:rsidR="00844C6F" w:rsidRDefault="00D607F8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55785" cy="762000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78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C6F" w:rsidRDefault="00844C6F">
      <w:pPr>
        <w:pStyle w:val="a3"/>
        <w:rPr>
          <w:sz w:val="20"/>
        </w:rPr>
        <w:sectPr w:rsidR="00844C6F">
          <w:pgSz w:w="11910" w:h="16840"/>
          <w:pgMar w:top="1120" w:right="1133" w:bottom="280" w:left="1133" w:header="720" w:footer="720" w:gutter="0"/>
          <w:cols w:space="720"/>
        </w:sectPr>
      </w:pPr>
    </w:p>
    <w:p w:rsidR="00844C6F" w:rsidRDefault="00D607F8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55785" cy="762000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78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C6F" w:rsidRDefault="00844C6F">
      <w:pPr>
        <w:pStyle w:val="a3"/>
        <w:rPr>
          <w:sz w:val="20"/>
        </w:rPr>
        <w:sectPr w:rsidR="00844C6F">
          <w:pgSz w:w="11910" w:h="16840"/>
          <w:pgMar w:top="1120" w:right="1133" w:bottom="280" w:left="1133" w:header="720" w:footer="720" w:gutter="0"/>
          <w:cols w:space="720"/>
        </w:sectPr>
      </w:pPr>
    </w:p>
    <w:p w:rsidR="00844C6F" w:rsidRDefault="00D607F8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55785" cy="762000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78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C6F" w:rsidRDefault="00844C6F">
      <w:pPr>
        <w:pStyle w:val="a3"/>
        <w:rPr>
          <w:sz w:val="20"/>
        </w:rPr>
        <w:sectPr w:rsidR="00844C6F">
          <w:pgSz w:w="11910" w:h="16840"/>
          <w:pgMar w:top="1120" w:right="1133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4683"/>
      </w:tblGrid>
      <w:tr w:rsidR="00844C6F">
        <w:trPr>
          <w:trHeight w:val="4529"/>
        </w:trPr>
        <w:tc>
          <w:tcPr>
            <w:tcW w:w="4681" w:type="dxa"/>
          </w:tcPr>
          <w:p w:rsidR="00844C6F" w:rsidRDefault="00844C6F">
            <w:pPr>
              <w:pStyle w:val="TableParagraph"/>
              <w:spacing w:before="205"/>
              <w:rPr>
                <w:b/>
                <w:sz w:val="20"/>
              </w:rPr>
            </w:pPr>
          </w:p>
          <w:p w:rsidR="00844C6F" w:rsidRDefault="00D607F8">
            <w:pPr>
              <w:pStyle w:val="TableParagraph"/>
              <w:ind w:left="4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69474" cy="2236374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474" cy="2236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4C6F" w:rsidRDefault="00844C6F">
            <w:pPr>
              <w:pStyle w:val="TableParagraph"/>
              <w:spacing w:before="67"/>
              <w:ind w:left="11"/>
              <w:jc w:val="center"/>
              <w:rPr>
                <w:rFonts w:ascii="Segoe Print" w:hAnsi="Segoe Print"/>
                <w:b/>
              </w:rPr>
            </w:pPr>
            <w:bookmarkStart w:id="0" w:name="_GoBack"/>
            <w:bookmarkEnd w:id="0"/>
          </w:p>
        </w:tc>
        <w:tc>
          <w:tcPr>
            <w:tcW w:w="4683" w:type="dxa"/>
          </w:tcPr>
          <w:p w:rsidR="00844C6F" w:rsidRDefault="00D607F8">
            <w:pPr>
              <w:pStyle w:val="TableParagraph"/>
              <w:spacing w:before="370"/>
              <w:ind w:left="8" w:right="3"/>
              <w:jc w:val="center"/>
              <w:rPr>
                <w:rFonts w:ascii="Segoe Print" w:hAnsi="Segoe Print"/>
                <w:b/>
                <w:sz w:val="44"/>
              </w:rPr>
            </w:pPr>
            <w:r>
              <w:rPr>
                <w:rFonts w:ascii="Segoe Print" w:hAnsi="Segoe Print"/>
                <w:b/>
                <w:color w:val="C00000"/>
                <w:spacing w:val="-2"/>
                <w:sz w:val="44"/>
              </w:rPr>
              <w:t>ТАНГРАМ</w:t>
            </w:r>
          </w:p>
          <w:p w:rsidR="00844C6F" w:rsidRDefault="00844C6F">
            <w:pPr>
              <w:pStyle w:val="TableParagraph"/>
              <w:spacing w:before="2"/>
              <w:rPr>
                <w:b/>
                <w:sz w:val="16"/>
              </w:rPr>
            </w:pPr>
          </w:p>
          <w:p w:rsidR="00844C6F" w:rsidRDefault="00D607F8">
            <w:pPr>
              <w:pStyle w:val="TableParagraph"/>
              <w:ind w:left="7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63603" cy="1539811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03" cy="153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4C6F" w:rsidRDefault="00844C6F">
            <w:pPr>
              <w:pStyle w:val="TableParagraph"/>
              <w:spacing w:before="103"/>
              <w:ind w:left="8"/>
              <w:jc w:val="center"/>
              <w:rPr>
                <w:rFonts w:ascii="Segoe Print" w:hAnsi="Segoe Print"/>
                <w:b/>
              </w:rPr>
            </w:pPr>
          </w:p>
        </w:tc>
      </w:tr>
      <w:tr w:rsidR="00844C6F">
        <w:trPr>
          <w:trHeight w:val="4526"/>
        </w:trPr>
        <w:tc>
          <w:tcPr>
            <w:tcW w:w="4681" w:type="dxa"/>
          </w:tcPr>
          <w:p w:rsidR="00844C6F" w:rsidRDefault="00D607F8">
            <w:pPr>
              <w:pStyle w:val="TableParagraph"/>
              <w:ind w:left="8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38015" cy="2809684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015" cy="280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</w:tcPr>
          <w:p w:rsidR="00844C6F" w:rsidRDefault="00D607F8">
            <w:pPr>
              <w:pStyle w:val="TableParagraph"/>
              <w:spacing w:before="245"/>
              <w:ind w:left="107" w:right="97"/>
              <w:jc w:val="both"/>
              <w:rPr>
                <w:i/>
              </w:rPr>
            </w:pPr>
            <w:r>
              <w:rPr>
                <w:i/>
              </w:rPr>
              <w:t>Из геометрических фигур головоломки "</w:t>
            </w:r>
            <w:proofErr w:type="spellStart"/>
            <w:r>
              <w:rPr>
                <w:i/>
              </w:rPr>
              <w:t>Танграм</w:t>
            </w:r>
            <w:proofErr w:type="spellEnd"/>
            <w:r>
              <w:rPr>
                <w:i/>
              </w:rPr>
              <w:t>" можно составить несколько сотен силуэтов людей, животных, предметов домашнего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обихода,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игрушек,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цифр,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букв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4"/>
              </w:rPr>
              <w:t>т.д.</w:t>
            </w:r>
          </w:p>
          <w:p w:rsidR="00844C6F" w:rsidRDefault="00844C6F">
            <w:pPr>
              <w:pStyle w:val="TableParagraph"/>
              <w:rPr>
                <w:b/>
              </w:rPr>
            </w:pPr>
          </w:p>
          <w:p w:rsidR="00844C6F" w:rsidRDefault="00D607F8">
            <w:pPr>
              <w:pStyle w:val="TableParagraph"/>
              <w:ind w:left="107" w:right="98"/>
              <w:jc w:val="both"/>
              <w:rPr>
                <w:i/>
              </w:rPr>
            </w:pPr>
            <w:r>
              <w:rPr>
                <w:i/>
              </w:rPr>
              <w:t xml:space="preserve">Сложение </w:t>
            </w:r>
            <w:proofErr w:type="spellStart"/>
            <w:r>
              <w:rPr>
                <w:i/>
              </w:rPr>
              <w:t>танграма</w:t>
            </w:r>
            <w:proofErr w:type="spellEnd"/>
            <w:r>
              <w:rPr>
                <w:i/>
              </w:rPr>
              <w:t xml:space="preserve"> доступно даже четырехлетним деткам. Занятия с ним способствуют развитию у детей умения играть по правилам и выполнять инструкции, наглядно-образного мышления, воображения, внимания, понимания цвета, величины и формы, восприятия, комбинато</w:t>
            </w:r>
            <w:r>
              <w:rPr>
                <w:i/>
              </w:rPr>
              <w:t>рных способностей, мелкой моторики.</w:t>
            </w:r>
          </w:p>
        </w:tc>
      </w:tr>
      <w:tr w:rsidR="00844C6F">
        <w:trPr>
          <w:trHeight w:val="4527"/>
        </w:trPr>
        <w:tc>
          <w:tcPr>
            <w:tcW w:w="4681" w:type="dxa"/>
          </w:tcPr>
          <w:p w:rsidR="00844C6F" w:rsidRDefault="00D607F8">
            <w:pPr>
              <w:pStyle w:val="TableParagraph"/>
              <w:ind w:left="7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73107" cy="2834258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107" cy="283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</w:tcPr>
          <w:p w:rsidR="00844C6F" w:rsidRDefault="00844C6F">
            <w:pPr>
              <w:pStyle w:val="TableParagraph"/>
              <w:rPr>
                <w:b/>
                <w:sz w:val="20"/>
              </w:rPr>
            </w:pPr>
          </w:p>
          <w:p w:rsidR="00844C6F" w:rsidRDefault="00844C6F">
            <w:pPr>
              <w:pStyle w:val="TableParagraph"/>
              <w:rPr>
                <w:b/>
                <w:sz w:val="20"/>
              </w:rPr>
            </w:pPr>
          </w:p>
          <w:p w:rsidR="00844C6F" w:rsidRDefault="00844C6F">
            <w:pPr>
              <w:pStyle w:val="TableParagraph"/>
              <w:rPr>
                <w:b/>
                <w:sz w:val="20"/>
              </w:rPr>
            </w:pPr>
          </w:p>
          <w:p w:rsidR="00844C6F" w:rsidRDefault="00844C6F">
            <w:pPr>
              <w:pStyle w:val="TableParagraph"/>
              <w:rPr>
                <w:b/>
                <w:sz w:val="20"/>
              </w:rPr>
            </w:pPr>
          </w:p>
          <w:p w:rsidR="00844C6F" w:rsidRDefault="00844C6F">
            <w:pPr>
              <w:pStyle w:val="TableParagraph"/>
              <w:spacing w:before="109"/>
              <w:rPr>
                <w:b/>
                <w:sz w:val="20"/>
              </w:rPr>
            </w:pPr>
          </w:p>
          <w:p w:rsidR="00844C6F" w:rsidRDefault="00D607F8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69156" cy="1071562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156" cy="107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4C6F" w:rsidRDefault="00844C6F">
      <w:pPr>
        <w:pStyle w:val="TableParagraph"/>
        <w:rPr>
          <w:sz w:val="20"/>
        </w:rPr>
        <w:sectPr w:rsidR="00844C6F">
          <w:pgSz w:w="11910" w:h="16840"/>
          <w:pgMar w:top="1100" w:right="1133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4683"/>
      </w:tblGrid>
      <w:tr w:rsidR="00844C6F">
        <w:trPr>
          <w:trHeight w:val="4529"/>
        </w:trPr>
        <w:tc>
          <w:tcPr>
            <w:tcW w:w="4681" w:type="dxa"/>
          </w:tcPr>
          <w:p w:rsidR="00844C6F" w:rsidRDefault="00844C6F">
            <w:pPr>
              <w:pStyle w:val="TableParagraph"/>
              <w:rPr>
                <w:b/>
              </w:rPr>
            </w:pPr>
          </w:p>
          <w:p w:rsidR="00844C6F" w:rsidRDefault="00D607F8">
            <w:pPr>
              <w:pStyle w:val="TableParagraph"/>
              <w:ind w:left="189" w:right="182" w:firstLine="1"/>
              <w:jc w:val="center"/>
              <w:rPr>
                <w:b/>
                <w:i/>
              </w:rPr>
            </w:pPr>
            <w:r>
              <w:rPr>
                <w:b/>
                <w:i/>
                <w:color w:val="C00000"/>
              </w:rPr>
              <w:t>ТАНГРАМ - ИГРА ДЛЯ РАЗВИТИЯ ПРОСТРАНСТВЕННОГО</w:t>
            </w:r>
            <w:r>
              <w:rPr>
                <w:b/>
                <w:i/>
                <w:color w:val="C00000"/>
                <w:spacing w:val="-14"/>
              </w:rPr>
              <w:t xml:space="preserve"> </w:t>
            </w:r>
            <w:r>
              <w:rPr>
                <w:b/>
                <w:i/>
                <w:color w:val="C00000"/>
              </w:rPr>
              <w:t>МЫШЛЕНИЯ</w:t>
            </w:r>
            <w:r>
              <w:rPr>
                <w:b/>
                <w:i/>
                <w:color w:val="C00000"/>
                <w:spacing w:val="-14"/>
              </w:rPr>
              <w:t xml:space="preserve"> </w:t>
            </w:r>
            <w:r>
              <w:rPr>
                <w:b/>
                <w:i/>
                <w:color w:val="C00000"/>
              </w:rPr>
              <w:t>И ФАНТАЗИИ У ДОШКОЛЬНИКОВ</w:t>
            </w:r>
          </w:p>
          <w:p w:rsidR="00844C6F" w:rsidRDefault="00D607F8">
            <w:pPr>
              <w:pStyle w:val="TableParagraph"/>
              <w:ind w:left="107" w:right="94"/>
              <w:jc w:val="both"/>
              <w:rPr>
                <w:i/>
              </w:rPr>
            </w:pPr>
            <w:proofErr w:type="spellStart"/>
            <w:r>
              <w:rPr>
                <w:i/>
              </w:rPr>
              <w:t>Танграм</w:t>
            </w:r>
            <w:proofErr w:type="spellEnd"/>
            <w:r>
              <w:rPr>
                <w:i/>
              </w:rPr>
              <w:t xml:space="preserve"> — головоломка, состоящая из семи плоских фигур, которые складывают определённым образом для получения другой, более сложной, фигуры (изображающей человека, животное, предмет домашнего обихода, букву или цифру и т. д.). Фигура, которую необходимо по</w:t>
            </w:r>
            <w:r>
              <w:rPr>
                <w:i/>
              </w:rPr>
              <w:t>лучить, при этом обычно задаётся в виде силуэта или внешнего контура.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решении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головоломки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 xml:space="preserve">требуется соблюдать два условия: первое — необходимо использовать все семь фигур </w:t>
            </w:r>
            <w:proofErr w:type="spellStart"/>
            <w:r>
              <w:rPr>
                <w:i/>
              </w:rPr>
              <w:t>танграма</w:t>
            </w:r>
            <w:proofErr w:type="spellEnd"/>
            <w:r>
              <w:rPr>
                <w:i/>
              </w:rPr>
              <w:t>, и второе — фигуры не должны перекрываться между собой.</w:t>
            </w:r>
          </w:p>
        </w:tc>
        <w:tc>
          <w:tcPr>
            <w:tcW w:w="4683" w:type="dxa"/>
          </w:tcPr>
          <w:p w:rsidR="00844C6F" w:rsidRDefault="00844C6F">
            <w:pPr>
              <w:pStyle w:val="TableParagraph"/>
            </w:pPr>
          </w:p>
        </w:tc>
      </w:tr>
      <w:tr w:rsidR="00844C6F">
        <w:trPr>
          <w:trHeight w:val="4526"/>
        </w:trPr>
        <w:tc>
          <w:tcPr>
            <w:tcW w:w="4681" w:type="dxa"/>
          </w:tcPr>
          <w:p w:rsidR="00844C6F" w:rsidRDefault="00844C6F">
            <w:pPr>
              <w:pStyle w:val="TableParagraph"/>
              <w:rPr>
                <w:b/>
                <w:sz w:val="20"/>
              </w:rPr>
            </w:pPr>
          </w:p>
          <w:p w:rsidR="00844C6F" w:rsidRDefault="00844C6F">
            <w:pPr>
              <w:pStyle w:val="TableParagraph"/>
              <w:rPr>
                <w:b/>
                <w:sz w:val="20"/>
              </w:rPr>
            </w:pPr>
          </w:p>
          <w:p w:rsidR="00844C6F" w:rsidRDefault="00844C6F">
            <w:pPr>
              <w:pStyle w:val="TableParagraph"/>
              <w:rPr>
                <w:b/>
                <w:sz w:val="20"/>
              </w:rPr>
            </w:pPr>
          </w:p>
          <w:p w:rsidR="00844C6F" w:rsidRDefault="00844C6F">
            <w:pPr>
              <w:pStyle w:val="TableParagraph"/>
              <w:spacing w:before="132"/>
              <w:rPr>
                <w:b/>
                <w:sz w:val="20"/>
              </w:rPr>
            </w:pPr>
          </w:p>
          <w:p w:rsidR="00844C6F" w:rsidRDefault="00D607F8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66990" cy="1126998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990" cy="112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</w:tcPr>
          <w:p w:rsidR="00844C6F" w:rsidRDefault="00D607F8">
            <w:pPr>
              <w:pStyle w:val="TableParagraph"/>
              <w:ind w:left="8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80336" cy="2870835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336" cy="287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C6F">
        <w:trPr>
          <w:trHeight w:val="4527"/>
        </w:trPr>
        <w:tc>
          <w:tcPr>
            <w:tcW w:w="4681" w:type="dxa"/>
          </w:tcPr>
          <w:p w:rsidR="00844C6F" w:rsidRDefault="00844C6F">
            <w:pPr>
              <w:pStyle w:val="TableParagraph"/>
              <w:rPr>
                <w:b/>
                <w:sz w:val="20"/>
              </w:rPr>
            </w:pPr>
          </w:p>
          <w:p w:rsidR="00844C6F" w:rsidRDefault="00844C6F">
            <w:pPr>
              <w:pStyle w:val="TableParagraph"/>
              <w:rPr>
                <w:b/>
                <w:sz w:val="20"/>
              </w:rPr>
            </w:pPr>
          </w:p>
          <w:p w:rsidR="00844C6F" w:rsidRDefault="00844C6F">
            <w:pPr>
              <w:pStyle w:val="TableParagraph"/>
              <w:spacing w:before="14"/>
              <w:rPr>
                <w:b/>
                <w:sz w:val="20"/>
              </w:rPr>
            </w:pPr>
          </w:p>
          <w:p w:rsidR="00844C6F" w:rsidRDefault="00D607F8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13653" cy="2068449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653" cy="2068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</w:tcPr>
          <w:p w:rsidR="00844C6F" w:rsidRDefault="00D607F8">
            <w:pPr>
              <w:pStyle w:val="TableParagraph"/>
              <w:ind w:left="7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43902" cy="2817876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902" cy="2817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4C6F" w:rsidRDefault="00844C6F">
      <w:pPr>
        <w:pStyle w:val="TableParagraph"/>
        <w:rPr>
          <w:sz w:val="20"/>
        </w:rPr>
        <w:sectPr w:rsidR="00844C6F">
          <w:type w:val="continuous"/>
          <w:pgSz w:w="11910" w:h="16840"/>
          <w:pgMar w:top="1100" w:right="1133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4683"/>
      </w:tblGrid>
      <w:tr w:rsidR="00844C6F">
        <w:trPr>
          <w:trHeight w:val="4529"/>
        </w:trPr>
        <w:tc>
          <w:tcPr>
            <w:tcW w:w="4681" w:type="dxa"/>
          </w:tcPr>
          <w:p w:rsidR="00844C6F" w:rsidRDefault="00D607F8">
            <w:pPr>
              <w:pStyle w:val="TableParagraph"/>
              <w:ind w:left="8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937562" cy="2809684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562" cy="280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</w:tcPr>
          <w:p w:rsidR="00844C6F" w:rsidRDefault="00844C6F">
            <w:pPr>
              <w:pStyle w:val="TableParagraph"/>
              <w:spacing w:before="46"/>
              <w:rPr>
                <w:b/>
                <w:sz w:val="20"/>
              </w:rPr>
            </w:pPr>
          </w:p>
          <w:p w:rsidR="00844C6F" w:rsidRDefault="00D607F8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96825" cy="2577465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825" cy="257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C6F">
        <w:trPr>
          <w:trHeight w:val="4526"/>
        </w:trPr>
        <w:tc>
          <w:tcPr>
            <w:tcW w:w="4681" w:type="dxa"/>
          </w:tcPr>
          <w:p w:rsidR="00844C6F" w:rsidRDefault="00D607F8">
            <w:pPr>
              <w:pStyle w:val="TableParagraph"/>
              <w:ind w:left="8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38071" cy="2809684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071" cy="280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</w:tcPr>
          <w:p w:rsidR="00844C6F" w:rsidRDefault="00844C6F">
            <w:pPr>
              <w:pStyle w:val="TableParagraph"/>
              <w:spacing w:before="4"/>
              <w:rPr>
                <w:b/>
                <w:sz w:val="4"/>
              </w:rPr>
            </w:pPr>
          </w:p>
          <w:p w:rsidR="00844C6F" w:rsidRDefault="00D607F8">
            <w:pPr>
              <w:pStyle w:val="TableParagraph"/>
              <w:ind w:left="2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39358" cy="2711577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58" cy="2711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C6F">
        <w:trPr>
          <w:trHeight w:val="4527"/>
        </w:trPr>
        <w:tc>
          <w:tcPr>
            <w:tcW w:w="4681" w:type="dxa"/>
          </w:tcPr>
          <w:p w:rsidR="00844C6F" w:rsidRDefault="00844C6F">
            <w:pPr>
              <w:pStyle w:val="TableParagraph"/>
              <w:spacing w:before="7"/>
              <w:rPr>
                <w:b/>
                <w:sz w:val="15"/>
              </w:rPr>
            </w:pPr>
          </w:p>
          <w:p w:rsidR="00844C6F" w:rsidRDefault="00D607F8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12499" cy="2669667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499" cy="266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</w:tcPr>
          <w:p w:rsidR="00844C6F" w:rsidRDefault="00844C6F">
            <w:pPr>
              <w:pStyle w:val="TableParagraph"/>
              <w:spacing w:before="2"/>
              <w:rPr>
                <w:b/>
                <w:sz w:val="11"/>
              </w:rPr>
            </w:pPr>
          </w:p>
          <w:p w:rsidR="00844C6F" w:rsidRDefault="00D607F8">
            <w:pPr>
              <w:pStyle w:val="TableParagraph"/>
              <w:ind w:left="3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83949" cy="2694813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949" cy="2694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4C6F" w:rsidRDefault="00844C6F">
      <w:pPr>
        <w:pStyle w:val="TableParagraph"/>
        <w:rPr>
          <w:sz w:val="20"/>
        </w:rPr>
        <w:sectPr w:rsidR="00844C6F">
          <w:type w:val="continuous"/>
          <w:pgSz w:w="11910" w:h="16840"/>
          <w:pgMar w:top="1100" w:right="1133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4683"/>
      </w:tblGrid>
      <w:tr w:rsidR="00844C6F">
        <w:trPr>
          <w:trHeight w:val="4529"/>
        </w:trPr>
        <w:tc>
          <w:tcPr>
            <w:tcW w:w="4681" w:type="dxa"/>
          </w:tcPr>
          <w:p w:rsidR="00844C6F" w:rsidRDefault="00844C6F">
            <w:pPr>
              <w:pStyle w:val="TableParagraph"/>
              <w:spacing w:before="46"/>
              <w:rPr>
                <w:b/>
                <w:sz w:val="20"/>
              </w:rPr>
            </w:pPr>
          </w:p>
          <w:p w:rsidR="00844C6F" w:rsidRDefault="00D607F8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27879" cy="2552700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879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</w:tcPr>
          <w:p w:rsidR="00844C6F" w:rsidRDefault="00D607F8">
            <w:pPr>
              <w:pStyle w:val="TableParagraph"/>
              <w:ind w:left="8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77231" cy="2858261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231" cy="2858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C6F">
        <w:trPr>
          <w:trHeight w:val="4526"/>
        </w:trPr>
        <w:tc>
          <w:tcPr>
            <w:tcW w:w="4681" w:type="dxa"/>
          </w:tcPr>
          <w:p w:rsidR="00844C6F" w:rsidRDefault="00844C6F">
            <w:pPr>
              <w:pStyle w:val="TableParagraph"/>
              <w:spacing w:before="2"/>
              <w:rPr>
                <w:b/>
                <w:sz w:val="20"/>
              </w:rPr>
            </w:pPr>
          </w:p>
          <w:p w:rsidR="00844C6F" w:rsidRDefault="00D607F8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86111" cy="2577274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111" cy="257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</w:tcPr>
          <w:p w:rsidR="00844C6F" w:rsidRDefault="00D607F8">
            <w:pPr>
              <w:pStyle w:val="TableParagraph"/>
              <w:ind w:left="8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83613" cy="2866644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613" cy="2866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C6F">
        <w:trPr>
          <w:trHeight w:val="4527"/>
        </w:trPr>
        <w:tc>
          <w:tcPr>
            <w:tcW w:w="4681" w:type="dxa"/>
          </w:tcPr>
          <w:p w:rsidR="00844C6F" w:rsidRDefault="00844C6F">
            <w:pPr>
              <w:pStyle w:val="TableParagraph"/>
              <w:spacing w:before="42"/>
              <w:rPr>
                <w:b/>
                <w:sz w:val="20"/>
              </w:rPr>
            </w:pPr>
          </w:p>
          <w:p w:rsidR="00844C6F" w:rsidRDefault="00D607F8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47511" cy="2640520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511" cy="264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</w:tcPr>
          <w:p w:rsidR="00844C6F" w:rsidRDefault="00844C6F">
            <w:pPr>
              <w:pStyle w:val="TableParagraph"/>
              <w:spacing w:before="42"/>
              <w:rPr>
                <w:b/>
                <w:sz w:val="20"/>
              </w:rPr>
            </w:pPr>
          </w:p>
          <w:p w:rsidR="00844C6F" w:rsidRDefault="00D607F8">
            <w:pPr>
              <w:pStyle w:val="TableParagraph"/>
              <w:ind w:left="3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66132" cy="2581656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132" cy="258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7F8" w:rsidRDefault="00D607F8"/>
    <w:sectPr w:rsidR="00D607F8">
      <w:type w:val="continuous"/>
      <w:pgSz w:w="11910" w:h="16840"/>
      <w:pgMar w:top="1100" w:right="1133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44C6F"/>
    <w:rsid w:val="00567FCE"/>
    <w:rsid w:val="00844C6F"/>
    <w:rsid w:val="00D60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5"/>
    </w:pPr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67F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7FC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5"/>
    </w:pPr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67F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7FC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2025-11-26T18:59:00Z</dcterms:created>
  <dcterms:modified xsi:type="dcterms:W3CDTF">2025-11-26T18:59:00Z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2018-02-01T00:00:00Z</vt:filetime>
  </property>
  <property fmtid="{D5CDD505-2E9C-101B-9397-08002B2CF9AE}" pid="3" name="LastSaved">
    <vt:filetime>2025-11-26T00:00:00Z</vt:filetime>
  </property>
  <property fmtid="{D5CDD505-2E9C-101B-9397-08002B2CF9AE}" pid="4" name="Producer">
    <vt:lpwstr>3-Heights(TM) PDF Security Shell 4.8.25.2 (http://www.pdf-tools.com)</vt:lpwstr>
  </property>
</Properties>
</file>