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86" w:rsidRPr="001835EB" w:rsidRDefault="00325486" w:rsidP="0032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325486" w:rsidRPr="001835EB" w:rsidRDefault="00325486" w:rsidP="0032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EB">
        <w:rPr>
          <w:rFonts w:ascii="Times New Roman" w:eastAsia="Calibri" w:hAnsi="Times New Roman" w:cs="Times New Roman"/>
          <w:b/>
          <w:bCs/>
          <w:sz w:val="24"/>
          <w:szCs w:val="24"/>
        </w:rPr>
        <w:t>«Николаевская школа» Симферопольского района Республики Крым</w:t>
      </w:r>
    </w:p>
    <w:p w:rsidR="00325486" w:rsidRPr="001835EB" w:rsidRDefault="00325486" w:rsidP="003254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EB">
        <w:rPr>
          <w:rFonts w:ascii="Times New Roman" w:eastAsia="Calibri" w:hAnsi="Times New Roman" w:cs="Times New Roman"/>
          <w:b/>
          <w:bCs/>
          <w:sz w:val="24"/>
          <w:szCs w:val="24"/>
        </w:rPr>
        <w:t>(МБОУ «Николаевская школа»)</w:t>
      </w:r>
    </w:p>
    <w:p w:rsidR="00785051" w:rsidRPr="00785051" w:rsidRDefault="002538F6" w:rsidP="00785051">
      <w:pPr>
        <w:pStyle w:val="a8"/>
        <w:jc w:val="center"/>
        <w:rPr>
          <w:rFonts w:ascii="Times New Roman" w:hAnsi="Times New Roman" w:cs="Times New Roman"/>
          <w:lang w:val="en-US" w:eastAsia="en-US"/>
        </w:rPr>
      </w:pPr>
      <w:r w:rsidRPr="002538F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-3.6pt;margin-top:9.9pt;width:517.1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" strokecolor="#002060" strokeweight="3pt"/>
        </w:pict>
      </w:r>
    </w:p>
    <w:p w:rsidR="00785051" w:rsidRPr="00325486" w:rsidRDefault="00785051" w:rsidP="00785051">
      <w:pPr>
        <w:tabs>
          <w:tab w:val="left" w:pos="5041"/>
        </w:tabs>
        <w:spacing w:after="0"/>
        <w:ind w:left="-720"/>
        <w:jc w:val="center"/>
        <w:rPr>
          <w:rFonts w:ascii="Times New Roman" w:hAnsi="Times New Roman" w:cs="Times New Roman"/>
          <w:lang w:val="en-US"/>
        </w:rPr>
      </w:pPr>
    </w:p>
    <w:p w:rsidR="00785051" w:rsidRDefault="00785051" w:rsidP="00785051">
      <w:pPr>
        <w:tabs>
          <w:tab w:val="left" w:pos="5041"/>
        </w:tabs>
        <w:spacing w:after="0"/>
        <w:ind w:left="-720"/>
        <w:jc w:val="center"/>
        <w:rPr>
          <w:rFonts w:ascii="Times New Roman" w:hAnsi="Times New Roman" w:cs="Times New Roman"/>
          <w:bCs/>
          <w:lang w:eastAsia="ru-RU"/>
        </w:rPr>
      </w:pPr>
      <w:r w:rsidRPr="00325486">
        <w:rPr>
          <w:rFonts w:ascii="Times New Roman" w:hAnsi="Times New Roman" w:cs="Times New Roman"/>
          <w:lang w:val="en-US"/>
        </w:rPr>
        <w:t xml:space="preserve">                 </w:t>
      </w:r>
      <w:r w:rsidRPr="0078505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bCs/>
        </w:rPr>
        <w:t>ПРИКАЗ</w:t>
      </w:r>
    </w:p>
    <w:p w:rsidR="00785051" w:rsidRDefault="00785051" w:rsidP="00785051">
      <w:pPr>
        <w:tabs>
          <w:tab w:val="left" w:pos="7156"/>
        </w:tabs>
        <w:spacing w:after="0"/>
        <w:ind w:left="-15" w:firstLine="30"/>
        <w:jc w:val="both"/>
        <w:rPr>
          <w:rFonts w:ascii="Times New Roman" w:hAnsi="Times New Roman" w:cs="Times New Roman"/>
          <w:i/>
          <w:iCs/>
        </w:rPr>
      </w:pPr>
    </w:p>
    <w:p w:rsidR="00325486" w:rsidRPr="001835EB" w:rsidRDefault="00325486" w:rsidP="00325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___.___.2024                                                                                                                  №____-О</w:t>
      </w:r>
    </w:p>
    <w:p w:rsidR="00325486" w:rsidRPr="001835EB" w:rsidRDefault="00325486" w:rsidP="00325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Николаевка</w:t>
      </w:r>
    </w:p>
    <w:p w:rsidR="00ED45FC" w:rsidRPr="009443E3" w:rsidRDefault="00ED45FC" w:rsidP="00ED45F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5FC" w:rsidRPr="00325486" w:rsidRDefault="00ED45FC" w:rsidP="00325486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45FC" w:rsidRPr="00325486" w:rsidRDefault="00325486" w:rsidP="00325486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ED45FC"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информационно-разъяснительной работы</w:t>
      </w:r>
    </w:p>
    <w:p w:rsidR="00603D73" w:rsidRDefault="00ED45FC" w:rsidP="0032548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организации </w:t>
      </w:r>
      <w:r w:rsidR="00603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итоговой аттестации</w:t>
      </w:r>
    </w:p>
    <w:p w:rsidR="00ED45FC" w:rsidRPr="00325486" w:rsidRDefault="00ED45FC" w:rsidP="0032548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вопросам </w:t>
      </w:r>
      <w:proofErr w:type="gramStart"/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процедур оценки качества образования</w:t>
      </w:r>
      <w:proofErr w:type="gramEnd"/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D45FC" w:rsidRPr="009443E3" w:rsidRDefault="00ED45FC" w:rsidP="0032548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«</w:t>
      </w:r>
      <w:r w:rsidR="00785051"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Николаевская школа</w:t>
      </w: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03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603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03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учебном году</w:t>
      </w:r>
    </w:p>
    <w:p w:rsidR="00ED45FC" w:rsidRPr="006C0AED" w:rsidRDefault="00ED45FC" w:rsidP="00ED45F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D45FC" w:rsidRPr="006C0AED" w:rsidRDefault="00ED45FC" w:rsidP="00ED45FC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FF0000"/>
          <w:sz w:val="10"/>
          <w:szCs w:val="24"/>
          <w:lang w:eastAsia="ar-SA"/>
        </w:rPr>
      </w:pPr>
    </w:p>
    <w:p w:rsidR="00ED45FC" w:rsidRPr="009443E3" w:rsidRDefault="00ED45FC" w:rsidP="00ED45FC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</w:t>
      </w:r>
      <w:r w:rsidR="00603D7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управления образования от 27.09.2024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03D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информационно-разъяснительной работы по организации </w:t>
      </w:r>
      <w:r w:rsidR="00603D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вопросам проведения процедур оценки качества образования в Симферопольском районе в 202</w:t>
      </w:r>
      <w:r w:rsidR="00603D73">
        <w:rPr>
          <w:rFonts w:ascii="Times New Roman" w:eastAsia="Times New Roman" w:hAnsi="Times New Roman" w:cs="Times New Roman"/>
          <w:sz w:val="24"/>
          <w:szCs w:val="24"/>
          <w:lang w:eastAsia="ru-RU"/>
        </w:rPr>
        <w:t>4/2025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году»</w:t>
      </w:r>
      <w:r w:rsidR="0060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своевременного информирования участников, их родителей (законных представителей) об особенностях проведения государственной итоговой аттестации  по образовательным программам основного общего и среднего общего образования (далее – ГИА-9 и ГИА-11</w:t>
      </w:r>
      <w:proofErr w:type="gramEnd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соответственно) и процедур оценки качества образования</w:t>
      </w:r>
    </w:p>
    <w:p w:rsidR="00ED45FC" w:rsidRPr="006C0AED" w:rsidRDefault="00ED45FC" w:rsidP="00ED45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45FC" w:rsidRPr="00325486" w:rsidRDefault="00ED45FC" w:rsidP="00ED45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</w:t>
      </w:r>
    </w:p>
    <w:p w:rsidR="00ED45FC" w:rsidRPr="009443E3" w:rsidRDefault="00ED45FC" w:rsidP="00ED45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FC" w:rsidRPr="009443E3" w:rsidRDefault="00ED45FC" w:rsidP="00ED45FC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ответственной за проведение информационно-разъяснительной работы (далее - ИРР) по вопросам ГИА, процедур </w:t>
      </w:r>
      <w:proofErr w:type="gramStart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 заместителя директора</w:t>
      </w:r>
      <w:proofErr w:type="gramEnd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учебно-воспитательной работе </w:t>
      </w:r>
      <w:r w:rsidR="00785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Малышеву Викторию Юрьевну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5FC" w:rsidRPr="009443E3" w:rsidRDefault="00ED45FC" w:rsidP="00ED45FC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проведения информационно-разъяснительной работы (далее – План)  по организации  ГИА-9, ГИА-11 в 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(приложение 1).</w:t>
      </w:r>
    </w:p>
    <w:p w:rsidR="00ED45FC" w:rsidRPr="009443E3" w:rsidRDefault="00ED45FC" w:rsidP="00ED45FC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проведения информационно-разъяснительной работы по организации процедур оценки качества образования в 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2).</w:t>
      </w:r>
    </w:p>
    <w:p w:rsidR="00ED45FC" w:rsidRPr="009443E3" w:rsidRDefault="00785051" w:rsidP="00ED45FC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Малышевой В.Ю.</w:t>
      </w:r>
      <w:r w:rsidR="00ED45FC"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обеспечить: </w:t>
      </w:r>
    </w:p>
    <w:p w:rsidR="00ED45FC" w:rsidRPr="009443E3" w:rsidRDefault="00ED45FC" w:rsidP="00ED45FC">
      <w:pPr>
        <w:pStyle w:val="a5"/>
        <w:numPr>
          <w:ilvl w:val="1"/>
          <w:numId w:val="1"/>
        </w:numPr>
        <w:spacing w:after="0" w:line="240" w:lineRule="auto"/>
        <w:ind w:left="993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в полном объёме выполнение мероприятий планов в 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(приложения 1, 2);</w:t>
      </w:r>
    </w:p>
    <w:p w:rsidR="00ED45FC" w:rsidRPr="009443E3" w:rsidRDefault="00ED45FC" w:rsidP="00ED45FC">
      <w:pPr>
        <w:pStyle w:val="a5"/>
        <w:numPr>
          <w:ilvl w:val="1"/>
          <w:numId w:val="1"/>
        </w:numPr>
        <w:spacing w:after="0" w:line="240" w:lineRule="auto"/>
        <w:ind w:left="993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обновление информационных стендов и официального сайта школы   </w:t>
      </w:r>
      <w:proofErr w:type="gramStart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5FC" w:rsidRPr="009443E3" w:rsidRDefault="00ED45FC" w:rsidP="00ED45F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вопросам проведения ГИА, процедур оценки качества образования в 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84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proofErr w:type="gramEnd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D45FC" w:rsidRPr="009443E3" w:rsidRDefault="00ED45FC" w:rsidP="00ED45F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(по мере поступления новых информационно-разъяснительных, наглядных и  </w:t>
      </w:r>
      <w:proofErr w:type="gramEnd"/>
    </w:p>
    <w:p w:rsidR="00ED45FC" w:rsidRPr="009443E3" w:rsidRDefault="00ED45FC" w:rsidP="00ED45F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методических материалов).</w:t>
      </w:r>
    </w:p>
    <w:p w:rsidR="00ED45FC" w:rsidRPr="009443E3" w:rsidRDefault="00ED45FC" w:rsidP="00ED45F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25486" w:rsidRDefault="00ED45FC" w:rsidP="0032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486" w:rsidRDefault="00325486" w:rsidP="0032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51" w:rsidRPr="00325486" w:rsidRDefault="00325486" w:rsidP="00325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Директор</w:t>
      </w:r>
      <w:r w:rsidR="007850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7850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Е.А.Бут</w:t>
      </w:r>
    </w:p>
    <w:p w:rsidR="00785051" w:rsidRPr="004E69B3" w:rsidRDefault="00785051" w:rsidP="007850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51" w:rsidRDefault="00785051" w:rsidP="00785051">
      <w:pPr>
        <w:spacing w:after="0"/>
        <w:rPr>
          <w:rFonts w:ascii="Times New Roman" w:hAnsi="Times New Roman" w:cs="Times New Roman"/>
        </w:rPr>
      </w:pPr>
    </w:p>
    <w:p w:rsidR="00785051" w:rsidRPr="00123B41" w:rsidRDefault="00785051" w:rsidP="00785051">
      <w:pPr>
        <w:spacing w:after="0"/>
        <w:rPr>
          <w:rFonts w:ascii="Times New Roman" w:hAnsi="Times New Roman" w:cs="Times New Roman"/>
        </w:rPr>
      </w:pPr>
      <w:r w:rsidRPr="00123B41">
        <w:rPr>
          <w:rFonts w:ascii="Times New Roman" w:hAnsi="Times New Roman" w:cs="Times New Roman"/>
        </w:rPr>
        <w:t>С приказом по школ</w:t>
      </w:r>
      <w:r>
        <w:rPr>
          <w:rFonts w:ascii="Times New Roman" w:hAnsi="Times New Roman" w:cs="Times New Roman"/>
        </w:rPr>
        <w:t>е от ___.___.202</w:t>
      </w:r>
      <w:r w:rsidR="009844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</w:t>
      </w:r>
      <w:r w:rsidRPr="00123B41">
        <w:rPr>
          <w:rFonts w:ascii="Times New Roman" w:hAnsi="Times New Roman" w:cs="Times New Roman"/>
        </w:rPr>
        <w:t>.  №____</w:t>
      </w:r>
      <w:proofErr w:type="gramStart"/>
      <w:r w:rsidRPr="00123B41">
        <w:rPr>
          <w:rFonts w:ascii="Times New Roman" w:hAnsi="Times New Roman" w:cs="Times New Roman"/>
        </w:rPr>
        <w:t>_-</w:t>
      </w:r>
      <w:proofErr w:type="gramEnd"/>
      <w:r w:rsidRPr="00123B41">
        <w:rPr>
          <w:rFonts w:ascii="Times New Roman" w:hAnsi="Times New Roman" w:cs="Times New Roman"/>
        </w:rPr>
        <w:t>О ознакомлен</w:t>
      </w:r>
      <w:r>
        <w:rPr>
          <w:rFonts w:ascii="Times New Roman" w:hAnsi="Times New Roman" w:cs="Times New Roman"/>
        </w:rPr>
        <w:t>а</w:t>
      </w:r>
      <w:r w:rsidRPr="00123B41">
        <w:rPr>
          <w:rFonts w:ascii="Times New Roman" w:hAnsi="Times New Roman" w:cs="Times New Roman"/>
        </w:rPr>
        <w:t xml:space="preserve">:  </w:t>
      </w:r>
    </w:p>
    <w:p w:rsidR="00785051" w:rsidRDefault="00785051" w:rsidP="00785051">
      <w:pPr>
        <w:rPr>
          <w:rFonts w:eastAsia="Times New Roman"/>
          <w:sz w:val="16"/>
          <w:szCs w:val="16"/>
        </w:rPr>
      </w:pPr>
    </w:p>
    <w:tbl>
      <w:tblPr>
        <w:tblStyle w:val="aa"/>
        <w:tblW w:w="17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60"/>
        <w:gridCol w:w="2360"/>
        <w:gridCol w:w="2360"/>
        <w:gridCol w:w="2360"/>
        <w:gridCol w:w="2693"/>
        <w:gridCol w:w="2548"/>
      </w:tblGrid>
      <w:tr w:rsidR="004C10A9" w:rsidTr="004C10A9">
        <w:tc>
          <w:tcPr>
            <w:tcW w:w="2519" w:type="dxa"/>
            <w:hideMark/>
          </w:tcPr>
          <w:p w:rsidR="004C10A9" w:rsidRDefault="004C10A9" w:rsidP="00D5511A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 В.Ю.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Малышева</w:t>
            </w:r>
            <w:proofErr w:type="spellEnd"/>
          </w:p>
          <w:p w:rsidR="004C10A9" w:rsidRDefault="004C10A9" w:rsidP="00D5511A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4C10A9" w:rsidRDefault="004C10A9" w:rsidP="00D5511A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C10A9" w:rsidRDefault="004C10A9" w:rsidP="00D5511A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</w:tcPr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sz w:val="18"/>
                <w:szCs w:val="18"/>
                <w:lang w:val="uk-UA" w:eastAsia="en-US"/>
              </w:rPr>
              <w:t>Н.А.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Кузнецова</w:t>
            </w:r>
            <w:proofErr w:type="spellEnd"/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</w:tcPr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sz w:val="18"/>
                <w:szCs w:val="18"/>
                <w:lang w:val="uk-UA" w:eastAsia="en-US"/>
              </w:rPr>
              <w:t>Е.В.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Лышенко</w:t>
            </w:r>
            <w:proofErr w:type="spellEnd"/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</w:tcPr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_________ </w:t>
            </w:r>
            <w:r>
              <w:rPr>
                <w:sz w:val="18"/>
                <w:szCs w:val="18"/>
                <w:lang w:val="uk-UA" w:eastAsia="en-US"/>
              </w:rPr>
              <w:t>Н.П.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Буць</w:t>
            </w:r>
            <w:proofErr w:type="spellEnd"/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4C10A9" w:rsidRDefault="004C10A9" w:rsidP="000019F5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360" w:type="dxa"/>
            <w:hideMark/>
          </w:tcPr>
          <w:p w:rsidR="004C10A9" w:rsidRDefault="004C10A9" w:rsidP="00D5511A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2693" w:type="dxa"/>
            <w:hideMark/>
          </w:tcPr>
          <w:p w:rsidR="004C10A9" w:rsidRPr="0004572B" w:rsidRDefault="004C10A9" w:rsidP="00D55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hideMark/>
          </w:tcPr>
          <w:p w:rsidR="004C10A9" w:rsidRPr="0004572B" w:rsidRDefault="004C10A9" w:rsidP="00D55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5051" w:rsidRDefault="00785051" w:rsidP="00ED45FC">
      <w:pPr>
        <w:widowControl w:val="0"/>
        <w:shd w:val="clear" w:color="auto" w:fill="FFFFFF"/>
        <w:spacing w:after="0" w:line="240" w:lineRule="auto"/>
        <w:ind w:left="459" w:hanging="4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051" w:rsidRDefault="00785051" w:rsidP="00ED45FC">
      <w:pPr>
        <w:widowControl w:val="0"/>
        <w:shd w:val="clear" w:color="auto" w:fill="FFFFFF"/>
        <w:spacing w:after="0" w:line="240" w:lineRule="auto"/>
        <w:ind w:left="459" w:hanging="4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45FC" w:rsidRPr="009443E3" w:rsidRDefault="00ED45FC" w:rsidP="00ED45FC">
      <w:pPr>
        <w:widowControl w:val="0"/>
        <w:shd w:val="clear" w:color="auto" w:fill="FFFFFF"/>
        <w:spacing w:after="0" w:line="240" w:lineRule="auto"/>
        <w:ind w:left="459" w:hanging="4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ED45FC" w:rsidRPr="009443E3" w:rsidRDefault="00ED45FC" w:rsidP="00ED45FC">
      <w:pPr>
        <w:widowControl w:val="0"/>
        <w:shd w:val="clear" w:color="auto" w:fill="FFFFFF"/>
        <w:spacing w:after="0" w:line="240" w:lineRule="auto"/>
        <w:ind w:left="459" w:hanging="4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proofErr w:type="gramStart"/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 №______</w:t>
      </w:r>
    </w:p>
    <w:p w:rsidR="00ED45FC" w:rsidRPr="009443E3" w:rsidRDefault="00ED45FC" w:rsidP="00ED45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5FC" w:rsidRPr="009443E3" w:rsidRDefault="00ED45FC" w:rsidP="00ED45FC">
      <w:pPr>
        <w:pStyle w:val="20"/>
        <w:shd w:val="clear" w:color="auto" w:fill="auto"/>
        <w:spacing w:line="322" w:lineRule="exact"/>
      </w:pPr>
      <w:r w:rsidRPr="009443E3">
        <w:t>ПЛАН</w:t>
      </w:r>
    </w:p>
    <w:p w:rsidR="00ED45FC" w:rsidRPr="009443E3" w:rsidRDefault="00ED45FC" w:rsidP="00ED45FC">
      <w:pPr>
        <w:pStyle w:val="20"/>
        <w:shd w:val="clear" w:color="auto" w:fill="auto"/>
        <w:spacing w:line="322" w:lineRule="exact"/>
      </w:pPr>
      <w:r w:rsidRPr="009443E3">
        <w:t xml:space="preserve">проведения информационно-разъяснительной работы по организации ГИА-9 </w:t>
      </w:r>
    </w:p>
    <w:p w:rsidR="00ED45FC" w:rsidRPr="009443E3" w:rsidRDefault="0098441D" w:rsidP="00ED45FC">
      <w:pPr>
        <w:pStyle w:val="20"/>
        <w:shd w:val="clear" w:color="auto" w:fill="auto"/>
        <w:spacing w:line="322" w:lineRule="exact"/>
      </w:pPr>
      <w:r>
        <w:t>и ГИА-11 в 2024/2025</w:t>
      </w:r>
      <w:r w:rsidR="00ED45FC" w:rsidRPr="009443E3">
        <w:t xml:space="preserve"> учебном году</w:t>
      </w:r>
    </w:p>
    <w:p w:rsidR="00ED45FC" w:rsidRPr="006C0AED" w:rsidRDefault="00ED45FC" w:rsidP="00ED45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26"/>
          <w:lang w:eastAsia="ru-RU"/>
        </w:rPr>
      </w:pPr>
    </w:p>
    <w:tbl>
      <w:tblPr>
        <w:tblStyle w:val="aa"/>
        <w:tblW w:w="4909" w:type="pct"/>
        <w:tblInd w:w="279" w:type="dxa"/>
        <w:tblLook w:val="04A0"/>
      </w:tblPr>
      <w:tblGrid>
        <w:gridCol w:w="696"/>
        <w:gridCol w:w="4912"/>
        <w:gridCol w:w="1222"/>
        <w:gridCol w:w="3401"/>
      </w:tblGrid>
      <w:tr w:rsidR="00325486" w:rsidTr="00A44FDA">
        <w:tc>
          <w:tcPr>
            <w:tcW w:w="340" w:type="pct"/>
          </w:tcPr>
          <w:p w:rsidR="00325486" w:rsidRDefault="00325486" w:rsidP="000019F5">
            <w:pPr>
              <w:spacing w:after="60" w:line="240" w:lineRule="exact"/>
            </w:pPr>
            <w:r>
              <w:rPr>
                <w:rStyle w:val="212pt"/>
                <w:rFonts w:eastAsiaTheme="minorEastAsia"/>
              </w:rPr>
              <w:t>№</w:t>
            </w:r>
          </w:p>
          <w:p w:rsidR="00325486" w:rsidRDefault="00325486" w:rsidP="000019F5">
            <w:proofErr w:type="spellStart"/>
            <w:proofErr w:type="gramStart"/>
            <w:r>
              <w:rPr>
                <w:rStyle w:val="212pt0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12pt0"/>
                <w:rFonts w:eastAsiaTheme="minorEastAsia"/>
              </w:rPr>
              <w:t>/</w:t>
            </w:r>
            <w:proofErr w:type="spellStart"/>
            <w:r>
              <w:rPr>
                <w:rStyle w:val="212pt0"/>
                <w:rFonts w:eastAsiaTheme="minorEastAsia"/>
              </w:rPr>
              <w:t>п</w:t>
            </w:r>
            <w:proofErr w:type="spellEnd"/>
          </w:p>
        </w:tc>
        <w:tc>
          <w:tcPr>
            <w:tcW w:w="2401" w:type="pct"/>
          </w:tcPr>
          <w:p w:rsidR="00325486" w:rsidRDefault="00325486" w:rsidP="000019F5">
            <w:pPr>
              <w:jc w:val="center"/>
            </w:pPr>
            <w:r>
              <w:rPr>
                <w:rStyle w:val="212pt0"/>
                <w:rFonts w:eastAsiaTheme="minorEastAsia"/>
              </w:rPr>
              <w:t>Мероприятия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jc w:val="center"/>
            </w:pPr>
            <w:r>
              <w:rPr>
                <w:rStyle w:val="212pt0"/>
                <w:rFonts w:eastAsiaTheme="minorEastAsia"/>
              </w:rPr>
              <w:t>Сроки</w:t>
            </w:r>
          </w:p>
        </w:tc>
        <w:tc>
          <w:tcPr>
            <w:tcW w:w="1662" w:type="pct"/>
            <w:vAlign w:val="center"/>
          </w:tcPr>
          <w:p w:rsidR="00325486" w:rsidRDefault="00325486" w:rsidP="000019F5">
            <w:pPr>
              <w:jc w:val="center"/>
            </w:pPr>
            <w:r>
              <w:rPr>
                <w:rStyle w:val="212pt0"/>
                <w:rFonts w:eastAsiaTheme="minorEastAsia"/>
              </w:rPr>
              <w:t>Ответственные</w:t>
            </w:r>
          </w:p>
        </w:tc>
      </w:tr>
      <w:tr w:rsidR="00325486" w:rsidTr="000019F5">
        <w:tc>
          <w:tcPr>
            <w:tcW w:w="5000" w:type="pct"/>
            <w:gridSpan w:val="4"/>
          </w:tcPr>
          <w:p w:rsidR="00325486" w:rsidRPr="00B0204F" w:rsidRDefault="00325486" w:rsidP="00325486">
            <w:pPr>
              <w:pStyle w:val="a5"/>
              <w:numPr>
                <w:ilvl w:val="0"/>
                <w:numId w:val="5"/>
              </w:numPr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ИНФОРМАЦИОННО-МЕТОДИЧЕСКОЕ ОБЕСПЕЧЕНИЕ ИРР</w:t>
            </w: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1.1</w:t>
            </w:r>
          </w:p>
        </w:tc>
        <w:tc>
          <w:tcPr>
            <w:tcW w:w="2401" w:type="pct"/>
            <w:vAlign w:val="bottom"/>
          </w:tcPr>
          <w:p w:rsidR="00325486" w:rsidRDefault="00325486" w:rsidP="00C6176C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 xml:space="preserve">Формирование пакетов документов </w:t>
            </w:r>
            <w:r w:rsidR="00A44FDA">
              <w:rPr>
                <w:rStyle w:val="212pt"/>
                <w:rFonts w:eastAsiaTheme="minorEastAsia"/>
              </w:rPr>
              <w:t xml:space="preserve">школьного уровня </w:t>
            </w:r>
            <w:r>
              <w:rPr>
                <w:rStyle w:val="212pt"/>
                <w:rFonts w:eastAsiaTheme="minorEastAsia"/>
              </w:rPr>
              <w:t>для проведения ИРР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октябрь 2024 - май 2024</w:t>
            </w:r>
          </w:p>
        </w:tc>
        <w:tc>
          <w:tcPr>
            <w:tcW w:w="1662" w:type="pct"/>
            <w:vAlign w:val="bottom"/>
          </w:tcPr>
          <w:p w:rsidR="00C64A5B" w:rsidRPr="00663978" w:rsidRDefault="007D03D2" w:rsidP="00C64A5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C64A5B"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 w:rsidR="00C64A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C64A5B"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6176C"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ЗДУВР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1.2</w:t>
            </w:r>
          </w:p>
        </w:tc>
        <w:tc>
          <w:tcPr>
            <w:tcW w:w="2401" w:type="pct"/>
            <w:vAlign w:val="center"/>
          </w:tcPr>
          <w:p w:rsidR="00325486" w:rsidRDefault="00C6176C" w:rsidP="00C6176C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Информирование</w:t>
            </w:r>
            <w:r w:rsidR="00A44FDA">
              <w:rPr>
                <w:rStyle w:val="212pt"/>
                <w:rFonts w:eastAsiaTheme="minorEastAsia"/>
              </w:rPr>
              <w:t xml:space="preserve"> участников УВП</w:t>
            </w:r>
            <w:r>
              <w:rPr>
                <w:rStyle w:val="212pt"/>
                <w:rFonts w:eastAsiaTheme="minorEastAsia"/>
              </w:rPr>
              <w:t xml:space="preserve"> об  о</w:t>
            </w:r>
            <w:r w:rsidR="00325486">
              <w:rPr>
                <w:rStyle w:val="212pt"/>
                <w:rFonts w:eastAsiaTheme="minorEastAsia"/>
              </w:rPr>
              <w:t>рганизаци</w:t>
            </w:r>
            <w:r>
              <w:rPr>
                <w:rStyle w:val="212pt"/>
                <w:rFonts w:eastAsiaTheme="minorEastAsia"/>
              </w:rPr>
              <w:t>и</w:t>
            </w:r>
            <w:r w:rsidR="00325486">
              <w:rPr>
                <w:rStyle w:val="212pt"/>
                <w:rFonts w:eastAsiaTheme="minorEastAsia"/>
              </w:rPr>
              <w:t xml:space="preserve"> работы телефонов «горячей» линии по вопросам ГИА-9 и ГИА-11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октябрь 2024 - июль 2025</w:t>
            </w:r>
          </w:p>
        </w:tc>
        <w:tc>
          <w:tcPr>
            <w:tcW w:w="1662" w:type="pct"/>
          </w:tcPr>
          <w:p w:rsidR="00C6176C" w:rsidRDefault="00C6176C" w:rsidP="00C6176C">
            <w:pPr>
              <w:widowControl w:val="0"/>
              <w:rPr>
                <w:rFonts w:eastAsia="Calibri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C6176C" w:rsidRPr="00663978" w:rsidRDefault="00C6176C" w:rsidP="00C6176C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1.3</w:t>
            </w:r>
          </w:p>
        </w:tc>
        <w:tc>
          <w:tcPr>
            <w:tcW w:w="2401" w:type="pct"/>
            <w:vAlign w:val="bottom"/>
          </w:tcPr>
          <w:p w:rsidR="00325486" w:rsidRDefault="00325486" w:rsidP="00A44FDA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Организация работы раздел</w:t>
            </w:r>
            <w:r w:rsidR="00A44FDA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 xml:space="preserve"> официальн</w:t>
            </w:r>
            <w:r w:rsidR="00C6176C">
              <w:rPr>
                <w:rStyle w:val="212pt"/>
                <w:rFonts w:eastAsiaTheme="minorEastAsia"/>
              </w:rPr>
              <w:t>ого сайта</w:t>
            </w:r>
            <w:r>
              <w:rPr>
                <w:rStyle w:val="212pt"/>
                <w:rFonts w:eastAsiaTheme="minorEastAsia"/>
              </w:rPr>
              <w:t xml:space="preserve"> по вопросам ГИА-9 и ГИА-11, своевременное обновление информации для всех категорий участников ГИА (в том числе для лиц с ОВЗ, детей-инвалидов и инвалидов)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в течение года</w:t>
            </w:r>
          </w:p>
        </w:tc>
        <w:tc>
          <w:tcPr>
            <w:tcW w:w="1662" w:type="pct"/>
            <w:vAlign w:val="center"/>
          </w:tcPr>
          <w:p w:rsidR="00C6176C" w:rsidRPr="00663978" w:rsidRDefault="00C6176C" w:rsidP="00C6176C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325486" w:rsidP="00C6176C">
            <w:pPr>
              <w:widowControl w:val="0"/>
              <w:rPr>
                <w:rStyle w:val="212pt0"/>
                <w:rFonts w:eastAsia="Calibri"/>
              </w:rPr>
            </w:pP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1.4</w:t>
            </w:r>
          </w:p>
        </w:tc>
        <w:tc>
          <w:tcPr>
            <w:tcW w:w="2401" w:type="pct"/>
            <w:vAlign w:val="bottom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Подготовка информационных стендов по вопросам организации и проведения ГИА-9, ГИА-11, размещение информации на официальных сайтах, своевременное обновление информации для всех категорий участников ГИА (в том числе для лиц с ОВЗ, детей-инвалидов и инвалидов)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в течение года</w:t>
            </w:r>
          </w:p>
        </w:tc>
        <w:tc>
          <w:tcPr>
            <w:tcW w:w="1662" w:type="pct"/>
            <w:vAlign w:val="center"/>
          </w:tcPr>
          <w:p w:rsidR="00C6176C" w:rsidRPr="00663978" w:rsidRDefault="00C6176C" w:rsidP="00C6176C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1.5</w:t>
            </w:r>
          </w:p>
        </w:tc>
        <w:tc>
          <w:tcPr>
            <w:tcW w:w="2401" w:type="pct"/>
            <w:vAlign w:val="bottom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Подготовка и распространение информационных материалов для обучающихся 9, 11 классов на всех этапах подготовки и проведения ГИА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в течение года</w:t>
            </w:r>
          </w:p>
        </w:tc>
        <w:tc>
          <w:tcPr>
            <w:tcW w:w="1662" w:type="pct"/>
          </w:tcPr>
          <w:p w:rsidR="00C6176C" w:rsidRDefault="00C6176C" w:rsidP="00C6176C">
            <w:pPr>
              <w:widowControl w:val="0"/>
              <w:rPr>
                <w:rFonts w:eastAsia="Calibri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C6176C" w:rsidRPr="00663978" w:rsidRDefault="00C6176C" w:rsidP="00C6176C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1.6.</w:t>
            </w:r>
          </w:p>
        </w:tc>
        <w:tc>
          <w:tcPr>
            <w:tcW w:w="2401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Распространение информационных материалов, подготовленных на федеральном уровне (видеоролики, плакаты и др.)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в течение года</w:t>
            </w:r>
          </w:p>
        </w:tc>
        <w:tc>
          <w:tcPr>
            <w:tcW w:w="1662" w:type="pct"/>
            <w:vAlign w:val="bottom"/>
          </w:tcPr>
          <w:p w:rsidR="00C6176C" w:rsidRPr="00663978" w:rsidRDefault="00C6176C" w:rsidP="00C6176C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1.7</w:t>
            </w:r>
          </w:p>
        </w:tc>
        <w:tc>
          <w:tcPr>
            <w:tcW w:w="2401" w:type="pct"/>
            <w:vAlign w:val="bottom"/>
          </w:tcPr>
          <w:p w:rsidR="00325486" w:rsidRDefault="00C6176C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Использование</w:t>
            </w:r>
            <w:r w:rsidR="00325486">
              <w:rPr>
                <w:rStyle w:val="212pt"/>
                <w:rFonts w:eastAsiaTheme="minorEastAsia"/>
              </w:rPr>
              <w:t xml:space="preserve"> методических рекомендаций по организации ИРР по подготовке к ГИА по образовательным программам основного общего и среднего общего образования в 00 на 2024/2025 учебный год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ноябрь - декабрь 2024</w:t>
            </w:r>
          </w:p>
        </w:tc>
        <w:tc>
          <w:tcPr>
            <w:tcW w:w="1662" w:type="pct"/>
            <w:vAlign w:val="center"/>
          </w:tcPr>
          <w:p w:rsidR="00C6176C" w:rsidRPr="00663978" w:rsidRDefault="00C6176C" w:rsidP="00C6176C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</w:tr>
      <w:tr w:rsidR="00325486" w:rsidTr="000019F5">
        <w:tc>
          <w:tcPr>
            <w:tcW w:w="5000" w:type="pct"/>
            <w:gridSpan w:val="4"/>
          </w:tcPr>
          <w:p w:rsidR="00325486" w:rsidRPr="00B0204F" w:rsidRDefault="00325486" w:rsidP="00325486">
            <w:pPr>
              <w:pStyle w:val="a5"/>
              <w:numPr>
                <w:ilvl w:val="0"/>
                <w:numId w:val="5"/>
              </w:numPr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ПРОВЕДЕНИЕ ИРР</w:t>
            </w: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2.1</w:t>
            </w:r>
          </w:p>
        </w:tc>
        <w:tc>
          <w:tcPr>
            <w:tcW w:w="2401" w:type="pct"/>
            <w:vAlign w:val="bottom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Проведение родительских собраний, классных часов, индивидуальных и коллективных консультаций для обучающихся 9, 11 классов и их родителей (законных представителей) об особенностях ГИА в 2024/2025 учебном году (в том числе в дистанционном режиме).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октябрь 2024 - апрель 2025</w:t>
            </w:r>
          </w:p>
        </w:tc>
        <w:tc>
          <w:tcPr>
            <w:tcW w:w="1662" w:type="pct"/>
            <w:vAlign w:val="center"/>
          </w:tcPr>
          <w:p w:rsidR="00A44FDA" w:rsidRPr="00663978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Pr="00A44FDA" w:rsidRDefault="00A44FDA" w:rsidP="000019F5">
            <w:pPr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  <w:r w:rsidRPr="00A44FDA">
              <w:rPr>
                <w:rStyle w:val="212pt0"/>
                <w:rFonts w:eastAsia="Calibri"/>
                <w:b w:val="0"/>
              </w:rPr>
              <w:t>классные руководители</w:t>
            </w: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2.1.1</w:t>
            </w:r>
          </w:p>
        </w:tc>
        <w:tc>
          <w:tcPr>
            <w:tcW w:w="2401" w:type="pct"/>
            <w:vAlign w:val="bottom"/>
          </w:tcPr>
          <w:p w:rsidR="00325486" w:rsidRDefault="00325486" w:rsidP="000019F5">
            <w:pPr>
              <w:spacing w:line="274" w:lineRule="exact"/>
            </w:pPr>
            <w:r>
              <w:rPr>
                <w:rStyle w:val="212pt"/>
                <w:rFonts w:eastAsiaTheme="minorEastAsia"/>
              </w:rPr>
              <w:t>Перечень тем для проведения родительских собраний:</w:t>
            </w:r>
          </w:p>
          <w:p w:rsidR="00325486" w:rsidRDefault="00325486" w:rsidP="000019F5">
            <w:pPr>
              <w:spacing w:after="120" w:line="240" w:lineRule="exact"/>
            </w:pPr>
            <w:r>
              <w:rPr>
                <w:rStyle w:val="212pt0"/>
                <w:rFonts w:eastAsiaTheme="minorEastAsia"/>
              </w:rPr>
              <w:lastRenderedPageBreak/>
              <w:t>«Об официальных источниках информации о</w:t>
            </w:r>
          </w:p>
          <w:p w:rsidR="00325486" w:rsidRDefault="00325486" w:rsidP="000019F5">
            <w:pPr>
              <w:spacing w:before="120" w:line="317" w:lineRule="exact"/>
            </w:pPr>
            <w:r>
              <w:rPr>
                <w:rStyle w:val="212pt0"/>
                <w:rFonts w:eastAsiaTheme="minorEastAsia"/>
              </w:rPr>
              <w:t xml:space="preserve">ГИА»: </w:t>
            </w:r>
            <w:hyperlink r:id="rId7" w:history="1">
              <w:r>
                <w:rPr>
                  <w:rStyle w:val="a9"/>
                  <w:lang w:val="en-US" w:eastAsia="en-US" w:bidi="en-US"/>
                </w:rPr>
                <w:t>http</w:t>
              </w:r>
              <w:r w:rsidRPr="00EF42B5">
                <w:rPr>
                  <w:rStyle w:val="a9"/>
                  <w:lang w:eastAsia="en-US" w:bidi="en-US"/>
                </w:rPr>
                <w:t>://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ege</w:t>
              </w:r>
              <w:proofErr w:type="spellEnd"/>
              <w:r w:rsidRPr="00EF42B5">
                <w:rPr>
                  <w:rStyle w:val="a9"/>
                  <w:lang w:eastAsia="en-US" w:bidi="en-US"/>
                </w:rPr>
                <w:t>-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crimea</w:t>
              </w:r>
              <w:proofErr w:type="spellEnd"/>
              <w:r w:rsidRPr="00EF42B5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</w:hyperlink>
            <w:r w:rsidRPr="00EF42B5">
              <w:rPr>
                <w:rStyle w:val="212pt"/>
                <w:rFonts w:eastAsiaTheme="minorEastAsia"/>
                <w:lang w:eastAsia="en-US" w:bidi="en-US"/>
              </w:rPr>
              <w:t>,</w:t>
            </w:r>
          </w:p>
          <w:p w:rsidR="00325486" w:rsidRDefault="00325486" w:rsidP="000019F5">
            <w:pPr>
              <w:spacing w:line="317" w:lineRule="exact"/>
            </w:pPr>
            <w:hyperlink r:id="rId8" w:history="1">
              <w:r>
                <w:rPr>
                  <w:rStyle w:val="a9"/>
                  <w:lang w:val="en-US" w:eastAsia="en-US" w:bidi="en-US"/>
                </w:rPr>
                <w:t>http</w:t>
              </w:r>
              <w:r w:rsidRPr="005574EE">
                <w:rPr>
                  <w:rStyle w:val="a9"/>
                  <w:lang w:eastAsia="en-US" w:bidi="en-US"/>
                </w:rPr>
                <w:t>://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monm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rk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gov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rFonts w:eastAsiaTheme="minorEastAsia"/>
                <w:lang w:val="uk-UA" w:eastAsia="en-US" w:bidi="en-US"/>
              </w:rPr>
              <w:t>,</w:t>
            </w:r>
          </w:p>
          <w:p w:rsidR="00325486" w:rsidRDefault="00325486" w:rsidP="000019F5">
            <w:pPr>
              <w:spacing w:line="317" w:lineRule="exact"/>
            </w:pPr>
            <w:hyperlink r:id="rId9" w:history="1">
              <w:r>
                <w:rPr>
                  <w:rStyle w:val="a9"/>
                  <w:lang w:val="en-US" w:eastAsia="en-US" w:bidi="en-US"/>
                </w:rPr>
                <w:t>http</w:t>
              </w:r>
              <w:r w:rsidRPr="005574EE">
                <w:rPr>
                  <w:rStyle w:val="a9"/>
                  <w:lang w:eastAsia="en-US" w:bidi="en-US"/>
                </w:rPr>
                <w:t>://</w:t>
              </w:r>
              <w:r>
                <w:rPr>
                  <w:rStyle w:val="a9"/>
                  <w:lang w:val="en-US" w:eastAsia="en-US" w:bidi="en-US"/>
                </w:rPr>
                <w:t>www</w:t>
              </w:r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rustest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rFonts w:eastAsiaTheme="minorEastAsia"/>
                <w:lang w:val="uk-UA" w:eastAsia="en-US" w:bidi="en-US"/>
              </w:rPr>
              <w:t>,</w:t>
            </w:r>
          </w:p>
          <w:p w:rsidR="00325486" w:rsidRDefault="00325486" w:rsidP="000019F5">
            <w:pPr>
              <w:spacing w:line="317" w:lineRule="exact"/>
            </w:pPr>
            <w:hyperlink r:id="rId10" w:history="1">
              <w:r>
                <w:rPr>
                  <w:rStyle w:val="a9"/>
                  <w:lang w:val="en-US" w:eastAsia="en-US" w:bidi="en-US"/>
                </w:rPr>
                <w:t>http</w:t>
              </w:r>
              <w:r w:rsidRPr="005574EE">
                <w:rPr>
                  <w:rStyle w:val="a9"/>
                  <w:lang w:eastAsia="en-US" w:bidi="en-US"/>
                </w:rPr>
                <w:t>://</w:t>
              </w:r>
              <w:r>
                <w:rPr>
                  <w:rStyle w:val="a9"/>
                  <w:lang w:val="en-US" w:eastAsia="en-US" w:bidi="en-US"/>
                </w:rPr>
                <w:t>www</w:t>
              </w:r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fipi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rFonts w:eastAsiaTheme="minorEastAsia"/>
                <w:lang w:val="uk-UA" w:eastAsia="en-US" w:bidi="en-US"/>
              </w:rPr>
              <w:t>,</w:t>
            </w:r>
          </w:p>
          <w:p w:rsidR="00325486" w:rsidRDefault="00325486" w:rsidP="000019F5">
            <w:pPr>
              <w:spacing w:line="317" w:lineRule="exact"/>
            </w:pPr>
            <w:hyperlink r:id="rId11" w:history="1">
              <w:r>
                <w:rPr>
                  <w:rStyle w:val="a9"/>
                  <w:lang w:val="en-US" w:eastAsia="en-US" w:bidi="en-US"/>
                </w:rPr>
                <w:t>http</w:t>
              </w:r>
              <w:r w:rsidRPr="005574EE">
                <w:rPr>
                  <w:rStyle w:val="a9"/>
                  <w:lang w:eastAsia="en-US" w:bidi="en-US"/>
                </w:rPr>
                <w:t>://</w:t>
              </w:r>
              <w:r>
                <w:rPr>
                  <w:rStyle w:val="a9"/>
                  <w:lang w:val="en-US" w:eastAsia="en-US" w:bidi="en-US"/>
                </w:rPr>
                <w:t>www</w:t>
              </w:r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obrnadzor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gov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</w:hyperlink>
            <w:r w:rsidRPr="005574EE">
              <w:rPr>
                <w:rStyle w:val="212pt"/>
                <w:rFonts w:eastAsiaTheme="minorEastAsia"/>
                <w:lang w:val="uk-UA" w:eastAsia="en-US" w:bidi="en-US"/>
              </w:rPr>
              <w:t>;</w:t>
            </w:r>
          </w:p>
          <w:p w:rsidR="00325486" w:rsidRDefault="00325486" w:rsidP="000019F5">
            <w:pPr>
              <w:spacing w:after="120" w:line="240" w:lineRule="exact"/>
            </w:pPr>
            <w:hyperlink r:id="rId12" w:history="1">
              <w:r>
                <w:rPr>
                  <w:rStyle w:val="a9"/>
                  <w:lang w:val="en-US" w:eastAsia="en-US" w:bidi="en-US"/>
                </w:rPr>
                <w:t>https</w:t>
              </w:r>
              <w:r w:rsidRPr="005574EE">
                <w:rPr>
                  <w:rStyle w:val="a9"/>
                  <w:lang w:eastAsia="en-US" w:bidi="en-US"/>
                </w:rPr>
                <w:t>://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obrnadzor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gov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/</w:t>
              </w:r>
              <w:r>
                <w:rPr>
                  <w:rStyle w:val="a9"/>
                  <w:lang w:val="en-US" w:eastAsia="en-US" w:bidi="en-US"/>
                </w:rPr>
                <w:t>navigator</w:t>
              </w:r>
              <w:r w:rsidRPr="005574EE">
                <w:rPr>
                  <w:rStyle w:val="a9"/>
                  <w:lang w:eastAsia="en-US" w:bidi="en-US"/>
                </w:rPr>
                <w:t>-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gia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/</w:t>
              </w:r>
            </w:hyperlink>
            <w:r w:rsidRPr="005574EE">
              <w:rPr>
                <w:rStyle w:val="212pt"/>
                <w:rFonts w:eastAsiaTheme="minorEastAsia"/>
                <w:lang w:val="uk-UA" w:eastAsia="en-US" w:bidi="en-US"/>
              </w:rPr>
              <w:t>;</w:t>
            </w:r>
          </w:p>
          <w:p w:rsidR="00325486" w:rsidRDefault="00325486" w:rsidP="000019F5">
            <w:pPr>
              <w:spacing w:before="120" w:after="120" w:line="240" w:lineRule="exact"/>
            </w:pPr>
            <w:hyperlink r:id="rId13" w:history="1">
              <w:r>
                <w:rPr>
                  <w:rStyle w:val="a9"/>
                  <w:lang w:val="en-US" w:eastAsia="en-US" w:bidi="en-US"/>
                </w:rPr>
                <w:t>https</w:t>
              </w:r>
              <w:r w:rsidRPr="005574EE">
                <w:rPr>
                  <w:rStyle w:val="a9"/>
                  <w:lang w:eastAsia="en-US" w:bidi="en-US"/>
                </w:rPr>
                <w:t>://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fipi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.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ru</w:t>
              </w:r>
              <w:proofErr w:type="spellEnd"/>
              <w:r w:rsidRPr="005574EE">
                <w:rPr>
                  <w:rStyle w:val="a9"/>
                  <w:lang w:eastAsia="en-US" w:bidi="en-US"/>
                </w:rPr>
                <w:t>/</w:t>
              </w:r>
              <w:r>
                <w:rPr>
                  <w:rStyle w:val="a9"/>
                  <w:lang w:val="en-US" w:eastAsia="en-US" w:bidi="en-US"/>
                </w:rPr>
                <w:t>navigator</w:t>
              </w:r>
              <w:r w:rsidRPr="005574EE">
                <w:rPr>
                  <w:rStyle w:val="a9"/>
                  <w:lang w:eastAsia="en-US" w:bidi="en-US"/>
                </w:rPr>
                <w:t>-</w:t>
              </w:r>
              <w:proofErr w:type="spellStart"/>
              <w:r>
                <w:rPr>
                  <w:rStyle w:val="a9"/>
                  <w:lang w:val="en-US" w:eastAsia="en-US" w:bidi="en-US"/>
                </w:rPr>
                <w:t>podgotovki</w:t>
              </w:r>
              <w:proofErr w:type="spellEnd"/>
            </w:hyperlink>
            <w:r w:rsidRPr="005574EE">
              <w:rPr>
                <w:rStyle w:val="212pt"/>
                <w:rFonts w:eastAsiaTheme="minorEastAsia"/>
                <w:lang w:val="uk-UA" w:eastAsia="en-US" w:bidi="en-US"/>
              </w:rPr>
              <w:t>;</w:t>
            </w:r>
          </w:p>
          <w:p w:rsidR="00325486" w:rsidRDefault="00325486" w:rsidP="000019F5">
            <w:pPr>
              <w:spacing w:before="120" w:line="278" w:lineRule="exact"/>
            </w:pPr>
            <w:r>
              <w:rPr>
                <w:rStyle w:val="212pt0"/>
                <w:rFonts w:eastAsiaTheme="minorEastAsia"/>
              </w:rPr>
              <w:t xml:space="preserve">«Об особенностях проведения итогового сочинения (изложения)/собеседования по русскому языку в </w:t>
            </w:r>
            <w:r>
              <w:rPr>
                <w:rStyle w:val="212pt"/>
                <w:rFonts w:eastAsiaTheme="minorEastAsia"/>
              </w:rPr>
              <w:t xml:space="preserve">2025 </w:t>
            </w:r>
            <w:r>
              <w:rPr>
                <w:rStyle w:val="212pt0"/>
                <w:rFonts w:eastAsiaTheme="minorEastAsia"/>
              </w:rPr>
              <w:t xml:space="preserve">году» </w:t>
            </w:r>
            <w:r>
              <w:rPr>
                <w:rStyle w:val="212pt"/>
                <w:rFonts w:eastAsiaTheme="minorEastAsia"/>
              </w:rPr>
              <w:t xml:space="preserve">(даты проведения, порядок проведения и порядок проверки, сроки и места регистрации, информирование о результатах); </w:t>
            </w:r>
            <w:r>
              <w:rPr>
                <w:rStyle w:val="212pt0"/>
                <w:rFonts w:eastAsiaTheme="minorEastAsia"/>
              </w:rPr>
              <w:t xml:space="preserve">«Об особенностях регистрации на ГИА в </w:t>
            </w:r>
            <w:r>
              <w:rPr>
                <w:rStyle w:val="212pt"/>
                <w:rFonts w:eastAsiaTheme="minorEastAsia"/>
              </w:rPr>
              <w:t xml:space="preserve">2025 </w:t>
            </w:r>
            <w:r>
              <w:rPr>
                <w:rStyle w:val="212pt0"/>
                <w:rFonts w:eastAsiaTheme="minorEastAsia"/>
              </w:rPr>
              <w:t xml:space="preserve">году» </w:t>
            </w:r>
            <w:r>
              <w:rPr>
                <w:rStyle w:val="212pt"/>
                <w:rFonts w:eastAsiaTheme="minorEastAsia"/>
              </w:rPr>
              <w:t>(места, сроки и порядок подачи заявления на участие в ГИА, сроки и порядок изменения и дополнения перечня ранее выбранных предметов в период регистрации и после окончания сроков регистрации);</w:t>
            </w:r>
          </w:p>
          <w:p w:rsidR="00325486" w:rsidRDefault="00325486" w:rsidP="000019F5">
            <w:pPr>
              <w:spacing w:line="274" w:lineRule="exact"/>
            </w:pPr>
            <w:r>
              <w:rPr>
                <w:rStyle w:val="212pt0"/>
                <w:rFonts w:eastAsiaTheme="minorEastAsia"/>
              </w:rPr>
              <w:t>«Об особенностях проведения ГИА в 2025 году»</w:t>
            </w:r>
          </w:p>
          <w:p w:rsidR="00325486" w:rsidRDefault="00325486" w:rsidP="000019F5">
            <w:pPr>
              <w:spacing w:line="274" w:lineRule="exact"/>
            </w:pPr>
            <w:r>
              <w:rPr>
                <w:rStyle w:val="212pt"/>
                <w:rFonts w:eastAsiaTheme="minorEastAsia"/>
              </w:rPr>
      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</w:t>
            </w:r>
            <w:proofErr w:type="gramStart"/>
            <w:r>
              <w:rPr>
                <w:rStyle w:val="212pt"/>
                <w:rFonts w:eastAsiaTheme="minorEastAsia"/>
              </w:rPr>
              <w:t>й-</w:t>
            </w:r>
            <w:proofErr w:type="gramEnd"/>
            <w:r>
              <w:rPr>
                <w:rStyle w:val="212pt"/>
                <w:rFonts w:eastAsiaTheme="minorEastAsia"/>
              </w:rPr>
              <w:t xml:space="preserve"> инвалидов и инвалидов);</w:t>
            </w:r>
          </w:p>
          <w:p w:rsidR="00325486" w:rsidRDefault="00325486" w:rsidP="000019F5">
            <w:pPr>
              <w:spacing w:line="269" w:lineRule="exact"/>
            </w:pPr>
            <w:r>
              <w:rPr>
                <w:rStyle w:val="212pt0"/>
                <w:rFonts w:eastAsiaTheme="minorEastAsia"/>
              </w:rPr>
              <w:t xml:space="preserve">«Права и обязанности участников ГИА» </w:t>
            </w:r>
            <w:r>
              <w:rPr>
                <w:rStyle w:val="212pt"/>
                <w:rFonts w:eastAsiaTheme="minorEastAsia"/>
              </w:rPr>
              <w:t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ГИА, места и сроки);</w:t>
            </w:r>
          </w:p>
          <w:p w:rsidR="00325486" w:rsidRDefault="00325486" w:rsidP="000019F5">
            <w:pPr>
              <w:spacing w:line="269" w:lineRule="exact"/>
            </w:pPr>
            <w:r>
              <w:rPr>
                <w:rStyle w:val="212pt0"/>
                <w:rFonts w:eastAsiaTheme="minorEastAsia"/>
              </w:rPr>
              <w:t>«Порядок подачи и рассмотрения апелляций»</w:t>
            </w:r>
          </w:p>
          <w:p w:rsidR="00325486" w:rsidRDefault="00325486" w:rsidP="000019F5">
            <w:pPr>
              <w:spacing w:line="269" w:lineRule="exact"/>
            </w:pPr>
            <w:r>
              <w:rPr>
                <w:rStyle w:val="212pt"/>
                <w:rFonts w:eastAsiaTheme="minorEastAsia"/>
              </w:rPr>
              <w:t>(виды апелляций, сроки и порядок подачи апелляций о нарушении порядка проведения ГИА, о несогласии с выставленными баллами);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 xml:space="preserve">«О мерах административной ответственности, </w:t>
            </w:r>
            <w:r>
              <w:rPr>
                <w:rStyle w:val="212pt"/>
                <w:rFonts w:eastAsiaTheme="minorEastAsia"/>
              </w:rPr>
              <w:t xml:space="preserve">предусмотренных </w:t>
            </w:r>
            <w:proofErr w:type="gramStart"/>
            <w:r>
              <w:rPr>
                <w:rStyle w:val="212pt"/>
                <w:rFonts w:eastAsiaTheme="minorEastAsia"/>
              </w:rPr>
              <w:t>ч</w:t>
            </w:r>
            <w:proofErr w:type="gramEnd"/>
            <w:r>
              <w:rPr>
                <w:rStyle w:val="212pt"/>
                <w:rFonts w:eastAsiaTheme="minorEastAsia"/>
              </w:rPr>
              <w:t>. 4 ст. 19.30 Кодекса Россий</w:t>
            </w:r>
            <w:r>
              <w:rPr>
                <w:rStyle w:val="212pt"/>
                <w:rFonts w:eastAsiaTheme="minorEastAsia"/>
              </w:rPr>
              <w:softHyphen/>
              <w:t>ской Федерации об административных правонару</w:t>
            </w:r>
            <w:r>
              <w:rPr>
                <w:rStyle w:val="212pt"/>
                <w:rFonts w:eastAsiaTheme="minorEastAsia"/>
              </w:rPr>
              <w:softHyphen/>
              <w:t>шениях за нарушения Порядка проведения госу</w:t>
            </w:r>
            <w:r>
              <w:rPr>
                <w:rStyle w:val="212pt"/>
                <w:rFonts w:eastAsiaTheme="minorEastAsia"/>
              </w:rPr>
              <w:softHyphen/>
              <w:t xml:space="preserve">дарственной итоговой аттестации по </w:t>
            </w:r>
            <w:r>
              <w:rPr>
                <w:rStyle w:val="212pt"/>
                <w:rFonts w:eastAsiaTheme="minorEastAsia"/>
              </w:rPr>
              <w:lastRenderedPageBreak/>
              <w:t>образователь</w:t>
            </w:r>
            <w:r>
              <w:rPr>
                <w:rStyle w:val="212pt"/>
                <w:rFonts w:eastAsiaTheme="minorEastAsia"/>
              </w:rPr>
              <w:softHyphen/>
              <w:t>ным программам среднего общего образования»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lastRenderedPageBreak/>
              <w:t xml:space="preserve">ноябрь 2024 - </w:t>
            </w:r>
            <w:r>
              <w:rPr>
                <w:rStyle w:val="212pt"/>
                <w:rFonts w:eastAsiaTheme="minorEastAsia"/>
              </w:rPr>
              <w:lastRenderedPageBreak/>
              <w:t>апрель 2025</w:t>
            </w:r>
          </w:p>
        </w:tc>
        <w:tc>
          <w:tcPr>
            <w:tcW w:w="1662" w:type="pct"/>
            <w:vAlign w:val="center"/>
          </w:tcPr>
          <w:p w:rsidR="00A44FDA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44FDA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44FDA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44FDA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44FDA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44FDA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44FDA" w:rsidRPr="00663978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A44FDA" w:rsidP="00A44FDA">
            <w:pPr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  <w:r w:rsidRPr="00A44FDA">
              <w:rPr>
                <w:rStyle w:val="212pt0"/>
                <w:rFonts w:eastAsia="Calibri"/>
                <w:b w:val="0"/>
              </w:rPr>
              <w:t>классные руководители</w:t>
            </w: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Pr="00B0204F" w:rsidRDefault="00325486" w:rsidP="000019F5">
            <w:pPr>
              <w:spacing w:after="60" w:line="240" w:lineRule="exact"/>
              <w:jc w:val="center"/>
              <w:rPr>
                <w:rStyle w:val="212pt"/>
                <w:rFonts w:eastAsia="Calibri"/>
                <w:b/>
                <w:bCs/>
              </w:rPr>
            </w:pPr>
            <w:r>
              <w:rPr>
                <w:rStyle w:val="212pt"/>
                <w:rFonts w:eastAsia="Calibri"/>
                <w:b/>
                <w:bCs/>
              </w:rPr>
              <w:lastRenderedPageBreak/>
              <w:t>2.1.2</w:t>
            </w:r>
          </w:p>
        </w:tc>
        <w:tc>
          <w:tcPr>
            <w:tcW w:w="2401" w:type="pct"/>
          </w:tcPr>
          <w:p w:rsidR="00325486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r>
              <w:rPr>
                <w:rStyle w:val="3Exact"/>
              </w:rPr>
              <w:t>Перечень тем для проведения классных часов:</w:t>
            </w:r>
          </w:p>
          <w:p w:rsidR="00325486" w:rsidRDefault="00325486" w:rsidP="000019F5">
            <w:pPr>
              <w:pStyle w:val="5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i w:val="0"/>
                <w:color w:val="000000"/>
                <w:sz w:val="24"/>
                <w:szCs w:val="24"/>
                <w:lang w:bidi="ru-RU"/>
              </w:rPr>
            </w:pPr>
            <w:r w:rsidRPr="00B003A9">
              <w:rPr>
                <w:i w:val="0"/>
                <w:color w:val="000000"/>
                <w:sz w:val="24"/>
                <w:szCs w:val="24"/>
                <w:lang w:bidi="ru-RU"/>
              </w:rPr>
              <w:t>«Об официальных источниках информации о</w:t>
            </w:r>
          </w:p>
          <w:p w:rsidR="00325486" w:rsidRPr="00B003A9" w:rsidRDefault="00325486" w:rsidP="000019F5">
            <w:pPr>
              <w:pStyle w:val="5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/>
              <w:rPr>
                <w:i w:val="0"/>
              </w:rPr>
            </w:pPr>
            <w:r>
              <w:rPr>
                <w:rStyle w:val="3Exact"/>
              </w:rPr>
              <w:t xml:space="preserve">ГИА»: </w:t>
            </w:r>
            <w:hyperlink r:id="rId14" w:history="1">
              <w:r>
                <w:rPr>
                  <w:rStyle w:val="a9"/>
                  <w:lang w:val="en-US" w:bidi="en-US"/>
                </w:rPr>
                <w:t>http</w:t>
              </w:r>
              <w:r w:rsidRPr="00EF42B5">
                <w:rPr>
                  <w:rStyle w:val="a9"/>
                  <w:lang w:bidi="en-US"/>
                </w:rPr>
                <w:t>://</w:t>
              </w:r>
              <w:proofErr w:type="spellStart"/>
              <w:r>
                <w:rPr>
                  <w:rStyle w:val="a9"/>
                  <w:lang w:val="en-US" w:bidi="en-US"/>
                </w:rPr>
                <w:t>ege</w:t>
              </w:r>
              <w:proofErr w:type="spellEnd"/>
              <w:r w:rsidRPr="00EF42B5">
                <w:rPr>
                  <w:rStyle w:val="a9"/>
                  <w:lang w:bidi="en-US"/>
                </w:rPr>
                <w:t>-</w:t>
              </w:r>
              <w:proofErr w:type="spellStart"/>
              <w:r>
                <w:rPr>
                  <w:rStyle w:val="a9"/>
                  <w:lang w:val="en-US" w:bidi="en-US"/>
                </w:rPr>
                <w:t>crimea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:rsidR="00325486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hyperlink r:id="rId15" w:history="1">
              <w:r>
                <w:rPr>
                  <w:rStyle w:val="a9"/>
                  <w:lang w:val="en-US" w:bidi="en-US"/>
                </w:rPr>
                <w:t>http</w:t>
              </w:r>
              <w:r w:rsidRPr="00EF42B5">
                <w:rPr>
                  <w:rStyle w:val="a9"/>
                  <w:lang w:bidi="en-US"/>
                </w:rPr>
                <w:t>://</w:t>
              </w:r>
              <w:proofErr w:type="spellStart"/>
              <w:r>
                <w:rPr>
                  <w:rStyle w:val="a9"/>
                  <w:lang w:val="en-US" w:bidi="en-US"/>
                </w:rPr>
                <w:t>monm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rk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gov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:rsidR="00325486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hyperlink r:id="rId16" w:history="1">
              <w:r>
                <w:rPr>
                  <w:rStyle w:val="a9"/>
                  <w:lang w:val="en-US" w:bidi="en-US"/>
                </w:rPr>
                <w:t>http</w:t>
              </w:r>
              <w:r w:rsidRPr="00EF42B5">
                <w:rPr>
                  <w:rStyle w:val="a9"/>
                  <w:lang w:bidi="en-US"/>
                </w:rPr>
                <w:t>://</w:t>
              </w:r>
              <w:r>
                <w:rPr>
                  <w:rStyle w:val="a9"/>
                  <w:lang w:val="en-US" w:bidi="en-US"/>
                </w:rPr>
                <w:t>www</w:t>
              </w:r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rustest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:rsidR="00325486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8" w:lineRule="exact"/>
              <w:jc w:val="both"/>
            </w:pPr>
            <w:hyperlink r:id="rId17" w:history="1">
              <w:r>
                <w:rPr>
                  <w:rStyle w:val="a9"/>
                  <w:lang w:val="en-US" w:bidi="en-US"/>
                </w:rPr>
                <w:t>http</w:t>
              </w:r>
              <w:r w:rsidRPr="00EF42B5">
                <w:rPr>
                  <w:rStyle w:val="a9"/>
                  <w:lang w:bidi="en-US"/>
                </w:rPr>
                <w:t>://</w:t>
              </w:r>
              <w:r>
                <w:rPr>
                  <w:rStyle w:val="a9"/>
                  <w:lang w:val="en-US" w:bidi="en-US"/>
                </w:rPr>
                <w:t>www</w:t>
              </w:r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fipi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,</w:t>
            </w:r>
          </w:p>
          <w:p w:rsidR="00325486" w:rsidRDefault="00325486" w:rsidP="000019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</w:pPr>
            <w:hyperlink r:id="rId18" w:history="1">
              <w:r>
                <w:rPr>
                  <w:rStyle w:val="a9"/>
                </w:rPr>
                <w:t>http://www.obrnadzor.gov.ru</w:t>
              </w:r>
            </w:hyperlink>
          </w:p>
          <w:p w:rsidR="00325486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</w:pPr>
            <w:hyperlink r:id="rId19" w:history="1">
              <w:r>
                <w:rPr>
                  <w:rStyle w:val="a9"/>
                  <w:lang w:val="en-US" w:bidi="en-US"/>
                </w:rPr>
                <w:t>https</w:t>
              </w:r>
              <w:r w:rsidRPr="00EF42B5">
                <w:rPr>
                  <w:rStyle w:val="a9"/>
                  <w:lang w:bidi="en-US"/>
                </w:rPr>
                <w:t>://</w:t>
              </w:r>
              <w:proofErr w:type="spellStart"/>
              <w:r>
                <w:rPr>
                  <w:rStyle w:val="a9"/>
                  <w:lang w:val="en-US" w:bidi="en-US"/>
                </w:rPr>
                <w:t>obrnadzor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gov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</w:t>
              </w:r>
              <w:proofErr w:type="spellEnd"/>
              <w:r w:rsidRPr="00EF42B5">
                <w:rPr>
                  <w:rStyle w:val="a9"/>
                  <w:lang w:bidi="en-US"/>
                </w:rPr>
                <w:t>/</w:t>
              </w:r>
              <w:r>
                <w:rPr>
                  <w:rStyle w:val="a9"/>
                  <w:lang w:val="en-US" w:bidi="en-US"/>
                </w:rPr>
                <w:t>navigator</w:t>
              </w:r>
              <w:r w:rsidRPr="00EF42B5">
                <w:rPr>
                  <w:rStyle w:val="a9"/>
                  <w:lang w:bidi="en-US"/>
                </w:rPr>
                <w:t>-</w:t>
              </w:r>
              <w:proofErr w:type="spellStart"/>
              <w:r>
                <w:rPr>
                  <w:rStyle w:val="a9"/>
                  <w:lang w:val="en-US" w:bidi="en-US"/>
                </w:rPr>
                <w:t>gia</w:t>
              </w:r>
              <w:proofErr w:type="spellEnd"/>
              <w:r w:rsidRPr="00EF42B5">
                <w:rPr>
                  <w:rStyle w:val="a9"/>
                  <w:lang w:bidi="en-US"/>
                </w:rPr>
                <w:t>/</w:t>
              </w:r>
            </w:hyperlink>
            <w:r w:rsidRPr="00EF42B5">
              <w:rPr>
                <w:rStyle w:val="3Exact"/>
                <w:lang w:bidi="en-US"/>
              </w:rPr>
              <w:t>;</w:t>
            </w:r>
          </w:p>
          <w:p w:rsidR="00325486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</w:pPr>
            <w:hyperlink r:id="rId20" w:history="1">
              <w:r>
                <w:rPr>
                  <w:rStyle w:val="a9"/>
                  <w:lang w:val="en-US" w:bidi="en-US"/>
                </w:rPr>
                <w:t>https</w:t>
              </w:r>
              <w:r w:rsidRPr="00EF42B5">
                <w:rPr>
                  <w:rStyle w:val="a9"/>
                  <w:lang w:bidi="en-US"/>
                </w:rPr>
                <w:t>://</w:t>
              </w:r>
              <w:proofErr w:type="spellStart"/>
              <w:r>
                <w:rPr>
                  <w:rStyle w:val="a9"/>
                  <w:lang w:val="en-US" w:bidi="en-US"/>
                </w:rPr>
                <w:t>fipi</w:t>
              </w:r>
              <w:proofErr w:type="spellEnd"/>
              <w:r w:rsidRPr="00EF42B5">
                <w:rPr>
                  <w:rStyle w:val="a9"/>
                  <w:lang w:bidi="en-US"/>
                </w:rPr>
                <w:t>.</w:t>
              </w:r>
              <w:proofErr w:type="spellStart"/>
              <w:r>
                <w:rPr>
                  <w:rStyle w:val="a9"/>
                  <w:lang w:val="en-US" w:bidi="en-US"/>
                </w:rPr>
                <w:t>ru</w:t>
              </w:r>
              <w:proofErr w:type="spellEnd"/>
              <w:r w:rsidRPr="00EF42B5">
                <w:rPr>
                  <w:rStyle w:val="a9"/>
                  <w:lang w:bidi="en-US"/>
                </w:rPr>
                <w:t>/</w:t>
              </w:r>
              <w:r>
                <w:rPr>
                  <w:rStyle w:val="a9"/>
                  <w:lang w:val="en-US" w:bidi="en-US"/>
                </w:rPr>
                <w:t>navigator</w:t>
              </w:r>
              <w:r w:rsidRPr="00EF42B5">
                <w:rPr>
                  <w:rStyle w:val="a9"/>
                  <w:lang w:bidi="en-US"/>
                </w:rPr>
                <w:t>-</w:t>
              </w:r>
              <w:proofErr w:type="spellStart"/>
              <w:r>
                <w:rPr>
                  <w:rStyle w:val="a9"/>
                  <w:lang w:val="en-US" w:bidi="en-US"/>
                </w:rPr>
                <w:t>podgotovki</w:t>
              </w:r>
              <w:proofErr w:type="spellEnd"/>
            </w:hyperlink>
            <w:r w:rsidRPr="00EF42B5">
              <w:rPr>
                <w:rStyle w:val="3Exact"/>
                <w:lang w:bidi="en-US"/>
              </w:rPr>
              <w:t>;</w:t>
            </w:r>
          </w:p>
          <w:p w:rsidR="00325486" w:rsidRPr="00B003A9" w:rsidRDefault="00325486" w:rsidP="000019F5">
            <w:pPr>
              <w:pStyle w:val="5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«Об особенностях проведения итогового сочинения (изложения)/собеседования по русскому языку в 2025 году» </w:t>
            </w:r>
            <w:r>
              <w:rPr>
                <w:rStyle w:val="5Exact"/>
              </w:rPr>
              <w:t xml:space="preserve">(дата, порядок проведения и порядок проверки, сроки и места </w:t>
            </w:r>
            <w:r w:rsidRPr="00B003A9">
              <w:rPr>
                <w:rStyle w:val="5Exact"/>
              </w:rPr>
              <w:t>регистрации, информирование о результатах);</w:t>
            </w:r>
          </w:p>
          <w:p w:rsidR="00325486" w:rsidRPr="00B003A9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«Об особенностях регистрации на ГИА в 2025 году» </w:t>
            </w:r>
            <w:r w:rsidRPr="00B003A9">
              <w:rPr>
                <w:rStyle w:val="3Exact"/>
                <w:sz w:val="24"/>
                <w:szCs w:val="24"/>
              </w:rPr>
              <w:t xml:space="preserve">(места, сроки и порядок подачи заявления на участие в ГИА, об изменении/дополнении перечня выбранных предметов после 1 февраля/1 марта); </w:t>
            </w:r>
            <w:r w:rsidRPr="00B003A9">
              <w:rPr>
                <w:rStyle w:val="3Exact0"/>
              </w:rPr>
              <w:t xml:space="preserve">«Об особенностях ГИА в 2025 году» </w:t>
            </w:r>
            <w:r w:rsidRPr="00B003A9">
              <w:rPr>
                <w:rStyle w:val="3Exact"/>
                <w:sz w:val="24"/>
                <w:szCs w:val="24"/>
              </w:rPr>
              <w:t>(формы ГИА, сроки и продолжительность экзаменов, места проведения экзаменов, перечень запрещенных и допустимых сре</w:t>
            </w:r>
            <w:proofErr w:type="gramStart"/>
            <w:r w:rsidRPr="00B003A9">
              <w:rPr>
                <w:rStyle w:val="3Exact"/>
                <w:sz w:val="24"/>
                <w:szCs w:val="24"/>
              </w:rPr>
              <w:t>дств в п</w:t>
            </w:r>
            <w:proofErr w:type="gramEnd"/>
            <w:r w:rsidRPr="00B003A9">
              <w:rPr>
                <w:rStyle w:val="3Exact"/>
                <w:sz w:val="24"/>
                <w:szCs w:val="24"/>
              </w:rPr>
              <w:t>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детей-инвалидов и инвалидов);</w:t>
            </w:r>
          </w:p>
          <w:p w:rsidR="00325486" w:rsidRPr="00B003A9" w:rsidRDefault="00325486" w:rsidP="000019F5">
            <w:pPr>
              <w:pStyle w:val="5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B003A9">
              <w:rPr>
                <w:rStyle w:val="5Exact0"/>
              </w:rPr>
              <w:t>«О</w:t>
            </w:r>
            <w:r w:rsidRPr="00B003A9">
              <w:rPr>
                <w:color w:val="000000"/>
                <w:sz w:val="24"/>
                <w:szCs w:val="24"/>
                <w:lang w:bidi="ru-RU"/>
              </w:rPr>
              <w:t xml:space="preserve"> подготовке </w:t>
            </w:r>
            <w:proofErr w:type="gramStart"/>
            <w:r w:rsidRPr="00B003A9"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B003A9">
              <w:rPr>
                <w:color w:val="000000"/>
                <w:sz w:val="24"/>
                <w:szCs w:val="24"/>
                <w:lang w:bidi="ru-RU"/>
              </w:rPr>
              <w:t xml:space="preserve"> к ГИА»</w:t>
            </w:r>
          </w:p>
          <w:p w:rsidR="00325486" w:rsidRPr="00B003A9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"/>
                <w:sz w:val="24"/>
                <w:szCs w:val="24"/>
              </w:rPr>
              <w:t>(предметная и психологическая подготовка обучающихся 9, 11 классов к ГИА);</w:t>
            </w:r>
          </w:p>
          <w:p w:rsidR="00325486" w:rsidRPr="00B003A9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 правилах поведения в пунктах проведения экзаменов» </w:t>
            </w:r>
            <w:r w:rsidRPr="00B003A9">
              <w:rPr>
                <w:rStyle w:val="3Exact"/>
                <w:sz w:val="24"/>
                <w:szCs w:val="24"/>
              </w:rPr>
              <w:t>(права и обязанности участников ГИА в пунктах проведения экзаменов, основания для удаления и последствия нарушений Порядка проведения ГИА участниками экзаменов, о ведении в пункте проведения экзамена и аудиториях видеозаписи, порядок ознакомления с результатами ГИА);</w:t>
            </w:r>
          </w:p>
          <w:p w:rsidR="00325486" w:rsidRPr="00B003A9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 правилах заполнения экзаменационных бланков» </w:t>
            </w:r>
            <w:r w:rsidRPr="00B003A9">
              <w:rPr>
                <w:rStyle w:val="3Exact"/>
                <w:sz w:val="24"/>
                <w:szCs w:val="24"/>
              </w:rPr>
              <w:t xml:space="preserve">(правила </w:t>
            </w:r>
            <w:r w:rsidRPr="00B003A9">
              <w:rPr>
                <w:rStyle w:val="3Exact"/>
                <w:sz w:val="24"/>
                <w:szCs w:val="24"/>
              </w:rPr>
              <w:lastRenderedPageBreak/>
              <w:t>заполнения бланков регистрации и бланков ответов участников ГИА; организация тренировочных занятий по заполнению бланков);</w:t>
            </w:r>
          </w:p>
          <w:p w:rsidR="00325486" w:rsidRPr="00B003A9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«Места и порядок ознакомления с результатами экзаменов» </w:t>
            </w:r>
            <w:r w:rsidRPr="00B003A9">
              <w:rPr>
                <w:rStyle w:val="3Exact"/>
                <w:sz w:val="24"/>
                <w:szCs w:val="24"/>
              </w:rPr>
              <w:t>(сроки и места ознакомления участников э</w:t>
            </w:r>
            <w:r>
              <w:rPr>
                <w:rStyle w:val="3Exact"/>
              </w:rPr>
              <w:t xml:space="preserve">кзаменов с результатами </w:t>
            </w:r>
            <w:r w:rsidRPr="00B003A9">
              <w:rPr>
                <w:rStyle w:val="3Exact"/>
                <w:sz w:val="24"/>
                <w:szCs w:val="24"/>
              </w:rPr>
              <w:t>ГИА);</w:t>
            </w:r>
          </w:p>
          <w:p w:rsidR="00325486" w:rsidRPr="00B003A9" w:rsidRDefault="00325486" w:rsidP="000019F5">
            <w:pPr>
              <w:pStyle w:val="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B003A9">
              <w:rPr>
                <w:rStyle w:val="3Exact0"/>
              </w:rPr>
              <w:t xml:space="preserve">«Об особенностях контрольных измерительных материалов 2025 года» </w:t>
            </w:r>
            <w:r w:rsidRPr="00B003A9">
              <w:rPr>
                <w:rStyle w:val="3Exact"/>
                <w:sz w:val="24"/>
                <w:szCs w:val="24"/>
              </w:rPr>
              <w:t xml:space="preserve">(изменения в контрольных измерительных материалах, демоверсии, спецификации и кодификаторы на сайте ФИПИ); </w:t>
            </w:r>
            <w:r w:rsidRPr="00B003A9">
              <w:rPr>
                <w:rStyle w:val="3Exact0"/>
              </w:rPr>
              <w:t xml:space="preserve">«Порядок подачи и рассмотрения апелляций» </w:t>
            </w:r>
            <w:r w:rsidRPr="00B003A9">
              <w:rPr>
                <w:rStyle w:val="3Exact"/>
                <w:sz w:val="24"/>
                <w:szCs w:val="24"/>
              </w:rPr>
              <w:t>(виды апелляций, сроки и порядок подачи апелляций о нарушении порядка проведения ГИА, о несогласии с выставленными баллами);</w:t>
            </w:r>
          </w:p>
          <w:p w:rsidR="00325486" w:rsidRDefault="00325486" w:rsidP="000019F5">
            <w:pPr>
              <w:pStyle w:val="5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74" w:lineRule="exact"/>
              <w:rPr>
                <w:rStyle w:val="212pt0"/>
                <w:rFonts w:eastAsia="Calibri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«О мерах административной ответственности, </w:t>
            </w:r>
            <w:r>
              <w:rPr>
                <w:rStyle w:val="5Exact"/>
              </w:rPr>
              <w:t xml:space="preserve">предусмотренных </w:t>
            </w:r>
            <w:proofErr w:type="gramStart"/>
            <w:r>
              <w:rPr>
                <w:rStyle w:val="5Exact"/>
              </w:rPr>
              <w:t>ч</w:t>
            </w:r>
            <w:proofErr w:type="gramEnd"/>
            <w:r>
              <w:rPr>
                <w:rStyle w:val="5Exact"/>
              </w:rPr>
              <w:t xml:space="preserve">. 4 ст. 19.30 Кодекса </w:t>
            </w:r>
            <w:r>
              <w:rPr>
                <w:rStyle w:val="212pt"/>
              </w:rPr>
              <w:t>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образования».</w:t>
            </w:r>
          </w:p>
        </w:tc>
        <w:tc>
          <w:tcPr>
            <w:tcW w:w="597" w:type="pct"/>
            <w:vAlign w:val="center"/>
          </w:tcPr>
          <w:p w:rsidR="00325486" w:rsidRPr="00B0204F" w:rsidRDefault="00325486" w:rsidP="000019F5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 w:rsidRPr="00B0204F">
              <w:rPr>
                <w:rStyle w:val="3Exact"/>
                <w:rFonts w:eastAsiaTheme="minorEastAsia"/>
                <w:sz w:val="24"/>
                <w:szCs w:val="24"/>
              </w:rPr>
              <w:lastRenderedPageBreak/>
              <w:t>ноябрь 2024 -</w:t>
            </w:r>
            <w:r w:rsidRPr="00B0204F">
              <w:rPr>
                <w:rStyle w:val="3Exact"/>
                <w:rFonts w:eastAsiaTheme="minorEastAsia"/>
                <w:sz w:val="24"/>
                <w:szCs w:val="24"/>
              </w:rPr>
              <w:br/>
              <w:t>май 2025</w:t>
            </w:r>
          </w:p>
          <w:p w:rsidR="00325486" w:rsidRDefault="00325486" w:rsidP="000019F5">
            <w:pPr>
              <w:rPr>
                <w:rStyle w:val="212pt0"/>
                <w:rFonts w:eastAsia="Calibri"/>
              </w:rPr>
            </w:pPr>
          </w:p>
        </w:tc>
        <w:tc>
          <w:tcPr>
            <w:tcW w:w="1662" w:type="pct"/>
            <w:vAlign w:val="center"/>
          </w:tcPr>
          <w:p w:rsidR="00325486" w:rsidRDefault="00A44FDA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Классные руководители</w:t>
            </w: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lastRenderedPageBreak/>
              <w:t>2.2</w:t>
            </w:r>
          </w:p>
        </w:tc>
        <w:tc>
          <w:tcPr>
            <w:tcW w:w="2401" w:type="pct"/>
            <w:vAlign w:val="bottom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Психологическая подготовка выпускников к проведению ГР1А, оказание консультативной помощи (проведение тренингов, круглых столов, участие в апробациях и тренировках, пробных экзаменах и др.)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октябрь 2024 - июнь 2025</w:t>
            </w:r>
          </w:p>
        </w:tc>
        <w:tc>
          <w:tcPr>
            <w:tcW w:w="1662" w:type="pct"/>
            <w:vAlign w:val="center"/>
          </w:tcPr>
          <w:p w:rsidR="00325486" w:rsidRDefault="00A44FDA" w:rsidP="000019F5">
            <w:pPr>
              <w:rPr>
                <w:rStyle w:val="212pt0"/>
                <w:rFonts w:eastAsia="Calibri"/>
              </w:rPr>
            </w:pPr>
            <w:proofErr w:type="spellStart"/>
            <w:r>
              <w:rPr>
                <w:rStyle w:val="212pt"/>
                <w:rFonts w:eastAsia="Calibri"/>
              </w:rPr>
              <w:t>Буць</w:t>
            </w:r>
            <w:proofErr w:type="spellEnd"/>
            <w:r>
              <w:rPr>
                <w:rStyle w:val="212pt"/>
                <w:rFonts w:eastAsia="Calibri"/>
              </w:rPr>
              <w:t xml:space="preserve"> Н.П., педагог-психолог</w:t>
            </w:r>
          </w:p>
        </w:tc>
      </w:tr>
      <w:tr w:rsidR="00325486" w:rsidTr="00A44FDA">
        <w:tc>
          <w:tcPr>
            <w:tcW w:w="340" w:type="pct"/>
            <w:vAlign w:val="center"/>
          </w:tcPr>
          <w:p w:rsidR="00325486" w:rsidRDefault="00325486" w:rsidP="000019F5">
            <w:pPr>
              <w:spacing w:after="60" w:line="240" w:lineRule="exact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Theme="minorEastAsia"/>
              </w:rPr>
              <w:t>2.3</w:t>
            </w:r>
          </w:p>
        </w:tc>
        <w:tc>
          <w:tcPr>
            <w:tcW w:w="2401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Поддержка всероссийских и региональных акций «Я сдам ЕГЭ», «ЕГЭ - это про 100», «Единый день сдачи ЕГЭ родителями», «Карьера начинается с ЕГЭ»</w:t>
            </w:r>
          </w:p>
        </w:tc>
        <w:tc>
          <w:tcPr>
            <w:tcW w:w="597" w:type="pct"/>
            <w:vAlign w:val="center"/>
          </w:tcPr>
          <w:p w:rsidR="00325486" w:rsidRDefault="00325486" w:rsidP="000019F5">
            <w:pPr>
              <w:rPr>
                <w:rStyle w:val="212pt0"/>
                <w:rFonts w:eastAsia="Calibri"/>
              </w:rPr>
            </w:pPr>
            <w:r>
              <w:rPr>
                <w:rStyle w:val="212pt"/>
                <w:rFonts w:eastAsiaTheme="minorEastAsia"/>
              </w:rPr>
              <w:t>февраль - май 2025</w:t>
            </w:r>
          </w:p>
        </w:tc>
        <w:tc>
          <w:tcPr>
            <w:tcW w:w="1662" w:type="pct"/>
            <w:vAlign w:val="bottom"/>
          </w:tcPr>
          <w:p w:rsidR="00A44FDA" w:rsidRPr="00663978" w:rsidRDefault="00A44FDA" w:rsidP="00A44FDA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A44FDA" w:rsidP="00A44FDA">
            <w:pPr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  <w:r w:rsidRPr="00A44FDA">
              <w:rPr>
                <w:rStyle w:val="212pt0"/>
                <w:rFonts w:eastAsia="Calibri"/>
                <w:b w:val="0"/>
              </w:rPr>
              <w:t>классные руководители</w:t>
            </w:r>
            <w:r>
              <w:rPr>
                <w:rStyle w:val="212pt0"/>
                <w:rFonts w:eastAsia="Calibri"/>
              </w:rPr>
              <w:t xml:space="preserve"> </w:t>
            </w:r>
          </w:p>
        </w:tc>
      </w:tr>
    </w:tbl>
    <w:p w:rsidR="00325486" w:rsidRPr="009C1DBF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45A2D" w:rsidRPr="009443E3" w:rsidRDefault="00945A2D" w:rsidP="00945A2D">
      <w:pPr>
        <w:widowControl w:val="0"/>
        <w:shd w:val="clear" w:color="auto" w:fill="FFFFFF"/>
        <w:spacing w:after="0" w:line="240" w:lineRule="auto"/>
        <w:ind w:left="459" w:hanging="4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6"/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945A2D" w:rsidRPr="009443E3" w:rsidRDefault="00945A2D" w:rsidP="00945A2D">
      <w:pPr>
        <w:widowControl w:val="0"/>
        <w:shd w:val="clear" w:color="auto" w:fill="FFFFFF"/>
        <w:spacing w:after="0" w:line="240" w:lineRule="auto"/>
        <w:ind w:left="459" w:hanging="45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proofErr w:type="gramStart"/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944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 №______</w:t>
      </w:r>
    </w:p>
    <w:p w:rsidR="00325486" w:rsidRPr="005B7F7F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25486" w:rsidRDefault="00325486" w:rsidP="00325486">
      <w:pPr>
        <w:pStyle w:val="32"/>
        <w:keepNext/>
        <w:keepLines/>
        <w:shd w:val="clear" w:color="auto" w:fill="auto"/>
        <w:spacing w:after="0" w:line="322" w:lineRule="exact"/>
        <w:ind w:left="260"/>
      </w:pPr>
      <w:r>
        <w:rPr>
          <w:color w:val="000000"/>
          <w:lang w:bidi="ru-RU"/>
        </w:rPr>
        <w:t>План</w:t>
      </w:r>
      <w:bookmarkEnd w:id="0"/>
    </w:p>
    <w:p w:rsidR="00325486" w:rsidRDefault="00325486" w:rsidP="00325486">
      <w:pPr>
        <w:pStyle w:val="40"/>
        <w:shd w:val="clear" w:color="auto" w:fill="auto"/>
        <w:spacing w:before="0" w:after="0" w:line="322" w:lineRule="exact"/>
        <w:ind w:left="600"/>
        <w:jc w:val="center"/>
        <w:rPr>
          <w:b/>
          <w:color w:val="000000"/>
          <w:sz w:val="24"/>
          <w:szCs w:val="24"/>
          <w:lang w:eastAsia="ru-RU" w:bidi="ru-RU"/>
        </w:rPr>
      </w:pPr>
      <w:r w:rsidRPr="00B003A9">
        <w:rPr>
          <w:b/>
          <w:color w:val="000000"/>
          <w:sz w:val="24"/>
          <w:szCs w:val="24"/>
          <w:lang w:eastAsia="ru-RU" w:bidi="ru-RU"/>
        </w:rPr>
        <w:t xml:space="preserve">проведения информационно-разъяснительной работы по организации процедур оценки качества образования </w:t>
      </w:r>
    </w:p>
    <w:p w:rsidR="00325486" w:rsidRPr="00B003A9" w:rsidRDefault="00325486" w:rsidP="00325486">
      <w:pPr>
        <w:pStyle w:val="40"/>
        <w:shd w:val="clear" w:color="auto" w:fill="auto"/>
        <w:spacing w:before="0" w:after="0" w:line="322" w:lineRule="exact"/>
        <w:ind w:left="600"/>
        <w:jc w:val="center"/>
        <w:rPr>
          <w:b/>
          <w:sz w:val="24"/>
          <w:szCs w:val="24"/>
        </w:rPr>
      </w:pPr>
      <w:r w:rsidRPr="00B003A9">
        <w:rPr>
          <w:b/>
          <w:color w:val="000000"/>
          <w:sz w:val="24"/>
          <w:szCs w:val="24"/>
          <w:lang w:eastAsia="ru-RU" w:bidi="ru-RU"/>
        </w:rPr>
        <w:t xml:space="preserve">в </w:t>
      </w:r>
      <w:r w:rsidR="00945A2D">
        <w:rPr>
          <w:b/>
          <w:color w:val="000000"/>
          <w:sz w:val="24"/>
          <w:szCs w:val="24"/>
          <w:lang w:eastAsia="ru-RU" w:bidi="ru-RU"/>
        </w:rPr>
        <w:t>МБОУ «Николаевская школа»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B003A9">
        <w:rPr>
          <w:b/>
          <w:color w:val="000000"/>
          <w:sz w:val="24"/>
          <w:szCs w:val="24"/>
          <w:lang w:eastAsia="ru-RU" w:bidi="ru-RU"/>
        </w:rPr>
        <w:t>в 2024/2025 учебном году</w:t>
      </w:r>
    </w:p>
    <w:p w:rsidR="00325486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a"/>
        <w:tblW w:w="9632" w:type="dxa"/>
        <w:tblInd w:w="-5" w:type="dxa"/>
        <w:tblLook w:val="04A0"/>
      </w:tblPr>
      <w:tblGrid>
        <w:gridCol w:w="794"/>
        <w:gridCol w:w="4466"/>
        <w:gridCol w:w="1125"/>
        <w:gridCol w:w="3247"/>
      </w:tblGrid>
      <w:tr w:rsidR="00325486" w:rsidTr="00945A2D">
        <w:trPr>
          <w:trHeight w:val="146"/>
        </w:trPr>
        <w:tc>
          <w:tcPr>
            <w:tcW w:w="794" w:type="dxa"/>
            <w:vAlign w:val="center"/>
          </w:tcPr>
          <w:p w:rsidR="00325486" w:rsidRDefault="00325486" w:rsidP="000019F5">
            <w:pPr>
              <w:spacing w:after="60" w:line="240" w:lineRule="exact"/>
              <w:ind w:left="176"/>
              <w:jc w:val="center"/>
            </w:pPr>
            <w:r>
              <w:rPr>
                <w:rStyle w:val="212pt"/>
                <w:rFonts w:eastAsia="Calibri"/>
              </w:rPr>
              <w:t>№</w:t>
            </w:r>
          </w:p>
          <w:p w:rsidR="00325486" w:rsidRDefault="00325486" w:rsidP="000019F5">
            <w:pPr>
              <w:spacing w:before="60" w:line="240" w:lineRule="exact"/>
              <w:ind w:left="176"/>
              <w:jc w:val="center"/>
            </w:pPr>
            <w:proofErr w:type="spellStart"/>
            <w:proofErr w:type="gramStart"/>
            <w:r>
              <w:rPr>
                <w:rStyle w:val="212pt0"/>
                <w:rFonts w:eastAsia="Calibri"/>
              </w:rPr>
              <w:t>п</w:t>
            </w:r>
            <w:proofErr w:type="spellEnd"/>
            <w:proofErr w:type="gramEnd"/>
            <w:r>
              <w:rPr>
                <w:rStyle w:val="212pt0"/>
                <w:rFonts w:eastAsia="Calibri"/>
              </w:rPr>
              <w:t>/</w:t>
            </w:r>
            <w:proofErr w:type="spellStart"/>
            <w:r>
              <w:rPr>
                <w:rStyle w:val="212pt0"/>
                <w:rFonts w:eastAsia="Calibri"/>
              </w:rPr>
              <w:t>п</w:t>
            </w:r>
            <w:proofErr w:type="spellEnd"/>
          </w:p>
        </w:tc>
        <w:tc>
          <w:tcPr>
            <w:tcW w:w="4466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</w:pPr>
            <w:r>
              <w:rPr>
                <w:rStyle w:val="212pt0"/>
                <w:rFonts w:eastAsia="Calibri"/>
              </w:rPr>
              <w:t>Мероприятия</w:t>
            </w:r>
          </w:p>
        </w:tc>
        <w:tc>
          <w:tcPr>
            <w:tcW w:w="1125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</w:pPr>
            <w:r>
              <w:rPr>
                <w:rStyle w:val="212pt0"/>
                <w:rFonts w:eastAsia="Calibri"/>
              </w:rPr>
              <w:t>Сроки</w:t>
            </w:r>
          </w:p>
        </w:tc>
        <w:tc>
          <w:tcPr>
            <w:tcW w:w="3247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</w:pPr>
            <w:r>
              <w:rPr>
                <w:rStyle w:val="212pt0"/>
                <w:rFonts w:eastAsia="Calibri"/>
              </w:rPr>
              <w:t>Ответственные</w:t>
            </w:r>
          </w:p>
        </w:tc>
      </w:tr>
      <w:tr w:rsidR="00325486" w:rsidTr="00325486">
        <w:trPr>
          <w:trHeight w:val="146"/>
        </w:trPr>
        <w:tc>
          <w:tcPr>
            <w:tcW w:w="9632" w:type="dxa"/>
            <w:gridSpan w:val="4"/>
            <w:vAlign w:val="center"/>
          </w:tcPr>
          <w:p w:rsidR="00325486" w:rsidRDefault="00325486" w:rsidP="000019F5">
            <w:pPr>
              <w:spacing w:line="240" w:lineRule="exact"/>
              <w:ind w:left="176"/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1. ИНФОРМАЦИОННО-МЕТОДИЧЕСКОЕ ОБЕСПЕЧЕНИЕ ИРР</w:t>
            </w:r>
          </w:p>
        </w:tc>
      </w:tr>
      <w:tr w:rsidR="00325486" w:rsidTr="00945A2D">
        <w:trPr>
          <w:trHeight w:val="146"/>
        </w:trPr>
        <w:tc>
          <w:tcPr>
            <w:tcW w:w="794" w:type="dxa"/>
            <w:vAlign w:val="center"/>
          </w:tcPr>
          <w:p w:rsidR="00325486" w:rsidRDefault="00325486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1.1</w:t>
            </w:r>
          </w:p>
        </w:tc>
        <w:tc>
          <w:tcPr>
            <w:tcW w:w="4466" w:type="dxa"/>
            <w:vAlign w:val="center"/>
          </w:tcPr>
          <w:p w:rsidR="00325486" w:rsidRDefault="00325486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 xml:space="preserve">Формирование пакета документов </w:t>
            </w:r>
            <w:r w:rsidR="00945A2D">
              <w:rPr>
                <w:rStyle w:val="212pt"/>
                <w:rFonts w:eastAsia="Calibri"/>
              </w:rPr>
              <w:t xml:space="preserve">школьного уровня </w:t>
            </w:r>
            <w:r>
              <w:rPr>
                <w:rStyle w:val="212pt"/>
                <w:rFonts w:eastAsia="Calibri"/>
              </w:rPr>
              <w:t xml:space="preserve"> для проведения ИРР по вопросам </w:t>
            </w:r>
            <w:proofErr w:type="gramStart"/>
            <w:r>
              <w:rPr>
                <w:rStyle w:val="212pt"/>
                <w:rFonts w:eastAsia="Calibri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125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2024 - май 2025</w:t>
            </w:r>
          </w:p>
        </w:tc>
        <w:tc>
          <w:tcPr>
            <w:tcW w:w="3247" w:type="dxa"/>
          </w:tcPr>
          <w:p w:rsidR="00945A2D" w:rsidRPr="00663978" w:rsidRDefault="00945A2D" w:rsidP="00945A2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325486" w:rsidTr="00945A2D">
        <w:trPr>
          <w:trHeight w:val="146"/>
        </w:trPr>
        <w:tc>
          <w:tcPr>
            <w:tcW w:w="794" w:type="dxa"/>
            <w:vAlign w:val="center"/>
          </w:tcPr>
          <w:p w:rsidR="00325486" w:rsidRDefault="00325486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1.2</w:t>
            </w:r>
          </w:p>
        </w:tc>
        <w:tc>
          <w:tcPr>
            <w:tcW w:w="4466" w:type="dxa"/>
            <w:vAlign w:val="center"/>
          </w:tcPr>
          <w:p w:rsidR="00325486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Информирование об организации работы</w:t>
            </w:r>
            <w:r w:rsidR="00325486">
              <w:rPr>
                <w:rStyle w:val="212pt"/>
                <w:rFonts w:eastAsia="Calibri"/>
              </w:rPr>
              <w:t xml:space="preserve"> телефона «горячей» линии по вопросам </w:t>
            </w:r>
            <w:proofErr w:type="gramStart"/>
            <w:r w:rsidR="00325486">
              <w:rPr>
                <w:rStyle w:val="212pt"/>
                <w:rFonts w:eastAsia="Calibri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125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2024 - июль 2025</w:t>
            </w:r>
          </w:p>
        </w:tc>
        <w:tc>
          <w:tcPr>
            <w:tcW w:w="3247" w:type="dxa"/>
          </w:tcPr>
          <w:p w:rsidR="00945A2D" w:rsidRPr="00663978" w:rsidRDefault="00945A2D" w:rsidP="00945A2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325486" w:rsidTr="00945A2D">
        <w:trPr>
          <w:trHeight w:val="146"/>
        </w:trPr>
        <w:tc>
          <w:tcPr>
            <w:tcW w:w="794" w:type="dxa"/>
            <w:vAlign w:val="center"/>
          </w:tcPr>
          <w:p w:rsidR="00325486" w:rsidRDefault="00325486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1.3</w:t>
            </w:r>
          </w:p>
        </w:tc>
        <w:tc>
          <w:tcPr>
            <w:tcW w:w="4466" w:type="dxa"/>
            <w:vAlign w:val="center"/>
          </w:tcPr>
          <w:p w:rsidR="00325486" w:rsidRDefault="00325486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Информационный обмен с использованием Государственной информационной системы «Федеральная информационная система оценки качества образования» (ГИС «ФИС ОКО») через личны</w:t>
            </w:r>
            <w:r w:rsidR="00945A2D">
              <w:rPr>
                <w:rStyle w:val="212pt"/>
                <w:rFonts w:eastAsia="Calibri"/>
              </w:rPr>
              <w:t>й</w:t>
            </w:r>
            <w:r>
              <w:rPr>
                <w:rStyle w:val="212pt"/>
                <w:rFonts w:eastAsia="Calibri"/>
              </w:rPr>
              <w:t xml:space="preserve"> кабинет</w:t>
            </w:r>
            <w:r w:rsidR="00945A2D">
              <w:rPr>
                <w:rStyle w:val="212pt"/>
                <w:rFonts w:eastAsia="Calibri"/>
              </w:rPr>
              <w:t>,</w:t>
            </w:r>
            <w:r>
              <w:rPr>
                <w:rStyle w:val="212pt"/>
                <w:rFonts w:eastAsia="Calibri"/>
              </w:rPr>
              <w:t xml:space="preserve"> в котор</w:t>
            </w:r>
            <w:r w:rsidR="00945A2D">
              <w:rPr>
                <w:rStyle w:val="212pt"/>
                <w:rFonts w:eastAsia="Calibri"/>
              </w:rPr>
              <w:t xml:space="preserve">ом </w:t>
            </w:r>
            <w:r>
              <w:rPr>
                <w:rStyle w:val="212pt"/>
                <w:rFonts w:eastAsia="Calibri"/>
              </w:rPr>
              <w:t>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125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Pr="00663978" w:rsidRDefault="00945A2D" w:rsidP="00945A2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325486" w:rsidTr="00945A2D">
        <w:trPr>
          <w:trHeight w:val="966"/>
        </w:trPr>
        <w:tc>
          <w:tcPr>
            <w:tcW w:w="794" w:type="dxa"/>
            <w:vAlign w:val="center"/>
          </w:tcPr>
          <w:p w:rsidR="00325486" w:rsidRDefault="00325486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1.4</w:t>
            </w:r>
          </w:p>
        </w:tc>
        <w:tc>
          <w:tcPr>
            <w:tcW w:w="4466" w:type="dxa"/>
            <w:vAlign w:val="center"/>
          </w:tcPr>
          <w:p w:rsidR="00325486" w:rsidRDefault="00325486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 xml:space="preserve">Размещение информации по вопросам организации, проведения и анализа </w:t>
            </w:r>
            <w:proofErr w:type="gramStart"/>
            <w:r>
              <w:rPr>
                <w:rStyle w:val="212pt"/>
                <w:rFonts w:eastAsia="Calibri"/>
              </w:rPr>
              <w:t>результатов процедур оценки качества образования</w:t>
            </w:r>
            <w:proofErr w:type="gramEnd"/>
            <w:r>
              <w:rPr>
                <w:rStyle w:val="212pt"/>
                <w:rFonts w:eastAsia="Calibri"/>
              </w:rPr>
              <w:t xml:space="preserve"> на информационных стендах, официальных сайтах, своевременное обновление информационных ресурсов</w:t>
            </w:r>
          </w:p>
        </w:tc>
        <w:tc>
          <w:tcPr>
            <w:tcW w:w="1125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Pr="00663978" w:rsidRDefault="00945A2D" w:rsidP="00945A2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325486" w:rsidTr="00945A2D">
        <w:trPr>
          <w:trHeight w:val="797"/>
        </w:trPr>
        <w:tc>
          <w:tcPr>
            <w:tcW w:w="794" w:type="dxa"/>
            <w:vAlign w:val="center"/>
          </w:tcPr>
          <w:p w:rsidR="00325486" w:rsidRDefault="00325486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1.5</w:t>
            </w:r>
          </w:p>
        </w:tc>
        <w:tc>
          <w:tcPr>
            <w:tcW w:w="4466" w:type="dxa"/>
            <w:vAlign w:val="center"/>
          </w:tcPr>
          <w:p w:rsidR="00325486" w:rsidRDefault="00325486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Организация работы раздел</w:t>
            </w:r>
            <w:r w:rsidR="00945A2D">
              <w:rPr>
                <w:rStyle w:val="212pt"/>
                <w:rFonts w:eastAsia="Calibri"/>
              </w:rPr>
              <w:t>а</w:t>
            </w:r>
            <w:r>
              <w:rPr>
                <w:rStyle w:val="212pt"/>
                <w:rFonts w:eastAsia="Calibri"/>
              </w:rPr>
              <w:t xml:space="preserve"> официальн</w:t>
            </w:r>
            <w:r w:rsidR="00945A2D">
              <w:rPr>
                <w:rStyle w:val="212pt"/>
                <w:rFonts w:eastAsia="Calibri"/>
              </w:rPr>
              <w:t>ого</w:t>
            </w:r>
            <w:r>
              <w:rPr>
                <w:rStyle w:val="212pt"/>
                <w:rFonts w:eastAsia="Calibri"/>
              </w:rPr>
              <w:t xml:space="preserve"> сайт</w:t>
            </w:r>
            <w:r w:rsidR="00945A2D">
              <w:rPr>
                <w:rStyle w:val="212pt"/>
                <w:rFonts w:eastAsia="Calibri"/>
              </w:rPr>
              <w:t xml:space="preserve">а </w:t>
            </w:r>
            <w:r>
              <w:rPr>
                <w:rStyle w:val="212pt"/>
                <w:rFonts w:eastAsia="Calibri"/>
              </w:rPr>
              <w:t xml:space="preserve">по вопросам </w:t>
            </w:r>
            <w:proofErr w:type="gramStart"/>
            <w:r>
              <w:rPr>
                <w:rStyle w:val="212pt"/>
                <w:rFonts w:eastAsia="Calibri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1125" w:type="dxa"/>
            <w:vAlign w:val="center"/>
          </w:tcPr>
          <w:p w:rsidR="00325486" w:rsidRDefault="00325486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Pr="00663978" w:rsidRDefault="00945A2D" w:rsidP="00945A2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325486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325486" w:rsidTr="00325486">
        <w:trPr>
          <w:trHeight w:val="248"/>
        </w:trPr>
        <w:tc>
          <w:tcPr>
            <w:tcW w:w="9632" w:type="dxa"/>
            <w:gridSpan w:val="4"/>
            <w:vAlign w:val="center"/>
          </w:tcPr>
          <w:p w:rsidR="00325486" w:rsidRDefault="00325486" w:rsidP="000019F5">
            <w:pPr>
              <w:spacing w:line="240" w:lineRule="exact"/>
              <w:ind w:left="176"/>
              <w:jc w:val="center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</w:rPr>
              <w:t>2. ПРОВЕДЕНИЕ ИРР</w:t>
            </w:r>
          </w:p>
        </w:tc>
      </w:tr>
      <w:tr w:rsidR="00945A2D" w:rsidTr="00945A2D">
        <w:trPr>
          <w:trHeight w:val="810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2.1</w:t>
            </w:r>
          </w:p>
        </w:tc>
        <w:tc>
          <w:tcPr>
            <w:tcW w:w="4466" w:type="dxa"/>
            <w:vAlign w:val="center"/>
          </w:tcPr>
          <w:p w:rsidR="00945A2D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Размещение актуальных нормативных правовых актов, регламентирующих проведение процедур оценки качества образования в 2024/2025 учебном году, на официальном сайте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945A2D" w:rsidTr="00945A2D">
        <w:trPr>
          <w:trHeight w:val="1215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2.2</w:t>
            </w:r>
          </w:p>
        </w:tc>
        <w:tc>
          <w:tcPr>
            <w:tcW w:w="4466" w:type="dxa"/>
            <w:vAlign w:val="center"/>
          </w:tcPr>
          <w:p w:rsidR="00945A2D" w:rsidRDefault="00945A2D" w:rsidP="000019F5">
            <w:pPr>
              <w:spacing w:line="240" w:lineRule="exact"/>
              <w:rPr>
                <w:rStyle w:val="212pt"/>
                <w:rFonts w:eastAsia="Calibri"/>
              </w:rPr>
            </w:pPr>
            <w:proofErr w:type="gramStart"/>
            <w:r>
              <w:rPr>
                <w:rStyle w:val="212pt"/>
                <w:rFonts w:eastAsia="Calibri"/>
              </w:rPr>
              <w:t>Своевременное обновление информации по вопросам проведения процедур оценки качества образования в 2024/2025 учебном году на стендах и официальных сайтах (по мере поступления новых ин</w:t>
            </w:r>
            <w:proofErr w:type="gramEnd"/>
          </w:p>
          <w:p w:rsidR="00945A2D" w:rsidRPr="00B003A9" w:rsidRDefault="00945A2D" w:rsidP="000019F5">
            <w:pPr>
              <w:spacing w:line="240" w:lineRule="exact"/>
              <w:rPr>
                <w:rStyle w:val="212pt0"/>
                <w:rFonts w:eastAsia="Calibri"/>
                <w:b w:val="0"/>
                <w:bCs w:val="0"/>
              </w:rPr>
            </w:pPr>
            <w:proofErr w:type="spellStart"/>
            <w:r>
              <w:rPr>
                <w:rStyle w:val="212pt"/>
                <w:rFonts w:eastAsia="Calibri"/>
              </w:rPr>
              <w:t>формационно</w:t>
            </w:r>
            <w:proofErr w:type="spellEnd"/>
            <w:r>
              <w:rPr>
                <w:rStyle w:val="212pt"/>
                <w:rFonts w:eastAsia="Calibri"/>
              </w:rPr>
              <w:t xml:space="preserve"> </w:t>
            </w:r>
            <w:proofErr w:type="gramStart"/>
            <w:r>
              <w:rPr>
                <w:rStyle w:val="212pt"/>
                <w:rFonts w:eastAsia="Calibri"/>
              </w:rPr>
              <w:t>-р</w:t>
            </w:r>
            <w:proofErr w:type="gramEnd"/>
            <w:r>
              <w:rPr>
                <w:rStyle w:val="212pt"/>
                <w:rFonts w:eastAsia="Calibri"/>
              </w:rPr>
              <w:t>азъяснительных, наглядных и методических материалов).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945A2D" w:rsidTr="00945A2D">
        <w:trPr>
          <w:trHeight w:val="484"/>
        </w:trPr>
        <w:tc>
          <w:tcPr>
            <w:tcW w:w="794" w:type="dxa"/>
            <w:vAlign w:val="center"/>
          </w:tcPr>
          <w:p w:rsidR="00945A2D" w:rsidRPr="00F27691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  <w:b/>
                <w:bCs/>
              </w:rPr>
            </w:pPr>
            <w:r>
              <w:rPr>
                <w:rStyle w:val="212pt0"/>
                <w:rFonts w:eastAsia="Calibri"/>
              </w:rPr>
              <w:t>2.3</w:t>
            </w:r>
          </w:p>
        </w:tc>
        <w:tc>
          <w:tcPr>
            <w:tcW w:w="4466" w:type="dxa"/>
            <w:vAlign w:val="center"/>
          </w:tcPr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 xml:space="preserve">Включение в тематику родительских собраний информации о проведении </w:t>
            </w:r>
            <w:r>
              <w:rPr>
                <w:rStyle w:val="212pt"/>
                <w:rFonts w:eastAsia="Calibri"/>
              </w:rPr>
              <w:lastRenderedPageBreak/>
              <w:t>процедур оценки качества образования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lastRenderedPageBreak/>
              <w:t xml:space="preserve">В течение </w:t>
            </w:r>
            <w:r>
              <w:rPr>
                <w:rStyle w:val="212pt"/>
                <w:rFonts w:eastAsia="Calibri"/>
              </w:rPr>
              <w:lastRenderedPageBreak/>
              <w:t>года</w:t>
            </w:r>
          </w:p>
        </w:tc>
        <w:tc>
          <w:tcPr>
            <w:tcW w:w="3247" w:type="dxa"/>
          </w:tcPr>
          <w:p w:rsidR="00945A2D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Классные руководители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945A2D" w:rsidTr="00945A2D">
        <w:trPr>
          <w:trHeight w:val="797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lastRenderedPageBreak/>
              <w:t>2.4</w:t>
            </w:r>
          </w:p>
        </w:tc>
        <w:tc>
          <w:tcPr>
            <w:tcW w:w="4466" w:type="dxa"/>
            <w:vAlign w:val="center"/>
          </w:tcPr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 xml:space="preserve">Размещение информационных листков об особенностях </w:t>
            </w:r>
            <w:proofErr w:type="gramStart"/>
            <w:r>
              <w:rPr>
                <w:rStyle w:val="212pt"/>
                <w:rFonts w:eastAsia="Calibri"/>
              </w:rPr>
              <w:t>проведения процедур оценки качества образования</w:t>
            </w:r>
            <w:proofErr w:type="gramEnd"/>
            <w:r>
              <w:rPr>
                <w:rStyle w:val="212pt"/>
                <w:rFonts w:eastAsia="Calibri"/>
              </w:rPr>
              <w:t xml:space="preserve"> в 2024/2025 учебном году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2024 - июнь 2025</w:t>
            </w:r>
          </w:p>
        </w:tc>
        <w:tc>
          <w:tcPr>
            <w:tcW w:w="3247" w:type="dxa"/>
          </w:tcPr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945A2D" w:rsidTr="00945A2D">
        <w:trPr>
          <w:trHeight w:val="810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2.5</w:t>
            </w:r>
          </w:p>
        </w:tc>
        <w:tc>
          <w:tcPr>
            <w:tcW w:w="4466" w:type="dxa"/>
            <w:vAlign w:val="center"/>
          </w:tcPr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Проведение совещаний по вопросам организации и проведения процедур оценки качества образования в 2024/2025 учебном году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Default="00945A2D" w:rsidP="000019F5">
            <w:pPr>
              <w:spacing w:line="240" w:lineRule="exact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Бут Е.А., директор</w:t>
            </w:r>
          </w:p>
          <w:p w:rsidR="00945A2D" w:rsidRPr="00945A2D" w:rsidRDefault="00945A2D" w:rsidP="000019F5">
            <w:pPr>
              <w:spacing w:line="24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 </w:t>
            </w:r>
            <w:r w:rsidRPr="00945A2D">
              <w:rPr>
                <w:rStyle w:val="212pt0"/>
                <w:rFonts w:eastAsia="Calibri"/>
                <w:b w:val="0"/>
              </w:rPr>
              <w:t>Малышева В.Ю., ЗДУВР</w:t>
            </w:r>
          </w:p>
        </w:tc>
      </w:tr>
      <w:tr w:rsidR="00945A2D" w:rsidTr="00945A2D">
        <w:trPr>
          <w:trHeight w:val="810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2.6</w:t>
            </w:r>
          </w:p>
        </w:tc>
        <w:tc>
          <w:tcPr>
            <w:tcW w:w="4466" w:type="dxa"/>
            <w:vAlign w:val="center"/>
          </w:tcPr>
          <w:p w:rsidR="00945A2D" w:rsidRDefault="00945A2D" w:rsidP="00945A2D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Ведение на официальном сайте рубрики «Часто задаваемые вопросы»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В течение года</w:t>
            </w:r>
          </w:p>
        </w:tc>
        <w:tc>
          <w:tcPr>
            <w:tcW w:w="3247" w:type="dxa"/>
          </w:tcPr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945A2D" w:rsidTr="00945A2D">
        <w:trPr>
          <w:trHeight w:val="146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2.8</w:t>
            </w:r>
          </w:p>
        </w:tc>
        <w:tc>
          <w:tcPr>
            <w:tcW w:w="4466" w:type="dxa"/>
            <w:vAlign w:val="center"/>
          </w:tcPr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Размещение на сайтах ОО единого для ОО Графика проведения оценочных процедур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сентябрь 2024, январь 2025</w:t>
            </w:r>
          </w:p>
        </w:tc>
        <w:tc>
          <w:tcPr>
            <w:tcW w:w="3247" w:type="dxa"/>
          </w:tcPr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  <w:tr w:rsidR="00945A2D" w:rsidTr="00945A2D">
        <w:trPr>
          <w:trHeight w:val="146"/>
        </w:trPr>
        <w:tc>
          <w:tcPr>
            <w:tcW w:w="794" w:type="dxa"/>
            <w:vAlign w:val="center"/>
          </w:tcPr>
          <w:p w:rsidR="00945A2D" w:rsidRDefault="00945A2D" w:rsidP="000019F5">
            <w:pPr>
              <w:spacing w:after="60" w:line="240" w:lineRule="exact"/>
              <w:ind w:left="176"/>
              <w:jc w:val="center"/>
              <w:rPr>
                <w:rStyle w:val="212pt"/>
                <w:rFonts w:eastAsia="Calibri"/>
              </w:rPr>
            </w:pPr>
            <w:r>
              <w:rPr>
                <w:rStyle w:val="212pt0"/>
                <w:rFonts w:eastAsia="Calibri"/>
              </w:rPr>
              <w:t>2.9</w:t>
            </w:r>
          </w:p>
        </w:tc>
        <w:tc>
          <w:tcPr>
            <w:tcW w:w="4466" w:type="dxa"/>
            <w:vAlign w:val="center"/>
          </w:tcPr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Подготовка и размещение информационно-статистических и аналитических материалов по результатам проведенных процедур оценки качества образования, адресных рекомендаций по результатам анализа на официальных сайтах</w:t>
            </w:r>
          </w:p>
        </w:tc>
        <w:tc>
          <w:tcPr>
            <w:tcW w:w="1125" w:type="dxa"/>
            <w:vAlign w:val="center"/>
          </w:tcPr>
          <w:p w:rsidR="00945A2D" w:rsidRDefault="00945A2D" w:rsidP="000019F5">
            <w:pPr>
              <w:spacing w:line="240" w:lineRule="exact"/>
              <w:jc w:val="center"/>
              <w:rPr>
                <w:rStyle w:val="212pt0"/>
                <w:rFonts w:eastAsia="Calibri"/>
              </w:rPr>
            </w:pPr>
            <w:r>
              <w:rPr>
                <w:rStyle w:val="212pt"/>
                <w:rFonts w:eastAsia="Calibri"/>
              </w:rPr>
              <w:t>июнь - июль 2025</w:t>
            </w:r>
          </w:p>
        </w:tc>
        <w:tc>
          <w:tcPr>
            <w:tcW w:w="3247" w:type="dxa"/>
          </w:tcPr>
          <w:p w:rsidR="00945A2D" w:rsidRPr="00663978" w:rsidRDefault="00945A2D" w:rsidP="000019F5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В.Ю.Малышева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6639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ЗДУВР</w:t>
            </w:r>
          </w:p>
          <w:p w:rsidR="00945A2D" w:rsidRDefault="00945A2D" w:rsidP="000019F5">
            <w:pPr>
              <w:spacing w:line="240" w:lineRule="exact"/>
              <w:rPr>
                <w:rStyle w:val="212pt0"/>
                <w:rFonts w:eastAsia="Calibri"/>
              </w:rPr>
            </w:pPr>
            <w:r>
              <w:rPr>
                <w:rStyle w:val="212pt0"/>
                <w:rFonts w:eastAsia="Calibri"/>
                <w:b w:val="0"/>
              </w:rPr>
              <w:t xml:space="preserve">  </w:t>
            </w:r>
          </w:p>
        </w:tc>
      </w:tr>
    </w:tbl>
    <w:p w:rsidR="00325486" w:rsidRPr="009C1DBF" w:rsidRDefault="00325486" w:rsidP="00325486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325486" w:rsidRPr="009C1DBF" w:rsidSect="009A135E">
      <w:headerReference w:type="default" r:id="rId21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45" w:rsidRDefault="008D1A45" w:rsidP="005F13A0">
      <w:pPr>
        <w:spacing w:after="0" w:line="240" w:lineRule="auto"/>
      </w:pPr>
      <w:r>
        <w:separator/>
      </w:r>
    </w:p>
  </w:endnote>
  <w:endnote w:type="continuationSeparator" w:id="0">
    <w:p w:rsidR="008D1A45" w:rsidRDefault="008D1A45" w:rsidP="005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45" w:rsidRDefault="008D1A45" w:rsidP="005F13A0">
      <w:pPr>
        <w:spacing w:after="0" w:line="240" w:lineRule="auto"/>
      </w:pPr>
      <w:r>
        <w:separator/>
      </w:r>
    </w:p>
  </w:footnote>
  <w:footnote w:type="continuationSeparator" w:id="0">
    <w:p w:rsidR="008D1A45" w:rsidRDefault="008D1A45" w:rsidP="005F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88" w:rsidRDefault="008D1A45" w:rsidP="00DB11C9">
    <w:pPr>
      <w:pStyle w:val="1"/>
    </w:pPr>
  </w:p>
  <w:p w:rsidR="006A7588" w:rsidRDefault="008D1A45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92836"/>
    <w:multiLevelType w:val="hybridMultilevel"/>
    <w:tmpl w:val="BAD2BD80"/>
    <w:lvl w:ilvl="0" w:tplc="8E2CD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-566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3590C29"/>
    <w:multiLevelType w:val="hybridMultilevel"/>
    <w:tmpl w:val="BF84AD36"/>
    <w:lvl w:ilvl="0" w:tplc="602AC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DC"/>
    <w:rsid w:val="002538F6"/>
    <w:rsid w:val="00325486"/>
    <w:rsid w:val="004C10A9"/>
    <w:rsid w:val="004E553B"/>
    <w:rsid w:val="005E13A0"/>
    <w:rsid w:val="005F13A0"/>
    <w:rsid w:val="00603D73"/>
    <w:rsid w:val="00663978"/>
    <w:rsid w:val="00785051"/>
    <w:rsid w:val="007868DC"/>
    <w:rsid w:val="007D03D2"/>
    <w:rsid w:val="007D1C09"/>
    <w:rsid w:val="007F585F"/>
    <w:rsid w:val="008D1A45"/>
    <w:rsid w:val="00945A2D"/>
    <w:rsid w:val="0098441D"/>
    <w:rsid w:val="009B24AE"/>
    <w:rsid w:val="00A44FDA"/>
    <w:rsid w:val="00BB49EC"/>
    <w:rsid w:val="00C6176C"/>
    <w:rsid w:val="00C64A5B"/>
    <w:rsid w:val="00DB11C9"/>
    <w:rsid w:val="00ED45FC"/>
    <w:rsid w:val="00F1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D45FC"/>
  </w:style>
  <w:style w:type="paragraph" w:styleId="a5">
    <w:name w:val="List Paragraph"/>
    <w:basedOn w:val="a"/>
    <w:uiPriority w:val="34"/>
    <w:qFormat/>
    <w:rsid w:val="00ED45FC"/>
    <w:pPr>
      <w:ind w:left="720"/>
      <w:contextualSpacing/>
    </w:pPr>
  </w:style>
  <w:style w:type="character" w:customStyle="1" w:styleId="2">
    <w:name w:val="Основной текст (2)_"/>
    <w:basedOn w:val="a0"/>
    <w:link w:val="20"/>
    <w:qFormat/>
    <w:rsid w:val="00ED45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D45FC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qFormat/>
    <w:rsid w:val="00ED45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qFormat/>
    <w:rsid w:val="00ED45FC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10"/>
    <w:uiPriority w:val="99"/>
    <w:semiHidden/>
    <w:unhideWhenUsed/>
    <w:rsid w:val="00ED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D45FC"/>
  </w:style>
  <w:style w:type="paragraph" w:styleId="a8">
    <w:name w:val="No Spacing"/>
    <w:uiPriority w:val="1"/>
    <w:qFormat/>
    <w:rsid w:val="00785051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785051"/>
    <w:rPr>
      <w:color w:val="0000FF"/>
      <w:u w:val="single"/>
    </w:rPr>
  </w:style>
  <w:style w:type="paragraph" w:customStyle="1" w:styleId="Style11">
    <w:name w:val="Style11"/>
    <w:basedOn w:val="a"/>
    <w:rsid w:val="0078505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850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325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254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5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5486"/>
    <w:pPr>
      <w:widowControl w:val="0"/>
      <w:shd w:val="clear" w:color="auto" w:fill="FFFFFF"/>
      <w:spacing w:before="360" w:after="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25486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32548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5486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rsid w:val="003254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25486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32548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486"/>
    <w:rPr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32548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Основной текст (5) + Не полужирный Exact"/>
    <w:basedOn w:val="a0"/>
    <w:rsid w:val="00325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"/>
    <w:rsid w:val="00325486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0">
    <w:name w:val="Основной текст (5) + Курсив Exact"/>
    <w:basedOn w:val="a0"/>
    <w:rsid w:val="003254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DB1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D45FC"/>
  </w:style>
  <w:style w:type="paragraph" w:styleId="a5">
    <w:name w:val="List Paragraph"/>
    <w:basedOn w:val="a"/>
    <w:uiPriority w:val="34"/>
    <w:qFormat/>
    <w:rsid w:val="00ED45FC"/>
    <w:pPr>
      <w:ind w:left="720"/>
      <w:contextualSpacing/>
    </w:pPr>
  </w:style>
  <w:style w:type="character" w:customStyle="1" w:styleId="2">
    <w:name w:val="Основной текст (2)_"/>
    <w:basedOn w:val="a0"/>
    <w:link w:val="20"/>
    <w:qFormat/>
    <w:rsid w:val="00ED45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D45FC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qFormat/>
    <w:rsid w:val="00ED45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qFormat/>
    <w:rsid w:val="00ED45FC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10"/>
    <w:uiPriority w:val="99"/>
    <w:semiHidden/>
    <w:unhideWhenUsed/>
    <w:rsid w:val="00ED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D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m.rk.gov.ru" TargetMode="External"/><Relationship Id="rId13" Type="http://schemas.openxmlformats.org/officeDocument/2006/relationships/hyperlink" Target="https://fipi.ru/navigator-podgotovki" TargetMode="External"/><Relationship Id="rId18" Type="http://schemas.openxmlformats.org/officeDocument/2006/relationships/hyperlink" Target="http://www.obrnadzor.gov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ge-crimea.ru" TargetMode="External"/><Relationship Id="rId12" Type="http://schemas.openxmlformats.org/officeDocument/2006/relationships/hyperlink" Target="https://obrnadzor.gov.ru/navigator-gia/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test.ru" TargetMode="External"/><Relationship Id="rId20" Type="http://schemas.openxmlformats.org/officeDocument/2006/relationships/hyperlink" Target="https://fipi.ru/navigator-podgotov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rnadzor.gov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monm.rk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s://obrnadzor.gov.ru/navigator-g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" TargetMode="External"/><Relationship Id="rId14" Type="http://schemas.openxmlformats.org/officeDocument/2006/relationships/hyperlink" Target="http://ege-crime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1944</Words>
  <Characters>11083</Characters>
  <Application>Microsoft Office Word</Application>
  <DocSecurity>0</DocSecurity>
  <Lines>92</Lines>
  <Paragraphs>26</Paragraphs>
  <ScaleCrop>false</ScaleCrop>
  <Company>Home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8</dc:creator>
  <cp:keywords/>
  <dc:description/>
  <cp:lastModifiedBy>Пользователь Windows</cp:lastModifiedBy>
  <cp:revision>18</cp:revision>
  <dcterms:created xsi:type="dcterms:W3CDTF">2023-09-21T04:19:00Z</dcterms:created>
  <dcterms:modified xsi:type="dcterms:W3CDTF">2024-10-06T19:35:00Z</dcterms:modified>
</cp:coreProperties>
</file>