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9B" w:rsidRPr="00BD6495" w:rsidRDefault="00BD6495" w:rsidP="00FD489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24"/>
          <w:lang w:eastAsia="ar-SA"/>
        </w:rPr>
      </w:pPr>
      <w:bookmarkStart w:id="0" w:name="_GoBack"/>
      <w:r w:rsidRPr="00BD6495">
        <w:rPr>
          <w:rFonts w:ascii="Times New Roman" w:eastAsia="Times New Roman" w:hAnsi="Times New Roman" w:cs="Times New Roman"/>
          <w:b/>
          <w:color w:val="FF0000"/>
          <w:sz w:val="56"/>
          <w:szCs w:val="24"/>
          <w:lang w:eastAsia="ar-SA"/>
        </w:rPr>
        <w:t>ПРОЕКТ</w:t>
      </w:r>
    </w:p>
    <w:bookmarkEnd w:id="0"/>
    <w:p w:rsidR="00FD489B" w:rsidRPr="00FD489B" w:rsidRDefault="00FD489B" w:rsidP="00FD48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D489B" w:rsidRPr="00FD489B" w:rsidRDefault="00FD489B" w:rsidP="00FD489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4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4F72552" wp14:editId="585F8531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3" name="Рисунок 3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4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38590CD" wp14:editId="1610E6CF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4" name="Рисунок 4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489B" w:rsidRPr="00FD489B" w:rsidRDefault="00FD489B" w:rsidP="00FD489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489B" w:rsidRPr="00FD489B" w:rsidRDefault="00FD489B" w:rsidP="00FD489B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СИМФЕРОПОЛЬСКОГО РАЙОНА</w:t>
      </w:r>
    </w:p>
    <w:p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КРЫМ</w:t>
      </w:r>
    </w:p>
    <w:p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489B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 ОБРАЗОВАНИЯ</w:t>
      </w:r>
    </w:p>
    <w:p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D48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</w:t>
      </w:r>
    </w:p>
    <w:p w:rsidR="00FD489B" w:rsidRPr="00FD489B" w:rsidRDefault="00FD489B" w:rsidP="00FD4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657A" w:rsidRDefault="0024657A" w:rsidP="00FD4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D489B" w:rsidRDefault="0024657A" w:rsidP="00FD4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06.10.2025</w:t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</w:t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proofErr w:type="spellStart"/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>г</w:t>
      </w:r>
      <w:proofErr w:type="gramStart"/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>.С</w:t>
      </w:r>
      <w:proofErr w:type="gramEnd"/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>имферополь</w:t>
      </w:r>
      <w:proofErr w:type="spellEnd"/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                          </w:t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№ </w:t>
      </w:r>
      <w:r w:rsid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1093</w:t>
      </w:r>
    </w:p>
    <w:p w:rsidR="00FD489B" w:rsidRPr="00FD489B" w:rsidRDefault="00FD489B" w:rsidP="00FD4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31065B" w:rsidRDefault="00FD489B" w:rsidP="003106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</w:pPr>
      <w:r w:rsidRPr="0031065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 xml:space="preserve">Об </w:t>
      </w:r>
      <w:r w:rsidRPr="0031065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 утверждении  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 w:rsidR="00527669" w:rsidRPr="0031065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Симферопольского района </w:t>
      </w:r>
      <w:r w:rsidR="0024657A" w:rsidRPr="0031065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>на 2025/2026</w:t>
      </w:r>
      <w:r w:rsidRPr="0031065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 учебный год</w:t>
      </w:r>
    </w:p>
    <w:p w:rsidR="00FD489B" w:rsidRPr="00FD489B" w:rsidRDefault="00FD489B" w:rsidP="0031065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75D7B" w:rsidRDefault="0024657A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65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 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соответствии</w:t>
      </w:r>
      <w:r w:rsidRPr="002465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  Законом 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Республики Крым от 19.07.2022 № 307-ЗРК/2022 «Об исполнительных органах Республики Крым»,  Положением о Министерстве образования, науки и молодежи Республики Крым,  утвержденным постановлением Совета министров Республики Крым  от 22.04.2014 № 77, во исполнение письма Министерства просвещения Российской Федерации от 14 сентября 2021 года № 03-1510 «Об организации работы по повышению функциональной грамотности», в соответствии с приказом Министерства образования, науки и молодёжи</w:t>
      </w:r>
      <w:r w:rsidRPr="00F75D7B">
        <w:t xml:space="preserve"> </w:t>
      </w:r>
      <w:r w:rsidR="003106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Республики Крым 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«Об организации работы по повышению функциональной  грамотности обучающихся общеобразовательных организаций  Республики Крым в 2025/2026 учебном году» и </w:t>
      </w:r>
      <w:r w:rsidR="00AE38AD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в соответствии</w:t>
      </w:r>
      <w:r w:rsidR="00AE38A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AE38AD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с годовы</w:t>
      </w:r>
      <w:r w:rsidR="0031065B">
        <w:rPr>
          <w:rFonts w:ascii="Times New Roman" w:eastAsia="Times New Roman" w:hAnsi="Times New Roman" w:cs="Times New Roman"/>
          <w:sz w:val="24"/>
          <w:szCs w:val="24"/>
          <w:lang w:eastAsia="uk-UA"/>
        </w:rPr>
        <w:t>м планом управления образования</w:t>
      </w:r>
      <w:r w:rsidR="00AE38AD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D489B" w:rsidRPr="00F75D7B" w:rsidRDefault="00FD489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ПРИКАЗЫВАЮ:</w:t>
      </w:r>
    </w:p>
    <w:p w:rsidR="00FD489B" w:rsidRPr="00F75D7B" w:rsidRDefault="00FD489B" w:rsidP="0031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Утвердить План мероприятий («Дорожную карту») по формированию и оценке функциональной грамотности обучающихся общеобразовательных организаций </w:t>
      </w:r>
      <w:r w:rsidR="0024657A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Симферопольского района на 2025/2026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учебный год согласно приложению (прилагается).</w:t>
      </w:r>
    </w:p>
    <w:p w:rsidR="00FD489B" w:rsidRPr="00F75D7B" w:rsidRDefault="00FD489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Назначить методистов МБОУ ДО «ЦДЮТ», </w:t>
      </w:r>
      <w:proofErr w:type="gramStart"/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ответственными</w:t>
      </w:r>
      <w:proofErr w:type="gramEnd"/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</w:t>
      </w:r>
      <w:r w:rsidR="0024657A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реализацию мероприятий по формированию и оценке функциональной грамотности обучающихся общеобразовательных организаций Симферопольского района 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направлениям:</w:t>
      </w:r>
    </w:p>
    <w:p w:rsidR="00FD489B" w:rsidRPr="00F75D7B" w:rsidRDefault="0024657A" w:rsidP="0031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читательская грамотность – </w:t>
      </w:r>
      <w:proofErr w:type="spellStart"/>
      <w:r w:rsidR="00FD489B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Кульчейко</w:t>
      </w:r>
      <w:proofErr w:type="spellEnd"/>
      <w:r w:rsidR="00FD489B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Е.В.;</w:t>
      </w:r>
    </w:p>
    <w:p w:rsidR="00FD489B" w:rsidRPr="00F75D7B" w:rsidRDefault="0024657A" w:rsidP="0031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математическая грамотность – Юрченко</w:t>
      </w:r>
      <w:r w:rsidR="00FD489B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И.Л.;</w:t>
      </w:r>
    </w:p>
    <w:p w:rsidR="00FD489B" w:rsidRPr="00F75D7B" w:rsidRDefault="00FD489B" w:rsidP="0031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gramStart"/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ес</w:t>
      </w:r>
      <w:r w:rsidR="0024657A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тественно-научная</w:t>
      </w:r>
      <w:proofErr w:type="gramEnd"/>
      <w:r w:rsidR="0024657A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грамотность – 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Смирнова Н.Л.;</w:t>
      </w:r>
    </w:p>
    <w:p w:rsidR="00FD489B" w:rsidRPr="00F75D7B" w:rsidRDefault="00FD489B" w:rsidP="0031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финансовая грамотность – Василевич О.С.;</w:t>
      </w:r>
    </w:p>
    <w:p w:rsidR="00FD489B" w:rsidRPr="00F75D7B" w:rsidRDefault="00FD489B" w:rsidP="0031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глобальные компетенции – Юрченко О.А.;</w:t>
      </w:r>
    </w:p>
    <w:p w:rsidR="00FD489B" w:rsidRPr="00F75D7B" w:rsidRDefault="00FD489B" w:rsidP="0031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креативное мышление – Дмитриева Т.М.</w:t>
      </w:r>
    </w:p>
    <w:p w:rsidR="00FD489B" w:rsidRPr="00F75D7B" w:rsidRDefault="00FD489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3. Руководителям муниципальных бюджетных общеобразовательных уч</w:t>
      </w:r>
      <w:r w:rsidR="0024657A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реждений обеспечить реализацию Плана мероприятий («Дорожной карты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») по формированию и оценке 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функциональной грамотности обучающихся общеобразовательных организаций</w:t>
      </w:r>
      <w:r w:rsidR="00F75D7B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Симферопольского района  на 2025/2026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учебный год.</w:t>
      </w:r>
    </w:p>
    <w:p w:rsidR="00FD489B" w:rsidRPr="00F75D7B" w:rsidRDefault="00FD489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4. МБОУ ДО «ЦДЮТ» (</w:t>
      </w:r>
      <w:proofErr w:type="spellStart"/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Кирияк</w:t>
      </w:r>
      <w:proofErr w:type="spellEnd"/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Т.Н.) обеспечить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грамотности.</w:t>
      </w:r>
    </w:p>
    <w:p w:rsidR="00FD489B" w:rsidRPr="00F75D7B" w:rsidRDefault="00FD489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</w:t>
      </w:r>
      <w:proofErr w:type="gramStart"/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Ответственным, назначенным в соответствии </w:t>
      </w:r>
      <w:r w:rsidR="006F48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 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пунктом 2 настоящего приказа, обеспечить выполнение плана мероприятий по формированию функциональной грамотности обучающихся общеобразовательных организаций, расположенных на территории Симферопольского района, в соответствии с Планом.</w:t>
      </w:r>
      <w:proofErr w:type="gramEnd"/>
    </w:p>
    <w:p w:rsidR="00FD489B" w:rsidRPr="00F75D7B" w:rsidRDefault="00FD489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6. Ответственность за исполнение приказа возложить на муниципального координатора, методиста МБОУ ДО «ЦДЮТ» Юрченко О.А.</w:t>
      </w:r>
    </w:p>
    <w:p w:rsidR="00FD489B" w:rsidRPr="00F75D7B" w:rsidRDefault="00F75D7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</w:t>
      </w:r>
      <w:proofErr w:type="gramStart"/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</w:t>
      </w:r>
      <w:r w:rsidR="00FD489B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за</w:t>
      </w:r>
      <w:proofErr w:type="gramEnd"/>
      <w:r w:rsidR="00FD489B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выполнением настоящего приказа возложить на директора МБОУ ДО «ЦДЮТ» </w:t>
      </w:r>
      <w:proofErr w:type="spellStart"/>
      <w:r w:rsidR="00FD489B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Кирияк</w:t>
      </w:r>
      <w:proofErr w:type="spellEnd"/>
      <w:r w:rsidR="00FD489B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Т.Н. </w:t>
      </w:r>
    </w:p>
    <w:p w:rsidR="00FD489B" w:rsidRPr="00F75D7B" w:rsidRDefault="00FD489B" w:rsidP="0031065B">
      <w:pPr>
        <w:spacing w:after="200" w:line="276" w:lineRule="auto"/>
        <w:rPr>
          <w:rFonts w:ascii="Calibri" w:eastAsia="Times New Roman" w:hAnsi="Calibri" w:cs="Times New Roman"/>
          <w:lang w:eastAsia="uk-UA"/>
        </w:rPr>
      </w:pPr>
    </w:p>
    <w:p w:rsidR="00FD489B" w:rsidRPr="00F75D7B" w:rsidRDefault="00FD489B" w:rsidP="0031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Начальник управления образования                                                           </w:t>
      </w:r>
      <w:proofErr w:type="spellStart"/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С.В.Дмитрова</w:t>
      </w:r>
      <w:proofErr w:type="spellEnd"/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</w:p>
    <w:p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75D7B" w:rsidRDefault="00F75D7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FD489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FD489B" w:rsidRPr="00F75D7B" w:rsidRDefault="00FD489B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uk-UA"/>
        </w:rPr>
      </w:pPr>
      <w:r w:rsidRPr="00F75D7B">
        <w:rPr>
          <w:rFonts w:ascii="Times New Roman" w:eastAsia="Times New Roman" w:hAnsi="Times New Roman" w:cs="Times New Roman"/>
          <w:sz w:val="16"/>
          <w:szCs w:val="18"/>
          <w:lang w:eastAsia="uk-UA"/>
        </w:rPr>
        <w:t>Юрченко О.А.</w:t>
      </w:r>
    </w:p>
    <w:p w:rsidR="00FD489B" w:rsidRPr="00F75D7B" w:rsidRDefault="00FD489B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uk-UA"/>
        </w:rPr>
      </w:pPr>
      <w:r w:rsidRPr="00F75D7B">
        <w:rPr>
          <w:rFonts w:ascii="Times New Roman" w:eastAsia="Times New Roman" w:hAnsi="Times New Roman" w:cs="Times New Roman"/>
          <w:sz w:val="16"/>
          <w:szCs w:val="18"/>
          <w:lang w:eastAsia="uk-UA"/>
        </w:rPr>
        <w:t>+ 7</w:t>
      </w:r>
      <w:r w:rsidR="00226EDC" w:rsidRPr="00F75D7B">
        <w:rPr>
          <w:rFonts w:ascii="Times New Roman" w:eastAsia="Times New Roman" w:hAnsi="Times New Roman" w:cs="Times New Roman"/>
          <w:sz w:val="16"/>
          <w:szCs w:val="18"/>
          <w:lang w:eastAsia="uk-UA"/>
        </w:rPr>
        <w:t xml:space="preserve"> </w:t>
      </w:r>
      <w:r w:rsidRPr="00F75D7B">
        <w:rPr>
          <w:rFonts w:ascii="Times New Roman" w:eastAsia="Times New Roman" w:hAnsi="Times New Roman" w:cs="Times New Roman"/>
          <w:sz w:val="16"/>
          <w:szCs w:val="18"/>
          <w:lang w:eastAsia="uk-UA"/>
        </w:rPr>
        <w:t>(979</w:t>
      </w:r>
      <w:r w:rsidR="00226EDC" w:rsidRPr="00F75D7B">
        <w:rPr>
          <w:rFonts w:ascii="Times New Roman" w:eastAsia="Times New Roman" w:hAnsi="Times New Roman" w:cs="Times New Roman"/>
          <w:sz w:val="16"/>
          <w:szCs w:val="18"/>
          <w:lang w:eastAsia="uk-UA"/>
        </w:rPr>
        <w:t>)</w:t>
      </w:r>
      <w:r w:rsidRPr="00F75D7B">
        <w:rPr>
          <w:rFonts w:ascii="Times New Roman" w:eastAsia="Times New Roman" w:hAnsi="Times New Roman" w:cs="Times New Roman"/>
          <w:sz w:val="16"/>
          <w:szCs w:val="18"/>
          <w:lang w:eastAsia="uk-UA"/>
        </w:rPr>
        <w:t xml:space="preserve"> 02 03</w:t>
      </w:r>
      <w:r w:rsidR="00F80AA7" w:rsidRPr="00F75D7B">
        <w:rPr>
          <w:rFonts w:ascii="Times New Roman" w:eastAsia="Times New Roman" w:hAnsi="Times New Roman" w:cs="Times New Roman"/>
          <w:sz w:val="16"/>
          <w:szCs w:val="18"/>
          <w:lang w:eastAsia="uk-UA"/>
        </w:rPr>
        <w:t> </w:t>
      </w:r>
      <w:r w:rsidRPr="00F75D7B">
        <w:rPr>
          <w:rFonts w:ascii="Times New Roman" w:eastAsia="Times New Roman" w:hAnsi="Times New Roman" w:cs="Times New Roman"/>
          <w:sz w:val="16"/>
          <w:szCs w:val="18"/>
          <w:lang w:eastAsia="uk-UA"/>
        </w:rPr>
        <w:t>453</w:t>
      </w:r>
    </w:p>
    <w:p w:rsidR="00F80AA7" w:rsidRDefault="00F80AA7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F80AA7" w:rsidRDefault="00F80AA7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F80AA7" w:rsidRDefault="00F80AA7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F80AA7" w:rsidRPr="00CB521F" w:rsidRDefault="00F80AA7" w:rsidP="00F80A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521F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  <w:t xml:space="preserve">     </w:t>
      </w:r>
      <w:r w:rsidRPr="00CB521F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С приказом </w:t>
      </w:r>
      <w:r w:rsidRPr="00CB521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 w:rsidR="00F75D7B">
        <w:rPr>
          <w:rFonts w:ascii="Times New Roman" w:eastAsia="Times New Roman" w:hAnsi="Times New Roman" w:cs="Times New Roman"/>
          <w:sz w:val="24"/>
          <w:szCs w:val="24"/>
          <w:lang w:eastAsia="zh-CN"/>
        </w:rPr>
        <w:t>06.10.2025 г. № 1093</w:t>
      </w:r>
      <w:r w:rsidRPr="008101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10145">
        <w:rPr>
          <w:rFonts w:ascii="Times New Roman" w:eastAsia="Times New Roman" w:hAnsi="Times New Roman" w:cs="Times New Roman"/>
          <w:sz w:val="24"/>
          <w:szCs w:val="28"/>
          <w:lang w:eastAsia="zh-CN"/>
        </w:rPr>
        <w:t>ознакомлены:</w:t>
      </w:r>
    </w:p>
    <w:p w:rsidR="00F80AA7" w:rsidRPr="00CB521F" w:rsidRDefault="00F80AA7" w:rsidP="00F80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0"/>
        <w:gridCol w:w="3064"/>
        <w:gridCol w:w="2983"/>
      </w:tblGrid>
      <w:tr w:rsidR="00F80AA7" w:rsidRPr="00CB521F" w:rsidTr="00411231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80AA7" w:rsidP="0041123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80AA7" w:rsidP="0041123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80AA7" w:rsidP="0041123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Дата</w:t>
            </w:r>
          </w:p>
        </w:tc>
      </w:tr>
      <w:tr w:rsidR="00F80AA7" w:rsidRPr="00CB521F" w:rsidTr="00411231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80AA7" w:rsidP="0041123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Кирияк</w:t>
            </w:r>
            <w:proofErr w:type="spellEnd"/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Т.Н.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80AA7" w:rsidP="0041123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75D7B" w:rsidP="004112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75D7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06.10.2025 г.</w:t>
            </w:r>
          </w:p>
        </w:tc>
      </w:tr>
      <w:tr w:rsidR="00F80AA7" w:rsidRPr="00CB521F" w:rsidTr="00411231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80AA7" w:rsidP="0041123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Юрченко О.А.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80AA7" w:rsidP="0041123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75D7B" w:rsidP="004112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75D7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06.10.2025 г.</w:t>
            </w:r>
          </w:p>
        </w:tc>
      </w:tr>
    </w:tbl>
    <w:p w:rsidR="00F80AA7" w:rsidRPr="00FD489B" w:rsidRDefault="00F80AA7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  <w:sectPr w:rsidR="00F80AA7" w:rsidRPr="00FD489B" w:rsidSect="00FD489B">
          <w:headerReference w:type="even" r:id="rId9"/>
          <w:pgSz w:w="11900" w:h="16840"/>
          <w:pgMar w:top="1135" w:right="567" w:bottom="1249" w:left="1134" w:header="0" w:footer="3" w:gutter="0"/>
          <w:cols w:space="720"/>
          <w:noEndnote/>
          <w:docGrid w:linePitch="360"/>
        </w:sectPr>
      </w:pPr>
    </w:p>
    <w:p w:rsidR="00FD489B" w:rsidRPr="00FD489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Приложение приказу </w:t>
      </w:r>
    </w:p>
    <w:p w:rsidR="00FD489B" w:rsidRPr="00FD489B" w:rsidRDefault="00FD489B" w:rsidP="00FD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управления образования</w:t>
      </w:r>
    </w:p>
    <w:p w:rsidR="00FD489B" w:rsidRPr="00FD489B" w:rsidRDefault="00FD489B" w:rsidP="00FD4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 </w:t>
      </w:r>
      <w:r w:rsidR="00F75D7B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06.10.2025 г. № 1093</w:t>
      </w:r>
    </w:p>
    <w:p w:rsidR="00FD489B" w:rsidRPr="00FD489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27669" w:rsidRPr="0031065B" w:rsidRDefault="00527669" w:rsidP="00FD4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  <w:r w:rsidRPr="0031065B"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>Плана мероприятий («Дорожная карта») по формированию и оценке функциональной грамотности обучающихся общеобразовательных организаций Симферопольского района на 2025/2026 учебный год</w:t>
      </w:r>
    </w:p>
    <w:p w:rsidR="00FD489B" w:rsidRPr="00F75D7B" w:rsidRDefault="00FD489B" w:rsidP="00226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876"/>
        <w:gridCol w:w="4725"/>
        <w:gridCol w:w="1757"/>
        <w:gridCol w:w="3002"/>
        <w:gridCol w:w="4885"/>
      </w:tblGrid>
      <w:tr w:rsidR="0031065B" w:rsidRPr="0031065B" w:rsidTr="0031065B">
        <w:trPr>
          <w:trHeight w:val="510"/>
        </w:trPr>
        <w:tc>
          <w:tcPr>
            <w:tcW w:w="0" w:type="auto"/>
          </w:tcPr>
          <w:p w:rsidR="00F75D7B" w:rsidRPr="0031065B" w:rsidRDefault="00F75D7B" w:rsidP="003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489B" w:rsidRPr="0031065B" w:rsidRDefault="00F75D7B" w:rsidP="003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sz w:val="24"/>
                <w:szCs w:val="24"/>
              </w:rPr>
              <w:t>п. п.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Наименование мероприятия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Срок реализации</w:t>
            </w:r>
          </w:p>
        </w:tc>
        <w:tc>
          <w:tcPr>
            <w:tcW w:w="0" w:type="auto"/>
          </w:tcPr>
          <w:p w:rsidR="00226EDC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Ответственные</w:t>
            </w:r>
          </w:p>
          <w:p w:rsidR="00FD489B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исполнители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Прогнозируемый результат</w:t>
            </w:r>
          </w:p>
        </w:tc>
      </w:tr>
      <w:tr w:rsidR="00527669" w:rsidRPr="0031065B" w:rsidTr="0031065B">
        <w:tc>
          <w:tcPr>
            <w:tcW w:w="0" w:type="auto"/>
            <w:gridSpan w:val="5"/>
          </w:tcPr>
          <w:p w:rsidR="00527669" w:rsidRPr="0031065B" w:rsidRDefault="00527669" w:rsidP="003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I.</w:t>
            </w:r>
            <w:r w:rsidRPr="0031065B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ab/>
              <w:t>Организационно-управленческая деятельность</w:t>
            </w:r>
          </w:p>
        </w:tc>
      </w:tr>
      <w:tr w:rsidR="0031065B" w:rsidRPr="0031065B" w:rsidTr="0031065B">
        <w:trPr>
          <w:trHeight w:val="1304"/>
        </w:trPr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1.1</w:t>
            </w:r>
            <w:r w:rsidR="000656E1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муниципального Плана ме</w:t>
            </w:r>
            <w:r w:rsidR="00527669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роприятий («Дорожной карты») по 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формированию и оценке функциональной грамотности обучающихся общеобразовательных учреждений</w:t>
            </w:r>
            <w:r w:rsidR="00527669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EDC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Симферопольского района на </w:t>
            </w:r>
            <w:r w:rsidR="006F4857">
              <w:rPr>
                <w:rFonts w:ascii="Times New Roman" w:hAnsi="Times New Roman" w:cs="Times New Roman"/>
                <w:sz w:val="24"/>
                <w:szCs w:val="24"/>
              </w:rPr>
              <w:t>2025/2026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0" w:type="auto"/>
          </w:tcPr>
          <w:p w:rsidR="00FD489B" w:rsidRPr="0031065B" w:rsidRDefault="00F75D7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38AD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D489B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527669" w:rsidRPr="003106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МБОУ ДО «ЦДЮТ»</w:t>
            </w:r>
            <w:r w:rsidR="00AE38AD" w:rsidRPr="003106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38AD" w:rsidRPr="0031065B" w:rsidRDefault="00AE38AD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Утверждён муниципальный</w:t>
            </w:r>
            <w:r w:rsidR="00FD489B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 План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89B" w:rsidRPr="0031065B">
              <w:rPr>
                <w:rFonts w:ascii="Times New Roman" w:hAnsi="Times New Roman" w:cs="Times New Roman"/>
                <w:sz w:val="24"/>
                <w:szCs w:val="24"/>
              </w:rPr>
              <w:t>мероприятий («Дорожной карты») по формированию и оценке функциональной грамотности обучающихся общеобразовательных учреждений</w:t>
            </w:r>
            <w:r w:rsidR="00226EDC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Симферопольск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на 2025/2026 </w:t>
            </w:r>
            <w:r w:rsidR="00FD489B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31065B" w:rsidRPr="0031065B" w:rsidTr="0031065B">
        <w:trPr>
          <w:trHeight w:val="737"/>
        </w:trPr>
        <w:tc>
          <w:tcPr>
            <w:tcW w:w="0" w:type="auto"/>
            <w:vMerge w:val="restart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1.2</w:t>
            </w:r>
            <w:r w:rsidR="000656E1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0" w:type="auto"/>
            <w:vMerge w:val="restart"/>
          </w:tcPr>
          <w:p w:rsidR="00FD489B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формированию и оценке функциональной грамотности обучающихся на уровне общеобразовательных организаций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Симферопольского района </w:t>
            </w:r>
          </w:p>
        </w:tc>
        <w:tc>
          <w:tcPr>
            <w:tcW w:w="0" w:type="auto"/>
            <w:vMerge w:val="restart"/>
          </w:tcPr>
          <w:p w:rsidR="00FD489B" w:rsidRPr="0031065B" w:rsidRDefault="00FD489B" w:rsidP="0031065B">
            <w:pPr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В течение </w:t>
            </w:r>
            <w:r w:rsidR="00527669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2025/2026</w:t>
            </w: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организации</w:t>
            </w:r>
          </w:p>
        </w:tc>
        <w:tc>
          <w:tcPr>
            <w:tcW w:w="0" w:type="auto"/>
          </w:tcPr>
          <w:p w:rsidR="00FD489B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Утверждён план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работы по формированию </w:t>
            </w:r>
            <w:r w:rsidR="00830269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направлениям</w:t>
            </w:r>
          </w:p>
        </w:tc>
      </w:tr>
      <w:tr w:rsidR="0031065B" w:rsidRPr="0031065B" w:rsidTr="0031065B">
        <w:trPr>
          <w:trHeight w:val="227"/>
        </w:trPr>
        <w:tc>
          <w:tcPr>
            <w:tcW w:w="0" w:type="auto"/>
            <w:vMerge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  <w:r w:rsidR="00527669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</w:t>
            </w:r>
            <w:r w:rsidR="00527669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Приказ управления образов</w:t>
            </w:r>
            <w:r w:rsidR="00DF7F00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ания от </w:t>
            </w:r>
            <w:r w:rsidR="00527669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06.10.2025 года № 1093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="00527669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Плана мероприятий («Дорожная карта») по формированию и оценке функциональной грамотности обучающихся общеобразовательных организаций Симферопольского района на 2025/2026 учебный год»</w:t>
            </w:r>
          </w:p>
        </w:tc>
      </w:tr>
      <w:tr w:rsidR="00527669" w:rsidRPr="0031065B" w:rsidTr="0031065B">
        <w:trPr>
          <w:trHeight w:val="339"/>
        </w:trPr>
        <w:tc>
          <w:tcPr>
            <w:tcW w:w="0" w:type="auto"/>
            <w:vMerge w:val="restart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1.3</w:t>
            </w:r>
            <w:r w:rsidR="000656E1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0" w:type="auto"/>
            <w:vMerge w:val="restart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Организация деятельности Рабочей группы по формированию и оценке функциональной грамотности обучающихся общеобразовательных организаций </w:t>
            </w:r>
            <w:r w:rsidR="000656E1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Симферопольского района</w:t>
            </w:r>
          </w:p>
        </w:tc>
        <w:tc>
          <w:tcPr>
            <w:tcW w:w="0" w:type="auto"/>
            <w:vMerge w:val="restart"/>
          </w:tcPr>
          <w:p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2025/2026 учебного года,</w:t>
            </w:r>
          </w:p>
        </w:tc>
        <w:tc>
          <w:tcPr>
            <w:tcW w:w="0" w:type="auto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 раза в учебный год</w:t>
            </w:r>
          </w:p>
        </w:tc>
        <w:tc>
          <w:tcPr>
            <w:tcW w:w="0" w:type="auto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Заседания Рабочей группы. Согласование плана работы по направлениям</w:t>
            </w:r>
          </w:p>
        </w:tc>
      </w:tr>
      <w:tr w:rsidR="0031065B" w:rsidRPr="0031065B" w:rsidTr="0031065B">
        <w:trPr>
          <w:trHeight w:val="549"/>
        </w:trPr>
        <w:tc>
          <w:tcPr>
            <w:tcW w:w="0" w:type="auto"/>
            <w:vMerge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МБОУ ДО «ЦДЮТ» </w:t>
            </w:r>
          </w:p>
        </w:tc>
        <w:tc>
          <w:tcPr>
            <w:tcW w:w="0" w:type="auto"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Составление  плана работы МБОУ ДО «ЦДЮТ»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тверждение плана работы по ФГ по направлениям</w:t>
            </w:r>
          </w:p>
        </w:tc>
      </w:tr>
      <w:tr w:rsidR="0031065B" w:rsidRPr="0031065B" w:rsidTr="0031065B">
        <w:trPr>
          <w:trHeight w:val="840"/>
        </w:trPr>
        <w:tc>
          <w:tcPr>
            <w:tcW w:w="0" w:type="auto"/>
            <w:vMerge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рамках недель ФГ провести мониторинг уровня функциональной грамотности учащихся 5-9 классах</w:t>
            </w:r>
            <w:proofErr w:type="gramStart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proofErr w:type="gramEnd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proofErr w:type="gramStart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всем направлениям:</w:t>
            </w:r>
          </w:p>
        </w:tc>
      </w:tr>
      <w:tr w:rsidR="00527669" w:rsidRPr="0031065B" w:rsidTr="0031065B">
        <w:trPr>
          <w:trHeight w:val="549"/>
        </w:trPr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Ноябрь 2025</w:t>
            </w:r>
          </w:p>
        </w:tc>
        <w:tc>
          <w:tcPr>
            <w:tcW w:w="0" w:type="auto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9-х классов по всем направлениям</w:t>
            </w:r>
          </w:p>
        </w:tc>
      </w:tr>
      <w:tr w:rsidR="00527669" w:rsidRPr="0031065B" w:rsidTr="0031065B">
        <w:trPr>
          <w:trHeight w:val="549"/>
        </w:trPr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Ноябрь 2025</w:t>
            </w:r>
          </w:p>
        </w:tc>
        <w:tc>
          <w:tcPr>
            <w:tcW w:w="0" w:type="auto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обучающихся 9-х классов по всем направлениям</w:t>
            </w:r>
          </w:p>
        </w:tc>
      </w:tr>
      <w:tr w:rsidR="00527669" w:rsidRPr="0031065B" w:rsidTr="0031065B">
        <w:trPr>
          <w:trHeight w:val="549"/>
        </w:trPr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Декабрь 2025</w:t>
            </w:r>
          </w:p>
        </w:tc>
        <w:tc>
          <w:tcPr>
            <w:tcW w:w="0" w:type="auto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8-х классов по всем направлениям</w:t>
            </w:r>
          </w:p>
        </w:tc>
      </w:tr>
      <w:tr w:rsidR="00527669" w:rsidRPr="0031065B" w:rsidTr="0031065B">
        <w:trPr>
          <w:trHeight w:val="549"/>
        </w:trPr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Декабрь 2025</w:t>
            </w:r>
          </w:p>
        </w:tc>
        <w:tc>
          <w:tcPr>
            <w:tcW w:w="0" w:type="auto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8-х классов по всем направлениям</w:t>
            </w:r>
          </w:p>
        </w:tc>
      </w:tr>
      <w:tr w:rsidR="00527669" w:rsidRPr="0031065B" w:rsidTr="0031065B">
        <w:trPr>
          <w:trHeight w:val="549"/>
        </w:trPr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Январь 2026</w:t>
            </w:r>
          </w:p>
        </w:tc>
        <w:tc>
          <w:tcPr>
            <w:tcW w:w="0" w:type="auto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7-х классов по всем направлениям</w:t>
            </w:r>
          </w:p>
        </w:tc>
      </w:tr>
      <w:tr w:rsidR="00527669" w:rsidRPr="0031065B" w:rsidTr="0031065B">
        <w:trPr>
          <w:trHeight w:val="549"/>
        </w:trPr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Январь 2026</w:t>
            </w:r>
          </w:p>
        </w:tc>
        <w:tc>
          <w:tcPr>
            <w:tcW w:w="0" w:type="auto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7-х классов по всем направлениям</w:t>
            </w:r>
          </w:p>
        </w:tc>
      </w:tr>
      <w:tr w:rsidR="00527669" w:rsidRPr="0031065B" w:rsidTr="0031065B">
        <w:trPr>
          <w:trHeight w:val="549"/>
        </w:trPr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Февраль 2026</w:t>
            </w:r>
          </w:p>
        </w:tc>
        <w:tc>
          <w:tcPr>
            <w:tcW w:w="0" w:type="auto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6-х классов по всем направлениям</w:t>
            </w:r>
          </w:p>
        </w:tc>
      </w:tr>
      <w:tr w:rsidR="00527669" w:rsidRPr="0031065B" w:rsidTr="0031065B">
        <w:trPr>
          <w:trHeight w:val="549"/>
        </w:trPr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Февраль 2026</w:t>
            </w:r>
          </w:p>
        </w:tc>
        <w:tc>
          <w:tcPr>
            <w:tcW w:w="0" w:type="auto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6-х классов по всем направлениям</w:t>
            </w:r>
          </w:p>
        </w:tc>
      </w:tr>
      <w:tr w:rsidR="00527669" w:rsidRPr="0031065B" w:rsidTr="0031065B">
        <w:trPr>
          <w:trHeight w:val="549"/>
        </w:trPr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 2026</w:t>
            </w:r>
          </w:p>
        </w:tc>
        <w:tc>
          <w:tcPr>
            <w:tcW w:w="0" w:type="auto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5-х классов по всем направлениям</w:t>
            </w:r>
          </w:p>
        </w:tc>
      </w:tr>
      <w:tr w:rsidR="00527669" w:rsidRPr="0031065B" w:rsidTr="0031065B">
        <w:trPr>
          <w:trHeight w:val="549"/>
        </w:trPr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 2026</w:t>
            </w:r>
          </w:p>
        </w:tc>
        <w:tc>
          <w:tcPr>
            <w:tcW w:w="0" w:type="auto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5-х классов по всем направлениям</w:t>
            </w:r>
          </w:p>
        </w:tc>
      </w:tr>
      <w:tr w:rsidR="0031065B" w:rsidRPr="0031065B" w:rsidTr="0031065B">
        <w:trPr>
          <w:trHeight w:val="1474"/>
        </w:trPr>
        <w:tc>
          <w:tcPr>
            <w:tcW w:w="0" w:type="auto"/>
          </w:tcPr>
          <w:p w:rsidR="00FD489B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1.4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работе с общеоб</w:t>
            </w:r>
            <w:r w:rsidR="00B315A8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разовательными организациями, направленные на внедрение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в учебный процесс банка заданий для оценки функциональной грамотности обучающихся</w:t>
            </w:r>
          </w:p>
        </w:tc>
        <w:tc>
          <w:tcPr>
            <w:tcW w:w="0" w:type="auto"/>
          </w:tcPr>
          <w:p w:rsidR="00FD489B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  <w:r w:rsidR="007621FD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</w:t>
            </w:r>
          </w:p>
        </w:tc>
        <w:tc>
          <w:tcPr>
            <w:tcW w:w="0" w:type="auto"/>
          </w:tcPr>
          <w:p w:rsidR="00FD489B" w:rsidRPr="0031065B" w:rsidRDefault="008302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Проведены мероприятия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 работе с общеобразовательными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организациями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направленные на внедрение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в учебный процесс банка заданий для оценки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 о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бучающихся</w:t>
            </w:r>
          </w:p>
        </w:tc>
      </w:tr>
      <w:tr w:rsidR="0031065B" w:rsidRPr="0031065B" w:rsidTr="0031065B">
        <w:trPr>
          <w:trHeight w:val="20"/>
        </w:trPr>
        <w:tc>
          <w:tcPr>
            <w:tcW w:w="0" w:type="auto"/>
            <w:vMerge w:val="restart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1.5.</w:t>
            </w:r>
          </w:p>
        </w:tc>
        <w:tc>
          <w:tcPr>
            <w:tcW w:w="0" w:type="auto"/>
            <w:vMerge w:val="restart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и проведению методических совещаний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  <w:vMerge w:val="restart"/>
          </w:tcPr>
          <w:p w:rsidR="00FD489B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</w:tcPr>
          <w:p w:rsidR="00FD489B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03.09.2025</w:t>
            </w:r>
          </w:p>
        </w:tc>
        <w:tc>
          <w:tcPr>
            <w:tcW w:w="0" w:type="auto"/>
          </w:tcPr>
          <w:p w:rsidR="00226EDC" w:rsidRPr="0031065B" w:rsidRDefault="00911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Совещание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ЗДУВР. Об организации раб</w:t>
            </w:r>
            <w:r w:rsidR="00226EDC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оты по повышению </w:t>
            </w:r>
            <w:r w:rsidR="00830269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  <w:vMerge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</w:tcPr>
          <w:p w:rsidR="006C1C90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Сентябрь 2025</w:t>
            </w:r>
            <w:r w:rsidR="006C1C90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, </w:t>
            </w:r>
          </w:p>
          <w:p w:rsidR="000656E1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 2026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(методисты  МБОУ ДО «ЦДЮТ»)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Разработка материалов для стартовой</w:t>
            </w:r>
            <w:r w:rsidR="006C1C90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/ финальная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диагностики уровня профессиональной компетентности педагогов при формировании ФГ.</w:t>
            </w:r>
            <w:proofErr w:type="gramEnd"/>
          </w:p>
        </w:tc>
      </w:tr>
      <w:tr w:rsidR="0031065B" w:rsidRPr="0031065B" w:rsidTr="0031065B">
        <w:trPr>
          <w:trHeight w:val="1407"/>
        </w:trPr>
        <w:tc>
          <w:tcPr>
            <w:tcW w:w="0" w:type="auto"/>
            <w:vMerge/>
          </w:tcPr>
          <w:p w:rsidR="006C1C90" w:rsidRPr="0031065B" w:rsidRDefault="006C1C90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6C1C90" w:rsidRPr="0031065B" w:rsidRDefault="006C1C90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6C1C90" w:rsidRPr="0031065B" w:rsidRDefault="006C1C90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</w:tcPr>
          <w:p w:rsidR="006C1C90" w:rsidRPr="0031065B" w:rsidRDefault="006F4857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Сентябрь-Октябрь 2025</w:t>
            </w:r>
            <w:r w:rsidR="000656E1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6C1C90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Апрель,2026</w:t>
            </w:r>
          </w:p>
          <w:p w:rsidR="000656E1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(методисты  МБОУ ДО «ЦДЮТ», педагоги ОУ)</w:t>
            </w:r>
          </w:p>
        </w:tc>
        <w:tc>
          <w:tcPr>
            <w:tcW w:w="0" w:type="auto"/>
          </w:tcPr>
          <w:p w:rsidR="006C1C90" w:rsidRPr="0031065B" w:rsidRDefault="006C1C90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РМО учителей-предметников</w:t>
            </w:r>
          </w:p>
          <w:p w:rsidR="006C1C90" w:rsidRPr="0031065B" w:rsidRDefault="006C1C90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 и проведение стартовой /финальной диагностики уровня профессиональной компетентности педагогов при формировании ФГ.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  <w:vMerge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</w:tcPr>
          <w:p w:rsidR="000656E1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Ноябрь 2025,</w:t>
            </w:r>
          </w:p>
          <w:p w:rsidR="00FD489B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Апрель 2026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(методисты  МБОУ ДО «ЦДЮТ»)</w:t>
            </w:r>
          </w:p>
          <w:p w:rsidR="00911974" w:rsidRPr="0031065B" w:rsidRDefault="00911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Справка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Анализ результатов стартовой</w:t>
            </w:r>
            <w:r w:rsidR="006C1C90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/ финальной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диагностики  уровня профессиональной компетентности педагогов при формировании ФГ.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1.6.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Управление образования</w:t>
            </w:r>
            <w:r w:rsidR="00B315A8"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  <w:r w:rsidR="00B315A8"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r w:rsidR="00226EDC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EDC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просветительская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абота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родителями, СМИ, общественностью по вопросам формирования и оценки </w:t>
            </w:r>
            <w:r w:rsidR="00830269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1.7.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  <w:r w:rsidR="00B315A8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Размещена информация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вопросам формирования </w:t>
            </w:r>
            <w:r w:rsidR="00830269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1.8.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учреждениях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  <w:r w:rsidR="00B315A8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Опубликованы  методические материалы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для работы по повышению качества обучения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1.9.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В течение 2025/2026 учебного года 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Проведены родительские собрания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1.10.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мониторинга реализации Плана мероприятий («Дорожной карты») по формированию и оценке функциональной грамотности обучающихся общеоб</w:t>
            </w:r>
            <w:r w:rsidR="00B315A8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разовательных учреждений на 2025/2026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учебный год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течение 2025/2026 учебного года 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Проведён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мониторинг реализации Плана мероприятий («Дорожной карты») по формированию и оценке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обучающихся общеобразовательных учреждений</w:t>
            </w:r>
          </w:p>
        </w:tc>
      </w:tr>
      <w:tr w:rsidR="00FD489B" w:rsidRPr="0031065B" w:rsidTr="0031065B">
        <w:trPr>
          <w:trHeight w:val="266"/>
        </w:trPr>
        <w:tc>
          <w:tcPr>
            <w:tcW w:w="0" w:type="auto"/>
            <w:gridSpan w:val="5"/>
          </w:tcPr>
          <w:p w:rsidR="00FD489B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II.</w:t>
            </w: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ab/>
              <w:t>Работа с педагогами и образовательными организациями</w:t>
            </w:r>
          </w:p>
        </w:tc>
      </w:tr>
      <w:tr w:rsidR="00FD489B" w:rsidRPr="0031065B" w:rsidTr="0031065B">
        <w:trPr>
          <w:trHeight w:val="266"/>
        </w:trPr>
        <w:tc>
          <w:tcPr>
            <w:tcW w:w="0" w:type="auto"/>
            <w:gridSpan w:val="5"/>
          </w:tcPr>
          <w:p w:rsidR="00FD489B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b/>
                <w:sz w:val="24"/>
                <w:szCs w:val="24"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2.1.1.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проведению исследований готовности педагогов к проведению работы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учебного года, по отдельному плану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Управление образования</w:t>
            </w:r>
            <w:r w:rsidR="00B315A8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Проведены исследования готовности педагогов к проведению работы по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формированию и оценке ФГ 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2.1.2.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  <w:r w:rsidR="00B315A8"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функциональной грамотности обучающихся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ГБОУ ДПО РК КРИППО, </w:t>
            </w:r>
            <w:r w:rsidR="00FD489B"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выявлению 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профессиональных дефицитов и ликвидации проблемных зон по формированию и оценке</w:t>
            </w:r>
          </w:p>
          <w:p w:rsidR="00FD489B" w:rsidRPr="0031065B" w:rsidRDefault="00B315A8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ФГ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2.1.3.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и проведению практико-ориентированных РМО учителей-предметников 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Проведены мероприятия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организации и проведению практико-ориентированных РМО учителей-предметников  по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вопросам формирования и оценки ФГ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2.1.4.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Мероприятия по организации и проведению адресной методической помощи учителям-предметникам  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и наставничества с целью повышения уровня учителей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FD489B" w:rsidRPr="0031065B" w:rsidRDefault="00830269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0" w:type="auto"/>
          </w:tcPr>
          <w:p w:rsidR="00FD489B" w:rsidRPr="0031065B" w:rsidRDefault="008302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мероприятия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организации и проведению адресной методической помощи учителям-предметникам  и наставничества с целью повышения уровня учителей по вопросам формирования и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оценки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2.1.5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</w:t>
            </w:r>
            <w:r w:rsidR="00830269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учреждениях, имеющих положительный опыт формирования и оценки функциональной грамотности</w:t>
            </w:r>
          </w:p>
        </w:tc>
        <w:tc>
          <w:tcPr>
            <w:tcW w:w="0" w:type="auto"/>
          </w:tcPr>
          <w:p w:rsidR="00FD489B" w:rsidRPr="0031065B" w:rsidRDefault="008302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9E6037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учебного года, по отдельному плану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  <w:r w:rsidR="00830269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8302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Проведены мероприятия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 организации стажировок в образовательных организациях, имеющих положительный опыт формирования и оценки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2.1.6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</w:t>
            </w:r>
            <w:proofErr w:type="spellStart"/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тренингов</w:t>
            </w:r>
            <w:r w:rsidR="00830269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="00830269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учителей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решению заданий (из банка заданий ФГБНУ «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  <w:tc>
          <w:tcPr>
            <w:tcW w:w="0" w:type="auto"/>
          </w:tcPr>
          <w:p w:rsidR="00FD489B" w:rsidRPr="0031065B" w:rsidRDefault="008302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380974" w:rsidRPr="003106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МБОУ ДО «ЦДЮТ»,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8302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Проведены мероприятия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организации и проведению для учителей тренингов по решению заданий (из банка заданий ФГБНУ «</w:t>
            </w:r>
            <w:r w:rsidR="00FD489B" w:rsidRPr="0031065B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») для оценки 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2.1.7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FD489B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Проведены мероприятия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 конструированию траекторий роста учителей по вопросам формирования и оценки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2.1.8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FD489B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Проведены мероприятия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 организации и проведению мастер-классов по вопросам формирования и оценки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2.1.9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FD489B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мероприятия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организации и проведению открытых уроков по вопросам формирования и оценки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</w:p>
        </w:tc>
      </w:tr>
      <w:tr w:rsidR="00FD489B" w:rsidRPr="0031065B" w:rsidTr="0031065B">
        <w:trPr>
          <w:trHeight w:val="266"/>
        </w:trPr>
        <w:tc>
          <w:tcPr>
            <w:tcW w:w="0" w:type="auto"/>
            <w:gridSpan w:val="5"/>
          </w:tcPr>
          <w:p w:rsidR="0031065B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2.2. Совершенствование и организация методической поддержки педагогов и образовательных учреждений по вопросам формирования</w:t>
            </w:r>
          </w:p>
          <w:p w:rsidR="00FD489B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 оценке функциональной грамотности </w:t>
            </w:r>
            <w:proofErr w:type="gramStart"/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2.2.1.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ФГ 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2.2.2.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2.2.3.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Style w:val="Bodytext2"/>
                <w:rFonts w:eastAsia="Microsoft Sans Serif"/>
                <w:b w:val="0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2.2.4.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на базе инновационной площадки по отработке вопросов формирования и оценки функциональной грамотности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Октябрь - ноябрь 2025 года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«</w:t>
            </w:r>
            <w:proofErr w:type="spellStart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Урожайновская</w:t>
            </w:r>
            <w:proofErr w:type="spellEnd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школа им. </w:t>
            </w:r>
            <w:proofErr w:type="spellStart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К.В.Варлыгина</w:t>
            </w:r>
            <w:proofErr w:type="spellEnd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Урожайновская</w:t>
            </w:r>
            <w:proofErr w:type="spellEnd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им. </w:t>
            </w:r>
            <w:proofErr w:type="spellStart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К.В.Варлыгина</w:t>
            </w:r>
            <w:proofErr w:type="spellEnd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по отработке вопросов формирования и оценке ФГ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2.2.5.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Мероприятия по созданию и работе </w:t>
            </w:r>
            <w:proofErr w:type="spellStart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стажировочных</w:t>
            </w:r>
            <w:proofErr w:type="spellEnd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площадок на базе общеобразовательных организаций, имеющих положительный опыт по формированию и оценке функциональной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грамотности обучающихся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Проведены мероприятия по созданию и работе </w:t>
            </w:r>
            <w:proofErr w:type="spellStart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стажировочных</w:t>
            </w:r>
            <w:proofErr w:type="spellEnd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площадок на базе общеобразовательных организаций, имеющих положительный опыт по формированию и оценке ФГ 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2.2.6.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экспертных групп учителей-предметников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</w:t>
            </w:r>
            <w:r w:rsidR="006F485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/</w:t>
            </w: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мероприятия по организации экспертных групп учителей-предметников по вопросам формирования и оценки ФГ 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2.2.7.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заседании Ассамблеи учителей общеобразовательных учреждений Республики Крым по вопросам формирования и оценки функциональной грамотности учителей и обучающихся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заседании Ассамблеи учителей общеобразовательных учреждений Республики Крым по вопросам формирования и оценки ФГ учителей и 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2.2.8.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методические семинары для муниципальных органов управления образованием, методических служб и учителей-предметников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методических семинарах для муниципальных органов управления образованием, методических служб и учителей-предметников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2.2.9.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Проведен мониторинг,  размещение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ФГ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2.2.10.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Мероприятия по ознакомлению педагогических работников общеобразовательных учреждений с федеральными, региональными 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мероприятия по ознакомлению педагогических работников общеобразовательных учреждений с федеральными, региональными  нормативными и методическими материалами в области формирования и оценки ФГ обучающихся</w:t>
            </w:r>
          </w:p>
        </w:tc>
      </w:tr>
      <w:tr w:rsidR="00380974" w:rsidRPr="0031065B" w:rsidTr="0031065B">
        <w:trPr>
          <w:trHeight w:val="266"/>
        </w:trPr>
        <w:tc>
          <w:tcPr>
            <w:tcW w:w="0" w:type="auto"/>
            <w:gridSpan w:val="5"/>
          </w:tcPr>
          <w:p w:rsidR="00380974" w:rsidRPr="0031065B" w:rsidRDefault="00380974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2.3. Мероприятия по обсуждению и распространению эффективных практик по формированию и оц</w:t>
            </w:r>
            <w:r w:rsidR="003614AC"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енке функциональной грамотности </w:t>
            </w: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2.3.1.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конференций, семинаров, </w:t>
            </w:r>
            <w:proofErr w:type="spellStart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по организации и проведению конференций, семинаров, </w:t>
            </w:r>
            <w:proofErr w:type="spellStart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методических дней по вопросам формирования и оценки ФГ 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2.3.2.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 xml:space="preserve">В течение </w:t>
            </w: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2025/2026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Управление образования,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Проведены мероприятия по организации и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проведению совещаний, круглых столов с руководителями образовательных организаций, педагогами по вопросам формирования и оценки ФГ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2.3.3.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анализу, интерпретации, принятию решений по результатам муниципальных, региональных мониторингов оценки функциональной грамотности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Проведение мероприятий по анализу, интерпретации, принятию решений по результатам муниципальных, региональных мониторингов оценки </w:t>
            </w:r>
            <w:r w:rsidR="003614AC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2.3.4.</w:t>
            </w:r>
          </w:p>
        </w:tc>
        <w:tc>
          <w:tcPr>
            <w:tcW w:w="0" w:type="auto"/>
          </w:tcPr>
          <w:p w:rsidR="00380974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Массовые мероприятия (конкурс видеороликов «Класс функциональной грамотности» для общеобразовательных организаций  Республики Крым в 2025/2026 учебном году) по вопросам формирования функциональной грамотности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80974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массовые мероприятия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(конкурс видеороликов «Класс ф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ункциональной грамотности»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) по вопросам формирования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2.3.5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Участие в научно-методической конференции «Финансовая грамотность в системе образования Республики Крым»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графику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ГБОУ ДПО РК КРИППО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ГБОУ ДПО РК КРИППО, управление образования, МБОУ ДО «ЦДЮТ»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Приняли участие в научно-методической конференции «Финансовая грамотность в системе образования Республики Крым»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2.3.6.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фестивале педагогических инициатив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графику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ГБОУ ДПО РК КРИППО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Приняли участие в республиканском фестивале педагогических инициатив</w:t>
            </w:r>
          </w:p>
        </w:tc>
      </w:tr>
      <w:tr w:rsidR="00380974" w:rsidRPr="0031065B" w:rsidTr="0031065B">
        <w:trPr>
          <w:trHeight w:val="266"/>
        </w:trPr>
        <w:tc>
          <w:tcPr>
            <w:tcW w:w="0" w:type="auto"/>
            <w:gridSpan w:val="5"/>
          </w:tcPr>
          <w:p w:rsidR="00380974" w:rsidRPr="0031065B" w:rsidRDefault="00380974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2.4. Мероприятия по разработке научно-методического обеспечения по формированию и оценке функциональной грамотности </w:t>
            </w:r>
            <w:proofErr w:type="gramStart"/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2.4.1.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разработке методических рекомендаций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Декабрь 2025 года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ГБОУ ДПО РК КРИППО, Управление образования,</w:t>
            </w:r>
          </w:p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Разработаны методические пособия, рекомендации по вопросам формирования и оценки ФГ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2.4.2.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2025/2026 учебного года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>Разработаны</w:t>
            </w: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диагностические материалы по оценке ФГ </w:t>
            </w:r>
            <w:proofErr w:type="gramStart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2.4.3.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подготовке публикаций,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печатных изданий 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В течение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2025/2026 учебного года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Управление образования,</w:t>
            </w:r>
          </w:p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МБОУ ДО «ЦДЮТ»,</w:t>
            </w:r>
          </w:p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lastRenderedPageBreak/>
              <w:t>Подготовлены к публикации</w:t>
            </w:r>
            <w:r w:rsidRPr="0031065B">
              <w:rPr>
                <w:rStyle w:val="Bodytext2"/>
                <w:rFonts w:eastAsia="Microsoft Sans Serif"/>
              </w:rPr>
              <w:t xml:space="preserve"> </w:t>
            </w: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печатные издания </w:t>
            </w: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 формированию и оценке ФГ </w:t>
            </w:r>
            <w:proofErr w:type="gramStart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2.4.4.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подготовке видеоматериалов, видео-пособий по формированию функциональной грамотности обучающихся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2025/2026 учебного года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Подготовлены видеоматериалы, видео-пособия по формированию ФГ</w:t>
            </w:r>
            <w:r w:rsidRPr="00310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065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614AC" w:rsidRPr="0031065B" w:rsidTr="0031065B">
        <w:trPr>
          <w:trHeight w:val="266"/>
        </w:trPr>
        <w:tc>
          <w:tcPr>
            <w:tcW w:w="0" w:type="auto"/>
            <w:gridSpan w:val="5"/>
          </w:tcPr>
          <w:p w:rsidR="003614AC" w:rsidRPr="0031065B" w:rsidRDefault="003614AC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III. Работа с </w:t>
            </w:r>
            <w:proofErr w:type="gramStart"/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3614AC" w:rsidRPr="0031065B" w:rsidTr="0031065B">
        <w:trPr>
          <w:trHeight w:val="266"/>
        </w:trPr>
        <w:tc>
          <w:tcPr>
            <w:tcW w:w="0" w:type="auto"/>
            <w:gridSpan w:val="5"/>
          </w:tcPr>
          <w:p w:rsidR="003614AC" w:rsidRPr="0031065B" w:rsidRDefault="003614AC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урочной и во внеурочной деятельности по формированию функциональной грамотности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3.1.1.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проекты)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3614AC" w:rsidRPr="0031065B" w:rsidRDefault="003614AC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МБОУ ДО «ЦДЮТ»,</w:t>
            </w:r>
          </w:p>
          <w:p w:rsidR="003614AC" w:rsidRPr="0031065B" w:rsidRDefault="003614AC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>Проведены мероприятия</w:t>
            </w:r>
            <w:r w:rsidRPr="0031065B">
              <w:rPr>
                <w:rStyle w:val="Bodytext2"/>
                <w:rFonts w:eastAsia="Microsoft Sans Serif"/>
              </w:rPr>
              <w:t xml:space="preserve"> </w:t>
            </w: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формированию ФГ (олимпиады, конкурсы, развивающие беседы, лекции, </w:t>
            </w:r>
            <w:proofErr w:type="spellStart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проекты, марафоны, конференции, </w:t>
            </w:r>
            <w:proofErr w:type="spellStart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квесты</w:t>
            </w:r>
            <w:proofErr w:type="spellEnd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триатлоны и др.)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3.1.2.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 xml:space="preserve">Организация мероприятий с </w:t>
            </w:r>
            <w:proofErr w:type="gramStart"/>
            <w:r w:rsidRPr="0031065B">
              <w:rPr>
                <w:rStyle w:val="Bodytext2"/>
                <w:rFonts w:eastAsia="Microsoft Sans Serif"/>
                <w:b w:val="0"/>
              </w:rPr>
              <w:t>обучающимися</w:t>
            </w:r>
            <w:proofErr w:type="gramEnd"/>
            <w:r w:rsidRPr="0031065B">
              <w:rPr>
                <w:rStyle w:val="Bodytext2"/>
                <w:rFonts w:eastAsia="Microsoft Sans Serif"/>
                <w:b w:val="0"/>
              </w:rPr>
              <w:t xml:space="preserve"> по проверке уровня функциональной грамотности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>Ноябрь 2025 года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ГБОУ ДПО РК КРИППО,</w:t>
            </w:r>
            <w:r w:rsidRPr="0031065B">
              <w:rPr>
                <w:rStyle w:val="Bodytext2"/>
                <w:rFonts w:eastAsia="Microsoft Sans Serif"/>
                <w:b w:val="0"/>
              </w:rPr>
              <w:t xml:space="preserve"> общеобразовательные организации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 xml:space="preserve">Проведены мероприятия с </w:t>
            </w:r>
            <w:proofErr w:type="gramStart"/>
            <w:r w:rsidRPr="0031065B">
              <w:rPr>
                <w:rStyle w:val="Bodytext2"/>
                <w:rFonts w:eastAsia="Microsoft Sans Serif"/>
                <w:b w:val="0"/>
              </w:rPr>
              <w:t>обучающимися</w:t>
            </w:r>
            <w:proofErr w:type="gramEnd"/>
            <w:r w:rsidRPr="0031065B">
              <w:rPr>
                <w:rStyle w:val="Bodytext2"/>
                <w:rFonts w:eastAsia="Microsoft Sans Serif"/>
                <w:b w:val="0"/>
              </w:rPr>
              <w:t xml:space="preserve"> по проверке уровня </w:t>
            </w:r>
            <w:r w:rsidR="0031065B" w:rsidRPr="0031065B">
              <w:rPr>
                <w:rStyle w:val="Bodytext2"/>
                <w:rFonts w:eastAsia="Microsoft Sans Serif"/>
                <w:b w:val="0"/>
              </w:rPr>
              <w:t>ФГ</w:t>
            </w:r>
          </w:p>
        </w:tc>
      </w:tr>
      <w:tr w:rsidR="003614AC" w:rsidRPr="0031065B" w:rsidTr="0031065B">
        <w:trPr>
          <w:trHeight w:val="266"/>
        </w:trPr>
        <w:tc>
          <w:tcPr>
            <w:tcW w:w="0" w:type="auto"/>
            <w:gridSpan w:val="5"/>
          </w:tcPr>
          <w:p w:rsidR="003614AC" w:rsidRPr="0031065B" w:rsidRDefault="0031065B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3.2</w:t>
            </w:r>
            <w:r w:rsidR="003614AC"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Работа с </w:t>
            </w:r>
            <w:proofErr w:type="gramStart"/>
            <w:r w:rsidR="003614AC"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  <w:r w:rsidR="003614AC"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системе дополнительного образования по формированию функциональной грамотности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3.3.1.</w:t>
            </w:r>
          </w:p>
        </w:tc>
        <w:tc>
          <w:tcPr>
            <w:tcW w:w="0" w:type="auto"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 в работе образовательных центров «Точка роста», технопарков «</w:t>
            </w:r>
            <w:proofErr w:type="spellStart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31065B" w:rsidRPr="0031065B" w:rsidRDefault="0031065B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ГБОУ ДПО РК КРИППО,</w:t>
            </w:r>
          </w:p>
          <w:p w:rsidR="0031065B" w:rsidRPr="0031065B" w:rsidRDefault="0031065B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31065B" w:rsidRPr="0031065B" w:rsidRDefault="0031065B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«ЦДЮТ»,</w:t>
            </w:r>
          </w:p>
          <w:p w:rsidR="0031065B" w:rsidRPr="0031065B" w:rsidRDefault="0031065B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1065B" w:rsidRPr="0031065B" w:rsidRDefault="0031065B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 xml:space="preserve">Проведены мероприятия по </w:t>
            </w: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ФГ в работе образовательных центров «Точка роста», технопарков «</w:t>
            </w:r>
            <w:proofErr w:type="spellStart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FD489B" w:rsidRPr="00F75D7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FD489B" w:rsidRPr="00F75D7B" w:rsidSect="00FD489B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C49" w:rsidRDefault="00972C49">
      <w:pPr>
        <w:spacing w:after="0" w:line="240" w:lineRule="auto"/>
      </w:pPr>
      <w:r>
        <w:separator/>
      </w:r>
    </w:p>
  </w:endnote>
  <w:endnote w:type="continuationSeparator" w:id="0">
    <w:p w:rsidR="00972C49" w:rsidRDefault="0097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C49" w:rsidRDefault="00972C49">
      <w:pPr>
        <w:spacing w:after="0" w:line="240" w:lineRule="auto"/>
      </w:pPr>
      <w:r>
        <w:separator/>
      </w:r>
    </w:p>
  </w:footnote>
  <w:footnote w:type="continuationSeparator" w:id="0">
    <w:p w:rsidR="00972C49" w:rsidRDefault="0097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57A" w:rsidRDefault="0024657A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094B641" wp14:editId="3420A246">
              <wp:simplePos x="0" y="0"/>
              <wp:positionH relativeFrom="page">
                <wp:posOffset>3088005</wp:posOffset>
              </wp:positionH>
              <wp:positionV relativeFrom="page">
                <wp:posOffset>722630</wp:posOffset>
              </wp:positionV>
              <wp:extent cx="2179320" cy="161290"/>
              <wp:effectExtent l="1905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657A" w:rsidRDefault="0024657A">
                          <w:pPr>
                            <w:spacing w:line="240" w:lineRule="auto"/>
                          </w:pPr>
                          <w:r w:rsidRPr="00FD489B">
                            <w:rPr>
                              <w:rStyle w:val="a3"/>
                              <w:rFonts w:eastAsiaTheme="minorHAnsi"/>
                            </w:rPr>
                            <w:t>3. Функции Рабочей группы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094B6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15pt;margin-top:56.9pt;width:171.6pt;height:12.7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A2qgIAAKc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" filled="f" stroked="f">
              <v:textbox style="mso-fit-shape-to-text:t" inset="0,0,0,0">
                <w:txbxContent>
                  <w:p w:rsidR="0024657A" w:rsidRDefault="0024657A">
                    <w:pPr>
                      <w:spacing w:line="240" w:lineRule="auto"/>
                    </w:pPr>
                    <w:r w:rsidRPr="00FD489B">
                      <w:rPr>
                        <w:rStyle w:val="a3"/>
                        <w:rFonts w:eastAsiaTheme="minorHAnsi"/>
                      </w:rPr>
                      <w:t>3. Функции Рабочей группы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9B"/>
    <w:rsid w:val="00062EB9"/>
    <w:rsid w:val="000656E1"/>
    <w:rsid w:val="00170C69"/>
    <w:rsid w:val="001F09B1"/>
    <w:rsid w:val="00226EDC"/>
    <w:rsid w:val="0024657A"/>
    <w:rsid w:val="0031065B"/>
    <w:rsid w:val="00312194"/>
    <w:rsid w:val="00335088"/>
    <w:rsid w:val="003614AC"/>
    <w:rsid w:val="0036183A"/>
    <w:rsid w:val="00380974"/>
    <w:rsid w:val="003B5D79"/>
    <w:rsid w:val="00405A98"/>
    <w:rsid w:val="00411231"/>
    <w:rsid w:val="004A2F01"/>
    <w:rsid w:val="00527669"/>
    <w:rsid w:val="00663240"/>
    <w:rsid w:val="00685196"/>
    <w:rsid w:val="006C1C90"/>
    <w:rsid w:val="006F4857"/>
    <w:rsid w:val="00752FAB"/>
    <w:rsid w:val="007621FD"/>
    <w:rsid w:val="008210C3"/>
    <w:rsid w:val="00830269"/>
    <w:rsid w:val="008E2BFF"/>
    <w:rsid w:val="008F3868"/>
    <w:rsid w:val="00911974"/>
    <w:rsid w:val="00972C49"/>
    <w:rsid w:val="009E6037"/>
    <w:rsid w:val="009E78B2"/>
    <w:rsid w:val="00A157F6"/>
    <w:rsid w:val="00A35EF0"/>
    <w:rsid w:val="00AE38AD"/>
    <w:rsid w:val="00B315A8"/>
    <w:rsid w:val="00BC50BB"/>
    <w:rsid w:val="00BD280C"/>
    <w:rsid w:val="00BD6495"/>
    <w:rsid w:val="00C2780F"/>
    <w:rsid w:val="00D83AD9"/>
    <w:rsid w:val="00DB3555"/>
    <w:rsid w:val="00DF7F00"/>
    <w:rsid w:val="00E84A4B"/>
    <w:rsid w:val="00EF36E5"/>
    <w:rsid w:val="00F521CD"/>
    <w:rsid w:val="00F75D7B"/>
    <w:rsid w:val="00F80AA7"/>
    <w:rsid w:val="00FD489B"/>
    <w:rsid w:val="00F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FD48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-11">
    <w:name w:val="Таблица-сетка 1 светлая1"/>
    <w:basedOn w:val="a1"/>
    <w:next w:val="-12"/>
    <w:uiPriority w:val="46"/>
    <w:rsid w:val="00FD489B"/>
    <w:pPr>
      <w:spacing w:after="0" w:line="240" w:lineRule="auto"/>
    </w:pPr>
    <w:rPr>
      <w:rFonts w:eastAsia="Times New Roman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">
    <w:name w:val="Таблица-сетка 1 светлая2"/>
    <w:basedOn w:val="a1"/>
    <w:uiPriority w:val="46"/>
    <w:rsid w:val="00FD4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EF3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36E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27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a0"/>
    <w:rsid w:val="00380974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FD48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-11">
    <w:name w:val="Таблица-сетка 1 светлая1"/>
    <w:basedOn w:val="a1"/>
    <w:next w:val="-12"/>
    <w:uiPriority w:val="46"/>
    <w:rsid w:val="00FD489B"/>
    <w:pPr>
      <w:spacing w:after="0" w:line="240" w:lineRule="auto"/>
    </w:pPr>
    <w:rPr>
      <w:rFonts w:eastAsia="Times New Roman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">
    <w:name w:val="Таблица-сетка 1 светлая2"/>
    <w:basedOn w:val="a1"/>
    <w:uiPriority w:val="46"/>
    <w:rsid w:val="00FD4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EF3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36E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27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a0"/>
    <w:rsid w:val="00380974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Пользователь</cp:lastModifiedBy>
  <cp:revision>5</cp:revision>
  <cp:lastPrinted>2024-08-28T06:34:00Z</cp:lastPrinted>
  <dcterms:created xsi:type="dcterms:W3CDTF">2025-10-14T05:26:00Z</dcterms:created>
  <dcterms:modified xsi:type="dcterms:W3CDTF">2025-10-22T08:57:00Z</dcterms:modified>
</cp:coreProperties>
</file>