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27" w:rsidRPr="000D6ADB" w:rsidRDefault="00582927" w:rsidP="00582927">
      <w:pPr>
        <w:spacing w:after="0" w:line="408" w:lineRule="auto"/>
        <w:ind w:left="120"/>
        <w:jc w:val="center"/>
        <w:rPr>
          <w:lang w:val="ru-RU"/>
        </w:rPr>
      </w:pPr>
      <w:bookmarkStart w:id="0" w:name="block-8983764"/>
      <w:r w:rsidRPr="000D6ADB">
        <w:rPr>
          <w:rFonts w:ascii="Times New Roman" w:hAnsi="Times New Roman"/>
          <w:b/>
          <w:color w:val="000000"/>
          <w:sz w:val="28"/>
          <w:lang w:val="ru-RU"/>
        </w:rPr>
        <w:t>МИНИСТЕРСТВО ПРОСВЕЩЕНИЯ РОССИЙСКОЙ ФЕДЕРАЦИИ</w:t>
      </w:r>
    </w:p>
    <w:p w:rsidR="00582927" w:rsidRPr="000D6ADB" w:rsidRDefault="00582927" w:rsidP="00582927">
      <w:pPr>
        <w:spacing w:after="0" w:line="408" w:lineRule="auto"/>
        <w:ind w:left="120"/>
        <w:jc w:val="center"/>
        <w:rPr>
          <w:lang w:val="ru-RU"/>
        </w:rPr>
      </w:pPr>
      <w:r w:rsidRPr="000D6ADB">
        <w:rPr>
          <w:rFonts w:ascii="Times New Roman" w:hAnsi="Times New Roman"/>
          <w:b/>
          <w:color w:val="000000"/>
          <w:sz w:val="28"/>
          <w:lang w:val="ru-RU"/>
        </w:rPr>
        <w:t>‌</w:t>
      </w:r>
      <w:bookmarkStart w:id="1" w:name="458a8b50-bc87-4dce-ba15-54688bfa7451"/>
      <w:r w:rsidRPr="000D6ADB">
        <w:rPr>
          <w:rFonts w:ascii="Times New Roman" w:hAnsi="Times New Roman"/>
          <w:b/>
          <w:color w:val="000000"/>
          <w:sz w:val="28"/>
          <w:lang w:val="ru-RU"/>
        </w:rPr>
        <w:t>МИНИСТЕРСТВО ОБРАЗОВАНИЯ, НАУКИ И МОЛОДЕЖИ РЕСПУБЛИКИ КРЫМ</w:t>
      </w:r>
      <w:bookmarkEnd w:id="1"/>
      <w:r w:rsidRPr="000D6ADB">
        <w:rPr>
          <w:rFonts w:ascii="Times New Roman" w:hAnsi="Times New Roman"/>
          <w:b/>
          <w:color w:val="000000"/>
          <w:sz w:val="28"/>
          <w:lang w:val="ru-RU"/>
        </w:rPr>
        <w:t xml:space="preserve">‌‌ </w:t>
      </w:r>
    </w:p>
    <w:p w:rsidR="00582927" w:rsidRPr="000D6ADB" w:rsidRDefault="00582927" w:rsidP="00582927">
      <w:pPr>
        <w:spacing w:after="0" w:line="408" w:lineRule="auto"/>
        <w:ind w:left="120"/>
        <w:jc w:val="center"/>
        <w:rPr>
          <w:lang w:val="ru-RU"/>
        </w:rPr>
      </w:pPr>
      <w:r w:rsidRPr="000D6ADB">
        <w:rPr>
          <w:rFonts w:ascii="Times New Roman" w:hAnsi="Times New Roman"/>
          <w:b/>
          <w:color w:val="000000"/>
          <w:sz w:val="28"/>
          <w:lang w:val="ru-RU"/>
        </w:rPr>
        <w:t>‌</w:t>
      </w:r>
      <w:bookmarkStart w:id="2" w:name="a4973ee1-7119-49dd-ab64-b9ca30404961"/>
      <w:r w:rsidRPr="000D6ADB">
        <w:rPr>
          <w:rFonts w:ascii="Times New Roman" w:hAnsi="Times New Roman"/>
          <w:b/>
          <w:color w:val="000000"/>
          <w:sz w:val="28"/>
          <w:lang w:val="ru-RU"/>
        </w:rPr>
        <w:t>АДМИНИСТРАЦИЯ БЕЛОГОРСКОГО РАЙОНА РЕСПУБЛИКИ КРЫМ</w:t>
      </w:r>
      <w:bookmarkEnd w:id="2"/>
      <w:r w:rsidRPr="000D6ADB">
        <w:rPr>
          <w:rFonts w:ascii="Times New Roman" w:hAnsi="Times New Roman"/>
          <w:b/>
          <w:color w:val="000000"/>
          <w:sz w:val="28"/>
          <w:lang w:val="ru-RU"/>
        </w:rPr>
        <w:t>‌</w:t>
      </w:r>
      <w:r w:rsidRPr="000D6ADB">
        <w:rPr>
          <w:rFonts w:ascii="Times New Roman" w:hAnsi="Times New Roman"/>
          <w:color w:val="000000"/>
          <w:sz w:val="28"/>
          <w:lang w:val="ru-RU"/>
        </w:rPr>
        <w:t>​</w:t>
      </w:r>
    </w:p>
    <w:p w:rsidR="00582927" w:rsidRPr="000D6ADB" w:rsidRDefault="00582927" w:rsidP="00582927">
      <w:pPr>
        <w:spacing w:after="0" w:line="408" w:lineRule="auto"/>
        <w:ind w:left="120"/>
        <w:jc w:val="center"/>
        <w:rPr>
          <w:lang w:val="ru-RU"/>
        </w:rPr>
      </w:pPr>
      <w:r w:rsidRPr="000D6ADB">
        <w:rPr>
          <w:rFonts w:ascii="Times New Roman" w:hAnsi="Times New Roman"/>
          <w:b/>
          <w:color w:val="000000"/>
          <w:sz w:val="28"/>
          <w:lang w:val="ru-RU"/>
        </w:rPr>
        <w:t>МБОУ "Крымрозовская СШ" Белогорского района Республики Крым"</w:t>
      </w:r>
    </w:p>
    <w:p w:rsidR="00582927" w:rsidRPr="000D6ADB" w:rsidRDefault="00582927" w:rsidP="00582927">
      <w:pPr>
        <w:spacing w:after="0"/>
        <w:ind w:left="120"/>
        <w:rPr>
          <w:lang w:val="ru-RU"/>
        </w:rPr>
      </w:pPr>
    </w:p>
    <w:p w:rsidR="00582927" w:rsidRPr="000D6ADB" w:rsidRDefault="00582927" w:rsidP="00582927">
      <w:pPr>
        <w:spacing w:after="0"/>
        <w:ind w:left="120"/>
        <w:rPr>
          <w:lang w:val="ru-RU"/>
        </w:rPr>
      </w:pPr>
    </w:p>
    <w:p w:rsidR="00582927" w:rsidRPr="000D6ADB" w:rsidRDefault="00582927" w:rsidP="00582927">
      <w:pPr>
        <w:spacing w:after="0"/>
        <w:ind w:left="120"/>
        <w:rPr>
          <w:lang w:val="ru-RU"/>
        </w:rPr>
      </w:pPr>
    </w:p>
    <w:tbl>
      <w:tblPr>
        <w:tblW w:w="10915" w:type="dxa"/>
        <w:tblInd w:w="-601" w:type="dxa"/>
        <w:tblLook w:val="04A0"/>
      </w:tblPr>
      <w:tblGrid>
        <w:gridCol w:w="3970"/>
        <w:gridCol w:w="2693"/>
        <w:gridCol w:w="4252"/>
      </w:tblGrid>
      <w:tr w:rsidR="00B85299" w:rsidRPr="00FC47E9" w:rsidTr="00B85299">
        <w:tc>
          <w:tcPr>
            <w:tcW w:w="3970" w:type="dxa"/>
          </w:tcPr>
          <w:p w:rsidR="00B85299" w:rsidRDefault="00B8529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85299" w:rsidRDefault="00B85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методического </w:t>
            </w:r>
            <w:r w:rsidR="00FC47E9">
              <w:rPr>
                <w:rFonts w:ascii="Times New Roman" w:eastAsia="Times New Roman" w:hAnsi="Times New Roman"/>
                <w:color w:val="000000"/>
                <w:sz w:val="28"/>
                <w:szCs w:val="28"/>
                <w:lang w:val="ru-RU"/>
              </w:rPr>
              <w:t>ШМО</w:t>
            </w:r>
          </w:p>
          <w:p w:rsidR="00B85299" w:rsidRDefault="00B85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_______О.Г.Молочковская</w:t>
            </w:r>
          </w:p>
          <w:p w:rsidR="00B85299" w:rsidRDefault="00B852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FC47E9">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w:t>
            </w:r>
            <w:r w:rsidR="00FC47E9">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августа 2023 г.</w:t>
            </w:r>
          </w:p>
          <w:p w:rsidR="00B85299" w:rsidRDefault="00B85299">
            <w:pPr>
              <w:autoSpaceDE w:val="0"/>
              <w:autoSpaceDN w:val="0"/>
              <w:spacing w:after="120" w:line="240" w:lineRule="auto"/>
              <w:jc w:val="both"/>
              <w:rPr>
                <w:rFonts w:ascii="Times New Roman" w:eastAsia="Times New Roman" w:hAnsi="Times New Roman"/>
                <w:color w:val="000000"/>
                <w:sz w:val="24"/>
                <w:szCs w:val="24"/>
                <w:lang w:val="ru-RU"/>
              </w:rPr>
            </w:pPr>
          </w:p>
        </w:tc>
        <w:tc>
          <w:tcPr>
            <w:tcW w:w="2693" w:type="dxa"/>
          </w:tcPr>
          <w:p w:rsidR="00B85299" w:rsidRDefault="00B85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85299" w:rsidRDefault="00B85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 директора по УВР</w:t>
            </w:r>
          </w:p>
          <w:p w:rsidR="00B85299" w:rsidRDefault="00B85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Т.Н. Ковач</w:t>
            </w:r>
          </w:p>
          <w:p w:rsidR="00B85299" w:rsidRDefault="00B85299">
            <w:pPr>
              <w:autoSpaceDE w:val="0"/>
              <w:autoSpaceDN w:val="0"/>
              <w:spacing w:after="0" w:line="240" w:lineRule="auto"/>
              <w:rPr>
                <w:rFonts w:ascii="Times New Roman" w:eastAsia="Times New Roman" w:hAnsi="Times New Roman"/>
                <w:color w:val="000000"/>
                <w:sz w:val="24"/>
                <w:szCs w:val="24"/>
                <w:lang w:val="ru-RU"/>
              </w:rPr>
            </w:pPr>
          </w:p>
          <w:p w:rsidR="00B85299" w:rsidRDefault="00B85299">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rsidR="00B85299" w:rsidRDefault="00B852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5299" w:rsidRDefault="00B8529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«Крымрозовская СШ» Белогорского района </w:t>
            </w:r>
          </w:p>
          <w:p w:rsidR="00B85299" w:rsidRDefault="00B85299">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Республики Крым</w:t>
            </w:r>
          </w:p>
          <w:p w:rsidR="00B85299" w:rsidRDefault="00B8529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________И.В.Немеш</w:t>
            </w:r>
          </w:p>
          <w:p w:rsidR="00B85299" w:rsidRDefault="00B8529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552 от «21» августа 2023 г.</w:t>
            </w:r>
          </w:p>
          <w:p w:rsidR="00B85299" w:rsidRDefault="00B85299">
            <w:pPr>
              <w:autoSpaceDE w:val="0"/>
              <w:autoSpaceDN w:val="0"/>
              <w:spacing w:after="120" w:line="240" w:lineRule="auto"/>
              <w:jc w:val="both"/>
              <w:rPr>
                <w:rFonts w:ascii="Times New Roman" w:eastAsia="Times New Roman" w:hAnsi="Times New Roman"/>
                <w:color w:val="000000"/>
                <w:sz w:val="24"/>
                <w:szCs w:val="24"/>
                <w:lang w:val="ru-RU"/>
              </w:rPr>
            </w:pPr>
          </w:p>
        </w:tc>
      </w:tr>
    </w:tbl>
    <w:p w:rsidR="00DF3755" w:rsidRPr="00582927" w:rsidRDefault="00DF3755">
      <w:pPr>
        <w:spacing w:after="0"/>
        <w:ind w:left="120"/>
        <w:rPr>
          <w:lang w:val="ru-RU"/>
        </w:rPr>
      </w:pPr>
    </w:p>
    <w:p w:rsidR="00DF3755" w:rsidRPr="00582927" w:rsidRDefault="0019006C">
      <w:pPr>
        <w:spacing w:after="0"/>
        <w:ind w:left="120"/>
        <w:rPr>
          <w:lang w:val="ru-RU"/>
        </w:rPr>
      </w:pPr>
      <w:r w:rsidRPr="00582927">
        <w:rPr>
          <w:rFonts w:ascii="Times New Roman" w:hAnsi="Times New Roman"/>
          <w:color w:val="000000"/>
          <w:sz w:val="28"/>
          <w:lang w:val="ru-RU"/>
        </w:rPr>
        <w:t>‌</w:t>
      </w:r>
    </w:p>
    <w:p w:rsidR="00DF3755" w:rsidRPr="00582927" w:rsidRDefault="00DF3755">
      <w:pPr>
        <w:spacing w:after="0"/>
        <w:ind w:left="120"/>
        <w:rPr>
          <w:lang w:val="ru-RU"/>
        </w:rPr>
      </w:pPr>
    </w:p>
    <w:p w:rsidR="00DF3755" w:rsidRPr="00582927" w:rsidRDefault="00DF3755">
      <w:pPr>
        <w:spacing w:after="0"/>
        <w:ind w:left="120"/>
        <w:rPr>
          <w:lang w:val="ru-RU"/>
        </w:rPr>
      </w:pPr>
    </w:p>
    <w:p w:rsidR="00DF3755" w:rsidRPr="00582927" w:rsidRDefault="00DF3755">
      <w:pPr>
        <w:spacing w:after="0"/>
        <w:ind w:left="120"/>
        <w:rPr>
          <w:lang w:val="ru-RU"/>
        </w:rPr>
      </w:pPr>
    </w:p>
    <w:p w:rsidR="00DF3755" w:rsidRPr="00582927" w:rsidRDefault="0019006C">
      <w:pPr>
        <w:spacing w:after="0" w:line="408" w:lineRule="auto"/>
        <w:ind w:left="120"/>
        <w:jc w:val="center"/>
        <w:rPr>
          <w:lang w:val="ru-RU"/>
        </w:rPr>
      </w:pPr>
      <w:r w:rsidRPr="00582927">
        <w:rPr>
          <w:rFonts w:ascii="Times New Roman" w:hAnsi="Times New Roman"/>
          <w:b/>
          <w:color w:val="000000"/>
          <w:sz w:val="28"/>
          <w:lang w:val="ru-RU"/>
        </w:rPr>
        <w:t>РАБОЧАЯ ПРОГРАММА</w:t>
      </w:r>
    </w:p>
    <w:p w:rsidR="00DF3755" w:rsidRPr="00582927" w:rsidRDefault="0019006C">
      <w:pPr>
        <w:spacing w:after="0" w:line="408" w:lineRule="auto"/>
        <w:ind w:left="120"/>
        <w:jc w:val="center"/>
        <w:rPr>
          <w:lang w:val="ru-RU"/>
        </w:rPr>
      </w:pPr>
      <w:r w:rsidRPr="00582927">
        <w:rPr>
          <w:rFonts w:ascii="Times New Roman" w:hAnsi="Times New Roman"/>
          <w:color w:val="000000"/>
          <w:sz w:val="28"/>
          <w:lang w:val="ru-RU"/>
        </w:rPr>
        <w:t>(</w:t>
      </w:r>
      <w:r>
        <w:rPr>
          <w:rFonts w:ascii="Times New Roman" w:hAnsi="Times New Roman"/>
          <w:color w:val="000000"/>
          <w:sz w:val="28"/>
        </w:rPr>
        <w:t>ID</w:t>
      </w:r>
      <w:r w:rsidRPr="00582927">
        <w:rPr>
          <w:rFonts w:ascii="Times New Roman" w:hAnsi="Times New Roman"/>
          <w:color w:val="000000"/>
          <w:sz w:val="28"/>
          <w:lang w:val="ru-RU"/>
        </w:rPr>
        <w:t xml:space="preserve"> 1256132)</w:t>
      </w:r>
    </w:p>
    <w:p w:rsidR="00DF3755" w:rsidRPr="00582927" w:rsidRDefault="00DF3755">
      <w:pPr>
        <w:spacing w:after="0"/>
        <w:ind w:left="120"/>
        <w:jc w:val="center"/>
        <w:rPr>
          <w:lang w:val="ru-RU"/>
        </w:rPr>
      </w:pPr>
    </w:p>
    <w:p w:rsidR="00DF3755" w:rsidRPr="00582927" w:rsidRDefault="0019006C">
      <w:pPr>
        <w:spacing w:after="0" w:line="408" w:lineRule="auto"/>
        <w:ind w:left="120"/>
        <w:jc w:val="center"/>
        <w:rPr>
          <w:lang w:val="ru-RU"/>
        </w:rPr>
      </w:pPr>
      <w:r w:rsidRPr="00582927">
        <w:rPr>
          <w:rFonts w:ascii="Times New Roman" w:hAnsi="Times New Roman"/>
          <w:b/>
          <w:color w:val="000000"/>
          <w:sz w:val="28"/>
          <w:lang w:val="ru-RU"/>
        </w:rPr>
        <w:t>учебного предмета «Химия. Базовый уровень»</w:t>
      </w:r>
    </w:p>
    <w:p w:rsidR="00DF3755" w:rsidRPr="00582927" w:rsidRDefault="0019006C">
      <w:pPr>
        <w:spacing w:after="0" w:line="408" w:lineRule="auto"/>
        <w:ind w:left="120"/>
        <w:jc w:val="center"/>
        <w:rPr>
          <w:lang w:val="ru-RU"/>
        </w:rPr>
      </w:pPr>
      <w:r w:rsidRPr="00582927">
        <w:rPr>
          <w:rFonts w:ascii="Times New Roman" w:hAnsi="Times New Roman"/>
          <w:color w:val="000000"/>
          <w:sz w:val="28"/>
          <w:lang w:val="ru-RU"/>
        </w:rPr>
        <w:t xml:space="preserve">для обучающихся 10 </w:t>
      </w:r>
      <w:r w:rsidRPr="00582927">
        <w:rPr>
          <w:rFonts w:ascii="Calibri" w:hAnsi="Calibri"/>
          <w:color w:val="000000"/>
          <w:sz w:val="28"/>
          <w:lang w:val="ru-RU"/>
        </w:rPr>
        <w:t xml:space="preserve">– </w:t>
      </w:r>
      <w:r w:rsidRPr="00582927">
        <w:rPr>
          <w:rFonts w:ascii="Times New Roman" w:hAnsi="Times New Roman"/>
          <w:color w:val="000000"/>
          <w:sz w:val="28"/>
          <w:lang w:val="ru-RU"/>
        </w:rPr>
        <w:t xml:space="preserve">11 классов </w:t>
      </w:r>
    </w:p>
    <w:p w:rsidR="00FC47E9" w:rsidRPr="00FC47E9" w:rsidRDefault="00FC47E9" w:rsidP="00FC47E9">
      <w:pPr>
        <w:spacing w:after="0"/>
        <w:ind w:left="120"/>
        <w:jc w:val="center"/>
        <w:rPr>
          <w:sz w:val="24"/>
          <w:szCs w:val="24"/>
          <w:lang w:val="ru-RU"/>
        </w:rPr>
      </w:pPr>
      <w:r w:rsidRPr="00FC47E9">
        <w:rPr>
          <w:rFonts w:ascii="Times New Roman" w:hAnsi="Times New Roman" w:cs="Times New Roman"/>
          <w:sz w:val="24"/>
          <w:szCs w:val="24"/>
          <w:lang w:val="ru-RU"/>
        </w:rPr>
        <w:t xml:space="preserve">Программа   соответствует федеральной образовательной программе средннего   общего образования, утвержденной приказом Министерства просвещения Российской Федерации от 18.07.2023 № 370  </w:t>
      </w:r>
    </w:p>
    <w:p w:rsidR="00DF3755" w:rsidRPr="00582927" w:rsidRDefault="00DF3755">
      <w:pPr>
        <w:spacing w:after="0"/>
        <w:ind w:left="120"/>
        <w:jc w:val="center"/>
        <w:rPr>
          <w:lang w:val="ru-RU"/>
        </w:rPr>
      </w:pPr>
    </w:p>
    <w:p w:rsidR="00DF3755" w:rsidRPr="00582927" w:rsidRDefault="00DF3755">
      <w:pPr>
        <w:spacing w:after="0"/>
        <w:ind w:left="120"/>
        <w:jc w:val="center"/>
        <w:rPr>
          <w:lang w:val="ru-RU"/>
        </w:rPr>
      </w:pPr>
    </w:p>
    <w:p w:rsidR="00DF3755" w:rsidRPr="00582927" w:rsidRDefault="00DF3755">
      <w:pPr>
        <w:spacing w:after="0"/>
        <w:ind w:left="120"/>
        <w:jc w:val="center"/>
        <w:rPr>
          <w:lang w:val="ru-RU"/>
        </w:rPr>
      </w:pPr>
    </w:p>
    <w:p w:rsidR="00DF3755" w:rsidRPr="00582927" w:rsidRDefault="00582927" w:rsidP="00582927">
      <w:pPr>
        <w:spacing w:after="0"/>
        <w:ind w:left="120"/>
        <w:jc w:val="center"/>
        <w:rPr>
          <w:lang w:val="ru-RU"/>
        </w:rPr>
        <w:sectPr w:rsidR="00DF3755" w:rsidRPr="00582927" w:rsidSect="00FC47E9">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titlePg/>
          <w:docGrid w:linePitch="299"/>
        </w:sectPr>
      </w:pPr>
      <w:r>
        <w:rPr>
          <w:rFonts w:ascii="Times New Roman" w:hAnsi="Times New Roman" w:cs="Times New Roman"/>
          <w:b/>
          <w:bCs/>
          <w:sz w:val="28"/>
          <w:szCs w:val="28"/>
          <w:lang w:val="ru-RU"/>
        </w:rPr>
        <w:t>с.Крымская Роза   2023</w:t>
      </w:r>
      <w:bookmarkStart w:id="3" w:name="_GoBack"/>
      <w:bookmarkEnd w:id="3"/>
    </w:p>
    <w:p w:rsidR="00DF3755" w:rsidRPr="00582927" w:rsidRDefault="0019006C">
      <w:pPr>
        <w:spacing w:after="0"/>
        <w:ind w:firstLine="600"/>
        <w:rPr>
          <w:lang w:val="ru-RU"/>
        </w:rPr>
      </w:pPr>
      <w:bookmarkStart w:id="4" w:name="_Toc118729915"/>
      <w:bookmarkStart w:id="5" w:name="block-8983765"/>
      <w:bookmarkEnd w:id="0"/>
      <w:bookmarkEnd w:id="4"/>
      <w:r w:rsidRPr="00582927">
        <w:rPr>
          <w:rFonts w:ascii="Times New Roman" w:hAnsi="Times New Roman"/>
          <w:b/>
          <w:color w:val="000000"/>
          <w:sz w:val="28"/>
          <w:lang w:val="ru-RU"/>
        </w:rPr>
        <w:lastRenderedPageBreak/>
        <w:t>ПОЯСНИТЕЛЬНАЯ ЗАПИСКА</w:t>
      </w:r>
    </w:p>
    <w:p w:rsidR="00DF3755" w:rsidRPr="00582927" w:rsidRDefault="0019006C">
      <w:pPr>
        <w:spacing w:after="0"/>
        <w:ind w:firstLine="600"/>
        <w:jc w:val="both"/>
        <w:rPr>
          <w:lang w:val="ru-RU"/>
        </w:rPr>
      </w:pPr>
      <w:r w:rsidRPr="0058292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582927">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582927">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582927">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82927">
        <w:rPr>
          <w:rFonts w:ascii="Calibri" w:hAnsi="Calibri"/>
          <w:color w:val="000000"/>
          <w:sz w:val="28"/>
          <w:lang w:val="ru-RU"/>
        </w:rPr>
        <w:t>–</w:t>
      </w:r>
      <w:r w:rsidRPr="00582927">
        <w:rPr>
          <w:rFonts w:ascii="Times New Roman" w:hAnsi="Times New Roman"/>
          <w:color w:val="000000"/>
          <w:sz w:val="28"/>
          <w:lang w:val="ru-RU"/>
        </w:rPr>
        <w:t>11 кл.) являются:</w:t>
      </w:r>
    </w:p>
    <w:p w:rsidR="00DF3755" w:rsidRPr="00582927" w:rsidRDefault="0019006C">
      <w:pPr>
        <w:numPr>
          <w:ilvl w:val="0"/>
          <w:numId w:val="1"/>
        </w:numPr>
        <w:spacing w:after="0" w:line="264" w:lineRule="auto"/>
        <w:jc w:val="both"/>
        <w:rPr>
          <w:lang w:val="ru-RU"/>
        </w:rPr>
      </w:pPr>
      <w:r w:rsidRPr="0058292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F3755" w:rsidRPr="00582927" w:rsidRDefault="0019006C">
      <w:pPr>
        <w:numPr>
          <w:ilvl w:val="0"/>
          <w:numId w:val="1"/>
        </w:numPr>
        <w:spacing w:after="0" w:line="264" w:lineRule="auto"/>
        <w:jc w:val="both"/>
        <w:rPr>
          <w:lang w:val="ru-RU"/>
        </w:rPr>
      </w:pPr>
      <w:r w:rsidRPr="0058292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F3755" w:rsidRPr="00582927" w:rsidRDefault="0019006C">
      <w:pPr>
        <w:numPr>
          <w:ilvl w:val="0"/>
          <w:numId w:val="1"/>
        </w:numPr>
        <w:spacing w:after="0" w:line="264" w:lineRule="auto"/>
        <w:jc w:val="both"/>
        <w:rPr>
          <w:lang w:val="ru-RU"/>
        </w:rPr>
      </w:pPr>
      <w:r w:rsidRPr="0058292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582927">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F3755" w:rsidRPr="00582927" w:rsidRDefault="00DF3755">
      <w:pPr>
        <w:rPr>
          <w:lang w:val="ru-RU"/>
        </w:rPr>
        <w:sectPr w:rsidR="00DF3755" w:rsidRPr="00582927">
          <w:pgSz w:w="11906" w:h="16383"/>
          <w:pgMar w:top="1134" w:right="850" w:bottom="1134" w:left="1701" w:header="720" w:footer="720" w:gutter="0"/>
          <w:cols w:space="720"/>
        </w:sectPr>
      </w:pPr>
    </w:p>
    <w:p w:rsidR="00DF3755" w:rsidRPr="00582927" w:rsidRDefault="0019006C">
      <w:pPr>
        <w:spacing w:after="0" w:line="264" w:lineRule="auto"/>
        <w:ind w:left="120"/>
        <w:jc w:val="both"/>
        <w:rPr>
          <w:lang w:val="ru-RU"/>
        </w:rPr>
      </w:pPr>
      <w:bookmarkStart w:id="6" w:name="block-8983766"/>
      <w:bookmarkEnd w:id="5"/>
      <w:r w:rsidRPr="00582927">
        <w:rPr>
          <w:rFonts w:ascii="Times New Roman" w:hAnsi="Times New Roman"/>
          <w:color w:val="000000"/>
          <w:sz w:val="28"/>
          <w:lang w:val="ru-RU"/>
        </w:rPr>
        <w:lastRenderedPageBreak/>
        <w:t>​</w:t>
      </w:r>
      <w:r w:rsidRPr="00582927">
        <w:rPr>
          <w:rFonts w:ascii="Times New Roman" w:hAnsi="Times New Roman"/>
          <w:b/>
          <w:color w:val="000000"/>
          <w:sz w:val="28"/>
          <w:lang w:val="ru-RU"/>
        </w:rPr>
        <w:t>СОДЕРЖАНИЕ ОБУЧЕНИЯ</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10 КЛАСС</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ОРГАНИЧЕСКАЯ ХИМИЯ</w:t>
      </w:r>
    </w:p>
    <w:p w:rsidR="00DF3755" w:rsidRPr="00582927" w:rsidRDefault="00DF3755">
      <w:pPr>
        <w:spacing w:after="0" w:line="264" w:lineRule="auto"/>
        <w:ind w:left="120"/>
        <w:jc w:val="both"/>
        <w:rPr>
          <w:lang w:val="ru-RU"/>
        </w:rPr>
      </w:pP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Теоретические основы органической химии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Углеводороды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82927">
        <w:rPr>
          <w:rFonts w:ascii="Times New Roman" w:hAnsi="Times New Roman"/>
          <w:i/>
          <w:color w:val="000000"/>
          <w:sz w:val="28"/>
          <w:lang w:val="ru-RU"/>
        </w:rPr>
        <w:t xml:space="preserve">Толуол: состав, строение, физические и химические свойства (реакции </w:t>
      </w:r>
      <w:r w:rsidRPr="00582927">
        <w:rPr>
          <w:rFonts w:ascii="Times New Roman" w:hAnsi="Times New Roman"/>
          <w:i/>
          <w:color w:val="000000"/>
          <w:sz w:val="28"/>
          <w:lang w:val="ru-RU"/>
        </w:rPr>
        <w:lastRenderedPageBreak/>
        <w:t>галогенирования и нитрования), получение и применение.</w:t>
      </w:r>
      <w:r w:rsidRPr="00582927">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82927">
        <w:rPr>
          <w:rFonts w:ascii="Times New Roman" w:hAnsi="Times New Roman"/>
          <w:color w:val="000000"/>
          <w:sz w:val="28"/>
          <w:u w:val="single"/>
          <w:lang w:val="ru-RU"/>
        </w:rPr>
        <w:t>практической работы</w:t>
      </w:r>
      <w:r w:rsidRPr="00582927">
        <w:rPr>
          <w:rFonts w:ascii="Times New Roman" w:hAnsi="Times New Roman"/>
          <w:color w:val="000000"/>
          <w:sz w:val="28"/>
          <w:lang w:val="ru-RU"/>
        </w:rPr>
        <w:t xml:space="preserve">: получение этилена и изучение его свойств.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Расчётные задачи.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Кислородсодержащие органические соединения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Альдегиды и </w:t>
      </w:r>
      <w:r w:rsidRPr="00582927">
        <w:rPr>
          <w:rFonts w:ascii="Times New Roman" w:hAnsi="Times New Roman"/>
          <w:i/>
          <w:color w:val="000000"/>
          <w:sz w:val="28"/>
          <w:lang w:val="ru-RU"/>
        </w:rPr>
        <w:t>кетоны</w:t>
      </w:r>
      <w:r w:rsidRPr="0058292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8292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8292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8292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8292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82927">
        <w:rPr>
          <w:rFonts w:ascii="Times New Roman" w:hAnsi="Times New Roman"/>
          <w:color w:val="000000"/>
          <w:sz w:val="28"/>
          <w:lang w:val="ru-RU"/>
        </w:rPr>
        <w:t>) и гидроксидом меди(</w:t>
      </w:r>
      <w:r>
        <w:rPr>
          <w:rFonts w:ascii="Times New Roman" w:hAnsi="Times New Roman"/>
          <w:color w:val="000000"/>
          <w:sz w:val="28"/>
        </w:rPr>
        <w:t>II</w:t>
      </w:r>
      <w:r w:rsidRPr="00582927">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Расчётные задачи.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Азотсодержащие органические соединения.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Высокомолекулярные соединения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Межпредметные связи.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География: минералы, горные породы, полезные ископаемые, топливо, ресурсы.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 xml:space="preserve">11 КЛАСС </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ОБЩАЯ И НЕОРГАНИЧЕСКАЯ ХИМИЯ</w:t>
      </w:r>
    </w:p>
    <w:p w:rsidR="00DF3755" w:rsidRPr="00582927" w:rsidRDefault="00DF3755">
      <w:pPr>
        <w:spacing w:after="0" w:line="264" w:lineRule="auto"/>
        <w:ind w:left="120"/>
        <w:jc w:val="both"/>
        <w:rPr>
          <w:lang w:val="ru-RU"/>
        </w:rPr>
      </w:pP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Теоретические основы химии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82927">
        <w:rPr>
          <w:rFonts w:ascii="Times New Roman" w:hAnsi="Times New Roman"/>
          <w:color w:val="000000"/>
          <w:sz w:val="28"/>
          <w:lang w:val="ru-RU"/>
        </w:rPr>
        <w:t xml:space="preserve">-, </w:t>
      </w:r>
      <w:r>
        <w:rPr>
          <w:rFonts w:ascii="Times New Roman" w:hAnsi="Times New Roman"/>
          <w:color w:val="000000"/>
          <w:sz w:val="28"/>
        </w:rPr>
        <w:t>p</w:t>
      </w:r>
      <w:r w:rsidRPr="00582927">
        <w:rPr>
          <w:rFonts w:ascii="Times New Roman" w:hAnsi="Times New Roman"/>
          <w:color w:val="000000"/>
          <w:sz w:val="28"/>
          <w:lang w:val="ru-RU"/>
        </w:rPr>
        <w:t xml:space="preserve">-, </w:t>
      </w:r>
      <w:r>
        <w:rPr>
          <w:rFonts w:ascii="Times New Roman" w:hAnsi="Times New Roman"/>
          <w:color w:val="000000"/>
          <w:sz w:val="28"/>
        </w:rPr>
        <w:t>d</w:t>
      </w:r>
      <w:r w:rsidRPr="00582927">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Окислительно-восстановительные реакции.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Расчётные задачи.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Неорганическая химия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Применение важнейших неметаллов и их соединений.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Общие способы получения металлов. Применение металлов в быту и технике.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Расчётные задачи.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Химия и жизнь</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Межпредметные связи.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География: минералы, горные породы, полезные ископаемые, топливо, ресурсы.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F3755" w:rsidRPr="00582927" w:rsidRDefault="00DF3755">
      <w:pPr>
        <w:spacing w:after="0" w:line="264" w:lineRule="auto"/>
        <w:ind w:left="120"/>
        <w:jc w:val="both"/>
        <w:rPr>
          <w:lang w:val="ru-RU"/>
        </w:rPr>
      </w:pPr>
    </w:p>
    <w:p w:rsidR="00DF3755" w:rsidRPr="00582927" w:rsidRDefault="00DF3755">
      <w:pPr>
        <w:rPr>
          <w:lang w:val="ru-RU"/>
        </w:rPr>
        <w:sectPr w:rsidR="00DF3755" w:rsidRPr="00582927">
          <w:pgSz w:w="11906" w:h="16383"/>
          <w:pgMar w:top="1134" w:right="850" w:bottom="1134" w:left="1701" w:header="720" w:footer="720" w:gutter="0"/>
          <w:cols w:space="720"/>
        </w:sectPr>
      </w:pPr>
    </w:p>
    <w:p w:rsidR="00DF3755" w:rsidRPr="00582927" w:rsidRDefault="0019006C">
      <w:pPr>
        <w:spacing w:after="0" w:line="264" w:lineRule="auto"/>
        <w:ind w:left="120"/>
        <w:jc w:val="both"/>
        <w:rPr>
          <w:lang w:val="ru-RU"/>
        </w:rPr>
      </w:pPr>
      <w:bookmarkStart w:id="7" w:name="block-8983767"/>
      <w:bookmarkEnd w:id="6"/>
      <w:r w:rsidRPr="0058292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ЛИЧНОСТНЫЕ РЕЗУЛЬТАТЫ</w:t>
      </w:r>
    </w:p>
    <w:p w:rsidR="00DF3755" w:rsidRPr="00582927" w:rsidRDefault="00DF3755">
      <w:pPr>
        <w:spacing w:after="0" w:line="264" w:lineRule="auto"/>
        <w:ind w:left="120"/>
        <w:jc w:val="both"/>
        <w:rPr>
          <w:lang w:val="ru-RU"/>
        </w:rPr>
      </w:pP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наличие мотивации к обучению;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1) гражданского воспитания</w:t>
      </w:r>
      <w:r w:rsidRPr="00582927">
        <w:rPr>
          <w:rFonts w:ascii="Times New Roman" w:hAnsi="Times New Roman"/>
          <w:color w:val="000000"/>
          <w:sz w:val="28"/>
          <w:lang w:val="ru-RU"/>
        </w:rPr>
        <w:t>:</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2) патриотического воспитания</w:t>
      </w:r>
      <w:r w:rsidRPr="00582927">
        <w:rPr>
          <w:rFonts w:ascii="Times New Roman" w:hAnsi="Times New Roman"/>
          <w:color w:val="000000"/>
          <w:sz w:val="28"/>
          <w:lang w:val="ru-RU"/>
        </w:rPr>
        <w:t>:</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3) духовно-нравственного воспитания: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нравственного сознания, этического поведения;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4) формирования культуры здоровья: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5) трудового воспитания: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уважения к труду, людям труда и результатам трудовой деятельности;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6) экологического воспитания: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7) ценности научного познания: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8292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интереса к познанию и исследовательской деятельности;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интереса к особенностям труда в различных сферах профессиональной деятельности.</w:t>
      </w:r>
    </w:p>
    <w:p w:rsidR="00DF3755" w:rsidRPr="00582927" w:rsidRDefault="0019006C">
      <w:pPr>
        <w:spacing w:after="0"/>
        <w:ind w:left="120"/>
        <w:rPr>
          <w:lang w:val="ru-RU"/>
        </w:rPr>
      </w:pPr>
      <w:r w:rsidRPr="00582927">
        <w:rPr>
          <w:rFonts w:ascii="Times New Roman" w:hAnsi="Times New Roman"/>
          <w:b/>
          <w:color w:val="000000"/>
          <w:sz w:val="28"/>
          <w:lang w:val="ru-RU"/>
        </w:rPr>
        <w:t>МЕТАПРЕДМЕТНЫЕ РЕЗУЛЬТАТЫ</w:t>
      </w:r>
    </w:p>
    <w:p w:rsidR="00DF3755" w:rsidRPr="00582927" w:rsidRDefault="00DF3755">
      <w:pPr>
        <w:spacing w:after="0"/>
        <w:ind w:left="120"/>
        <w:rPr>
          <w:lang w:val="ru-RU"/>
        </w:rPr>
      </w:pP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Овладение универсальными учебными познавательными действиями: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1) базовые логические действия: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устанавливать причинно-следственные связи между изучаемыми явлениями;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2) базовые исследовательские действия: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владеть основами методов научного познания веществ и химических реакций;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3) работа с информацией: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использовать и преобразовывать знаково-символические средства наглядности.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Овладение универсальными коммуникативными действиями: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F3755" w:rsidRPr="00582927" w:rsidRDefault="0019006C">
      <w:pPr>
        <w:spacing w:after="0" w:line="264" w:lineRule="auto"/>
        <w:ind w:firstLine="600"/>
        <w:jc w:val="both"/>
        <w:rPr>
          <w:lang w:val="ru-RU"/>
        </w:rPr>
      </w:pPr>
      <w:r w:rsidRPr="00582927">
        <w:rPr>
          <w:rFonts w:ascii="Times New Roman" w:hAnsi="Times New Roman"/>
          <w:b/>
          <w:color w:val="000000"/>
          <w:sz w:val="28"/>
          <w:lang w:val="ru-RU"/>
        </w:rPr>
        <w:t>Овладение универсальными регулятивными действиями: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F3755" w:rsidRPr="00582927" w:rsidRDefault="00DF3755">
      <w:pPr>
        <w:spacing w:after="0"/>
        <w:ind w:left="120"/>
        <w:rPr>
          <w:lang w:val="ru-RU"/>
        </w:rPr>
      </w:pPr>
    </w:p>
    <w:p w:rsidR="00DF3755" w:rsidRPr="00582927" w:rsidRDefault="0019006C">
      <w:pPr>
        <w:spacing w:after="0"/>
        <w:ind w:left="120"/>
        <w:rPr>
          <w:lang w:val="ru-RU"/>
        </w:rPr>
      </w:pPr>
      <w:r w:rsidRPr="00582927">
        <w:rPr>
          <w:rFonts w:ascii="Times New Roman" w:hAnsi="Times New Roman"/>
          <w:b/>
          <w:color w:val="000000"/>
          <w:sz w:val="28"/>
          <w:lang w:val="ru-RU"/>
        </w:rPr>
        <w:t>ПРЕДМЕТНЫЕ РЕЗУЛЬТАТЫ</w:t>
      </w:r>
    </w:p>
    <w:p w:rsidR="00DF3755" w:rsidRPr="00582927" w:rsidRDefault="00DF3755">
      <w:pPr>
        <w:spacing w:after="0"/>
        <w:ind w:left="120"/>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10 КЛАСС</w:t>
      </w:r>
    </w:p>
    <w:p w:rsidR="00DF3755" w:rsidRPr="00582927" w:rsidRDefault="00DF3755">
      <w:pPr>
        <w:spacing w:after="0" w:line="264" w:lineRule="auto"/>
        <w:ind w:left="120"/>
        <w:jc w:val="both"/>
        <w:rPr>
          <w:lang w:val="ru-RU"/>
        </w:rPr>
      </w:pP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Предметные результаты освоения курса «Органическая химия» отражают:</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8292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F3755" w:rsidRPr="00582927" w:rsidRDefault="00DF3755">
      <w:pPr>
        <w:spacing w:after="0" w:line="264" w:lineRule="auto"/>
        <w:ind w:left="120"/>
        <w:jc w:val="both"/>
        <w:rPr>
          <w:lang w:val="ru-RU"/>
        </w:rPr>
      </w:pPr>
    </w:p>
    <w:p w:rsidR="00DF3755" w:rsidRPr="00582927" w:rsidRDefault="0019006C">
      <w:pPr>
        <w:spacing w:after="0" w:line="264" w:lineRule="auto"/>
        <w:ind w:left="120"/>
        <w:jc w:val="both"/>
        <w:rPr>
          <w:lang w:val="ru-RU"/>
        </w:rPr>
      </w:pPr>
      <w:r w:rsidRPr="00582927">
        <w:rPr>
          <w:rFonts w:ascii="Times New Roman" w:hAnsi="Times New Roman"/>
          <w:b/>
          <w:color w:val="000000"/>
          <w:sz w:val="28"/>
          <w:lang w:val="ru-RU"/>
        </w:rPr>
        <w:t>11 КЛАСС</w:t>
      </w:r>
    </w:p>
    <w:p w:rsidR="00DF3755" w:rsidRPr="00582927" w:rsidRDefault="00DF3755">
      <w:pPr>
        <w:spacing w:after="0" w:line="264" w:lineRule="auto"/>
        <w:ind w:left="120"/>
        <w:jc w:val="both"/>
        <w:rPr>
          <w:lang w:val="ru-RU"/>
        </w:rPr>
      </w:pP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Предметные результаты освоения курса «Общая и неорганическая химия» отражают:</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82927">
        <w:rPr>
          <w:rFonts w:ascii="Times New Roman" w:hAnsi="Times New Roman"/>
          <w:color w:val="000000"/>
          <w:sz w:val="28"/>
          <w:lang w:val="ru-RU"/>
        </w:rPr>
        <w:t xml:space="preserve">-, </w:t>
      </w:r>
      <w:r>
        <w:rPr>
          <w:rFonts w:ascii="Times New Roman" w:hAnsi="Times New Roman"/>
          <w:color w:val="000000"/>
          <w:sz w:val="28"/>
        </w:rPr>
        <w:t>p</w:t>
      </w:r>
      <w:r w:rsidRPr="00582927">
        <w:rPr>
          <w:rFonts w:ascii="Times New Roman" w:hAnsi="Times New Roman"/>
          <w:color w:val="000000"/>
          <w:sz w:val="28"/>
          <w:lang w:val="ru-RU"/>
        </w:rPr>
        <w:t xml:space="preserve">-, </w:t>
      </w:r>
      <w:r>
        <w:rPr>
          <w:rFonts w:ascii="Times New Roman" w:hAnsi="Times New Roman"/>
          <w:color w:val="000000"/>
          <w:sz w:val="28"/>
        </w:rPr>
        <w:t>d</w:t>
      </w:r>
      <w:r w:rsidRPr="0058292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8292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82927">
        <w:rPr>
          <w:rFonts w:ascii="Times New Roman" w:hAnsi="Times New Roman"/>
          <w:color w:val="000000"/>
          <w:sz w:val="28"/>
          <w:lang w:val="ru-RU"/>
        </w:rPr>
        <w:t xml:space="preserve">-, </w:t>
      </w:r>
      <w:r>
        <w:rPr>
          <w:rFonts w:ascii="Times New Roman" w:hAnsi="Times New Roman"/>
          <w:color w:val="000000"/>
          <w:sz w:val="28"/>
        </w:rPr>
        <w:t>p</w:t>
      </w:r>
      <w:r w:rsidRPr="00582927">
        <w:rPr>
          <w:rFonts w:ascii="Times New Roman" w:hAnsi="Times New Roman"/>
          <w:color w:val="000000"/>
          <w:sz w:val="28"/>
          <w:lang w:val="ru-RU"/>
        </w:rPr>
        <w:t xml:space="preserve">-, </w:t>
      </w:r>
      <w:r>
        <w:rPr>
          <w:rFonts w:ascii="Times New Roman" w:hAnsi="Times New Roman"/>
          <w:color w:val="000000"/>
          <w:sz w:val="28"/>
        </w:rPr>
        <w:t>d</w:t>
      </w:r>
      <w:r w:rsidRPr="0058292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F3755" w:rsidRPr="00582927" w:rsidRDefault="0019006C">
      <w:pPr>
        <w:spacing w:after="0" w:line="264" w:lineRule="auto"/>
        <w:ind w:firstLine="600"/>
        <w:jc w:val="both"/>
        <w:rPr>
          <w:lang w:val="ru-RU"/>
        </w:rPr>
      </w:pPr>
      <w:r w:rsidRPr="0058292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F3755" w:rsidRPr="00582927" w:rsidRDefault="00DF3755">
      <w:pPr>
        <w:rPr>
          <w:lang w:val="ru-RU"/>
        </w:rPr>
        <w:sectPr w:rsidR="00DF3755" w:rsidRPr="00582927">
          <w:pgSz w:w="11906" w:h="16383"/>
          <w:pgMar w:top="1134" w:right="850" w:bottom="1134" w:left="1701" w:header="720" w:footer="720" w:gutter="0"/>
          <w:cols w:space="720"/>
        </w:sectPr>
      </w:pPr>
    </w:p>
    <w:p w:rsidR="00DF3755" w:rsidRDefault="0019006C">
      <w:pPr>
        <w:spacing w:after="0"/>
        <w:ind w:left="120"/>
      </w:pPr>
      <w:bookmarkStart w:id="8" w:name="block-8983768"/>
      <w:bookmarkEnd w:id="7"/>
      <w:r>
        <w:rPr>
          <w:rFonts w:ascii="Times New Roman" w:hAnsi="Times New Roman"/>
          <w:b/>
          <w:color w:val="000000"/>
          <w:sz w:val="28"/>
        </w:rPr>
        <w:lastRenderedPageBreak/>
        <w:t xml:space="preserve">ТЕМАТИЧЕСКОЕ ПЛАНИРОВАНИЕ </w:t>
      </w:r>
    </w:p>
    <w:p w:rsidR="00DF3755" w:rsidRDefault="001900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F3755">
        <w:trPr>
          <w:trHeight w:val="144"/>
          <w:tblCellSpacing w:w="20" w:type="nil"/>
        </w:trPr>
        <w:tc>
          <w:tcPr>
            <w:tcW w:w="529"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 п/п </w:t>
            </w:r>
          </w:p>
          <w:p w:rsidR="00DF3755" w:rsidRDefault="00DF3755">
            <w:pPr>
              <w:spacing w:after="0"/>
              <w:ind w:left="135"/>
            </w:pPr>
          </w:p>
        </w:tc>
        <w:tc>
          <w:tcPr>
            <w:tcW w:w="2464"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Наименование разделов и тем программы </w:t>
            </w:r>
          </w:p>
          <w:p w:rsidR="00DF3755" w:rsidRDefault="00DF3755">
            <w:pPr>
              <w:spacing w:after="0"/>
              <w:ind w:left="135"/>
            </w:pPr>
          </w:p>
        </w:tc>
        <w:tc>
          <w:tcPr>
            <w:tcW w:w="0" w:type="auto"/>
            <w:gridSpan w:val="3"/>
            <w:tcMar>
              <w:top w:w="50" w:type="dxa"/>
              <w:left w:w="100" w:type="dxa"/>
            </w:tcMar>
            <w:vAlign w:val="center"/>
          </w:tcPr>
          <w:p w:rsidR="00DF3755" w:rsidRDefault="0019006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Электронные (цифровые) образовательные ресурсы </w:t>
            </w:r>
          </w:p>
          <w:p w:rsidR="00DF3755" w:rsidRDefault="00DF3755">
            <w:pPr>
              <w:spacing w:after="0"/>
              <w:ind w:left="135"/>
            </w:pPr>
          </w:p>
        </w:tc>
      </w:tr>
      <w:tr w:rsidR="00DF3755">
        <w:trPr>
          <w:trHeight w:val="144"/>
          <w:tblCellSpacing w:w="20" w:type="nil"/>
        </w:trPr>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c>
          <w:tcPr>
            <w:tcW w:w="1028"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Всего </w:t>
            </w:r>
          </w:p>
          <w:p w:rsidR="00DF3755" w:rsidRDefault="00DF3755">
            <w:pPr>
              <w:spacing w:after="0"/>
              <w:ind w:left="135"/>
            </w:pPr>
          </w:p>
        </w:tc>
        <w:tc>
          <w:tcPr>
            <w:tcW w:w="1759"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Контрольные работы </w:t>
            </w:r>
          </w:p>
          <w:p w:rsidR="00DF3755" w:rsidRDefault="00DF3755">
            <w:pPr>
              <w:spacing w:after="0"/>
              <w:ind w:left="135"/>
            </w:pPr>
          </w:p>
        </w:tc>
        <w:tc>
          <w:tcPr>
            <w:tcW w:w="1841"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Практические работы </w:t>
            </w:r>
          </w:p>
          <w:p w:rsidR="00DF3755" w:rsidRDefault="00DF3755">
            <w:pPr>
              <w:spacing w:after="0"/>
              <w:ind w:left="135"/>
            </w:pPr>
          </w:p>
        </w:tc>
        <w:tc>
          <w:tcPr>
            <w:tcW w:w="0" w:type="auto"/>
            <w:vMerge/>
            <w:tcBorders>
              <w:top w:val="nil"/>
            </w:tcBorders>
            <w:tcMar>
              <w:top w:w="50" w:type="dxa"/>
              <w:left w:w="100" w:type="dxa"/>
            </w:tcMar>
          </w:tcPr>
          <w:p w:rsidR="00DF3755" w:rsidRDefault="00DF3755"/>
        </w:tc>
      </w:tr>
      <w:tr w:rsidR="00DF3755" w:rsidRPr="00FC47E9">
        <w:trPr>
          <w:trHeight w:val="144"/>
          <w:tblCellSpacing w:w="20" w:type="nil"/>
        </w:trPr>
        <w:tc>
          <w:tcPr>
            <w:tcW w:w="0" w:type="auto"/>
            <w:gridSpan w:val="6"/>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b/>
                <w:color w:val="000000"/>
                <w:sz w:val="24"/>
                <w:lang w:val="ru-RU"/>
              </w:rPr>
              <w:t>Раздел 1.Теоретические основы органической химии</w:t>
            </w: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1.1</w:t>
            </w:r>
          </w:p>
        </w:tc>
        <w:tc>
          <w:tcPr>
            <w:tcW w:w="2464"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2.Углеводороды</w:t>
            </w: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2.1</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2.2</w:t>
            </w:r>
          </w:p>
        </w:tc>
        <w:tc>
          <w:tcPr>
            <w:tcW w:w="2464"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2.3</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2.4</w:t>
            </w:r>
          </w:p>
        </w:tc>
        <w:tc>
          <w:tcPr>
            <w:tcW w:w="2464"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3.Кислородсодержащие органические соединения</w:t>
            </w: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3.1</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3.2</w:t>
            </w:r>
          </w:p>
        </w:tc>
        <w:tc>
          <w:tcPr>
            <w:tcW w:w="2464"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3.3</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4.Азотсодержащие органические соединения</w:t>
            </w: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4.1</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5.Высокомолекулярные соединения</w:t>
            </w:r>
          </w:p>
        </w:tc>
      </w:tr>
      <w:tr w:rsidR="00DF3755">
        <w:trPr>
          <w:trHeight w:val="144"/>
          <w:tblCellSpacing w:w="20" w:type="nil"/>
        </w:trPr>
        <w:tc>
          <w:tcPr>
            <w:tcW w:w="529" w:type="dxa"/>
            <w:tcMar>
              <w:top w:w="50" w:type="dxa"/>
              <w:left w:w="100" w:type="dxa"/>
            </w:tcMar>
            <w:vAlign w:val="center"/>
          </w:tcPr>
          <w:p w:rsidR="00DF3755" w:rsidRDefault="0019006C">
            <w:pPr>
              <w:spacing w:after="0"/>
            </w:pPr>
            <w:r>
              <w:rPr>
                <w:rFonts w:ascii="Times New Roman" w:hAnsi="Times New Roman"/>
                <w:color w:val="000000"/>
                <w:sz w:val="24"/>
              </w:rPr>
              <w:t>5.1</w:t>
            </w:r>
          </w:p>
        </w:tc>
        <w:tc>
          <w:tcPr>
            <w:tcW w:w="2464" w:type="dxa"/>
            <w:tcMar>
              <w:top w:w="50" w:type="dxa"/>
              <w:left w:w="100" w:type="dxa"/>
            </w:tcMar>
            <w:vAlign w:val="center"/>
          </w:tcPr>
          <w:p w:rsidR="00DF3755" w:rsidRDefault="0019006C">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F3755" w:rsidRDefault="00DF3755">
            <w:pPr>
              <w:spacing w:after="0"/>
              <w:ind w:left="135"/>
              <w:jc w:val="center"/>
            </w:pPr>
          </w:p>
        </w:tc>
        <w:tc>
          <w:tcPr>
            <w:tcW w:w="1841" w:type="dxa"/>
            <w:tcMar>
              <w:top w:w="50" w:type="dxa"/>
              <w:left w:w="100" w:type="dxa"/>
            </w:tcMar>
            <w:vAlign w:val="center"/>
          </w:tcPr>
          <w:p w:rsidR="00DF3755" w:rsidRDefault="00DF3755">
            <w:pPr>
              <w:spacing w:after="0"/>
              <w:ind w:left="135"/>
              <w:jc w:val="center"/>
            </w:pPr>
          </w:p>
        </w:tc>
        <w:tc>
          <w:tcPr>
            <w:tcW w:w="2789"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2"/>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F3755" w:rsidRDefault="00DF3755"/>
        </w:tc>
      </w:tr>
    </w:tbl>
    <w:p w:rsidR="00DF3755" w:rsidRDefault="00DF3755">
      <w:pPr>
        <w:sectPr w:rsidR="00DF3755">
          <w:pgSz w:w="16383" w:h="11906" w:orient="landscape"/>
          <w:pgMar w:top="1134" w:right="850" w:bottom="1134" w:left="1701" w:header="720" w:footer="720" w:gutter="0"/>
          <w:cols w:space="720"/>
        </w:sectPr>
      </w:pPr>
    </w:p>
    <w:p w:rsidR="00DF3755" w:rsidRDefault="001900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DF3755">
        <w:trPr>
          <w:trHeight w:val="144"/>
          <w:tblCellSpacing w:w="20" w:type="nil"/>
        </w:trPr>
        <w:tc>
          <w:tcPr>
            <w:tcW w:w="520"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 п/п </w:t>
            </w:r>
          </w:p>
          <w:p w:rsidR="00DF3755" w:rsidRDefault="00DF3755">
            <w:pPr>
              <w:spacing w:after="0"/>
              <w:ind w:left="135"/>
            </w:pPr>
          </w:p>
        </w:tc>
        <w:tc>
          <w:tcPr>
            <w:tcW w:w="2640"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Наименование разделов и тем программы </w:t>
            </w:r>
          </w:p>
          <w:p w:rsidR="00DF3755" w:rsidRDefault="00DF3755">
            <w:pPr>
              <w:spacing w:after="0"/>
              <w:ind w:left="135"/>
            </w:pPr>
          </w:p>
        </w:tc>
        <w:tc>
          <w:tcPr>
            <w:tcW w:w="0" w:type="auto"/>
            <w:gridSpan w:val="3"/>
            <w:tcMar>
              <w:top w:w="50" w:type="dxa"/>
              <w:left w:w="100" w:type="dxa"/>
            </w:tcMar>
            <w:vAlign w:val="center"/>
          </w:tcPr>
          <w:p w:rsidR="00DF3755" w:rsidRDefault="0019006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Электронные (цифровые) образовательные ресурсы </w:t>
            </w:r>
          </w:p>
          <w:p w:rsidR="00DF3755" w:rsidRDefault="00DF3755">
            <w:pPr>
              <w:spacing w:after="0"/>
              <w:ind w:left="135"/>
            </w:pPr>
          </w:p>
        </w:tc>
      </w:tr>
      <w:tr w:rsidR="00DF3755">
        <w:trPr>
          <w:trHeight w:val="144"/>
          <w:tblCellSpacing w:w="20" w:type="nil"/>
        </w:trPr>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c>
          <w:tcPr>
            <w:tcW w:w="1011"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Всего </w:t>
            </w:r>
          </w:p>
          <w:p w:rsidR="00DF3755" w:rsidRDefault="00DF3755">
            <w:pPr>
              <w:spacing w:after="0"/>
              <w:ind w:left="135"/>
            </w:pPr>
          </w:p>
        </w:tc>
        <w:tc>
          <w:tcPr>
            <w:tcW w:w="1738"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Контрольные работы </w:t>
            </w:r>
          </w:p>
          <w:p w:rsidR="00DF3755" w:rsidRDefault="00DF3755">
            <w:pPr>
              <w:spacing w:after="0"/>
              <w:ind w:left="135"/>
            </w:pPr>
          </w:p>
        </w:tc>
        <w:tc>
          <w:tcPr>
            <w:tcW w:w="1823"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Практические работы </w:t>
            </w:r>
          </w:p>
          <w:p w:rsidR="00DF3755" w:rsidRDefault="00DF3755">
            <w:pPr>
              <w:spacing w:after="0"/>
              <w:ind w:left="135"/>
            </w:pPr>
          </w:p>
        </w:tc>
        <w:tc>
          <w:tcPr>
            <w:tcW w:w="0" w:type="auto"/>
            <w:vMerge/>
            <w:tcBorders>
              <w:top w:val="nil"/>
            </w:tcBorders>
            <w:tcMar>
              <w:top w:w="50" w:type="dxa"/>
              <w:left w:w="100" w:type="dxa"/>
            </w:tcMar>
          </w:tcPr>
          <w:p w:rsidR="00DF3755" w:rsidRDefault="00DF3755"/>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1.Теоретические основы химии</w:t>
            </w: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1.1</w:t>
            </w:r>
          </w:p>
        </w:tc>
        <w:tc>
          <w:tcPr>
            <w:tcW w:w="264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DF3755" w:rsidRDefault="00DF3755">
            <w:pPr>
              <w:spacing w:after="0"/>
              <w:ind w:left="135"/>
              <w:jc w:val="center"/>
            </w:pPr>
          </w:p>
        </w:tc>
        <w:tc>
          <w:tcPr>
            <w:tcW w:w="1823" w:type="dxa"/>
            <w:tcMar>
              <w:top w:w="50" w:type="dxa"/>
              <w:left w:w="100" w:type="dxa"/>
            </w:tcMar>
            <w:vAlign w:val="center"/>
          </w:tcPr>
          <w:p w:rsidR="00DF3755" w:rsidRDefault="00DF3755">
            <w:pPr>
              <w:spacing w:after="0"/>
              <w:ind w:left="135"/>
              <w:jc w:val="center"/>
            </w:pP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1.2</w:t>
            </w:r>
          </w:p>
        </w:tc>
        <w:tc>
          <w:tcPr>
            <w:tcW w:w="2640" w:type="dxa"/>
            <w:tcMar>
              <w:top w:w="50" w:type="dxa"/>
              <w:left w:w="100" w:type="dxa"/>
            </w:tcMar>
            <w:vAlign w:val="center"/>
          </w:tcPr>
          <w:p w:rsidR="00DF3755" w:rsidRDefault="0019006C">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3755" w:rsidRDefault="00DF3755">
            <w:pPr>
              <w:spacing w:after="0"/>
              <w:ind w:left="135"/>
              <w:jc w:val="center"/>
            </w:pPr>
          </w:p>
        </w:tc>
        <w:tc>
          <w:tcPr>
            <w:tcW w:w="1823" w:type="dxa"/>
            <w:tcMar>
              <w:top w:w="50" w:type="dxa"/>
              <w:left w:w="100" w:type="dxa"/>
            </w:tcMar>
            <w:vAlign w:val="center"/>
          </w:tcPr>
          <w:p w:rsidR="00DF3755" w:rsidRDefault="00DF3755">
            <w:pPr>
              <w:spacing w:after="0"/>
              <w:ind w:left="135"/>
              <w:jc w:val="center"/>
            </w:pP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1.3</w:t>
            </w:r>
          </w:p>
        </w:tc>
        <w:tc>
          <w:tcPr>
            <w:tcW w:w="2640" w:type="dxa"/>
            <w:tcMar>
              <w:top w:w="50" w:type="dxa"/>
              <w:left w:w="100" w:type="dxa"/>
            </w:tcMar>
            <w:vAlign w:val="center"/>
          </w:tcPr>
          <w:p w:rsidR="00DF3755" w:rsidRDefault="0019006C">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F3755" w:rsidRDefault="00DF3755"/>
        </w:tc>
        <w:tc>
          <w:tcPr>
            <w:tcW w:w="1823" w:type="dxa"/>
            <w:tcMar>
              <w:top w:w="50" w:type="dxa"/>
              <w:left w:w="100" w:type="dxa"/>
            </w:tcMar>
            <w:vAlign w:val="center"/>
          </w:tcPr>
          <w:p w:rsidR="00DF3755" w:rsidRDefault="00DF3755"/>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2.Неорганическая химия</w:t>
            </w: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2.1</w:t>
            </w:r>
          </w:p>
        </w:tc>
        <w:tc>
          <w:tcPr>
            <w:tcW w:w="2640" w:type="dxa"/>
            <w:tcMar>
              <w:top w:w="50" w:type="dxa"/>
              <w:left w:w="100" w:type="dxa"/>
            </w:tcMar>
            <w:vAlign w:val="center"/>
          </w:tcPr>
          <w:p w:rsidR="00DF3755" w:rsidRDefault="0019006C">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F3755" w:rsidRDefault="00DF3755">
            <w:pPr>
              <w:spacing w:after="0"/>
              <w:ind w:left="135"/>
              <w:jc w:val="center"/>
            </w:pPr>
          </w:p>
        </w:tc>
        <w:tc>
          <w:tcPr>
            <w:tcW w:w="182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2.2</w:t>
            </w:r>
          </w:p>
        </w:tc>
        <w:tc>
          <w:tcPr>
            <w:tcW w:w="2640" w:type="dxa"/>
            <w:tcMar>
              <w:top w:w="50" w:type="dxa"/>
              <w:left w:w="100" w:type="dxa"/>
            </w:tcMar>
            <w:vAlign w:val="center"/>
          </w:tcPr>
          <w:p w:rsidR="00DF3755" w:rsidRDefault="0019006C">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2.3</w:t>
            </w:r>
          </w:p>
        </w:tc>
        <w:tc>
          <w:tcPr>
            <w:tcW w:w="264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DF3755" w:rsidRDefault="00DF3755">
            <w:pPr>
              <w:spacing w:after="0"/>
              <w:ind w:left="135"/>
              <w:jc w:val="center"/>
            </w:pPr>
          </w:p>
        </w:tc>
        <w:tc>
          <w:tcPr>
            <w:tcW w:w="1823" w:type="dxa"/>
            <w:tcMar>
              <w:top w:w="50" w:type="dxa"/>
              <w:left w:w="100" w:type="dxa"/>
            </w:tcMar>
            <w:vAlign w:val="center"/>
          </w:tcPr>
          <w:p w:rsidR="00DF3755" w:rsidRDefault="00DF3755">
            <w:pPr>
              <w:spacing w:after="0"/>
              <w:ind w:left="135"/>
              <w:jc w:val="center"/>
            </w:pP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F3755" w:rsidRDefault="00DF3755"/>
        </w:tc>
        <w:tc>
          <w:tcPr>
            <w:tcW w:w="1823" w:type="dxa"/>
            <w:tcMar>
              <w:top w:w="50" w:type="dxa"/>
              <w:left w:w="100" w:type="dxa"/>
            </w:tcMar>
            <w:vAlign w:val="center"/>
          </w:tcPr>
          <w:p w:rsidR="00DF3755" w:rsidRDefault="00DF3755"/>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6"/>
            <w:tcMar>
              <w:top w:w="50" w:type="dxa"/>
              <w:left w:w="100" w:type="dxa"/>
            </w:tcMar>
            <w:vAlign w:val="center"/>
          </w:tcPr>
          <w:p w:rsidR="00DF3755" w:rsidRDefault="0019006C">
            <w:pPr>
              <w:spacing w:after="0"/>
              <w:ind w:left="135"/>
            </w:pPr>
            <w:r>
              <w:rPr>
                <w:rFonts w:ascii="Times New Roman" w:hAnsi="Times New Roman"/>
                <w:b/>
                <w:color w:val="000000"/>
                <w:sz w:val="24"/>
              </w:rPr>
              <w:t>Раздел 3.Химия и жизнь</w:t>
            </w:r>
          </w:p>
        </w:tc>
      </w:tr>
      <w:tr w:rsidR="00DF3755">
        <w:trPr>
          <w:trHeight w:val="144"/>
          <w:tblCellSpacing w:w="20" w:type="nil"/>
        </w:trPr>
        <w:tc>
          <w:tcPr>
            <w:tcW w:w="520" w:type="dxa"/>
            <w:tcMar>
              <w:top w:w="50" w:type="dxa"/>
              <w:left w:w="100" w:type="dxa"/>
            </w:tcMar>
            <w:vAlign w:val="center"/>
          </w:tcPr>
          <w:p w:rsidR="00DF3755" w:rsidRDefault="0019006C">
            <w:pPr>
              <w:spacing w:after="0"/>
            </w:pPr>
            <w:r>
              <w:rPr>
                <w:rFonts w:ascii="Times New Roman" w:hAnsi="Times New Roman"/>
                <w:color w:val="000000"/>
                <w:sz w:val="24"/>
              </w:rPr>
              <w:t>3.1</w:t>
            </w:r>
          </w:p>
        </w:tc>
        <w:tc>
          <w:tcPr>
            <w:tcW w:w="2640" w:type="dxa"/>
            <w:tcMar>
              <w:top w:w="50" w:type="dxa"/>
              <w:left w:w="100" w:type="dxa"/>
            </w:tcMar>
            <w:vAlign w:val="center"/>
          </w:tcPr>
          <w:p w:rsidR="00DF3755" w:rsidRDefault="0019006C">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F3755" w:rsidRDefault="00DF3755">
            <w:pPr>
              <w:spacing w:after="0"/>
              <w:ind w:left="135"/>
              <w:jc w:val="center"/>
            </w:pPr>
          </w:p>
        </w:tc>
        <w:tc>
          <w:tcPr>
            <w:tcW w:w="1823" w:type="dxa"/>
            <w:tcMar>
              <w:top w:w="50" w:type="dxa"/>
              <w:left w:w="100" w:type="dxa"/>
            </w:tcMar>
            <w:vAlign w:val="center"/>
          </w:tcPr>
          <w:p w:rsidR="00DF3755" w:rsidRDefault="00DF3755">
            <w:pPr>
              <w:spacing w:after="0"/>
              <w:ind w:left="135"/>
              <w:jc w:val="center"/>
            </w:pPr>
          </w:p>
        </w:tc>
        <w:tc>
          <w:tcPr>
            <w:tcW w:w="2741"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Default="0019006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3755" w:rsidRDefault="00DF3755"/>
        </w:tc>
      </w:tr>
      <w:tr w:rsidR="00DF3755">
        <w:trPr>
          <w:trHeight w:val="144"/>
          <w:tblCellSpacing w:w="20" w:type="nil"/>
        </w:trPr>
        <w:tc>
          <w:tcPr>
            <w:tcW w:w="0" w:type="auto"/>
            <w:gridSpan w:val="2"/>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F3755" w:rsidRDefault="00DF3755"/>
        </w:tc>
      </w:tr>
    </w:tbl>
    <w:p w:rsidR="00DF3755" w:rsidRDefault="00DF3755">
      <w:pPr>
        <w:sectPr w:rsidR="00DF3755">
          <w:pgSz w:w="16383" w:h="11906" w:orient="landscape"/>
          <w:pgMar w:top="1134" w:right="850" w:bottom="1134" w:left="1701" w:header="720" w:footer="720" w:gutter="0"/>
          <w:cols w:space="720"/>
        </w:sectPr>
      </w:pPr>
    </w:p>
    <w:p w:rsidR="00DF3755" w:rsidRDefault="00DF3755">
      <w:pPr>
        <w:sectPr w:rsidR="00DF3755">
          <w:pgSz w:w="16383" w:h="11906" w:orient="landscape"/>
          <w:pgMar w:top="1134" w:right="850" w:bottom="1134" w:left="1701" w:header="720" w:footer="720" w:gutter="0"/>
          <w:cols w:space="720"/>
        </w:sectPr>
      </w:pPr>
    </w:p>
    <w:p w:rsidR="00DF3755" w:rsidRDefault="0019006C">
      <w:pPr>
        <w:spacing w:after="0"/>
        <w:ind w:left="120"/>
      </w:pPr>
      <w:bookmarkStart w:id="9" w:name="block-8983769"/>
      <w:bookmarkEnd w:id="8"/>
      <w:r>
        <w:rPr>
          <w:rFonts w:ascii="Times New Roman" w:hAnsi="Times New Roman"/>
          <w:b/>
          <w:color w:val="000000"/>
          <w:sz w:val="28"/>
        </w:rPr>
        <w:lastRenderedPageBreak/>
        <w:t xml:space="preserve"> ПОУРОЧНОЕ ПЛАНИРОВАНИЕ </w:t>
      </w:r>
    </w:p>
    <w:p w:rsidR="00DF3755" w:rsidRDefault="0019006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DF3755">
        <w:trPr>
          <w:trHeight w:val="144"/>
          <w:tblCellSpacing w:w="20" w:type="nil"/>
        </w:trPr>
        <w:tc>
          <w:tcPr>
            <w:tcW w:w="356"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 п/п </w:t>
            </w:r>
          </w:p>
          <w:p w:rsidR="00DF3755" w:rsidRDefault="00DF3755">
            <w:pPr>
              <w:spacing w:after="0"/>
              <w:ind w:left="135"/>
            </w:pPr>
          </w:p>
        </w:tc>
        <w:tc>
          <w:tcPr>
            <w:tcW w:w="3520"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Тема урока </w:t>
            </w:r>
          </w:p>
          <w:p w:rsidR="00DF3755" w:rsidRDefault="00DF3755">
            <w:pPr>
              <w:spacing w:after="0"/>
              <w:ind w:left="135"/>
            </w:pPr>
          </w:p>
        </w:tc>
        <w:tc>
          <w:tcPr>
            <w:tcW w:w="0" w:type="auto"/>
            <w:gridSpan w:val="3"/>
            <w:tcMar>
              <w:top w:w="50" w:type="dxa"/>
              <w:left w:w="100" w:type="dxa"/>
            </w:tcMar>
            <w:vAlign w:val="center"/>
          </w:tcPr>
          <w:p w:rsidR="00DF3755" w:rsidRDefault="0019006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Дата изучения </w:t>
            </w:r>
          </w:p>
          <w:p w:rsidR="00DF3755" w:rsidRDefault="00DF3755">
            <w:pPr>
              <w:spacing w:after="0"/>
              <w:ind w:left="135"/>
            </w:pPr>
          </w:p>
        </w:tc>
        <w:tc>
          <w:tcPr>
            <w:tcW w:w="1933"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Электронные цифровые образовательные ресурсы </w:t>
            </w:r>
          </w:p>
          <w:p w:rsidR="00DF3755" w:rsidRDefault="00DF3755">
            <w:pPr>
              <w:spacing w:after="0"/>
              <w:ind w:left="135"/>
            </w:pPr>
          </w:p>
        </w:tc>
      </w:tr>
      <w:tr w:rsidR="00DF3755">
        <w:trPr>
          <w:trHeight w:val="144"/>
          <w:tblCellSpacing w:w="20" w:type="nil"/>
        </w:trPr>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c>
          <w:tcPr>
            <w:tcW w:w="793"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Всего </w:t>
            </w:r>
          </w:p>
          <w:p w:rsidR="00DF3755" w:rsidRDefault="00DF3755">
            <w:pPr>
              <w:spacing w:after="0"/>
              <w:ind w:left="135"/>
            </w:pPr>
          </w:p>
        </w:tc>
        <w:tc>
          <w:tcPr>
            <w:tcW w:w="1485"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Контрольные работы </w:t>
            </w:r>
          </w:p>
          <w:p w:rsidR="00DF3755" w:rsidRDefault="00DF3755">
            <w:pPr>
              <w:spacing w:after="0"/>
              <w:ind w:left="135"/>
            </w:pPr>
          </w:p>
        </w:tc>
        <w:tc>
          <w:tcPr>
            <w:tcW w:w="1587"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Практические работы </w:t>
            </w:r>
          </w:p>
          <w:p w:rsidR="00DF3755" w:rsidRDefault="00DF3755">
            <w:pPr>
              <w:spacing w:after="0"/>
              <w:ind w:left="135"/>
            </w:pPr>
          </w:p>
        </w:tc>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3</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4</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5</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6</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7</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8</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9</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 xml:space="preserve">Алкадиены. Бутадиен-1,3 и метилбутадиен-1,3. Получение </w:t>
            </w:r>
            <w:r w:rsidRPr="00582927">
              <w:rPr>
                <w:rFonts w:ascii="Times New Roman" w:hAnsi="Times New Roman"/>
                <w:color w:val="000000"/>
                <w:sz w:val="24"/>
                <w:lang w:val="ru-RU"/>
              </w:rPr>
              <w:lastRenderedPageBreak/>
              <w:t>синтетического каучука и резины</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11</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12</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13</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14</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15</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16</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17</w:t>
            </w:r>
          </w:p>
        </w:tc>
        <w:tc>
          <w:tcPr>
            <w:tcW w:w="3520"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18</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19</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20</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21</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 xml:space="preserve">Одноосновные предельные карбоновые </w:t>
            </w:r>
            <w:r w:rsidRPr="00582927">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23</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24</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25</w:t>
            </w:r>
          </w:p>
        </w:tc>
        <w:tc>
          <w:tcPr>
            <w:tcW w:w="3520"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26</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27</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28</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29</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30</w:t>
            </w:r>
          </w:p>
        </w:tc>
        <w:tc>
          <w:tcPr>
            <w:tcW w:w="3520" w:type="dxa"/>
            <w:tcMar>
              <w:top w:w="50" w:type="dxa"/>
              <w:left w:w="100" w:type="dxa"/>
            </w:tcMar>
            <w:vAlign w:val="center"/>
          </w:tcPr>
          <w:p w:rsidR="00DF3755" w:rsidRDefault="0019006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31</w:t>
            </w:r>
          </w:p>
        </w:tc>
        <w:tc>
          <w:tcPr>
            <w:tcW w:w="3520"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32</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356" w:type="dxa"/>
            <w:tcMar>
              <w:top w:w="50" w:type="dxa"/>
              <w:left w:w="100" w:type="dxa"/>
            </w:tcMar>
            <w:vAlign w:val="center"/>
          </w:tcPr>
          <w:p w:rsidR="00DF3755" w:rsidRDefault="0019006C">
            <w:pPr>
              <w:spacing w:after="0"/>
            </w:pPr>
            <w:r>
              <w:rPr>
                <w:rFonts w:ascii="Times New Roman" w:hAnsi="Times New Roman"/>
                <w:color w:val="000000"/>
                <w:sz w:val="24"/>
              </w:rPr>
              <w:t>34</w:t>
            </w:r>
          </w:p>
        </w:tc>
        <w:tc>
          <w:tcPr>
            <w:tcW w:w="3520"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F3755" w:rsidRDefault="00DF3755">
            <w:pPr>
              <w:spacing w:after="0"/>
              <w:ind w:left="135"/>
              <w:jc w:val="center"/>
            </w:pPr>
          </w:p>
        </w:tc>
        <w:tc>
          <w:tcPr>
            <w:tcW w:w="1587" w:type="dxa"/>
            <w:tcMar>
              <w:top w:w="50" w:type="dxa"/>
              <w:left w:w="100" w:type="dxa"/>
            </w:tcMar>
            <w:vAlign w:val="center"/>
          </w:tcPr>
          <w:p w:rsidR="00DF3755" w:rsidRDefault="00DF3755">
            <w:pPr>
              <w:spacing w:after="0"/>
              <w:ind w:left="135"/>
              <w:jc w:val="center"/>
            </w:pPr>
          </w:p>
        </w:tc>
        <w:tc>
          <w:tcPr>
            <w:tcW w:w="1120" w:type="dxa"/>
            <w:tcMar>
              <w:top w:w="50" w:type="dxa"/>
              <w:left w:w="100" w:type="dxa"/>
            </w:tcMar>
            <w:vAlign w:val="center"/>
          </w:tcPr>
          <w:p w:rsidR="00DF3755" w:rsidRDefault="00DF3755">
            <w:pPr>
              <w:spacing w:after="0"/>
              <w:ind w:left="135"/>
            </w:pPr>
          </w:p>
        </w:tc>
        <w:tc>
          <w:tcPr>
            <w:tcW w:w="1933"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3755" w:rsidRDefault="00DF3755"/>
        </w:tc>
      </w:tr>
    </w:tbl>
    <w:p w:rsidR="00DF3755" w:rsidRDefault="00DF3755">
      <w:pPr>
        <w:sectPr w:rsidR="00DF3755">
          <w:pgSz w:w="16383" w:h="11906" w:orient="landscape"/>
          <w:pgMar w:top="1134" w:right="850" w:bottom="1134" w:left="1701" w:header="720" w:footer="720" w:gutter="0"/>
          <w:cols w:space="720"/>
        </w:sectPr>
      </w:pPr>
    </w:p>
    <w:p w:rsidR="00DF3755" w:rsidRDefault="0019006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DF3755">
        <w:trPr>
          <w:trHeight w:val="144"/>
          <w:tblCellSpacing w:w="20" w:type="nil"/>
        </w:trPr>
        <w:tc>
          <w:tcPr>
            <w:tcW w:w="317"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 п/п </w:t>
            </w:r>
          </w:p>
          <w:p w:rsidR="00DF3755" w:rsidRDefault="00DF3755">
            <w:pPr>
              <w:spacing w:after="0"/>
              <w:ind w:left="135"/>
            </w:pPr>
          </w:p>
        </w:tc>
        <w:tc>
          <w:tcPr>
            <w:tcW w:w="4136"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Тема урока </w:t>
            </w:r>
          </w:p>
          <w:p w:rsidR="00DF3755" w:rsidRDefault="00DF3755">
            <w:pPr>
              <w:spacing w:after="0"/>
              <w:ind w:left="135"/>
            </w:pPr>
          </w:p>
        </w:tc>
        <w:tc>
          <w:tcPr>
            <w:tcW w:w="0" w:type="auto"/>
            <w:gridSpan w:val="3"/>
            <w:tcMar>
              <w:top w:w="50" w:type="dxa"/>
              <w:left w:w="100" w:type="dxa"/>
            </w:tcMar>
            <w:vAlign w:val="center"/>
          </w:tcPr>
          <w:p w:rsidR="00DF3755" w:rsidRDefault="0019006C">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Дата изучения </w:t>
            </w:r>
          </w:p>
          <w:p w:rsidR="00DF3755" w:rsidRDefault="00DF3755">
            <w:pPr>
              <w:spacing w:after="0"/>
              <w:ind w:left="135"/>
            </w:pPr>
          </w:p>
        </w:tc>
        <w:tc>
          <w:tcPr>
            <w:tcW w:w="1856" w:type="dxa"/>
            <w:vMerge w:val="restart"/>
            <w:tcMar>
              <w:top w:w="50" w:type="dxa"/>
              <w:left w:w="100" w:type="dxa"/>
            </w:tcMar>
            <w:vAlign w:val="center"/>
          </w:tcPr>
          <w:p w:rsidR="00DF3755" w:rsidRDefault="0019006C">
            <w:pPr>
              <w:spacing w:after="0"/>
              <w:ind w:left="135"/>
            </w:pPr>
            <w:r>
              <w:rPr>
                <w:rFonts w:ascii="Times New Roman" w:hAnsi="Times New Roman"/>
                <w:b/>
                <w:color w:val="000000"/>
                <w:sz w:val="24"/>
              </w:rPr>
              <w:t xml:space="preserve">Электронные цифровые образовательные ресурсы </w:t>
            </w:r>
          </w:p>
          <w:p w:rsidR="00DF3755" w:rsidRDefault="00DF3755">
            <w:pPr>
              <w:spacing w:after="0"/>
              <w:ind w:left="135"/>
            </w:pPr>
          </w:p>
        </w:tc>
      </w:tr>
      <w:tr w:rsidR="00DF3755">
        <w:trPr>
          <w:trHeight w:val="144"/>
          <w:tblCellSpacing w:w="20" w:type="nil"/>
        </w:trPr>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c>
          <w:tcPr>
            <w:tcW w:w="726"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Всего </w:t>
            </w:r>
          </w:p>
          <w:p w:rsidR="00DF3755" w:rsidRDefault="00DF3755">
            <w:pPr>
              <w:spacing w:after="0"/>
              <w:ind w:left="135"/>
            </w:pPr>
          </w:p>
        </w:tc>
        <w:tc>
          <w:tcPr>
            <w:tcW w:w="1408"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Контрольные работы </w:t>
            </w:r>
          </w:p>
          <w:p w:rsidR="00DF3755" w:rsidRDefault="00DF3755">
            <w:pPr>
              <w:spacing w:after="0"/>
              <w:ind w:left="135"/>
            </w:pPr>
          </w:p>
        </w:tc>
        <w:tc>
          <w:tcPr>
            <w:tcW w:w="1515" w:type="dxa"/>
            <w:tcMar>
              <w:top w:w="50" w:type="dxa"/>
              <w:left w:w="100" w:type="dxa"/>
            </w:tcMar>
            <w:vAlign w:val="center"/>
          </w:tcPr>
          <w:p w:rsidR="00DF3755" w:rsidRDefault="0019006C">
            <w:pPr>
              <w:spacing w:after="0"/>
              <w:ind w:left="135"/>
            </w:pPr>
            <w:r>
              <w:rPr>
                <w:rFonts w:ascii="Times New Roman" w:hAnsi="Times New Roman"/>
                <w:b/>
                <w:color w:val="000000"/>
                <w:sz w:val="24"/>
              </w:rPr>
              <w:t xml:space="preserve">Практические работы </w:t>
            </w:r>
          </w:p>
          <w:p w:rsidR="00DF3755" w:rsidRDefault="00DF3755">
            <w:pPr>
              <w:spacing w:after="0"/>
              <w:ind w:left="135"/>
            </w:pPr>
          </w:p>
        </w:tc>
        <w:tc>
          <w:tcPr>
            <w:tcW w:w="0" w:type="auto"/>
            <w:vMerge/>
            <w:tcBorders>
              <w:top w:val="nil"/>
            </w:tcBorders>
            <w:tcMar>
              <w:top w:w="50" w:type="dxa"/>
              <w:left w:w="100" w:type="dxa"/>
            </w:tcMar>
          </w:tcPr>
          <w:p w:rsidR="00DF3755" w:rsidRDefault="00DF3755"/>
        </w:tc>
        <w:tc>
          <w:tcPr>
            <w:tcW w:w="0" w:type="auto"/>
            <w:vMerge/>
            <w:tcBorders>
              <w:top w:val="nil"/>
            </w:tcBorders>
            <w:tcMar>
              <w:top w:w="50" w:type="dxa"/>
              <w:left w:w="100" w:type="dxa"/>
            </w:tcMar>
          </w:tcPr>
          <w:p w:rsidR="00DF3755" w:rsidRDefault="00DF3755"/>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4</w:t>
            </w:r>
          </w:p>
        </w:tc>
        <w:tc>
          <w:tcPr>
            <w:tcW w:w="4136"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5</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6</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8</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9</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10</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11</w:t>
            </w:r>
          </w:p>
        </w:tc>
        <w:tc>
          <w:tcPr>
            <w:tcW w:w="4136"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82927">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12</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13</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14</w:t>
            </w:r>
          </w:p>
        </w:tc>
        <w:tc>
          <w:tcPr>
            <w:tcW w:w="4136" w:type="dxa"/>
            <w:tcMar>
              <w:top w:w="50" w:type="dxa"/>
              <w:left w:w="100" w:type="dxa"/>
            </w:tcMar>
            <w:vAlign w:val="center"/>
          </w:tcPr>
          <w:p w:rsidR="00DF3755" w:rsidRDefault="0019006C">
            <w:pPr>
              <w:spacing w:after="0"/>
              <w:ind w:left="135"/>
            </w:pPr>
            <w:r w:rsidRPr="0058292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16</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17</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18</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19</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20</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21</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22</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23</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24</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25</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27</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28</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29</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30</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31</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32</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33</w:t>
            </w:r>
          </w:p>
        </w:tc>
        <w:tc>
          <w:tcPr>
            <w:tcW w:w="4136" w:type="dxa"/>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317" w:type="dxa"/>
            <w:tcMar>
              <w:top w:w="50" w:type="dxa"/>
              <w:left w:w="100" w:type="dxa"/>
            </w:tcMar>
            <w:vAlign w:val="center"/>
          </w:tcPr>
          <w:p w:rsidR="00DF3755" w:rsidRDefault="0019006C">
            <w:pPr>
              <w:spacing w:after="0"/>
            </w:pPr>
            <w:r>
              <w:rPr>
                <w:rFonts w:ascii="Times New Roman" w:hAnsi="Times New Roman"/>
                <w:color w:val="000000"/>
                <w:sz w:val="24"/>
              </w:rPr>
              <w:t>34</w:t>
            </w:r>
          </w:p>
        </w:tc>
        <w:tc>
          <w:tcPr>
            <w:tcW w:w="4136" w:type="dxa"/>
            <w:tcMar>
              <w:top w:w="50" w:type="dxa"/>
              <w:left w:w="100" w:type="dxa"/>
            </w:tcMar>
            <w:vAlign w:val="center"/>
          </w:tcPr>
          <w:p w:rsidR="00DF3755" w:rsidRDefault="0019006C">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F3755" w:rsidRDefault="00DF3755">
            <w:pPr>
              <w:spacing w:after="0"/>
              <w:ind w:left="135"/>
              <w:jc w:val="center"/>
            </w:pPr>
          </w:p>
        </w:tc>
        <w:tc>
          <w:tcPr>
            <w:tcW w:w="1515" w:type="dxa"/>
            <w:tcMar>
              <w:top w:w="50" w:type="dxa"/>
              <w:left w:w="100" w:type="dxa"/>
            </w:tcMar>
            <w:vAlign w:val="center"/>
          </w:tcPr>
          <w:p w:rsidR="00DF3755" w:rsidRDefault="00DF3755">
            <w:pPr>
              <w:spacing w:after="0"/>
              <w:ind w:left="135"/>
              <w:jc w:val="center"/>
            </w:pPr>
          </w:p>
        </w:tc>
        <w:tc>
          <w:tcPr>
            <w:tcW w:w="1059" w:type="dxa"/>
            <w:tcMar>
              <w:top w:w="50" w:type="dxa"/>
              <w:left w:w="100" w:type="dxa"/>
            </w:tcMar>
            <w:vAlign w:val="center"/>
          </w:tcPr>
          <w:p w:rsidR="00DF3755" w:rsidRDefault="00DF3755">
            <w:pPr>
              <w:spacing w:after="0"/>
              <w:ind w:left="135"/>
            </w:pPr>
          </w:p>
        </w:tc>
        <w:tc>
          <w:tcPr>
            <w:tcW w:w="1856" w:type="dxa"/>
            <w:tcMar>
              <w:top w:w="50" w:type="dxa"/>
              <w:left w:w="100" w:type="dxa"/>
            </w:tcMar>
            <w:vAlign w:val="center"/>
          </w:tcPr>
          <w:p w:rsidR="00DF3755" w:rsidRDefault="00DF3755">
            <w:pPr>
              <w:spacing w:after="0"/>
              <w:ind w:left="135"/>
            </w:pPr>
          </w:p>
        </w:tc>
      </w:tr>
      <w:tr w:rsidR="00DF3755">
        <w:trPr>
          <w:trHeight w:val="144"/>
          <w:tblCellSpacing w:w="20" w:type="nil"/>
        </w:trPr>
        <w:tc>
          <w:tcPr>
            <w:tcW w:w="0" w:type="auto"/>
            <w:gridSpan w:val="2"/>
            <w:tcMar>
              <w:top w:w="50" w:type="dxa"/>
              <w:left w:w="100" w:type="dxa"/>
            </w:tcMar>
            <w:vAlign w:val="center"/>
          </w:tcPr>
          <w:p w:rsidR="00DF3755" w:rsidRPr="00582927" w:rsidRDefault="0019006C">
            <w:pPr>
              <w:spacing w:after="0"/>
              <w:ind w:left="135"/>
              <w:rPr>
                <w:lang w:val="ru-RU"/>
              </w:rPr>
            </w:pPr>
            <w:r w:rsidRPr="0058292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F3755" w:rsidRDefault="0019006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F3755" w:rsidRDefault="00DF3755"/>
        </w:tc>
      </w:tr>
    </w:tbl>
    <w:p w:rsidR="00DF3755" w:rsidRDefault="00DF3755">
      <w:pPr>
        <w:sectPr w:rsidR="00DF3755">
          <w:pgSz w:w="16383" w:h="11906" w:orient="landscape"/>
          <w:pgMar w:top="1134" w:right="850" w:bottom="1134" w:left="1701" w:header="720" w:footer="720" w:gutter="0"/>
          <w:cols w:space="720"/>
        </w:sectPr>
      </w:pPr>
    </w:p>
    <w:p w:rsidR="00DF3755" w:rsidRDefault="00DF3755">
      <w:pPr>
        <w:sectPr w:rsidR="00DF3755">
          <w:pgSz w:w="16383" w:h="11906" w:orient="landscape"/>
          <w:pgMar w:top="1134" w:right="850" w:bottom="1134" w:left="1701" w:header="720" w:footer="720" w:gutter="0"/>
          <w:cols w:space="720"/>
        </w:sectPr>
      </w:pPr>
    </w:p>
    <w:p w:rsidR="00DF3755" w:rsidRDefault="0019006C">
      <w:pPr>
        <w:spacing w:after="0"/>
        <w:ind w:left="120"/>
      </w:pPr>
      <w:bookmarkStart w:id="10" w:name="block-8983770"/>
      <w:bookmarkEnd w:id="9"/>
      <w:r>
        <w:rPr>
          <w:rFonts w:ascii="Times New Roman" w:hAnsi="Times New Roman"/>
          <w:b/>
          <w:color w:val="000000"/>
          <w:sz w:val="28"/>
        </w:rPr>
        <w:lastRenderedPageBreak/>
        <w:t>УЧЕБНО-МЕТОДИЧЕСКОЕ ОБЕСПЕЧЕНИЕ ОБРАЗОВАТЕЛЬНОГО ПРОЦЕССА</w:t>
      </w:r>
    </w:p>
    <w:p w:rsidR="00DF3755" w:rsidRDefault="0019006C">
      <w:pPr>
        <w:spacing w:after="0" w:line="480" w:lineRule="auto"/>
        <w:ind w:left="120"/>
      </w:pPr>
      <w:r>
        <w:rPr>
          <w:rFonts w:ascii="Times New Roman" w:hAnsi="Times New Roman"/>
          <w:b/>
          <w:color w:val="000000"/>
          <w:sz w:val="28"/>
        </w:rPr>
        <w:t>ОБЯЗАТЕЛЬНЫЕ УЧЕБНЫЕ МАТЕРИАЛЫ ДЛЯ УЧЕНИКА</w:t>
      </w:r>
    </w:p>
    <w:p w:rsidR="00DF3755" w:rsidRDefault="0019006C">
      <w:pPr>
        <w:spacing w:after="0" w:line="480" w:lineRule="auto"/>
        <w:ind w:left="120"/>
      </w:pPr>
      <w:r>
        <w:rPr>
          <w:rFonts w:ascii="Times New Roman" w:hAnsi="Times New Roman"/>
          <w:color w:val="000000"/>
          <w:sz w:val="28"/>
        </w:rPr>
        <w:t>​‌‌​</w:t>
      </w:r>
    </w:p>
    <w:p w:rsidR="00DF3755" w:rsidRDefault="0019006C">
      <w:pPr>
        <w:spacing w:after="0" w:line="480" w:lineRule="auto"/>
        <w:ind w:left="120"/>
      </w:pPr>
      <w:r>
        <w:rPr>
          <w:rFonts w:ascii="Times New Roman" w:hAnsi="Times New Roman"/>
          <w:color w:val="000000"/>
          <w:sz w:val="28"/>
        </w:rPr>
        <w:t>​‌‌</w:t>
      </w:r>
    </w:p>
    <w:p w:rsidR="00DF3755" w:rsidRDefault="0019006C">
      <w:pPr>
        <w:spacing w:after="0"/>
        <w:ind w:left="120"/>
      </w:pPr>
      <w:r>
        <w:rPr>
          <w:rFonts w:ascii="Times New Roman" w:hAnsi="Times New Roman"/>
          <w:color w:val="000000"/>
          <w:sz w:val="28"/>
        </w:rPr>
        <w:t>​</w:t>
      </w:r>
    </w:p>
    <w:p w:rsidR="00DF3755" w:rsidRDefault="0019006C">
      <w:pPr>
        <w:spacing w:after="0" w:line="480" w:lineRule="auto"/>
        <w:ind w:left="120"/>
      </w:pPr>
      <w:r>
        <w:rPr>
          <w:rFonts w:ascii="Times New Roman" w:hAnsi="Times New Roman"/>
          <w:b/>
          <w:color w:val="000000"/>
          <w:sz w:val="28"/>
        </w:rPr>
        <w:t>МЕТОДИЧЕСКИЕ МАТЕРИАЛЫ ДЛЯ УЧИТЕЛЯ</w:t>
      </w:r>
    </w:p>
    <w:p w:rsidR="00DF3755" w:rsidRDefault="0019006C">
      <w:pPr>
        <w:spacing w:after="0" w:line="480" w:lineRule="auto"/>
        <w:ind w:left="120"/>
      </w:pPr>
      <w:r>
        <w:rPr>
          <w:rFonts w:ascii="Times New Roman" w:hAnsi="Times New Roman"/>
          <w:color w:val="000000"/>
          <w:sz w:val="28"/>
        </w:rPr>
        <w:t>​‌‌​</w:t>
      </w:r>
    </w:p>
    <w:p w:rsidR="00DF3755" w:rsidRDefault="00DF3755">
      <w:pPr>
        <w:spacing w:after="0"/>
        <w:ind w:left="120"/>
      </w:pPr>
    </w:p>
    <w:p w:rsidR="00DF3755" w:rsidRPr="00582927" w:rsidRDefault="0019006C">
      <w:pPr>
        <w:spacing w:after="0" w:line="480" w:lineRule="auto"/>
        <w:ind w:left="120"/>
        <w:rPr>
          <w:lang w:val="ru-RU"/>
        </w:rPr>
      </w:pPr>
      <w:r w:rsidRPr="00582927">
        <w:rPr>
          <w:rFonts w:ascii="Times New Roman" w:hAnsi="Times New Roman"/>
          <w:b/>
          <w:color w:val="000000"/>
          <w:sz w:val="28"/>
          <w:lang w:val="ru-RU"/>
        </w:rPr>
        <w:t>ЦИФРОВЫЕ ОБРАЗОВАТЕЛЬНЫЕ РЕСУРСЫ И РЕСУРСЫ СЕТИ ИНТЕРНЕТ</w:t>
      </w:r>
    </w:p>
    <w:p w:rsidR="00DF3755" w:rsidRDefault="0019006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3755" w:rsidRDefault="00DF3755">
      <w:pPr>
        <w:sectPr w:rsidR="00DF3755">
          <w:pgSz w:w="11906" w:h="16383"/>
          <w:pgMar w:top="1134" w:right="850" w:bottom="1134" w:left="1701" w:header="720" w:footer="720" w:gutter="0"/>
          <w:cols w:space="720"/>
        </w:sectPr>
      </w:pPr>
    </w:p>
    <w:bookmarkEnd w:id="10"/>
    <w:p w:rsidR="0019006C" w:rsidRDefault="0019006C"/>
    <w:sectPr w:rsidR="0019006C" w:rsidSect="001E693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632" w:rsidRDefault="00B23632" w:rsidP="00B85299">
      <w:pPr>
        <w:spacing w:after="0" w:line="240" w:lineRule="auto"/>
      </w:pPr>
      <w:r>
        <w:separator/>
      </w:r>
    </w:p>
  </w:endnote>
  <w:endnote w:type="continuationSeparator" w:id="1">
    <w:p w:rsidR="00B23632" w:rsidRDefault="00B23632" w:rsidP="00B85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99" w:rsidRDefault="00B8529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0391"/>
      <w:docPartObj>
        <w:docPartGallery w:val="Page Numbers (Bottom of Page)"/>
        <w:docPartUnique/>
      </w:docPartObj>
    </w:sdtPr>
    <w:sdtContent>
      <w:p w:rsidR="00B85299" w:rsidRDefault="00C83A3B">
        <w:pPr>
          <w:pStyle w:val="ae"/>
          <w:jc w:val="right"/>
        </w:pPr>
        <w:fldSimple w:instr=" PAGE   \* MERGEFORMAT ">
          <w:r w:rsidR="00FC47E9">
            <w:rPr>
              <w:noProof/>
            </w:rPr>
            <w:t>2</w:t>
          </w:r>
        </w:fldSimple>
      </w:p>
    </w:sdtContent>
  </w:sdt>
  <w:p w:rsidR="00B85299" w:rsidRDefault="00B8529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99" w:rsidRDefault="00B8529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632" w:rsidRDefault="00B23632" w:rsidP="00B85299">
      <w:pPr>
        <w:spacing w:after="0" w:line="240" w:lineRule="auto"/>
      </w:pPr>
      <w:r>
        <w:separator/>
      </w:r>
    </w:p>
  </w:footnote>
  <w:footnote w:type="continuationSeparator" w:id="1">
    <w:p w:rsidR="00B23632" w:rsidRDefault="00B23632" w:rsidP="00B85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99" w:rsidRDefault="00B852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99" w:rsidRDefault="00B8529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99" w:rsidRDefault="00B852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55CF"/>
    <w:multiLevelType w:val="multilevel"/>
    <w:tmpl w:val="38F67E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3755"/>
    <w:rsid w:val="0019006C"/>
    <w:rsid w:val="001E693A"/>
    <w:rsid w:val="00582927"/>
    <w:rsid w:val="00B23632"/>
    <w:rsid w:val="00B85299"/>
    <w:rsid w:val="00C83A3B"/>
    <w:rsid w:val="00DF3755"/>
    <w:rsid w:val="00E73CC8"/>
    <w:rsid w:val="00FC4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93A"/>
    <w:rPr>
      <w:color w:val="0563C1" w:themeColor="hyperlink"/>
      <w:u w:val="single"/>
    </w:rPr>
  </w:style>
  <w:style w:type="table" w:styleId="ac">
    <w:name w:val="Table Grid"/>
    <w:basedOn w:val="a1"/>
    <w:uiPriority w:val="59"/>
    <w:rsid w:val="001E6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852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5299"/>
  </w:style>
</w:styles>
</file>

<file path=word/webSettings.xml><?xml version="1.0" encoding="utf-8"?>
<w:webSettings xmlns:r="http://schemas.openxmlformats.org/officeDocument/2006/relationships" xmlns:w="http://schemas.openxmlformats.org/wordprocessingml/2006/main">
  <w:divs>
    <w:div w:id="39512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8612</Words>
  <Characters>49090</Characters>
  <Application>Microsoft Office Word</Application>
  <DocSecurity>0</DocSecurity>
  <Lines>409</Lines>
  <Paragraphs>115</Paragraphs>
  <ScaleCrop>false</ScaleCrop>
  <Company/>
  <LinksUpToDate>false</LinksUpToDate>
  <CharactersWithSpaces>57587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cp:lastPrinted>2023-09-21T13:40:00Z</cp:lastPrinted>
  <dcterms:created xsi:type="dcterms:W3CDTF">2023-09-02T06:55:00Z</dcterms:created>
  <dcterms:modified xsi:type="dcterms:W3CDTF">2023-09-21T13:42:00Z</dcterms:modified>
</cp:coreProperties>
</file>