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A8" w:rsidRPr="00113BDA" w:rsidRDefault="00C62EA8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113BDA">
        <w:rPr>
          <w:rFonts w:ascii="Times New Roman" w:hAnsi="Times New Roman" w:cs="Times New Roman"/>
          <w:sz w:val="28"/>
          <w:szCs w:val="28"/>
        </w:rPr>
        <w:t>Справка</w:t>
      </w:r>
    </w:p>
    <w:p w:rsidR="00C62EA8" w:rsidRPr="00113BDA" w:rsidRDefault="00356514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F017D">
        <w:rPr>
          <w:rFonts w:ascii="Times New Roman" w:hAnsi="Times New Roman" w:cs="Times New Roman"/>
          <w:sz w:val="28"/>
          <w:szCs w:val="28"/>
        </w:rPr>
        <w:t>.04</w:t>
      </w:r>
      <w:r w:rsidR="00C77097">
        <w:rPr>
          <w:rFonts w:ascii="Times New Roman" w:hAnsi="Times New Roman" w:cs="Times New Roman"/>
          <w:sz w:val="28"/>
          <w:szCs w:val="28"/>
        </w:rPr>
        <w:t>.2023</w:t>
      </w:r>
      <w:r w:rsidR="00C62EA8" w:rsidRPr="00113BDA">
        <w:rPr>
          <w:rFonts w:ascii="Times New Roman" w:hAnsi="Times New Roman" w:cs="Times New Roman"/>
          <w:sz w:val="28"/>
          <w:szCs w:val="28"/>
        </w:rPr>
        <w:t xml:space="preserve">г. </w:t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>299</w:t>
      </w:r>
    </w:p>
    <w:p w:rsidR="00C62EA8" w:rsidRPr="00113BDA" w:rsidRDefault="00C62EA8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113BDA">
        <w:rPr>
          <w:rFonts w:ascii="Times New Roman" w:hAnsi="Times New Roman" w:cs="Times New Roman"/>
          <w:sz w:val="28"/>
          <w:szCs w:val="28"/>
        </w:rPr>
        <w:t>О результатах проведения ВПР</w:t>
      </w:r>
    </w:p>
    <w:p w:rsidR="00C62EA8" w:rsidRPr="00113BDA" w:rsidRDefault="003F017D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4 классе</w:t>
      </w:r>
    </w:p>
    <w:p w:rsidR="00C62EA8" w:rsidRPr="00113BDA" w:rsidRDefault="00C62EA8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C62EA8" w:rsidRPr="00113BDA" w:rsidRDefault="00C62EA8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3F017D" w:rsidRDefault="00C62EA8" w:rsidP="00113BD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2BC">
        <w:rPr>
          <w:rFonts w:ascii="Times New Roman" w:hAnsi="Times New Roman" w:cs="Times New Roman"/>
          <w:sz w:val="28"/>
          <w:szCs w:val="28"/>
        </w:rPr>
        <w:t xml:space="preserve">В соответствии с приказом директора школы от </w:t>
      </w:r>
      <w:r w:rsidR="003F017D">
        <w:rPr>
          <w:rFonts w:ascii="Times New Roman" w:hAnsi="Times New Roman" w:cs="Times New Roman"/>
          <w:sz w:val="28"/>
          <w:szCs w:val="28"/>
        </w:rPr>
        <w:t>07.02</w:t>
      </w:r>
      <w:r w:rsidR="002602BC" w:rsidRPr="002602BC">
        <w:rPr>
          <w:rFonts w:ascii="Times New Roman" w:hAnsi="Times New Roman" w:cs="Times New Roman"/>
          <w:sz w:val="28"/>
          <w:szCs w:val="28"/>
        </w:rPr>
        <w:t>.2023г. №</w:t>
      </w:r>
      <w:r w:rsidR="003F017D">
        <w:rPr>
          <w:rFonts w:ascii="Times New Roman" w:hAnsi="Times New Roman" w:cs="Times New Roman"/>
          <w:sz w:val="28"/>
          <w:szCs w:val="28"/>
        </w:rPr>
        <w:t>87</w:t>
      </w:r>
      <w:r w:rsidRPr="002602BC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 w:rsidR="002602BC" w:rsidRPr="002602BC">
        <w:rPr>
          <w:rFonts w:ascii="Times New Roman" w:hAnsi="Times New Roman" w:cs="Times New Roman"/>
          <w:sz w:val="28"/>
          <w:szCs w:val="28"/>
        </w:rPr>
        <w:t>Всероссийских Проверочных работ</w:t>
      </w:r>
      <w:r w:rsidR="003F017D">
        <w:rPr>
          <w:rFonts w:ascii="Times New Roman" w:hAnsi="Times New Roman" w:cs="Times New Roman"/>
          <w:sz w:val="28"/>
          <w:szCs w:val="28"/>
        </w:rPr>
        <w:t xml:space="preserve"> в МБОУ «Крымрозовская СШ» Белогорского района Республики Крым </w:t>
      </w:r>
      <w:r w:rsidR="002602BC" w:rsidRPr="002602BC">
        <w:rPr>
          <w:rFonts w:ascii="Times New Roman" w:hAnsi="Times New Roman" w:cs="Times New Roman"/>
          <w:sz w:val="28"/>
          <w:szCs w:val="28"/>
        </w:rPr>
        <w:t xml:space="preserve"> </w:t>
      </w:r>
      <w:r w:rsidRPr="002602BC">
        <w:rPr>
          <w:rFonts w:ascii="Times New Roman" w:hAnsi="Times New Roman" w:cs="Times New Roman"/>
          <w:sz w:val="28"/>
          <w:szCs w:val="28"/>
        </w:rPr>
        <w:t>проведен</w:t>
      </w:r>
      <w:r w:rsidR="003F017D">
        <w:rPr>
          <w:rFonts w:ascii="Times New Roman" w:hAnsi="Times New Roman" w:cs="Times New Roman"/>
          <w:sz w:val="28"/>
          <w:szCs w:val="28"/>
        </w:rPr>
        <w:t>ы</w:t>
      </w:r>
      <w:r w:rsidRPr="002602BC">
        <w:rPr>
          <w:rFonts w:ascii="Times New Roman" w:hAnsi="Times New Roman" w:cs="Times New Roman"/>
          <w:sz w:val="28"/>
          <w:szCs w:val="28"/>
        </w:rPr>
        <w:t xml:space="preserve"> ВПР </w:t>
      </w:r>
      <w:r w:rsidR="003F017D">
        <w:rPr>
          <w:rFonts w:ascii="Times New Roman" w:hAnsi="Times New Roman" w:cs="Times New Roman"/>
          <w:sz w:val="28"/>
          <w:szCs w:val="28"/>
        </w:rPr>
        <w:t>в 4 классе.</w:t>
      </w:r>
    </w:p>
    <w:p w:rsidR="00C62EA8" w:rsidRPr="00113BDA" w:rsidRDefault="00C62EA8" w:rsidP="00113BD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2EA8" w:rsidRPr="00113BDA" w:rsidRDefault="00C62EA8" w:rsidP="00113BD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BDA">
        <w:rPr>
          <w:rFonts w:ascii="Times New Roman" w:hAnsi="Times New Roman" w:cs="Times New Roman"/>
          <w:sz w:val="28"/>
          <w:szCs w:val="28"/>
        </w:rPr>
        <w:t>Результаты проведения ВПР представлены ниже.</w:t>
      </w:r>
    </w:p>
    <w:p w:rsidR="00C62EA8" w:rsidRPr="00113BDA" w:rsidRDefault="003F017D" w:rsidP="00113BD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62EA8" w:rsidRPr="00113BD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62EA8" w:rsidRPr="00113BDA" w:rsidRDefault="003F017D" w:rsidP="00113BD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C62EA8" w:rsidRPr="00113BDA" w:rsidRDefault="00C62EA8" w:rsidP="00113BD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DA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 w:rsidR="003F017D">
        <w:rPr>
          <w:rFonts w:ascii="Times New Roman" w:hAnsi="Times New Roman" w:cs="Times New Roman"/>
          <w:b/>
          <w:sz w:val="28"/>
          <w:szCs w:val="28"/>
        </w:rPr>
        <w:t>Томко В.В.</w:t>
      </w:r>
    </w:p>
    <w:p w:rsidR="00C62EA8" w:rsidRPr="00113BDA" w:rsidRDefault="00C62EA8" w:rsidP="00113BDA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284" w:type="dxa"/>
        <w:tblInd w:w="-34" w:type="dxa"/>
        <w:tblLayout w:type="fixed"/>
        <w:tblLook w:val="04A0"/>
      </w:tblPr>
      <w:tblGrid>
        <w:gridCol w:w="504"/>
        <w:gridCol w:w="772"/>
        <w:gridCol w:w="709"/>
        <w:gridCol w:w="567"/>
        <w:gridCol w:w="434"/>
        <w:gridCol w:w="382"/>
        <w:gridCol w:w="420"/>
        <w:gridCol w:w="588"/>
        <w:gridCol w:w="411"/>
        <w:gridCol w:w="600"/>
        <w:gridCol w:w="433"/>
        <w:gridCol w:w="503"/>
        <w:gridCol w:w="603"/>
        <w:gridCol w:w="421"/>
        <w:gridCol w:w="644"/>
        <w:gridCol w:w="530"/>
        <w:gridCol w:w="763"/>
      </w:tblGrid>
      <w:tr w:rsidR="00BB4B14" w:rsidRPr="003F017D" w:rsidTr="00485E9F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485E9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BB4B14" w:rsidRPr="003F017D" w:rsidTr="00485E9F">
        <w:trPr>
          <w:cantSplit/>
          <w:trHeight w:val="1134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4B14" w:rsidRPr="003F017D" w:rsidRDefault="00BB4B14" w:rsidP="0011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B4B14" w:rsidRPr="003F017D" w:rsidRDefault="00BB4B14" w:rsidP="00485E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B14" w:rsidRPr="003F017D" w:rsidRDefault="00BB4B14" w:rsidP="0011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4B14" w:rsidRPr="003F017D" w:rsidRDefault="00BB4B14" w:rsidP="0011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4B14" w:rsidRPr="003F017D" w:rsidRDefault="00BB4B14" w:rsidP="0011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B4B14" w:rsidRPr="003F017D" w:rsidTr="00485E9F">
        <w:trPr>
          <w:trHeight w:val="561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4B14" w:rsidRPr="003F017D" w:rsidRDefault="003F017D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B4B14" w:rsidRPr="003F017D" w:rsidRDefault="003F017D" w:rsidP="00485E9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B14" w:rsidRPr="003F017D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3F017D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0A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DA0A10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DA0A10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DA0A10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DA0A10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DA0A10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DA0A10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DA0A10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DA0A10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DA0A10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DA0A10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DA0A10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DA0A10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DA0A10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421453" w:rsidRPr="003F017D" w:rsidTr="00485E9F">
        <w:trPr>
          <w:trHeight w:val="554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421453" w:rsidP="00113B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421453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453" w:rsidRPr="003F017D" w:rsidRDefault="003F017D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3F017D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3F017D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3F017D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3F017D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3F017D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3F017D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3F017D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3F017D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3F017D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3F017D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3F017D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3F017D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3F017D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3F017D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21453" w:rsidRDefault="00421453" w:rsidP="00113B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DF1" w:rsidRPr="007A5DF1" w:rsidRDefault="007A5DF1" w:rsidP="00113B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A5DF1">
        <w:rPr>
          <w:rFonts w:ascii="Times New Roman" w:hAnsi="Times New Roman" w:cs="Times New Roman"/>
          <w:sz w:val="28"/>
          <w:szCs w:val="28"/>
        </w:rPr>
        <w:t>Типичные ошибки</w:t>
      </w:r>
    </w:p>
    <w:p w:rsidR="007A5DF1" w:rsidRDefault="007A5DF1" w:rsidP="00113B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34"/>
        <w:gridCol w:w="5811"/>
        <w:gridCol w:w="1842"/>
        <w:gridCol w:w="1134"/>
      </w:tblGrid>
      <w:tr w:rsidR="007A5DF1" w:rsidRPr="00564763" w:rsidTr="00484855">
        <w:tc>
          <w:tcPr>
            <w:tcW w:w="534" w:type="dxa"/>
          </w:tcPr>
          <w:p w:rsidR="007A5DF1" w:rsidRPr="00564763" w:rsidRDefault="007A5DF1" w:rsidP="004848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1" w:type="dxa"/>
          </w:tcPr>
          <w:p w:rsidR="007A5DF1" w:rsidRPr="00564763" w:rsidRDefault="007A5DF1" w:rsidP="004848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842" w:type="dxa"/>
          </w:tcPr>
          <w:p w:rsidR="007A5DF1" w:rsidRPr="00564763" w:rsidRDefault="007A5DF1" w:rsidP="004848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1134" w:type="dxa"/>
          </w:tcPr>
          <w:p w:rsidR="007A5DF1" w:rsidRPr="00564763" w:rsidRDefault="007A5DF1" w:rsidP="004848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A5DF1" w:rsidRPr="00564763" w:rsidTr="00484855">
        <w:tc>
          <w:tcPr>
            <w:tcW w:w="534" w:type="dxa"/>
          </w:tcPr>
          <w:p w:rsidR="007A5DF1" w:rsidRPr="00564763" w:rsidRDefault="007A5DF1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7A5DF1" w:rsidRPr="00564763" w:rsidRDefault="007A5DF1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 xml:space="preserve">Умение писать текст под диктовку, соблюдая в практике </w:t>
            </w:r>
            <w:proofErr w:type="gramStart"/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  <w:proofErr w:type="gramEnd"/>
            <w:r w:rsidRPr="00564763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орфографические и пунктуационные нормы</w:t>
            </w:r>
          </w:p>
        </w:tc>
        <w:tc>
          <w:tcPr>
            <w:tcW w:w="1842" w:type="dxa"/>
          </w:tcPr>
          <w:p w:rsidR="007A5DF1" w:rsidRPr="00564763" w:rsidRDefault="00CF275A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A5DF1" w:rsidRPr="00564763" w:rsidRDefault="00B579B5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17,6%</w:t>
            </w:r>
          </w:p>
        </w:tc>
      </w:tr>
      <w:tr w:rsidR="007A5DF1" w:rsidRPr="00564763" w:rsidTr="00484855">
        <w:tc>
          <w:tcPr>
            <w:tcW w:w="534" w:type="dxa"/>
          </w:tcPr>
          <w:p w:rsidR="007A5DF1" w:rsidRPr="00564763" w:rsidRDefault="007A5DF1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7A5DF1" w:rsidRPr="00564763" w:rsidRDefault="007A5DF1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однородные члены предложения</w:t>
            </w:r>
          </w:p>
        </w:tc>
        <w:tc>
          <w:tcPr>
            <w:tcW w:w="1842" w:type="dxa"/>
          </w:tcPr>
          <w:p w:rsidR="007A5DF1" w:rsidRPr="00564763" w:rsidRDefault="00CF275A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A5DF1" w:rsidRPr="00564763" w:rsidRDefault="00B579B5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52,9%</w:t>
            </w:r>
          </w:p>
        </w:tc>
      </w:tr>
      <w:tr w:rsidR="00CF275A" w:rsidRPr="00564763" w:rsidTr="00484855">
        <w:tc>
          <w:tcPr>
            <w:tcW w:w="534" w:type="dxa"/>
            <w:vMerge w:val="restart"/>
          </w:tcPr>
          <w:p w:rsidR="00CF275A" w:rsidRPr="00564763" w:rsidRDefault="00CF275A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CF275A" w:rsidRPr="00564763" w:rsidRDefault="00CF275A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1) Умение распознавать главные члены предложения</w:t>
            </w:r>
          </w:p>
        </w:tc>
        <w:tc>
          <w:tcPr>
            <w:tcW w:w="1842" w:type="dxa"/>
          </w:tcPr>
          <w:p w:rsidR="00CF275A" w:rsidRPr="00564763" w:rsidRDefault="00CF275A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F275A" w:rsidRPr="00564763" w:rsidRDefault="00B579B5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23,5%</w:t>
            </w:r>
          </w:p>
        </w:tc>
      </w:tr>
      <w:tr w:rsidR="00CF275A" w:rsidRPr="00564763" w:rsidTr="00484855">
        <w:tc>
          <w:tcPr>
            <w:tcW w:w="534" w:type="dxa"/>
            <w:vMerge/>
          </w:tcPr>
          <w:p w:rsidR="00CF275A" w:rsidRPr="00564763" w:rsidRDefault="00CF275A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CF275A" w:rsidRPr="00564763" w:rsidRDefault="00CF275A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2) Умение распознавать части речи</w:t>
            </w:r>
          </w:p>
        </w:tc>
        <w:tc>
          <w:tcPr>
            <w:tcW w:w="1842" w:type="dxa"/>
          </w:tcPr>
          <w:p w:rsidR="00CF275A" w:rsidRPr="00564763" w:rsidRDefault="00CF275A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F275A" w:rsidRPr="00564763" w:rsidRDefault="00B579B5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29,4%</w:t>
            </w:r>
          </w:p>
        </w:tc>
      </w:tr>
      <w:tr w:rsidR="007A5DF1" w:rsidRPr="00564763" w:rsidTr="00484855">
        <w:tc>
          <w:tcPr>
            <w:tcW w:w="534" w:type="dxa"/>
          </w:tcPr>
          <w:p w:rsidR="007A5DF1" w:rsidRPr="00564763" w:rsidRDefault="007A5DF1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7A5DF1" w:rsidRPr="00564763" w:rsidRDefault="007A5DF1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правильную орфоэпическую норму</w:t>
            </w:r>
          </w:p>
        </w:tc>
        <w:tc>
          <w:tcPr>
            <w:tcW w:w="1842" w:type="dxa"/>
          </w:tcPr>
          <w:p w:rsidR="007A5DF1" w:rsidRPr="00564763" w:rsidRDefault="00CF275A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A5DF1" w:rsidRPr="00564763" w:rsidRDefault="00B579B5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35,2%</w:t>
            </w:r>
          </w:p>
        </w:tc>
      </w:tr>
      <w:tr w:rsidR="007A5DF1" w:rsidRPr="00564763" w:rsidTr="00484855">
        <w:tc>
          <w:tcPr>
            <w:tcW w:w="534" w:type="dxa"/>
          </w:tcPr>
          <w:p w:rsidR="007A5DF1" w:rsidRPr="00564763" w:rsidRDefault="007A5DF1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7A5DF1" w:rsidRPr="00564763" w:rsidRDefault="007A5DF1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Умение классифицировать согласные звуки</w:t>
            </w:r>
          </w:p>
        </w:tc>
        <w:tc>
          <w:tcPr>
            <w:tcW w:w="1842" w:type="dxa"/>
          </w:tcPr>
          <w:p w:rsidR="007A5DF1" w:rsidRPr="00564763" w:rsidRDefault="00CF275A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5DF1" w:rsidRPr="00564763" w:rsidRDefault="00B579B5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5,9%</w:t>
            </w:r>
          </w:p>
        </w:tc>
      </w:tr>
      <w:tr w:rsidR="007A5DF1" w:rsidRPr="00564763" w:rsidTr="00484855">
        <w:tc>
          <w:tcPr>
            <w:tcW w:w="534" w:type="dxa"/>
          </w:tcPr>
          <w:p w:rsidR="007A5DF1" w:rsidRPr="00564763" w:rsidRDefault="007A5DF1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7A5DF1" w:rsidRPr="00564763" w:rsidRDefault="007A5DF1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распознавать основную мысль текста при его письменном предъявлении; адекватно формулировать основную мысль в письменной форме, соблюдая </w:t>
            </w:r>
            <w:r w:rsidRPr="00564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нормы построения предложения и словоупотребления</w:t>
            </w:r>
          </w:p>
        </w:tc>
        <w:tc>
          <w:tcPr>
            <w:tcW w:w="1842" w:type="dxa"/>
          </w:tcPr>
          <w:p w:rsidR="007A5DF1" w:rsidRPr="00564763" w:rsidRDefault="00CF275A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:rsidR="007A5DF1" w:rsidRPr="00564763" w:rsidRDefault="00B579B5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29,4%</w:t>
            </w:r>
          </w:p>
        </w:tc>
      </w:tr>
      <w:tr w:rsidR="007A5DF1" w:rsidRPr="00564763" w:rsidTr="00484855">
        <w:tc>
          <w:tcPr>
            <w:tcW w:w="534" w:type="dxa"/>
          </w:tcPr>
          <w:p w:rsidR="007A5DF1" w:rsidRPr="00564763" w:rsidRDefault="007A5DF1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811" w:type="dxa"/>
          </w:tcPr>
          <w:p w:rsidR="007A5DF1" w:rsidRPr="00564763" w:rsidRDefault="007A5DF1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</w:t>
            </w:r>
          </w:p>
        </w:tc>
        <w:tc>
          <w:tcPr>
            <w:tcW w:w="1842" w:type="dxa"/>
          </w:tcPr>
          <w:p w:rsidR="007A5DF1" w:rsidRPr="00564763" w:rsidRDefault="00CF275A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A5DF1" w:rsidRPr="00564763" w:rsidRDefault="00B579B5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35,2%</w:t>
            </w:r>
          </w:p>
        </w:tc>
      </w:tr>
      <w:tr w:rsidR="007A5DF1" w:rsidRPr="00564763" w:rsidTr="00484855">
        <w:tc>
          <w:tcPr>
            <w:tcW w:w="534" w:type="dxa"/>
          </w:tcPr>
          <w:p w:rsidR="007A5DF1" w:rsidRPr="00564763" w:rsidRDefault="007A5DF1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7A5DF1" w:rsidRPr="00564763" w:rsidRDefault="007A5DF1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</w:t>
            </w:r>
          </w:p>
        </w:tc>
        <w:tc>
          <w:tcPr>
            <w:tcW w:w="1842" w:type="dxa"/>
          </w:tcPr>
          <w:p w:rsidR="007A5DF1" w:rsidRPr="00564763" w:rsidRDefault="00CF275A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A5DF1" w:rsidRPr="00564763" w:rsidRDefault="00B579B5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17,6%</w:t>
            </w:r>
          </w:p>
        </w:tc>
      </w:tr>
      <w:tr w:rsidR="007A5DF1" w:rsidRPr="00564763" w:rsidTr="00484855">
        <w:tc>
          <w:tcPr>
            <w:tcW w:w="534" w:type="dxa"/>
          </w:tcPr>
          <w:p w:rsidR="007A5DF1" w:rsidRPr="00564763" w:rsidRDefault="007A5DF1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7A5DF1" w:rsidRPr="00564763" w:rsidRDefault="007A5DF1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</w:t>
            </w:r>
          </w:p>
        </w:tc>
        <w:tc>
          <w:tcPr>
            <w:tcW w:w="1842" w:type="dxa"/>
          </w:tcPr>
          <w:p w:rsidR="007A5DF1" w:rsidRPr="00564763" w:rsidRDefault="00CF275A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A5DF1" w:rsidRPr="00564763" w:rsidRDefault="00B579B5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29,4%</w:t>
            </w:r>
          </w:p>
        </w:tc>
      </w:tr>
      <w:tr w:rsidR="007A5DF1" w:rsidRPr="00564763" w:rsidTr="00484855">
        <w:tc>
          <w:tcPr>
            <w:tcW w:w="534" w:type="dxa"/>
          </w:tcPr>
          <w:p w:rsidR="007A5DF1" w:rsidRPr="00564763" w:rsidRDefault="007A5DF1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7A5DF1" w:rsidRPr="00564763" w:rsidRDefault="007A5DF1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Умение подбирать к слову близкие по значению слова</w:t>
            </w:r>
          </w:p>
        </w:tc>
        <w:tc>
          <w:tcPr>
            <w:tcW w:w="1842" w:type="dxa"/>
          </w:tcPr>
          <w:p w:rsidR="007A5DF1" w:rsidRPr="00564763" w:rsidRDefault="00CF275A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A5DF1" w:rsidRPr="00564763" w:rsidRDefault="00B579B5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52,9%</w:t>
            </w:r>
          </w:p>
        </w:tc>
      </w:tr>
      <w:tr w:rsidR="007A5DF1" w:rsidRPr="00564763" w:rsidTr="00484855">
        <w:tc>
          <w:tcPr>
            <w:tcW w:w="534" w:type="dxa"/>
          </w:tcPr>
          <w:p w:rsidR="007A5DF1" w:rsidRPr="00564763" w:rsidRDefault="007A5DF1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7A5DF1" w:rsidRPr="00564763" w:rsidRDefault="007A5DF1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Умение классифицировать слова по составу</w:t>
            </w:r>
          </w:p>
        </w:tc>
        <w:tc>
          <w:tcPr>
            <w:tcW w:w="1842" w:type="dxa"/>
          </w:tcPr>
          <w:p w:rsidR="007A5DF1" w:rsidRPr="00564763" w:rsidRDefault="00CF275A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A5DF1" w:rsidRPr="00564763" w:rsidRDefault="00B579B5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29,4%</w:t>
            </w:r>
          </w:p>
        </w:tc>
      </w:tr>
      <w:tr w:rsidR="007A5DF1" w:rsidRPr="00564763" w:rsidTr="00484855">
        <w:tc>
          <w:tcPr>
            <w:tcW w:w="534" w:type="dxa"/>
          </w:tcPr>
          <w:p w:rsidR="007A5DF1" w:rsidRPr="00564763" w:rsidRDefault="007A5DF1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7A5DF1" w:rsidRPr="00564763" w:rsidRDefault="007A5DF1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имена существительные в предложении, распознавать грамматические признаки имени существительного</w:t>
            </w:r>
          </w:p>
        </w:tc>
        <w:tc>
          <w:tcPr>
            <w:tcW w:w="1842" w:type="dxa"/>
          </w:tcPr>
          <w:p w:rsidR="007A5DF1" w:rsidRPr="00564763" w:rsidRDefault="00CF275A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A5DF1" w:rsidRPr="00564763" w:rsidRDefault="00B579B5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41,2%</w:t>
            </w:r>
          </w:p>
        </w:tc>
      </w:tr>
      <w:tr w:rsidR="007A5DF1" w:rsidRPr="00564763" w:rsidTr="00484855">
        <w:tc>
          <w:tcPr>
            <w:tcW w:w="534" w:type="dxa"/>
          </w:tcPr>
          <w:p w:rsidR="007A5DF1" w:rsidRPr="00564763" w:rsidRDefault="007A5DF1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7A5DF1" w:rsidRPr="00564763" w:rsidRDefault="007A5DF1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имена прилагательные в предложении, распознавать грамматические признаки имени прилагательного</w:t>
            </w:r>
          </w:p>
        </w:tc>
        <w:tc>
          <w:tcPr>
            <w:tcW w:w="1842" w:type="dxa"/>
          </w:tcPr>
          <w:p w:rsidR="007A5DF1" w:rsidRPr="00564763" w:rsidRDefault="00CF275A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A5DF1" w:rsidRPr="00564763" w:rsidRDefault="00B579B5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58,8%</w:t>
            </w:r>
          </w:p>
        </w:tc>
      </w:tr>
      <w:tr w:rsidR="007A5DF1" w:rsidRPr="00564763" w:rsidTr="00484855">
        <w:tc>
          <w:tcPr>
            <w:tcW w:w="534" w:type="dxa"/>
          </w:tcPr>
          <w:p w:rsidR="007A5DF1" w:rsidRPr="00564763" w:rsidRDefault="007A5DF1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</w:tcPr>
          <w:p w:rsidR="007A5DF1" w:rsidRPr="00564763" w:rsidRDefault="007A5DF1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глаголы в предложении</w:t>
            </w:r>
          </w:p>
        </w:tc>
        <w:tc>
          <w:tcPr>
            <w:tcW w:w="1842" w:type="dxa"/>
          </w:tcPr>
          <w:p w:rsidR="007A5DF1" w:rsidRPr="00564763" w:rsidRDefault="00CF275A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A5DF1" w:rsidRPr="00564763" w:rsidRDefault="00B579B5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17,6%</w:t>
            </w:r>
          </w:p>
        </w:tc>
      </w:tr>
      <w:tr w:rsidR="007A5DF1" w:rsidRPr="00564763" w:rsidTr="00484855">
        <w:tc>
          <w:tcPr>
            <w:tcW w:w="534" w:type="dxa"/>
          </w:tcPr>
          <w:p w:rsidR="007A5DF1" w:rsidRPr="00564763" w:rsidRDefault="007A5DF1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7A5DF1" w:rsidRPr="00564763" w:rsidRDefault="007A5DF1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763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 основе данной информации и собственного жизненного опыта </w:t>
            </w:r>
            <w:proofErr w:type="gramStart"/>
            <w:r w:rsidRPr="0056476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6476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</w:t>
            </w:r>
          </w:p>
        </w:tc>
        <w:tc>
          <w:tcPr>
            <w:tcW w:w="1842" w:type="dxa"/>
          </w:tcPr>
          <w:p w:rsidR="007A5DF1" w:rsidRPr="00564763" w:rsidRDefault="00CF275A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A5DF1" w:rsidRPr="00564763" w:rsidRDefault="00B579B5" w:rsidP="007A5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</w:tr>
    </w:tbl>
    <w:p w:rsidR="003F017D" w:rsidRDefault="003F017D" w:rsidP="00113B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17D" w:rsidRPr="00113BDA" w:rsidRDefault="003F017D" w:rsidP="003F017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3F017D" w:rsidRPr="00113BDA" w:rsidRDefault="003F017D" w:rsidP="003F017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DA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>
        <w:rPr>
          <w:rFonts w:ascii="Times New Roman" w:hAnsi="Times New Roman" w:cs="Times New Roman"/>
          <w:b/>
          <w:sz w:val="28"/>
          <w:szCs w:val="28"/>
        </w:rPr>
        <w:t>Томко В.В.</w:t>
      </w:r>
    </w:p>
    <w:p w:rsidR="003F017D" w:rsidRPr="00113BDA" w:rsidRDefault="003F017D" w:rsidP="003F017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26" w:type="dxa"/>
        <w:tblInd w:w="-34" w:type="dxa"/>
        <w:tblLayout w:type="fixed"/>
        <w:tblLook w:val="04A0"/>
      </w:tblPr>
      <w:tblGrid>
        <w:gridCol w:w="504"/>
        <w:gridCol w:w="914"/>
        <w:gridCol w:w="709"/>
        <w:gridCol w:w="567"/>
        <w:gridCol w:w="434"/>
        <w:gridCol w:w="382"/>
        <w:gridCol w:w="420"/>
        <w:gridCol w:w="588"/>
        <w:gridCol w:w="411"/>
        <w:gridCol w:w="600"/>
        <w:gridCol w:w="433"/>
        <w:gridCol w:w="503"/>
        <w:gridCol w:w="603"/>
        <w:gridCol w:w="421"/>
        <w:gridCol w:w="644"/>
        <w:gridCol w:w="530"/>
        <w:gridCol w:w="763"/>
      </w:tblGrid>
      <w:tr w:rsidR="003F017D" w:rsidRPr="003F017D" w:rsidTr="00485E9F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485E9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3F017D" w:rsidRPr="003F017D" w:rsidTr="00485E9F">
        <w:trPr>
          <w:cantSplit/>
          <w:trHeight w:val="1134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17D" w:rsidRPr="003F017D" w:rsidRDefault="003F017D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F017D" w:rsidRPr="003F017D" w:rsidRDefault="003F017D" w:rsidP="00485E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17D" w:rsidRPr="003F017D" w:rsidRDefault="003F017D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17D" w:rsidRPr="003F017D" w:rsidRDefault="003F017D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17D" w:rsidRPr="003F017D" w:rsidRDefault="003F017D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017D" w:rsidRPr="003F017D" w:rsidTr="00485E9F">
        <w:trPr>
          <w:trHeight w:val="528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F017D" w:rsidRPr="003F017D" w:rsidRDefault="003F017D" w:rsidP="00485E9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0A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F017D" w:rsidRPr="003F017D" w:rsidTr="00485E9F">
        <w:trPr>
          <w:trHeight w:val="550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F017D" w:rsidRDefault="003F017D" w:rsidP="00113B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17D" w:rsidRDefault="007A5DF1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</w:t>
      </w:r>
    </w:p>
    <w:p w:rsidR="007A5DF1" w:rsidRDefault="007A5DF1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34"/>
        <w:gridCol w:w="5811"/>
        <w:gridCol w:w="1842"/>
        <w:gridCol w:w="1134"/>
      </w:tblGrid>
      <w:tr w:rsidR="00A56C92" w:rsidRPr="007F3814" w:rsidTr="00484855">
        <w:tc>
          <w:tcPr>
            <w:tcW w:w="534" w:type="dxa"/>
          </w:tcPr>
          <w:p w:rsidR="00A56C92" w:rsidRPr="007F3814" w:rsidRDefault="00A56C92" w:rsidP="004848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1" w:type="dxa"/>
          </w:tcPr>
          <w:p w:rsidR="00A56C92" w:rsidRPr="007F3814" w:rsidRDefault="00A56C92" w:rsidP="004848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842" w:type="dxa"/>
          </w:tcPr>
          <w:p w:rsidR="00A56C92" w:rsidRPr="007F3814" w:rsidRDefault="00A56C92" w:rsidP="004848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F3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1134" w:type="dxa"/>
          </w:tcPr>
          <w:p w:rsidR="00A56C92" w:rsidRPr="007F3814" w:rsidRDefault="00A56C92" w:rsidP="004848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</w:tr>
      <w:tr w:rsidR="00A56C92" w:rsidRPr="007F3814" w:rsidTr="00484855">
        <w:tc>
          <w:tcPr>
            <w:tcW w:w="534" w:type="dxa"/>
          </w:tcPr>
          <w:p w:rsidR="00A56C92" w:rsidRPr="007F3814" w:rsidRDefault="00A56C92" w:rsidP="00CF27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1" w:type="dxa"/>
          </w:tcPr>
          <w:p w:rsidR="00A56C92" w:rsidRPr="007F3814" w:rsidRDefault="00A56C92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выполнять </w:t>
            </w:r>
            <w:proofErr w:type="gramStart"/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  <w:proofErr w:type="gramEnd"/>
            <w:r w:rsidRPr="007F3814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числами и числовыми выражениями</w:t>
            </w:r>
          </w:p>
        </w:tc>
        <w:tc>
          <w:tcPr>
            <w:tcW w:w="1842" w:type="dxa"/>
          </w:tcPr>
          <w:p w:rsidR="00A56C92" w:rsidRPr="007F3814" w:rsidRDefault="00CF275A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56C92" w:rsidRPr="007F3814" w:rsidRDefault="00B579B5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  <w:r w:rsidR="004C4F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56C92" w:rsidRPr="007F3814" w:rsidTr="00484855">
        <w:tc>
          <w:tcPr>
            <w:tcW w:w="534" w:type="dxa"/>
          </w:tcPr>
          <w:p w:rsidR="00A56C92" w:rsidRPr="007F3814" w:rsidRDefault="00A56C92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A56C92" w:rsidRPr="007F3814" w:rsidRDefault="00A56C92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выполнять </w:t>
            </w:r>
            <w:proofErr w:type="gramStart"/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  <w:proofErr w:type="gramEnd"/>
            <w:r w:rsidRPr="007F3814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числами и числовыми выражениями</w:t>
            </w:r>
          </w:p>
        </w:tc>
        <w:tc>
          <w:tcPr>
            <w:tcW w:w="1842" w:type="dxa"/>
          </w:tcPr>
          <w:p w:rsidR="00A56C92" w:rsidRPr="007F3814" w:rsidRDefault="00CF275A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56C92" w:rsidRPr="007F3814" w:rsidRDefault="00B579B5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  <w:r w:rsidR="004C4F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56C92" w:rsidRPr="007F3814" w:rsidTr="00484855">
        <w:tc>
          <w:tcPr>
            <w:tcW w:w="534" w:type="dxa"/>
          </w:tcPr>
          <w:p w:rsidR="00A56C92" w:rsidRPr="007F3814" w:rsidRDefault="00A56C92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A56C92" w:rsidRPr="007F3814" w:rsidRDefault="00A56C92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</w:t>
            </w:r>
          </w:p>
        </w:tc>
        <w:tc>
          <w:tcPr>
            <w:tcW w:w="1842" w:type="dxa"/>
          </w:tcPr>
          <w:p w:rsidR="00A56C92" w:rsidRPr="007F3814" w:rsidRDefault="00CF275A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56C92" w:rsidRPr="007F3814" w:rsidRDefault="00B579B5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  <w:r w:rsidR="004C4F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56C92" w:rsidRPr="007F3814" w:rsidTr="00484855">
        <w:tc>
          <w:tcPr>
            <w:tcW w:w="534" w:type="dxa"/>
          </w:tcPr>
          <w:p w:rsidR="00A56C92" w:rsidRPr="007F3814" w:rsidRDefault="00A56C92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A56C92" w:rsidRPr="007F3814" w:rsidRDefault="00A56C92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</w:t>
            </w:r>
          </w:p>
        </w:tc>
        <w:tc>
          <w:tcPr>
            <w:tcW w:w="1842" w:type="dxa"/>
          </w:tcPr>
          <w:p w:rsidR="00A56C92" w:rsidRPr="007F3814" w:rsidRDefault="00CF275A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56C92" w:rsidRPr="007F3814" w:rsidRDefault="004C4FE8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52,9%</w:t>
            </w:r>
          </w:p>
        </w:tc>
      </w:tr>
      <w:tr w:rsidR="00CF275A" w:rsidRPr="007F3814" w:rsidTr="00484855">
        <w:tc>
          <w:tcPr>
            <w:tcW w:w="534" w:type="dxa"/>
            <w:vMerge w:val="restart"/>
          </w:tcPr>
          <w:p w:rsidR="00CF275A" w:rsidRPr="007F3814" w:rsidRDefault="00CF275A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CF275A" w:rsidRPr="007F3814" w:rsidRDefault="00CF275A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Умение исследовать, распознавать геометрические фигуры</w:t>
            </w:r>
          </w:p>
        </w:tc>
        <w:tc>
          <w:tcPr>
            <w:tcW w:w="1842" w:type="dxa"/>
          </w:tcPr>
          <w:p w:rsidR="00CF275A" w:rsidRPr="007F3814" w:rsidRDefault="00CF275A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F275A" w:rsidRPr="007F3814" w:rsidRDefault="004C4FE8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11,8%</w:t>
            </w:r>
          </w:p>
        </w:tc>
      </w:tr>
      <w:tr w:rsidR="00CF275A" w:rsidRPr="007F3814" w:rsidTr="00484855">
        <w:tc>
          <w:tcPr>
            <w:tcW w:w="534" w:type="dxa"/>
            <w:vMerge/>
          </w:tcPr>
          <w:p w:rsidR="00CF275A" w:rsidRPr="007F3814" w:rsidRDefault="00CF275A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CF275A" w:rsidRPr="007F3814" w:rsidRDefault="00CF275A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Умение изображать геометрические фигуры</w:t>
            </w:r>
          </w:p>
        </w:tc>
        <w:tc>
          <w:tcPr>
            <w:tcW w:w="1842" w:type="dxa"/>
          </w:tcPr>
          <w:p w:rsidR="00CF275A" w:rsidRPr="007F3814" w:rsidRDefault="00CF275A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F275A" w:rsidRPr="007F3814" w:rsidRDefault="004C4FE8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52,9%</w:t>
            </w:r>
          </w:p>
        </w:tc>
      </w:tr>
      <w:tr w:rsidR="00CF275A" w:rsidRPr="007F3814" w:rsidTr="00484855">
        <w:tc>
          <w:tcPr>
            <w:tcW w:w="534" w:type="dxa"/>
            <w:vMerge w:val="restart"/>
          </w:tcPr>
          <w:p w:rsidR="00CF275A" w:rsidRPr="007F3814" w:rsidRDefault="00CF275A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CF275A" w:rsidRPr="007F3814" w:rsidRDefault="00CF275A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Умение работать с таблицами, схемами, графиками, диаграммами</w:t>
            </w:r>
          </w:p>
        </w:tc>
        <w:tc>
          <w:tcPr>
            <w:tcW w:w="1842" w:type="dxa"/>
          </w:tcPr>
          <w:p w:rsidR="00CF275A" w:rsidRPr="007F3814" w:rsidRDefault="00CF275A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F275A" w:rsidRPr="007F3814" w:rsidRDefault="004C4FE8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5,9%</w:t>
            </w:r>
          </w:p>
        </w:tc>
      </w:tr>
      <w:tr w:rsidR="00CF275A" w:rsidRPr="007F3814" w:rsidTr="00484855">
        <w:tc>
          <w:tcPr>
            <w:tcW w:w="534" w:type="dxa"/>
            <w:vMerge/>
          </w:tcPr>
          <w:p w:rsidR="00CF275A" w:rsidRPr="007F3814" w:rsidRDefault="00CF275A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CF275A" w:rsidRPr="007F3814" w:rsidRDefault="00CF275A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Умение работать с таблицами, схемами, графиками, диаграммами, анализировать и интерпретировать данные</w:t>
            </w:r>
          </w:p>
        </w:tc>
        <w:tc>
          <w:tcPr>
            <w:tcW w:w="1842" w:type="dxa"/>
          </w:tcPr>
          <w:p w:rsidR="00CF275A" w:rsidRPr="007F3814" w:rsidRDefault="00CF275A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F275A" w:rsidRPr="007F3814" w:rsidRDefault="004C4FE8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29,4%</w:t>
            </w:r>
          </w:p>
        </w:tc>
      </w:tr>
      <w:tr w:rsidR="00A56C92" w:rsidRPr="007F3814" w:rsidTr="00484855">
        <w:tc>
          <w:tcPr>
            <w:tcW w:w="534" w:type="dxa"/>
          </w:tcPr>
          <w:p w:rsidR="00A56C92" w:rsidRPr="007F3814" w:rsidRDefault="00A56C92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A56C92" w:rsidRPr="007F3814" w:rsidRDefault="00A56C92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выполнять </w:t>
            </w:r>
            <w:proofErr w:type="gramStart"/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  <w:proofErr w:type="gramEnd"/>
            <w:r w:rsidRPr="007F3814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числами и числовыми выражениями</w:t>
            </w:r>
          </w:p>
        </w:tc>
        <w:tc>
          <w:tcPr>
            <w:tcW w:w="1842" w:type="dxa"/>
          </w:tcPr>
          <w:p w:rsidR="00A56C92" w:rsidRPr="007F3814" w:rsidRDefault="00CF275A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56C92" w:rsidRPr="007F3814" w:rsidRDefault="004C4FE8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A56C92" w:rsidRPr="007F3814" w:rsidTr="00484855">
        <w:tc>
          <w:tcPr>
            <w:tcW w:w="534" w:type="dxa"/>
          </w:tcPr>
          <w:p w:rsidR="00A56C92" w:rsidRPr="007F3814" w:rsidRDefault="00A56C92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A56C92" w:rsidRPr="007F3814" w:rsidRDefault="00A56C92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Умение решать текстовые задачи</w:t>
            </w:r>
          </w:p>
        </w:tc>
        <w:tc>
          <w:tcPr>
            <w:tcW w:w="1842" w:type="dxa"/>
          </w:tcPr>
          <w:p w:rsidR="00A56C92" w:rsidRPr="007F3814" w:rsidRDefault="00CF275A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56C92" w:rsidRPr="007F3814" w:rsidRDefault="004C4FE8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76,5%</w:t>
            </w:r>
          </w:p>
        </w:tc>
      </w:tr>
      <w:tr w:rsidR="00A56C92" w:rsidRPr="007F3814" w:rsidTr="00484855">
        <w:tc>
          <w:tcPr>
            <w:tcW w:w="534" w:type="dxa"/>
          </w:tcPr>
          <w:p w:rsidR="00A56C92" w:rsidRPr="007F3814" w:rsidRDefault="00A56C92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A56C92" w:rsidRPr="007F3814" w:rsidRDefault="00A56C92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Овладение основами логического и алгоритмического мышления</w:t>
            </w:r>
          </w:p>
        </w:tc>
        <w:tc>
          <w:tcPr>
            <w:tcW w:w="1842" w:type="dxa"/>
          </w:tcPr>
          <w:p w:rsidR="00A56C92" w:rsidRPr="007F3814" w:rsidRDefault="00CF275A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56C92" w:rsidRPr="007F3814" w:rsidRDefault="004C4FE8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76,5%</w:t>
            </w:r>
          </w:p>
        </w:tc>
      </w:tr>
      <w:tr w:rsidR="00A56C92" w:rsidRPr="007F3814" w:rsidTr="00484855">
        <w:tc>
          <w:tcPr>
            <w:tcW w:w="534" w:type="dxa"/>
          </w:tcPr>
          <w:p w:rsidR="00A56C92" w:rsidRPr="007F3814" w:rsidRDefault="00A56C92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A56C92" w:rsidRPr="007F3814" w:rsidRDefault="00A56C92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Овладение основами логического и алгоритмического мышления</w:t>
            </w:r>
          </w:p>
        </w:tc>
        <w:tc>
          <w:tcPr>
            <w:tcW w:w="1842" w:type="dxa"/>
          </w:tcPr>
          <w:p w:rsidR="00A56C92" w:rsidRPr="007F3814" w:rsidRDefault="00CF275A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56C92" w:rsidRPr="007F3814" w:rsidRDefault="004C4FE8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29,4%</w:t>
            </w:r>
          </w:p>
        </w:tc>
      </w:tr>
      <w:tr w:rsidR="00A56C92" w:rsidRPr="007F3814" w:rsidTr="00484855">
        <w:tc>
          <w:tcPr>
            <w:tcW w:w="534" w:type="dxa"/>
          </w:tcPr>
          <w:p w:rsidR="00A56C92" w:rsidRPr="007F3814" w:rsidRDefault="00A56C92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A56C92" w:rsidRPr="007F3814" w:rsidRDefault="00A56C92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Овладение основами пространственного воображения</w:t>
            </w:r>
          </w:p>
        </w:tc>
        <w:tc>
          <w:tcPr>
            <w:tcW w:w="1842" w:type="dxa"/>
          </w:tcPr>
          <w:p w:rsidR="00A56C92" w:rsidRPr="007F3814" w:rsidRDefault="00CF275A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56C92" w:rsidRPr="007F3814" w:rsidRDefault="004C4FE8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23,6%</w:t>
            </w:r>
          </w:p>
        </w:tc>
      </w:tr>
      <w:tr w:rsidR="00A56C92" w:rsidRPr="007F3814" w:rsidTr="00484855">
        <w:tc>
          <w:tcPr>
            <w:tcW w:w="534" w:type="dxa"/>
          </w:tcPr>
          <w:p w:rsidR="00A56C92" w:rsidRPr="007F3814" w:rsidRDefault="00A56C92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A56C92" w:rsidRPr="007F3814" w:rsidRDefault="00A56C92" w:rsidP="00CF27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814">
              <w:rPr>
                <w:rFonts w:ascii="Times New Roman" w:hAnsi="Times New Roman" w:cs="Times New Roman"/>
                <w:sz w:val="24"/>
                <w:szCs w:val="24"/>
              </w:rPr>
              <w:t>Овладение основами логического и алгоритмического мышления</w:t>
            </w:r>
          </w:p>
        </w:tc>
        <w:tc>
          <w:tcPr>
            <w:tcW w:w="1842" w:type="dxa"/>
          </w:tcPr>
          <w:p w:rsidR="00A56C92" w:rsidRPr="007F3814" w:rsidRDefault="00CF275A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56C92" w:rsidRPr="007F3814" w:rsidRDefault="004C4FE8" w:rsidP="00CF2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7A5DF1" w:rsidRDefault="007A5DF1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E9F" w:rsidRDefault="00485E9F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E9F" w:rsidRDefault="00485E9F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E9F" w:rsidRDefault="00485E9F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E9F" w:rsidRDefault="00485E9F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E9F" w:rsidRDefault="00485E9F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E9F" w:rsidRDefault="00485E9F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E9F" w:rsidRDefault="00485E9F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E9F" w:rsidRDefault="00485E9F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E9F" w:rsidRDefault="00485E9F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E9F" w:rsidRDefault="00485E9F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E9F" w:rsidRDefault="00485E9F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E9F" w:rsidRDefault="00485E9F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F017D" w:rsidRPr="00113BDA" w:rsidRDefault="003F017D" w:rsidP="003F017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Окружающий мир</w:t>
      </w:r>
    </w:p>
    <w:p w:rsidR="003F017D" w:rsidRPr="00113BDA" w:rsidRDefault="003F017D" w:rsidP="003F017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DA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>
        <w:rPr>
          <w:rFonts w:ascii="Times New Roman" w:hAnsi="Times New Roman" w:cs="Times New Roman"/>
          <w:b/>
          <w:sz w:val="28"/>
          <w:szCs w:val="28"/>
        </w:rPr>
        <w:t>Томко В.В.</w:t>
      </w:r>
    </w:p>
    <w:p w:rsidR="003F017D" w:rsidRDefault="003F017D" w:rsidP="003F01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85E9F" w:rsidRPr="00113BDA" w:rsidRDefault="00485E9F" w:rsidP="003F017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51" w:type="dxa"/>
        <w:tblInd w:w="-34" w:type="dxa"/>
        <w:tblLayout w:type="fixed"/>
        <w:tblLook w:val="04A0"/>
      </w:tblPr>
      <w:tblGrid>
        <w:gridCol w:w="504"/>
        <w:gridCol w:w="631"/>
        <w:gridCol w:w="709"/>
        <w:gridCol w:w="567"/>
        <w:gridCol w:w="434"/>
        <w:gridCol w:w="382"/>
        <w:gridCol w:w="420"/>
        <w:gridCol w:w="588"/>
        <w:gridCol w:w="586"/>
        <w:gridCol w:w="600"/>
        <w:gridCol w:w="433"/>
        <w:gridCol w:w="503"/>
        <w:gridCol w:w="603"/>
        <w:gridCol w:w="554"/>
        <w:gridCol w:w="644"/>
        <w:gridCol w:w="530"/>
        <w:gridCol w:w="763"/>
      </w:tblGrid>
      <w:tr w:rsidR="003F017D" w:rsidRPr="003F017D" w:rsidTr="00485E9F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485E9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3F017D" w:rsidRPr="003F017D" w:rsidTr="00485E9F">
        <w:trPr>
          <w:cantSplit/>
          <w:trHeight w:val="1134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17D" w:rsidRPr="003F017D" w:rsidRDefault="003F017D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17D" w:rsidRPr="003F017D" w:rsidRDefault="003F017D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17D" w:rsidRPr="003F017D" w:rsidRDefault="003F017D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17D" w:rsidRPr="003F017D" w:rsidRDefault="003F017D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17D" w:rsidRPr="003F017D" w:rsidRDefault="003F017D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017D" w:rsidRPr="003F017D" w:rsidTr="00485E9F">
        <w:trPr>
          <w:trHeight w:val="515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F017D" w:rsidRPr="003F017D" w:rsidRDefault="006045D9" w:rsidP="00485E9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7C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235BE1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235BE1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DA0A10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235BE1" w:rsidP="00235B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235BE1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235BE1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235BE1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235BE1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235BE1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F017D" w:rsidRPr="003F017D" w:rsidTr="00485E9F">
        <w:trPr>
          <w:trHeight w:val="693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791642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791642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791642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791642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791642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791642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791642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791642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791642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791642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791642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791642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791642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F017D" w:rsidRDefault="003F017D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91642" w:rsidRDefault="005F72BD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</w:t>
      </w:r>
    </w:p>
    <w:tbl>
      <w:tblPr>
        <w:tblStyle w:val="a5"/>
        <w:tblW w:w="0" w:type="auto"/>
        <w:tblLook w:val="04A0"/>
      </w:tblPr>
      <w:tblGrid>
        <w:gridCol w:w="534"/>
        <w:gridCol w:w="5811"/>
        <w:gridCol w:w="1842"/>
        <w:gridCol w:w="1134"/>
      </w:tblGrid>
      <w:tr w:rsidR="007F3814" w:rsidRPr="00B21A34" w:rsidTr="00484855">
        <w:tc>
          <w:tcPr>
            <w:tcW w:w="534" w:type="dxa"/>
          </w:tcPr>
          <w:p w:rsidR="007F3814" w:rsidRPr="00B21A34" w:rsidRDefault="007F3814" w:rsidP="004848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1" w:type="dxa"/>
          </w:tcPr>
          <w:p w:rsidR="007F3814" w:rsidRPr="00B21A34" w:rsidRDefault="007F3814" w:rsidP="004848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842" w:type="dxa"/>
          </w:tcPr>
          <w:p w:rsidR="007F3814" w:rsidRPr="00B21A34" w:rsidRDefault="007F3814" w:rsidP="004848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1134" w:type="dxa"/>
          </w:tcPr>
          <w:p w:rsidR="007F3814" w:rsidRPr="00B21A34" w:rsidRDefault="007F3814" w:rsidP="004848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F3814" w:rsidRPr="00B21A34" w:rsidTr="00484855">
        <w:tc>
          <w:tcPr>
            <w:tcW w:w="534" w:type="dxa"/>
          </w:tcPr>
          <w:p w:rsidR="007F3814" w:rsidRPr="00B21A34" w:rsidRDefault="007F3814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7F3814" w:rsidRPr="00B21A34" w:rsidRDefault="007F3814" w:rsidP="004848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</w:t>
            </w:r>
          </w:p>
        </w:tc>
        <w:tc>
          <w:tcPr>
            <w:tcW w:w="1842" w:type="dxa"/>
          </w:tcPr>
          <w:p w:rsidR="007F3814" w:rsidRPr="00B21A34" w:rsidRDefault="00485E9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F3814" w:rsidRPr="00B21A34" w:rsidRDefault="00E87C8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F3814" w:rsidRPr="00B21A34" w:rsidTr="00484855">
        <w:tc>
          <w:tcPr>
            <w:tcW w:w="534" w:type="dxa"/>
          </w:tcPr>
          <w:p w:rsidR="007F3814" w:rsidRPr="00B21A34" w:rsidRDefault="007F3814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7F3814" w:rsidRPr="00B21A34" w:rsidRDefault="007F3814" w:rsidP="004848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</w:t>
            </w:r>
          </w:p>
        </w:tc>
        <w:tc>
          <w:tcPr>
            <w:tcW w:w="1842" w:type="dxa"/>
          </w:tcPr>
          <w:p w:rsidR="007F3814" w:rsidRPr="00B21A34" w:rsidRDefault="00485E9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F3814" w:rsidRPr="00B21A34" w:rsidRDefault="00E87C8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F3814" w:rsidRPr="00B21A34" w:rsidTr="00484855">
        <w:tc>
          <w:tcPr>
            <w:tcW w:w="534" w:type="dxa"/>
          </w:tcPr>
          <w:p w:rsidR="007F3814" w:rsidRPr="00B21A34" w:rsidRDefault="007F3814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7F3814" w:rsidRPr="00B21A34" w:rsidRDefault="007F3814" w:rsidP="004848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</w:t>
            </w:r>
          </w:p>
        </w:tc>
        <w:tc>
          <w:tcPr>
            <w:tcW w:w="1842" w:type="dxa"/>
          </w:tcPr>
          <w:p w:rsidR="007F3814" w:rsidRPr="00B21A34" w:rsidRDefault="00485E9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F3814" w:rsidRPr="00B21A34" w:rsidRDefault="00E87C8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70,6%</w:t>
            </w:r>
          </w:p>
        </w:tc>
      </w:tr>
      <w:tr w:rsidR="007F3814" w:rsidRPr="00B21A34" w:rsidTr="00484855">
        <w:tc>
          <w:tcPr>
            <w:tcW w:w="534" w:type="dxa"/>
          </w:tcPr>
          <w:p w:rsidR="007F3814" w:rsidRPr="00B21A34" w:rsidRDefault="007F3814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7F3814" w:rsidRPr="00B21A34" w:rsidRDefault="007F3814" w:rsidP="004848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действительности; умение анализировать изображения</w:t>
            </w:r>
          </w:p>
        </w:tc>
        <w:tc>
          <w:tcPr>
            <w:tcW w:w="1842" w:type="dxa"/>
          </w:tcPr>
          <w:p w:rsidR="007F3814" w:rsidRPr="00B21A34" w:rsidRDefault="00485E9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F3814" w:rsidRPr="00B21A34" w:rsidRDefault="00E87C8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7F3814" w:rsidRPr="00B21A34" w:rsidTr="00484855">
        <w:tc>
          <w:tcPr>
            <w:tcW w:w="534" w:type="dxa"/>
          </w:tcPr>
          <w:p w:rsidR="007F3814" w:rsidRPr="00B21A34" w:rsidRDefault="007F3814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7F3814" w:rsidRPr="00B21A34" w:rsidRDefault="007F3814" w:rsidP="004848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Освоение элементарных норм здоровьесберегающего поведения в природной и социальной среде</w:t>
            </w:r>
          </w:p>
        </w:tc>
        <w:tc>
          <w:tcPr>
            <w:tcW w:w="1842" w:type="dxa"/>
          </w:tcPr>
          <w:p w:rsidR="007F3814" w:rsidRPr="00B21A34" w:rsidRDefault="00485E9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F3814" w:rsidRPr="00B21A34" w:rsidRDefault="00E87C8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11,8%</w:t>
            </w:r>
          </w:p>
        </w:tc>
      </w:tr>
      <w:tr w:rsidR="007F3814" w:rsidRPr="00B21A34" w:rsidTr="00484855">
        <w:tc>
          <w:tcPr>
            <w:tcW w:w="534" w:type="dxa"/>
          </w:tcPr>
          <w:p w:rsidR="007F3814" w:rsidRPr="00B21A34" w:rsidRDefault="007F3814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7F3814" w:rsidRPr="00B21A34" w:rsidRDefault="007F3814" w:rsidP="004848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доступных способов изучения природы (наблюдение, измерение, опыт); овладение </w:t>
            </w:r>
            <w:r w:rsidRPr="00B21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</w:t>
            </w:r>
          </w:p>
        </w:tc>
        <w:tc>
          <w:tcPr>
            <w:tcW w:w="1842" w:type="dxa"/>
          </w:tcPr>
          <w:p w:rsidR="007F3814" w:rsidRPr="00B21A34" w:rsidRDefault="00485E9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7F3814" w:rsidRPr="00B21A34" w:rsidRDefault="00E87C8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88,2%</w:t>
            </w:r>
          </w:p>
        </w:tc>
      </w:tr>
      <w:tr w:rsidR="007F3814" w:rsidRPr="00B21A34" w:rsidTr="00484855">
        <w:tc>
          <w:tcPr>
            <w:tcW w:w="534" w:type="dxa"/>
          </w:tcPr>
          <w:p w:rsidR="007F3814" w:rsidRPr="00B21A34" w:rsidRDefault="007F3814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811" w:type="dxa"/>
          </w:tcPr>
          <w:p w:rsidR="007F3814" w:rsidRPr="00B21A34" w:rsidRDefault="007F3814" w:rsidP="004848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</w:t>
            </w:r>
          </w:p>
        </w:tc>
        <w:tc>
          <w:tcPr>
            <w:tcW w:w="1842" w:type="dxa"/>
          </w:tcPr>
          <w:p w:rsidR="007F3814" w:rsidRPr="00B21A34" w:rsidRDefault="00485E9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F3814" w:rsidRPr="00B21A34" w:rsidRDefault="00E87C8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41,2%</w:t>
            </w:r>
          </w:p>
        </w:tc>
      </w:tr>
      <w:tr w:rsidR="007F3814" w:rsidRPr="00B21A34" w:rsidTr="00484855">
        <w:tc>
          <w:tcPr>
            <w:tcW w:w="534" w:type="dxa"/>
          </w:tcPr>
          <w:p w:rsidR="007F3814" w:rsidRPr="00B21A34" w:rsidRDefault="007F3814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7F3814" w:rsidRPr="00B21A34" w:rsidRDefault="007F3814" w:rsidP="004848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</w:t>
            </w:r>
          </w:p>
        </w:tc>
        <w:tc>
          <w:tcPr>
            <w:tcW w:w="1842" w:type="dxa"/>
          </w:tcPr>
          <w:p w:rsidR="007F3814" w:rsidRPr="00B21A34" w:rsidRDefault="00485E9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F3814" w:rsidRPr="00B21A34" w:rsidRDefault="00E87C8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52,9%</w:t>
            </w:r>
          </w:p>
        </w:tc>
      </w:tr>
      <w:tr w:rsidR="007F3814" w:rsidRPr="00B21A34" w:rsidTr="00484855">
        <w:tc>
          <w:tcPr>
            <w:tcW w:w="534" w:type="dxa"/>
          </w:tcPr>
          <w:p w:rsidR="007F3814" w:rsidRPr="00B21A34" w:rsidRDefault="007F3814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7F3814" w:rsidRPr="00B21A34" w:rsidRDefault="007F3814" w:rsidP="004848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</w:t>
            </w:r>
          </w:p>
        </w:tc>
        <w:tc>
          <w:tcPr>
            <w:tcW w:w="1842" w:type="dxa"/>
          </w:tcPr>
          <w:p w:rsidR="007F3814" w:rsidRPr="00B21A34" w:rsidRDefault="00485E9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F3814" w:rsidRPr="00B21A34" w:rsidRDefault="00E87C8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70,6%</w:t>
            </w:r>
          </w:p>
        </w:tc>
      </w:tr>
      <w:tr w:rsidR="007F3814" w:rsidRPr="00B21A34" w:rsidTr="00484855">
        <w:tc>
          <w:tcPr>
            <w:tcW w:w="534" w:type="dxa"/>
          </w:tcPr>
          <w:p w:rsidR="007F3814" w:rsidRPr="00B21A34" w:rsidRDefault="007F3814" w:rsidP="00484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7F3814" w:rsidRPr="00B21A34" w:rsidRDefault="007F3814" w:rsidP="004848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Сформированность уважительного отношения к родному краю; осознанно строить речевое высказывание в соответствии с задачами коммуникации</w:t>
            </w:r>
          </w:p>
        </w:tc>
        <w:tc>
          <w:tcPr>
            <w:tcW w:w="1842" w:type="dxa"/>
          </w:tcPr>
          <w:p w:rsidR="007F3814" w:rsidRPr="00B21A34" w:rsidRDefault="00485E9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F3814" w:rsidRPr="00B21A34" w:rsidRDefault="00E87C8F" w:rsidP="00485E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76,4%</w:t>
            </w:r>
          </w:p>
        </w:tc>
      </w:tr>
    </w:tbl>
    <w:p w:rsidR="005F72BD" w:rsidRDefault="005F72BD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B7BF1" w:rsidRDefault="008B7BF1" w:rsidP="008B7BF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>Выводы:</w:t>
      </w:r>
      <w:r>
        <w:rPr>
          <w:rFonts w:ascii="Times New Roman" w:hAnsi="Times New Roman" w:cs="Times New Roman"/>
          <w:b w:val="0"/>
          <w:color w:val="auto"/>
        </w:rPr>
        <w:t xml:space="preserve"> результаты проведенного анализа указывают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 В основном обучающиеся подтвердили оценки, полученные за прошлый год.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Рекомендации: 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ВПР – своевременная диагностика уровня достижения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результатов; информирование участников образовательных отношений о состоянии освоения образовательных программ по ФГОС.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 при подготовке к ВПР необходимо: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Выписать перечень планируемых результатов по предмету ВПР. 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Включить в поверочные работы задания в формате ВПР для диагностики того, насколько усвоен материал (после прохождения каждого раздела программы). 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Вести учет выявленных пробелов для адресной помощи в ликвидации слабых сторон обучающихся. 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Включить задания, вызвавшие затруднения у обучающихся, в дидактические материалы уроков. 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Провести повторение по разделам учебной программы. 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Обсудить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особенности формулировки заданий ВПР. 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Обсудить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возможные стратегии выполнения работы. 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Выполнить несколько проверочных работ на все разделы программы. 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Сделать анализ полученных результатов (относительно запланированных в начале учебного года) 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Учесть принципы отбора заданий для подготовки к ВПР: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задания должны быть разнообразными, чтобы, с одной стороны, не формировать стереотипов о том, что тот или иной планируемый результат проверяется всегда одинаково одним и тем же типом задания, с другой стороны, для того, чтобы совершенствовать знания и умения, поскольку одна из целей обучения – научить применять знания в разных ситуациях, а выполнение разных по типу заданий как раз этому и способствует; </w:t>
      </w:r>
      <w:proofErr w:type="gramEnd"/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заданий на оценивание достижения каждого планируемого результата должно быть достаточно для того, чтобы сделать вывод о достижении этого планируемого результата, по 1-2 заданиям такой вывод вряд ли будет объективным; 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задания должны быть разноуровневыми: большая часть заданий должна позволять проверить достижение планируемого результата на базовом уровне, но как минимум одно задание должно позволять проверить достижение планируемого результата на повышенном уровне. 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Рекомендуемые пути решения проблем при подготовке к ВПР: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целенаправленная информационно-разъяснительная работа с обучающимися и их родителями по содержанию, целям и задачам, формам проведения внешней оценки результатов освоения программы;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использования практико-ориентированных заданий для формирования практических навыков учащихся и для диагностики их результатов;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разработка/составление стандартизированных работ;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содержания и форм, подходов к организации и проведению текущего контроля, промежуточной аттестации; проведение тренировочных работ в формате ВПР;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планомерная работа по формированию у учащихся регулятивных, познавательных умений, в том числе умений планировать выполнение задания, контролировать полноту выполнения задания, контролировать соответствие выполненного задания предложенным формулировкам, оформлять работу в соответствии с предложенными требованиями;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карт индивидуального контроля, отражающих положительную или отрицательную динамику в обучении слабых учащихся в соответствии с планируемыми результатами;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персональный анализ результатов выполнения ВПР на основе таблиц предметных результатов; 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разработка индивидуальных маршрутов для учащихся с низкими результатами выполнения ВПР;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во все уроки согласно учебному плану заданий по работе с текстами разных стилей, типов, жанров; заданий, развивающих навыки самоконтроля, повышения внимательности учащихся посредством организации взаимопроверки, самопроверки, работы по алгоритму, плану. 10. Включение во все уроки согласно учебному плану заданий на соблюдение норм речи, корректировку речевых и грамматических ошибок;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во все уроки согласно учебному плану заданий на объяснение лексического значения слов, понятий, терминов, употребления их в разных речевых ситуациях;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тематических мини-проектов, связанных с освоением норм употребления языковых единиц;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в повседневной жизни нормы речевого этикета и правила устного общения.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Учителям начальных классов: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анализ итогов ВПР в начальной школе и разработать график проведения мастер-классов, круглых столов, открытых уроков, конференций по проблемам повышения качества обучения русскому языку младших школьников в соответствии с ФГОС НОО и современными форматами внешних процедур мониторинга качества образования; 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систематически проводить коррекционную работу с учащимися, которые показали низкий уровень умений;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текущий контроль успеваемости и промежуточную аттестацию обучающихся, планировать формы, периодичность и порядок его проведения, проводить индивидуальный учет результатов освоения обучающимися образовательных программ в соответствии с новыми моделями и подходами к реализации контрольно оценочной деятельности; 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системно и целенаправленно осуществлять самоанализ, рефлексию эффективности собственной педагогической системы;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изучать современные педагогические практики и опыт коллег для творческого использования в собственной педагогической системе;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реализовать на практике актуальную образовательную технологию – индивидуальный образовательный маршрут обучающегося, в рамках которого поэтапно и последовательно осуществляется формирование необходимых умений у младших школьников по достижению планируемых в соответствии с ФГОС НОО образовательных результатов по предметам;</w:t>
      </w:r>
    </w:p>
    <w:p w:rsidR="008B7BF1" w:rsidRDefault="008B7BF1" w:rsidP="008B7B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BF1" w:rsidRDefault="008B7BF1" w:rsidP="008B7BF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BF1" w:rsidRDefault="008B7BF1" w:rsidP="008B7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BF1" w:rsidRDefault="008B7BF1" w:rsidP="003565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</w:t>
      </w:r>
      <w:r w:rsidR="00356514">
        <w:rPr>
          <w:rFonts w:ascii="Times New Roman" w:hAnsi="Times New Roman" w:cs="Times New Roman"/>
          <w:sz w:val="28"/>
          <w:szCs w:val="28"/>
        </w:rPr>
        <w:tab/>
      </w:r>
      <w:r w:rsidR="00356514">
        <w:rPr>
          <w:rFonts w:ascii="Times New Roman" w:hAnsi="Times New Roman" w:cs="Times New Roman"/>
          <w:sz w:val="28"/>
          <w:szCs w:val="28"/>
        </w:rPr>
        <w:tab/>
      </w:r>
      <w:r w:rsidR="00356514">
        <w:rPr>
          <w:rFonts w:ascii="Times New Roman" w:hAnsi="Times New Roman" w:cs="Times New Roman"/>
          <w:sz w:val="28"/>
          <w:szCs w:val="28"/>
        </w:rPr>
        <w:tab/>
      </w:r>
      <w:r w:rsidR="003565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56514">
        <w:rPr>
          <w:rFonts w:ascii="Times New Roman" w:hAnsi="Times New Roman" w:cs="Times New Roman"/>
          <w:sz w:val="28"/>
          <w:szCs w:val="28"/>
        </w:rPr>
        <w:t>Т.Н.Ковач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BF1" w:rsidRPr="00113BDA" w:rsidRDefault="008B7BF1" w:rsidP="00113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B7BF1" w:rsidRPr="00113BDA" w:rsidSect="002602B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261F5"/>
    <w:multiLevelType w:val="multilevel"/>
    <w:tmpl w:val="BEFEA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600A20FA"/>
    <w:multiLevelType w:val="hybridMultilevel"/>
    <w:tmpl w:val="BC00D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62EA8"/>
    <w:rsid w:val="000D44D9"/>
    <w:rsid w:val="000F638F"/>
    <w:rsid w:val="00113BDA"/>
    <w:rsid w:val="00122EBE"/>
    <w:rsid w:val="001E2602"/>
    <w:rsid w:val="00235BE1"/>
    <w:rsid w:val="002602BC"/>
    <w:rsid w:val="00297E52"/>
    <w:rsid w:val="002A3BDD"/>
    <w:rsid w:val="002A409D"/>
    <w:rsid w:val="002D38A0"/>
    <w:rsid w:val="00356514"/>
    <w:rsid w:val="00371E60"/>
    <w:rsid w:val="00374DAD"/>
    <w:rsid w:val="003F017D"/>
    <w:rsid w:val="00421453"/>
    <w:rsid w:val="00485E9F"/>
    <w:rsid w:val="004C4FE8"/>
    <w:rsid w:val="00512D2F"/>
    <w:rsid w:val="00540CEC"/>
    <w:rsid w:val="005A20B7"/>
    <w:rsid w:val="005B24ED"/>
    <w:rsid w:val="005F72BD"/>
    <w:rsid w:val="006045D9"/>
    <w:rsid w:val="006577C4"/>
    <w:rsid w:val="006F7568"/>
    <w:rsid w:val="00702EF0"/>
    <w:rsid w:val="00724C1C"/>
    <w:rsid w:val="00754DA9"/>
    <w:rsid w:val="007912E1"/>
    <w:rsid w:val="00791642"/>
    <w:rsid w:val="007A5DF1"/>
    <w:rsid w:val="007F18F9"/>
    <w:rsid w:val="007F3814"/>
    <w:rsid w:val="008962B3"/>
    <w:rsid w:val="008A67EB"/>
    <w:rsid w:val="008B7BF1"/>
    <w:rsid w:val="00921374"/>
    <w:rsid w:val="00A56C92"/>
    <w:rsid w:val="00A908ED"/>
    <w:rsid w:val="00AF202B"/>
    <w:rsid w:val="00B579B5"/>
    <w:rsid w:val="00B82F49"/>
    <w:rsid w:val="00BB4B14"/>
    <w:rsid w:val="00BD65A3"/>
    <w:rsid w:val="00BF7564"/>
    <w:rsid w:val="00C359F4"/>
    <w:rsid w:val="00C62EA8"/>
    <w:rsid w:val="00C77097"/>
    <w:rsid w:val="00CF275A"/>
    <w:rsid w:val="00DA0A10"/>
    <w:rsid w:val="00E87C8F"/>
    <w:rsid w:val="00E931E0"/>
    <w:rsid w:val="00FE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49"/>
  </w:style>
  <w:style w:type="paragraph" w:styleId="1">
    <w:name w:val="heading 1"/>
    <w:basedOn w:val="a"/>
    <w:next w:val="a"/>
    <w:link w:val="10"/>
    <w:uiPriority w:val="9"/>
    <w:qFormat/>
    <w:rsid w:val="00921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62EA8"/>
  </w:style>
  <w:style w:type="paragraph" w:styleId="a4">
    <w:name w:val="No Spacing"/>
    <w:link w:val="a3"/>
    <w:uiPriority w:val="1"/>
    <w:qFormat/>
    <w:rsid w:val="00C62EA8"/>
    <w:pPr>
      <w:spacing w:after="0" w:line="240" w:lineRule="auto"/>
    </w:pPr>
  </w:style>
  <w:style w:type="table" w:styleId="a5">
    <w:name w:val="Table Grid"/>
    <w:basedOn w:val="a1"/>
    <w:uiPriority w:val="59"/>
    <w:rsid w:val="00C62E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1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92137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A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2024-01-15T08:11:00Z</dcterms:created>
  <dcterms:modified xsi:type="dcterms:W3CDTF">2024-01-15T08:11:00Z</dcterms:modified>
</cp:coreProperties>
</file>