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36F2" w14:textId="77777777" w:rsidR="0059332F" w:rsidRDefault="0059332F" w:rsidP="0059332F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Приложение</w:t>
      </w:r>
    </w:p>
    <w:p w14:paraId="3166E065" w14:textId="77777777" w:rsidR="0059332F" w:rsidRDefault="0059332F" w:rsidP="005933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письму Министерства образования,</w:t>
      </w:r>
    </w:p>
    <w:p w14:paraId="52BB4D8B" w14:textId="77777777" w:rsidR="0059332F" w:rsidRDefault="0059332F" w:rsidP="005933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науки и молодежи Республики Крым</w:t>
      </w:r>
    </w:p>
    <w:p w14:paraId="769AB8F1" w14:textId="77777777" w:rsidR="0059332F" w:rsidRPr="00F80697" w:rsidRDefault="0059332F" w:rsidP="005933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«___» ________ 2022 г. №________</w:t>
      </w:r>
    </w:p>
    <w:p w14:paraId="28B5E186" w14:textId="77777777" w:rsidR="0059332F" w:rsidRDefault="0059332F" w:rsidP="0059332F">
      <w:pPr>
        <w:jc w:val="both"/>
        <w:rPr>
          <w:sz w:val="18"/>
          <w:szCs w:val="18"/>
        </w:rPr>
      </w:pPr>
    </w:p>
    <w:p w14:paraId="6499A1C7" w14:textId="77777777" w:rsidR="0059332F" w:rsidRDefault="0059332F" w:rsidP="0059332F">
      <w:pPr>
        <w:jc w:val="both"/>
        <w:rPr>
          <w:sz w:val="18"/>
          <w:szCs w:val="18"/>
        </w:rPr>
      </w:pPr>
    </w:p>
    <w:p w14:paraId="74E02FCC" w14:textId="77777777" w:rsidR="0059332F" w:rsidRDefault="0059332F" w:rsidP="0059332F">
      <w:pPr>
        <w:jc w:val="both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5"/>
      </w:tblGrid>
      <w:tr w:rsidR="0059332F" w:rsidRPr="00607492" w14:paraId="63415B2E" w14:textId="77777777" w:rsidTr="00F23C66">
        <w:tc>
          <w:tcPr>
            <w:tcW w:w="9639" w:type="dxa"/>
            <w:gridSpan w:val="2"/>
            <w:vAlign w:val="center"/>
          </w:tcPr>
          <w:p w14:paraId="5796A383" w14:textId="77777777" w:rsidR="0059332F" w:rsidRPr="00020A7B" w:rsidRDefault="0059332F" w:rsidP="00F23C66">
            <w:pPr>
              <w:jc w:val="center"/>
              <w:rPr>
                <w:b/>
                <w:noProof/>
                <w:sz w:val="32"/>
                <w:szCs w:val="36"/>
              </w:rPr>
            </w:pPr>
            <w:r w:rsidRPr="00020A7B">
              <w:rPr>
                <w:b/>
                <w:noProof/>
                <w:sz w:val="32"/>
                <w:szCs w:val="36"/>
              </w:rPr>
              <w:t xml:space="preserve">Адреса интернет-ресурсов, содержащих актуальную информацию о ГИА-2022 </w:t>
            </w:r>
          </w:p>
          <w:p w14:paraId="490BC2EA" w14:textId="77777777" w:rsidR="0059332F" w:rsidRPr="00607492" w:rsidRDefault="0059332F" w:rsidP="00F23C66">
            <w:pPr>
              <w:rPr>
                <w:b/>
                <w:noProof/>
                <w:color w:val="2E74B5" w:themeColor="accent5" w:themeShade="BF"/>
                <w:sz w:val="34"/>
                <w:szCs w:val="34"/>
              </w:rPr>
            </w:pPr>
          </w:p>
        </w:tc>
      </w:tr>
      <w:tr w:rsidR="0059332F" w14:paraId="228B50A2" w14:textId="77777777" w:rsidTr="00F23C66">
        <w:tc>
          <w:tcPr>
            <w:tcW w:w="5614" w:type="dxa"/>
          </w:tcPr>
          <w:p w14:paraId="5D53DB2F" w14:textId="77777777" w:rsidR="0059332F" w:rsidRDefault="0059332F" w:rsidP="00F23C66">
            <w:pPr>
              <w:rPr>
                <w:noProof/>
                <w:sz w:val="28"/>
                <w:szCs w:val="28"/>
              </w:rPr>
            </w:pPr>
          </w:p>
          <w:p w14:paraId="750C945B" w14:textId="77777777" w:rsidR="0059332F" w:rsidRPr="00E4770B" w:rsidRDefault="0059332F" w:rsidP="00F23C66">
            <w:pPr>
              <w:rPr>
                <w:noProof/>
                <w:sz w:val="28"/>
                <w:szCs w:val="28"/>
              </w:rPr>
            </w:pPr>
            <w:r w:rsidRPr="00E4770B">
              <w:rPr>
                <w:noProof/>
                <w:sz w:val="28"/>
                <w:szCs w:val="28"/>
              </w:rPr>
              <w:t>Федеральная служба п</w:t>
            </w:r>
            <w:r>
              <w:rPr>
                <w:noProof/>
                <w:sz w:val="28"/>
                <w:szCs w:val="28"/>
              </w:rPr>
              <w:t>о надзору в сфере образования и</w:t>
            </w:r>
            <w:r w:rsidRPr="00E4770B">
              <w:rPr>
                <w:noProof/>
                <w:sz w:val="28"/>
                <w:szCs w:val="28"/>
              </w:rPr>
              <w:t xml:space="preserve"> науки</w:t>
            </w:r>
            <w:r>
              <w:rPr>
                <w:noProof/>
                <w:sz w:val="28"/>
                <w:szCs w:val="28"/>
              </w:rPr>
              <w:t xml:space="preserve"> (Рособрнадзор)</w:t>
            </w:r>
          </w:p>
          <w:p w14:paraId="7EA451AE" w14:textId="77777777" w:rsidR="0059332F" w:rsidRDefault="0059332F" w:rsidP="00F23C66">
            <w:pPr>
              <w:rPr>
                <w:b/>
                <w:noProof/>
                <w:sz w:val="28"/>
                <w:szCs w:val="28"/>
              </w:rPr>
            </w:pPr>
            <w:hyperlink r:id="rId4" w:history="1">
              <w:r w:rsidRPr="00236E87">
                <w:rPr>
                  <w:rStyle w:val="a4"/>
                  <w:b/>
                  <w:noProof/>
                  <w:sz w:val="28"/>
                  <w:szCs w:val="28"/>
                </w:rPr>
                <w:t>http://www.obrnadzor.gov.ru</w:t>
              </w:r>
            </w:hyperlink>
            <w:r w:rsidRPr="00DA7067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00DE6C56" w14:textId="77777777" w:rsidR="0059332F" w:rsidRDefault="0059332F" w:rsidP="00F23C66">
            <w:pPr>
              <w:rPr>
                <w:b/>
                <w:noProof/>
                <w:sz w:val="28"/>
                <w:szCs w:val="28"/>
              </w:rPr>
            </w:pPr>
          </w:p>
          <w:p w14:paraId="6FEED6E9" w14:textId="77777777" w:rsidR="0059332F" w:rsidRPr="00DA7067" w:rsidRDefault="0059332F" w:rsidP="00F23C66">
            <w:pPr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  <w:r w:rsidRPr="00DA7067">
              <w:rPr>
                <w:noProof/>
                <w:sz w:val="28"/>
                <w:szCs w:val="28"/>
              </w:rPr>
              <w:t>«Навигатор ГИА»</w:t>
            </w:r>
            <w:r w:rsidRPr="00894922">
              <w:rPr>
                <w:noProof/>
                <w:sz w:val="28"/>
                <w:szCs w:val="28"/>
              </w:rPr>
              <w:t xml:space="preserve"> (</w:t>
            </w:r>
            <w:r>
              <w:rPr>
                <w:noProof/>
                <w:sz w:val="28"/>
                <w:szCs w:val="28"/>
              </w:rPr>
              <w:t>для подготовки к ЕГЭ)</w:t>
            </w:r>
          </w:p>
        </w:tc>
        <w:tc>
          <w:tcPr>
            <w:tcW w:w="4025" w:type="dxa"/>
          </w:tcPr>
          <w:p w14:paraId="38B7A746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  <w:p w14:paraId="78990CC1" w14:textId="77777777" w:rsidR="0059332F" w:rsidRDefault="0059332F" w:rsidP="00F23C66">
            <w:pPr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9A1E324" wp14:editId="0293CFC5">
                  <wp:simplePos x="0" y="0"/>
                  <wp:positionH relativeFrom="column">
                    <wp:posOffset>1041526</wp:posOffset>
                  </wp:positionH>
                  <wp:positionV relativeFrom="paragraph">
                    <wp:posOffset>171450</wp:posOffset>
                  </wp:positionV>
                  <wp:extent cx="571500" cy="476249"/>
                  <wp:effectExtent l="0" t="0" r="0" b="635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sobrnadzor_emb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332F" w14:paraId="5D533097" w14:textId="77777777" w:rsidTr="00F23C66">
        <w:tc>
          <w:tcPr>
            <w:tcW w:w="5614" w:type="dxa"/>
          </w:tcPr>
          <w:p w14:paraId="55A12EE4" w14:textId="77777777" w:rsidR="0059332F" w:rsidRPr="00B93AAE" w:rsidRDefault="0059332F" w:rsidP="00F23C66">
            <w:pPr>
              <w:rPr>
                <w:rStyle w:val="a4"/>
                <w:b/>
                <w:noProof/>
                <w:sz w:val="28"/>
                <w:szCs w:val="28"/>
              </w:rPr>
            </w:pPr>
            <w:hyperlink r:id="rId6" w:history="1">
              <w:r w:rsidRPr="00B93AAE">
                <w:rPr>
                  <w:rStyle w:val="a4"/>
                  <w:b/>
                  <w:noProof/>
                  <w:sz w:val="28"/>
                  <w:szCs w:val="28"/>
                </w:rPr>
                <w:t>https://obrnadzor.gov.ru/navigator-gia/</w:t>
              </w:r>
            </w:hyperlink>
          </w:p>
          <w:p w14:paraId="2390CB14" w14:textId="77777777" w:rsidR="0059332F" w:rsidRDefault="0059332F" w:rsidP="00F23C66">
            <w:pPr>
              <w:rPr>
                <w:noProof/>
                <w:sz w:val="28"/>
                <w:szCs w:val="28"/>
              </w:rPr>
            </w:pPr>
          </w:p>
          <w:p w14:paraId="04CB8779" w14:textId="77777777" w:rsidR="0059332F" w:rsidRPr="00E4770B" w:rsidRDefault="0059332F" w:rsidP="00F23C6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ФГБУ «</w:t>
            </w:r>
            <w:r w:rsidRPr="00E4770B">
              <w:rPr>
                <w:noProof/>
                <w:sz w:val="28"/>
                <w:szCs w:val="28"/>
              </w:rPr>
              <w:t>Федеральный институт педагогических измерений</w:t>
            </w:r>
            <w:r>
              <w:rPr>
                <w:noProof/>
                <w:sz w:val="28"/>
                <w:szCs w:val="28"/>
              </w:rPr>
              <w:t>»</w:t>
            </w:r>
          </w:p>
          <w:p w14:paraId="0F18F232" w14:textId="77777777" w:rsidR="0059332F" w:rsidRPr="005B01D7" w:rsidRDefault="0059332F" w:rsidP="00F23C66">
            <w:pPr>
              <w:rPr>
                <w:b/>
                <w:noProof/>
                <w:sz w:val="28"/>
                <w:szCs w:val="28"/>
              </w:rPr>
            </w:pPr>
            <w:hyperlink r:id="rId7" w:history="1">
              <w:r w:rsidRPr="00236E87">
                <w:rPr>
                  <w:rStyle w:val="a4"/>
                  <w:b/>
                  <w:noProof/>
                  <w:sz w:val="28"/>
                  <w:szCs w:val="28"/>
                </w:rPr>
                <w:t>http://fipi.ru</w:t>
              </w:r>
            </w:hyperlink>
            <w:r w:rsidRPr="005B01D7"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025" w:type="dxa"/>
          </w:tcPr>
          <w:p w14:paraId="4B101558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  <w:p w14:paraId="430FBF1D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B967D6C" wp14:editId="575695AA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200660</wp:posOffset>
                  </wp:positionV>
                  <wp:extent cx="476191" cy="476191"/>
                  <wp:effectExtent l="0" t="0" r="635" b="635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FIP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1" cy="4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2395D3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  <w:p w14:paraId="463794C5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</w:tc>
      </w:tr>
      <w:tr w:rsidR="0059332F" w14:paraId="6F861573" w14:textId="77777777" w:rsidTr="00F23C66">
        <w:tc>
          <w:tcPr>
            <w:tcW w:w="5614" w:type="dxa"/>
          </w:tcPr>
          <w:p w14:paraId="5B7C07B1" w14:textId="77777777" w:rsidR="0059332F" w:rsidRDefault="0059332F" w:rsidP="00F23C66">
            <w:pPr>
              <w:rPr>
                <w:noProof/>
                <w:sz w:val="28"/>
                <w:szCs w:val="28"/>
              </w:rPr>
            </w:pPr>
          </w:p>
          <w:p w14:paraId="403FEE49" w14:textId="77777777" w:rsidR="0059332F" w:rsidRPr="00E4770B" w:rsidRDefault="0059332F" w:rsidP="00F23C66">
            <w:pPr>
              <w:rPr>
                <w:noProof/>
                <w:sz w:val="28"/>
                <w:szCs w:val="28"/>
              </w:rPr>
            </w:pPr>
            <w:r w:rsidRPr="00E4770B">
              <w:rPr>
                <w:noProof/>
                <w:sz w:val="28"/>
                <w:szCs w:val="28"/>
              </w:rPr>
              <w:t>Министерство образования, науки и молодежи Республики Крым</w:t>
            </w:r>
          </w:p>
          <w:p w14:paraId="6FA55051" w14:textId="77777777" w:rsidR="0059332F" w:rsidRDefault="0059332F" w:rsidP="00F23C66">
            <w:pPr>
              <w:rPr>
                <w:b/>
                <w:noProof/>
                <w:sz w:val="28"/>
                <w:szCs w:val="28"/>
              </w:rPr>
            </w:pPr>
            <w:hyperlink r:id="rId9" w:history="1">
              <w:r w:rsidRPr="00236E87">
                <w:rPr>
                  <w:rStyle w:val="a4"/>
                  <w:b/>
                  <w:noProof/>
                  <w:sz w:val="28"/>
                  <w:szCs w:val="28"/>
                </w:rPr>
                <w:t>http://monm.rk.gov.ru</w:t>
              </w:r>
            </w:hyperlink>
          </w:p>
          <w:p w14:paraId="34071F8C" w14:textId="77777777" w:rsidR="0059332F" w:rsidRPr="00894922" w:rsidRDefault="0059332F" w:rsidP="00F23C66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025" w:type="dxa"/>
          </w:tcPr>
          <w:p w14:paraId="10521BE6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  <w:p w14:paraId="3904F875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FB88E39" wp14:editId="5634F706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201930</wp:posOffset>
                  </wp:positionV>
                  <wp:extent cx="476191" cy="476191"/>
                  <wp:effectExtent l="0" t="0" r="635" b="635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1" cy="4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BC794C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</w:tc>
      </w:tr>
      <w:tr w:rsidR="0059332F" w14:paraId="68ECC111" w14:textId="77777777" w:rsidTr="00F23C66">
        <w:tc>
          <w:tcPr>
            <w:tcW w:w="5614" w:type="dxa"/>
          </w:tcPr>
          <w:p w14:paraId="05F1C981" w14:textId="77777777" w:rsidR="0059332F" w:rsidRDefault="0059332F" w:rsidP="00F23C66">
            <w:pPr>
              <w:rPr>
                <w:noProof/>
                <w:sz w:val="28"/>
                <w:szCs w:val="28"/>
              </w:rPr>
            </w:pPr>
          </w:p>
          <w:p w14:paraId="27CBFC8F" w14:textId="77777777" w:rsidR="0059332F" w:rsidRDefault="0059332F" w:rsidP="00F23C66">
            <w:r w:rsidRPr="00AF5FCD">
              <w:rPr>
                <w:noProof/>
                <w:sz w:val="28"/>
                <w:szCs w:val="28"/>
              </w:rPr>
              <w:t>ГКУ «Центр оценки и мониторинга качества образования»</w:t>
            </w:r>
            <w:r>
              <w:t xml:space="preserve"> </w:t>
            </w:r>
          </w:p>
          <w:p w14:paraId="57A4B13F" w14:textId="77777777" w:rsidR="0059332F" w:rsidRPr="00AF5FCD" w:rsidRDefault="0059332F" w:rsidP="00F23C66">
            <w:pPr>
              <w:rPr>
                <w:noProof/>
                <w:color w:val="FF0000"/>
                <w:sz w:val="28"/>
                <w:szCs w:val="28"/>
              </w:rPr>
            </w:pPr>
            <w:hyperlink r:id="rId11" w:history="1">
              <w:r w:rsidRPr="00AF5FCD">
                <w:rPr>
                  <w:rStyle w:val="a4"/>
                  <w:b/>
                  <w:noProof/>
                  <w:sz w:val="28"/>
                  <w:szCs w:val="28"/>
                </w:rPr>
                <w:t>http://ege-crimea.ru</w:t>
              </w:r>
            </w:hyperlink>
          </w:p>
        </w:tc>
        <w:tc>
          <w:tcPr>
            <w:tcW w:w="4025" w:type="dxa"/>
          </w:tcPr>
          <w:p w14:paraId="643099AC" w14:textId="77777777" w:rsidR="0059332F" w:rsidRDefault="0059332F" w:rsidP="00F23C66">
            <w:pPr>
              <w:jc w:val="center"/>
              <w:rPr>
                <w:rFonts w:ascii="Bookman Old Style" w:hAnsi="Bookman Old Style"/>
                <w:b/>
                <w:noProof/>
                <w:color w:val="FF0000"/>
                <w:sz w:val="28"/>
                <w:szCs w:val="28"/>
              </w:rPr>
            </w:pPr>
          </w:p>
          <w:p w14:paraId="378448E1" w14:textId="77777777" w:rsidR="0059332F" w:rsidRDefault="0059332F" w:rsidP="00F23C66">
            <w:pPr>
              <w:jc w:val="center"/>
              <w:rPr>
                <w:b/>
                <w:noProof/>
                <w:color w:val="0070C0"/>
                <w:sz w:val="28"/>
                <w:szCs w:val="28"/>
                <w:u w:val="single"/>
              </w:rPr>
            </w:pPr>
          </w:p>
        </w:tc>
      </w:tr>
    </w:tbl>
    <w:p w14:paraId="5DB7A781" w14:textId="77777777" w:rsidR="0059332F" w:rsidRPr="008F7692" w:rsidRDefault="0059332F" w:rsidP="0059332F">
      <w:pPr>
        <w:jc w:val="both"/>
        <w:rPr>
          <w:sz w:val="18"/>
          <w:szCs w:val="18"/>
        </w:rPr>
      </w:pPr>
    </w:p>
    <w:p w14:paraId="3DD8427A" w14:textId="77777777" w:rsidR="0059332F" w:rsidRDefault="0059332F"/>
    <w:sectPr w:rsidR="0059332F" w:rsidSect="00F806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2F"/>
    <w:rsid w:val="005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934"/>
  <w15:chartTrackingRefBased/>
  <w15:docId w15:val="{E94AACEF-91E0-439B-AD0A-1B51B3D4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ip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avigator-gia/" TargetMode="External"/><Relationship Id="rId11" Type="http://schemas.openxmlformats.org/officeDocument/2006/relationships/hyperlink" Target="http://ege-crimea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hyperlink" Target="http://www.obrnadzor.gov.ru" TargetMode="External"/><Relationship Id="rId9" Type="http://schemas.openxmlformats.org/officeDocument/2006/relationships/hyperlink" Target="http://monm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Ольга Михайловна</dc:creator>
  <cp:keywords/>
  <dc:description/>
  <cp:lastModifiedBy>Козликина Ольга Михайловна</cp:lastModifiedBy>
  <cp:revision>1</cp:revision>
  <dcterms:created xsi:type="dcterms:W3CDTF">2022-02-07T12:40:00Z</dcterms:created>
  <dcterms:modified xsi:type="dcterms:W3CDTF">2022-02-07T12:41:00Z</dcterms:modified>
</cp:coreProperties>
</file>