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95" w:rsidRDefault="007F1195" w:rsidP="007F1195">
      <w:pPr>
        <w:pStyle w:val="ad"/>
        <w:spacing w:line="276" w:lineRule="auto"/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F1195" w:rsidRDefault="007F1195" w:rsidP="007F1195">
      <w:pPr>
        <w:pStyle w:val="ad"/>
        <w:spacing w:line="276" w:lineRule="auto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к пр</w:t>
      </w:r>
      <w:r w:rsidRPr="006A4AE0">
        <w:rPr>
          <w:sz w:val="28"/>
          <w:szCs w:val="28"/>
        </w:rPr>
        <w:t>иказ</w:t>
      </w:r>
      <w:r>
        <w:rPr>
          <w:sz w:val="28"/>
          <w:szCs w:val="28"/>
        </w:rPr>
        <w:t>у</w:t>
      </w:r>
      <w:r w:rsidRPr="006A4AE0">
        <w:rPr>
          <w:sz w:val="28"/>
          <w:szCs w:val="28"/>
        </w:rPr>
        <w:t xml:space="preserve"> управления образования </w:t>
      </w:r>
      <w:r>
        <w:rPr>
          <w:sz w:val="28"/>
          <w:szCs w:val="28"/>
        </w:rPr>
        <w:t>А</w:t>
      </w:r>
      <w:r w:rsidRPr="006A4AE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Красногвардейского</w:t>
      </w:r>
      <w:r w:rsidRPr="006A4AE0">
        <w:rPr>
          <w:sz w:val="28"/>
          <w:szCs w:val="28"/>
        </w:rPr>
        <w:t xml:space="preserve"> района</w:t>
      </w:r>
    </w:p>
    <w:p w:rsidR="007F1195" w:rsidRPr="006A4AE0" w:rsidRDefault="007F1195" w:rsidP="007F1195">
      <w:pPr>
        <w:pStyle w:val="ad"/>
        <w:spacing w:line="276" w:lineRule="auto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7F1195" w:rsidRPr="006A4AE0" w:rsidRDefault="007F1195" w:rsidP="007F1195">
      <w:pPr>
        <w:pStyle w:val="a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661D7">
        <w:rPr>
          <w:sz w:val="28"/>
          <w:szCs w:val="28"/>
        </w:rPr>
        <w:t>от 25.12.</w:t>
      </w:r>
      <w:r>
        <w:rPr>
          <w:sz w:val="28"/>
          <w:szCs w:val="28"/>
        </w:rPr>
        <w:t xml:space="preserve">2020 </w:t>
      </w:r>
      <w:r w:rsidRPr="006A4AE0">
        <w:rPr>
          <w:sz w:val="28"/>
          <w:szCs w:val="28"/>
        </w:rPr>
        <w:t xml:space="preserve"> № </w:t>
      </w:r>
      <w:r w:rsidR="00A661D7">
        <w:rPr>
          <w:sz w:val="28"/>
          <w:szCs w:val="28"/>
        </w:rPr>
        <w:t>581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1C4" w:rsidRDefault="003E4692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A31C4" w:rsidRPr="00293354" w:rsidRDefault="003E4692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>формировани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>, сопровождени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 xml:space="preserve"> и подготовк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 xml:space="preserve"> резерва управленческих</w:t>
      </w:r>
    </w:p>
    <w:p w:rsidR="007F1195" w:rsidRDefault="00CA31C4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54">
        <w:rPr>
          <w:rFonts w:ascii="Times New Roman" w:hAnsi="Times New Roman" w:cs="Times New Roman"/>
          <w:b/>
          <w:sz w:val="28"/>
          <w:szCs w:val="28"/>
        </w:rPr>
        <w:t>ка</w:t>
      </w:r>
      <w:r w:rsidR="007F1195">
        <w:rPr>
          <w:rFonts w:ascii="Times New Roman" w:hAnsi="Times New Roman" w:cs="Times New Roman"/>
          <w:b/>
          <w:sz w:val="28"/>
          <w:szCs w:val="28"/>
        </w:rPr>
        <w:t>дров образовательных учреждений</w:t>
      </w:r>
    </w:p>
    <w:p w:rsidR="00CA31C4" w:rsidRDefault="007F1195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CA31C4" w:rsidRPr="00293354" w:rsidRDefault="00CA31C4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1C4" w:rsidRDefault="00CA31C4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9335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A31C4" w:rsidRDefault="00CA31C4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54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803F7">
        <w:rPr>
          <w:rFonts w:ascii="Times New Roman" w:hAnsi="Times New Roman" w:cs="Times New Roman"/>
          <w:sz w:val="28"/>
          <w:szCs w:val="28"/>
        </w:rPr>
        <w:t>ее</w:t>
      </w:r>
      <w:r w:rsidR="00CA670F">
        <w:rPr>
          <w:rFonts w:ascii="Times New Roman" w:hAnsi="Times New Roman" w:cs="Times New Roman"/>
          <w:sz w:val="28"/>
          <w:szCs w:val="28"/>
        </w:rPr>
        <w:t xml:space="preserve"> </w:t>
      </w:r>
      <w:r w:rsidR="008803F7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803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поручением Президента Российской Федерации по итогам совещания по формированию резерва управленческих кадров от 23 июля 2008 года, утвержденным 01 августа 2008 года № Пр-1573, распоряжением </w:t>
      </w:r>
      <w:r w:rsidR="006B28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22 апреля 2010 года № 636-р (в ред. от 30.12.2018) «Об утверждении федеральной программы «Подготовка и переподготовка управленческих кадров (2010-2021 годы)», указом Главы Республики Крым от </w:t>
      </w:r>
      <w:r w:rsidRPr="00064192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мая 2016 года № 173-У (в ред. от 08.10.2020) «О резерве управленческих кадров Республики Крым», приказом Министерства образования, науки и молодежи Республики Крым от 06.11.2020 № 1571 «Об утверждении Плана мероприятий («Дорожной карты») по реализации региональных механизмов управления качеством образования в Республике Крым».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92AB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принципы, порядок формирования, подготовки резерва управленческих кадров</w:t>
      </w:r>
      <w:r w:rsidR="007F1195">
        <w:rPr>
          <w:rFonts w:ascii="Times New Roman" w:hAnsi="Times New Roman" w:cs="Times New Roman"/>
          <w:sz w:val="28"/>
          <w:szCs w:val="28"/>
        </w:rPr>
        <w:t xml:space="preserve"> для образовательных учреждений Красногвардейского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Крым.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 Резерв управленческих ка</w:t>
      </w:r>
      <w:r w:rsidR="007F1195">
        <w:rPr>
          <w:rFonts w:ascii="Times New Roman" w:hAnsi="Times New Roman" w:cs="Times New Roman"/>
          <w:sz w:val="28"/>
          <w:szCs w:val="28"/>
        </w:rPr>
        <w:t>дров образовательных учреждений Красногвардейского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(далее – резерв) представляет собой группу лиц, отвечающих установленным квалификационным требованиям, имеющих </w:t>
      </w:r>
      <w:r w:rsidRPr="00720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управленческой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проявивших себя в профессиональной и общественной деятельности, обладающих необходимыми личностными и деловыми качествами, высокой степенью ответственности, успешно прошедших конкурсный отбор и рекомендованных для замещения руководящих должностей.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Формирование резерва проводится в целях: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эффективной кадровой политики в Республике Крым;</w:t>
      </w:r>
    </w:p>
    <w:p w:rsidR="00CA31C4" w:rsidRDefault="007F1195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3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деятельности по подбору и расстановке руководящих кадро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Красногвардейского района</w:t>
      </w:r>
      <w:r w:rsidR="00CA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своевременного и оперативного замещения управленческих должностей лицами, соответствующими требованиям, предъявляемым к данным должностям;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создания стабильного состава руководителей образовательных организаций Республики Крым;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уровня мотивации работников системы образования Республики Крым к профессиональному росту;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сокращения периода адаптации вновь назначенного руководителя образовательной организации при вступлении в должность.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Формирование резерва основано на следующих принципах: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равного доступа граждан к включению в резерв в соответствии с их способностью и профессиональной подготовкой;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объективности и всесторонней оценки профессиональных и личностных качеств кандидатов на включение в резерв;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включения в кадровый резерв в соответствии с личными способностями, уровнем профессиональной подготовки, результатами профессиональной деятельности и на основе равного подхода к кандидатам;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добровольности включения и нахождения в кадровом резерве;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гласности в формировании и работе с кадровым резервом;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учета текущей и перспективной потребности в замещении руководящих должностей.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Формирование резерва не является препятствием для замещения руководящих должностей лицами, не включенными в резерв.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Резерв подразделяется на категории должностей в зависимости от типа образовательных организаций: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резерв руководителей дошкол</w:t>
      </w:r>
      <w:r w:rsidR="00636367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резерв руководителей </w:t>
      </w:r>
      <w:r w:rsidR="006363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6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 руководителей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Сбор и обработка персональных данных участников резерва допускается с их согласия в соответствии с принципами и правилами, предусмотренными Федеральным законом «О персональных данных».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1C4" w:rsidRDefault="00CA31C4" w:rsidP="00CA3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F7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A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84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формирования резерва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управленческих кадров</w:t>
      </w:r>
    </w:p>
    <w:p w:rsidR="00CA31C4" w:rsidRDefault="00CA31C4" w:rsidP="00CA3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1C4" w:rsidRPr="002973D1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резерва управленческих кадров на должность руководи</w:t>
      </w:r>
      <w:r w:rsidR="006363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учредителем образовательной организации</w:t>
      </w:r>
      <w:r w:rsidR="0050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Учредитель)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Анализ потребности в резерве проводится по нескольким направлениям: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укомплектованности образовательных организаций управленческими кадрами;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рисков по действующим руководителям (несоответствие модели компетенций на вакантную должность руководителя, предпенсионный возраст);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планов перспективного развития системы образования </w:t>
      </w:r>
      <w:r w:rsidR="0063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(ввод новых образовательных организаций, реорганизация путем объединения образовательных организаций);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Резерв управленческих кадров формируется на конкурсной основе с учетом прогноза текущей и перспективной потребности в управленческих кадрах системы образования и оформляется в виде списков по форме согласно приложению 2 к настоящему </w:t>
      </w:r>
      <w:r w:rsidR="00E44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Списочный состав участников управленческого кадрового резерва корректируется 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полгода.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Резерв формируется посредством подбора кандидатов на включение в резерв на основании рекомендаций: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</w:t>
      </w:r>
      <w:r w:rsidR="0063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образовательных </w:t>
      </w:r>
      <w:r w:rsidR="00636367">
        <w:rPr>
          <w:rFonts w:ascii="Times New Roman" w:hAnsi="Times New Roman" w:cs="Times New Roman"/>
          <w:sz w:val="28"/>
          <w:szCs w:val="28"/>
        </w:rPr>
        <w:t>учреждений Красногвардейского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на замещение должности руководи</w:t>
      </w:r>
      <w:r w:rsidR="006363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образовательного учреждения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должностных лиц Министерства образования, науки и молодежи Республики Крым;</w:t>
      </w:r>
    </w:p>
    <w:p w:rsidR="00636367" w:rsidRDefault="00636367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-должностных лиц Администрации Красногвардейского района, районного совета Красногвардейского района Республики Крым;</w:t>
      </w:r>
    </w:p>
    <w:p w:rsidR="00CA31C4" w:rsidRDefault="00636367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управления образования Администрации Красногвардейского района</w:t>
      </w:r>
      <w:r w:rsidR="00CA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путем самовыдвижения.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5C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Требования, предъявляемые к кандидатам для включения в резерв:</w:t>
      </w:r>
    </w:p>
    <w:p w:rsidR="00CA31C4" w:rsidRDefault="00CA31C4" w:rsidP="002C4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 Российской Федерации;</w:t>
      </w:r>
    </w:p>
    <w:p w:rsidR="00CA31C4" w:rsidRPr="002973D1" w:rsidRDefault="00636367" w:rsidP="00CA31C4">
      <w:pPr>
        <w:pStyle w:val="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A31C4" w:rsidRPr="002973D1">
        <w:rPr>
          <w:sz w:val="28"/>
          <w:szCs w:val="28"/>
        </w:rPr>
        <w:t>владение государственным языком Российской Федерации;</w:t>
      </w:r>
    </w:p>
    <w:p w:rsidR="00CA31C4" w:rsidRPr="002973D1" w:rsidRDefault="00CA31C4" w:rsidP="00CA31C4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973D1">
        <w:rPr>
          <w:sz w:val="28"/>
          <w:szCs w:val="28"/>
        </w:rPr>
        <w:t xml:space="preserve">высшее профессиональное образование по направлениям подготовки </w:t>
      </w:r>
      <w:r>
        <w:rPr>
          <w:sz w:val="28"/>
          <w:szCs w:val="28"/>
        </w:rPr>
        <w:t>«</w:t>
      </w:r>
      <w:r w:rsidRPr="002973D1">
        <w:rPr>
          <w:sz w:val="28"/>
          <w:szCs w:val="28"/>
        </w:rPr>
        <w:t>Государственное и муниципальное управление</w:t>
      </w:r>
      <w:r>
        <w:rPr>
          <w:sz w:val="28"/>
          <w:szCs w:val="28"/>
        </w:rPr>
        <w:t>»</w:t>
      </w:r>
      <w:r w:rsidRPr="002973D1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973D1">
        <w:rPr>
          <w:sz w:val="28"/>
          <w:szCs w:val="28"/>
        </w:rPr>
        <w:t>Менеджмент</w:t>
      </w:r>
      <w:r>
        <w:rPr>
          <w:sz w:val="28"/>
          <w:szCs w:val="28"/>
        </w:rPr>
        <w:t>»</w:t>
      </w:r>
      <w:r w:rsidRPr="002973D1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973D1">
        <w:rPr>
          <w:sz w:val="28"/>
          <w:szCs w:val="28"/>
        </w:rPr>
        <w:t>Управление персоналом</w:t>
      </w:r>
      <w:r>
        <w:rPr>
          <w:sz w:val="28"/>
          <w:szCs w:val="28"/>
        </w:rPr>
        <w:t>»</w:t>
      </w:r>
      <w:r w:rsidRPr="002973D1">
        <w:rPr>
          <w:sz w:val="28"/>
          <w:szCs w:val="28"/>
        </w:rPr>
        <w:t xml:space="preserve">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(стаж работы на педагогических или руководящих должностях не менее 5 лет);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отсутствие судимости и (или) факта уголовного преследования;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отсутствие медицинских противопоказаний для осуществления профессиональной деятельности;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личностно-деловые качества.</w:t>
      </w:r>
    </w:p>
    <w:p w:rsidR="00CA31C4" w:rsidRDefault="00CA31C4" w:rsidP="00CA31C4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 w:rsidRPr="00AC5C16">
        <w:rPr>
          <w:sz w:val="28"/>
          <w:szCs w:val="28"/>
        </w:rPr>
        <w:t>2</w:t>
      </w:r>
      <w:r>
        <w:rPr>
          <w:sz w:val="28"/>
          <w:szCs w:val="28"/>
        </w:rPr>
        <w:t xml:space="preserve">.7. </w:t>
      </w:r>
      <w:r w:rsidRPr="002973D1">
        <w:rPr>
          <w:sz w:val="28"/>
          <w:szCs w:val="28"/>
        </w:rPr>
        <w:t xml:space="preserve">Включение гражданина в кадровый резерв осуществляется с его согласия, выраженного лично в письменной форме (приложение 1) и оформляется приказом </w:t>
      </w:r>
      <w:r w:rsidR="00636367">
        <w:rPr>
          <w:sz w:val="28"/>
          <w:szCs w:val="28"/>
        </w:rPr>
        <w:t xml:space="preserve">управления образования Администрации Красногвардейского района Республики Крым </w:t>
      </w:r>
      <w:r w:rsidRPr="002973D1">
        <w:rPr>
          <w:sz w:val="28"/>
          <w:szCs w:val="28"/>
        </w:rPr>
        <w:t>на основании решения конкурсной комиссии.</w:t>
      </w:r>
    </w:p>
    <w:p w:rsidR="00636367" w:rsidRPr="002973D1" w:rsidRDefault="00636367" w:rsidP="00CA31C4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CA31C4" w:rsidRPr="00F94B1F" w:rsidRDefault="00CA31C4" w:rsidP="00CA31C4">
      <w:pPr>
        <w:pStyle w:val="2"/>
        <w:numPr>
          <w:ilvl w:val="0"/>
          <w:numId w:val="4"/>
        </w:numPr>
        <w:shd w:val="clear" w:color="auto" w:fill="auto"/>
        <w:tabs>
          <w:tab w:val="left" w:pos="2309"/>
        </w:tabs>
        <w:spacing w:before="0" w:after="0" w:line="240" w:lineRule="auto"/>
        <w:rPr>
          <w:b/>
          <w:sz w:val="28"/>
          <w:szCs w:val="28"/>
        </w:rPr>
      </w:pPr>
      <w:r w:rsidRPr="00F94B1F">
        <w:rPr>
          <w:b/>
          <w:sz w:val="28"/>
          <w:szCs w:val="28"/>
        </w:rPr>
        <w:t>Организация конкурса для формирования кадрового резерва</w:t>
      </w:r>
    </w:p>
    <w:p w:rsidR="00CA31C4" w:rsidRPr="002973D1" w:rsidRDefault="00CA31C4" w:rsidP="00CA31C4">
      <w:pPr>
        <w:pStyle w:val="2"/>
        <w:shd w:val="clear" w:color="auto" w:fill="auto"/>
        <w:tabs>
          <w:tab w:val="left" w:pos="2309"/>
        </w:tabs>
        <w:spacing w:before="0" w:after="0" w:line="240" w:lineRule="auto"/>
        <w:jc w:val="both"/>
        <w:rPr>
          <w:sz w:val="28"/>
          <w:szCs w:val="28"/>
        </w:rPr>
      </w:pP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Решение об объявлении конкурсного отбора оформляется правовым актом Учредителя и публикуется на </w:t>
      </w:r>
      <w:r>
        <w:rPr>
          <w:sz w:val="28"/>
          <w:szCs w:val="28"/>
        </w:rPr>
        <w:t xml:space="preserve">официальном </w:t>
      </w:r>
      <w:r w:rsidRPr="002973D1">
        <w:rPr>
          <w:sz w:val="28"/>
          <w:szCs w:val="28"/>
        </w:rPr>
        <w:t>сайте</w:t>
      </w:r>
      <w:r w:rsidR="00636367">
        <w:rPr>
          <w:sz w:val="28"/>
          <w:szCs w:val="28"/>
        </w:rPr>
        <w:t xml:space="preserve"> </w:t>
      </w:r>
      <w:r w:rsidRPr="002973D1">
        <w:rPr>
          <w:sz w:val="28"/>
          <w:szCs w:val="28"/>
        </w:rPr>
        <w:t xml:space="preserve">с указанием наименования должностей, на которые объявлен конкурс, требований, предъявляемых к кандидатам, места и времени приема, а также </w:t>
      </w:r>
      <w:r w:rsidRPr="002973D1">
        <w:rPr>
          <w:sz w:val="28"/>
          <w:szCs w:val="28"/>
        </w:rPr>
        <w:lastRenderedPageBreak/>
        <w:t>перечня документов, подлежащих представлению, срока, до истечения которого принимаются указанные документы, места и порядка проведения конкурсных процедур.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Процедура оценки и отбора кандидатов в резерв осуществляется Конкурсной комиссией по формированию кадрового резерва. Персональный состав</w:t>
      </w:r>
      <w:r>
        <w:rPr>
          <w:sz w:val="28"/>
          <w:szCs w:val="28"/>
        </w:rPr>
        <w:t xml:space="preserve"> Конкурсной комиссии</w:t>
      </w:r>
      <w:r w:rsidRPr="002973D1">
        <w:rPr>
          <w:sz w:val="28"/>
          <w:szCs w:val="28"/>
        </w:rPr>
        <w:t xml:space="preserve"> утверждается нормативным правовым актом Учредителя.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>Работа комиссии включает в себя следующие этапы:</w:t>
      </w:r>
    </w:p>
    <w:p w:rsidR="00CA31C4" w:rsidRPr="002973D1" w:rsidRDefault="00CA31C4" w:rsidP="00CA31C4">
      <w:pPr>
        <w:pStyle w:val="2"/>
        <w:numPr>
          <w:ilvl w:val="2"/>
          <w:numId w:val="4"/>
        </w:numPr>
        <w:shd w:val="clear" w:color="auto" w:fill="auto"/>
        <w:tabs>
          <w:tab w:val="left" w:pos="1230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2973D1">
        <w:rPr>
          <w:sz w:val="28"/>
          <w:szCs w:val="28"/>
        </w:rPr>
        <w:t xml:space="preserve"> перечня должностей руководителей, на которые формируется резерв с учетом итогов работы с кадровым резервом за предыдущий календарный год, оценки и прогноза состояния управленческих кадров руководителей, прогноза исключения кандидатов из резерва;</w:t>
      </w:r>
    </w:p>
    <w:p w:rsidR="00CA31C4" w:rsidRPr="00F46D0B" w:rsidRDefault="00CA31C4" w:rsidP="00CA31C4">
      <w:pPr>
        <w:pStyle w:val="2"/>
        <w:numPr>
          <w:ilvl w:val="2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F46D0B">
        <w:rPr>
          <w:sz w:val="28"/>
          <w:szCs w:val="28"/>
        </w:rPr>
        <w:t xml:space="preserve"> Оценка и отб</w:t>
      </w:r>
      <w:r>
        <w:rPr>
          <w:sz w:val="28"/>
          <w:szCs w:val="28"/>
        </w:rPr>
        <w:t>ор кандидатов в кадровый резерв;</w:t>
      </w:r>
    </w:p>
    <w:p w:rsidR="00CA31C4" w:rsidRPr="002973D1" w:rsidRDefault="00CA31C4" w:rsidP="00CA31C4">
      <w:pPr>
        <w:pStyle w:val="2"/>
        <w:numPr>
          <w:ilvl w:val="2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F46D0B">
        <w:rPr>
          <w:sz w:val="28"/>
          <w:szCs w:val="28"/>
        </w:rPr>
        <w:t xml:space="preserve"> Составление списка кандидатов для включения в кадровый резерв;</w:t>
      </w:r>
    </w:p>
    <w:p w:rsidR="00CA31C4" w:rsidRPr="002973D1" w:rsidRDefault="00CA31C4" w:rsidP="00CA31C4">
      <w:pPr>
        <w:pStyle w:val="2"/>
        <w:numPr>
          <w:ilvl w:val="2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Включение (исключение) кандидатов в кадровый резерв.</w:t>
      </w:r>
    </w:p>
    <w:p w:rsidR="00CA31C4" w:rsidRDefault="00CA31C4" w:rsidP="00CA31C4">
      <w:pPr>
        <w:pStyle w:val="2"/>
        <w:numPr>
          <w:ilvl w:val="1"/>
          <w:numId w:val="4"/>
        </w:numPr>
        <w:shd w:val="clear" w:color="auto" w:fill="auto"/>
        <w:tabs>
          <w:tab w:val="right" w:pos="9932"/>
        </w:tabs>
        <w:spacing w:before="0" w:after="0" w:line="240" w:lineRule="auto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По итогам изучения и оценки документов, а также собеседования</w:t>
      </w:r>
      <w:r w:rsidRPr="002973D1">
        <w:rPr>
          <w:sz w:val="28"/>
          <w:szCs w:val="28"/>
        </w:rPr>
        <w:tab/>
      </w:r>
    </w:p>
    <w:p w:rsidR="00CA31C4" w:rsidRPr="002973D1" w:rsidRDefault="00CA31C4" w:rsidP="00CA31C4">
      <w:pPr>
        <w:pStyle w:val="2"/>
        <w:shd w:val="clear" w:color="auto" w:fill="auto"/>
        <w:tabs>
          <w:tab w:val="right" w:pos="9932"/>
        </w:tabs>
        <w:spacing w:before="0" w:after="0" w:line="240" w:lineRule="auto"/>
        <w:ind w:left="360"/>
        <w:jc w:val="both"/>
        <w:rPr>
          <w:sz w:val="28"/>
          <w:szCs w:val="28"/>
        </w:rPr>
      </w:pPr>
      <w:r w:rsidRPr="002973D1">
        <w:rPr>
          <w:sz w:val="28"/>
          <w:szCs w:val="28"/>
        </w:rPr>
        <w:t>(при необходимости) Конкурсной комиссией принимается одно из следующих решений:</w:t>
      </w:r>
    </w:p>
    <w:p w:rsidR="00CA31C4" w:rsidRPr="002973D1" w:rsidRDefault="00CA31C4" w:rsidP="00CA31C4">
      <w:pPr>
        <w:pStyle w:val="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кандидат</w:t>
      </w:r>
      <w:r w:rsidRPr="002973D1">
        <w:rPr>
          <w:sz w:val="28"/>
          <w:szCs w:val="28"/>
        </w:rPr>
        <w:t xml:space="preserve"> подлежит включению в кадровый резерв с составлением индивидуального плана развития;</w:t>
      </w:r>
    </w:p>
    <w:p w:rsidR="00CA31C4" w:rsidRPr="002973D1" w:rsidRDefault="00CA31C4" w:rsidP="00CA31C4">
      <w:pPr>
        <w:pStyle w:val="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кандидат </w:t>
      </w:r>
      <w:r w:rsidRPr="002973D1">
        <w:rPr>
          <w:sz w:val="28"/>
          <w:szCs w:val="28"/>
        </w:rPr>
        <w:t>не подлежит включению в кадровый резерв.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Заседание комиссии считается правомочным, если на нем присутствует не менее 2/3 членов Комиссии. Решение принимается в отсутствие кандидата большинством голосов присутствующих на заседании членов Конкурсной комиссии и оформляется протоколом.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Гражданин не допускается к участию в конкурсе для формирования кадрового резерва в случае несвоевременного представления документов, представления их не в полном объеме или с нарушением правил оформления.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Гражданин, не допущенный к участию в конкурсе для формирования кадрового резерва, информируется в письменной форме о причинах отказа участия в конкурсе.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</w:t>
      </w:r>
      <w:r w:rsidRPr="002973D1">
        <w:rPr>
          <w:sz w:val="28"/>
          <w:szCs w:val="28"/>
        </w:rPr>
        <w:t>, участвовавши</w:t>
      </w:r>
      <w:r>
        <w:rPr>
          <w:sz w:val="28"/>
          <w:szCs w:val="28"/>
        </w:rPr>
        <w:t>е</w:t>
      </w:r>
      <w:r w:rsidRPr="002973D1">
        <w:rPr>
          <w:sz w:val="28"/>
          <w:szCs w:val="28"/>
        </w:rPr>
        <w:t xml:space="preserve"> в конкурсе, </w:t>
      </w:r>
      <w:r>
        <w:rPr>
          <w:sz w:val="28"/>
          <w:szCs w:val="28"/>
        </w:rPr>
        <w:t>уведомляются</w:t>
      </w:r>
      <w:r w:rsidRPr="002973D1">
        <w:rPr>
          <w:sz w:val="28"/>
          <w:szCs w:val="28"/>
        </w:rPr>
        <w:t xml:space="preserve"> о результатах конкурса в письменной форме в течение </w:t>
      </w:r>
      <w:r>
        <w:rPr>
          <w:sz w:val="28"/>
          <w:szCs w:val="28"/>
        </w:rPr>
        <w:t>месяца</w:t>
      </w:r>
      <w:r w:rsidRPr="002973D1">
        <w:rPr>
          <w:sz w:val="28"/>
          <w:szCs w:val="28"/>
        </w:rPr>
        <w:t xml:space="preserve"> со дня его завершения.</w:t>
      </w: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Документы граждан, не допущенных к участию в конкурсе, и граждан, участвовавших в конкурсе, но не прошедших конкурсный отбор могут быть им возвращены по письменному заявлению в течение 30 дней со дня завершения конкурса. Информация о результатах конкурса размещается на официальном сайте Учредителя</w:t>
      </w:r>
      <w:r>
        <w:rPr>
          <w:sz w:val="28"/>
          <w:szCs w:val="28"/>
        </w:rPr>
        <w:t xml:space="preserve">. 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570012">
        <w:rPr>
          <w:sz w:val="28"/>
          <w:szCs w:val="28"/>
        </w:rPr>
        <w:t xml:space="preserve">Лица включаются в состав кадрового резерва </w:t>
      </w:r>
      <w:r>
        <w:rPr>
          <w:sz w:val="28"/>
          <w:szCs w:val="28"/>
        </w:rPr>
        <w:t>сроком на три года.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С целью повышения эффективности кадрового резерва </w:t>
      </w:r>
      <w:r>
        <w:rPr>
          <w:sz w:val="28"/>
          <w:szCs w:val="28"/>
        </w:rPr>
        <w:t xml:space="preserve">1 раз в полугодие </w:t>
      </w:r>
      <w:r w:rsidRPr="002973D1">
        <w:rPr>
          <w:sz w:val="28"/>
          <w:szCs w:val="28"/>
        </w:rPr>
        <w:t xml:space="preserve">проводится корректировка списков Кадрового резерва, в ходе которой оцениваются результаты подготовки кандидатов, даются заключения </w:t>
      </w:r>
      <w:r w:rsidRPr="002973D1">
        <w:rPr>
          <w:sz w:val="28"/>
          <w:szCs w:val="28"/>
        </w:rPr>
        <w:lastRenderedPageBreak/>
        <w:t>о возможности выдвижения кандидата на руководящую должность, целесообразности продолжения подготовки, корректировке индивидуального плана, исключении из резерва.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С лицами, включенными в резерв, проводится планомерная подготовка на основе общего и индивидуального планов (Приложение 3) развития кандидатов на вакантные должности руководителей.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Индивидуальные планы развития кандидатов на вакантные должности руководителей образовательных организаций (далее </w:t>
      </w:r>
      <w:r w:rsidR="00804015">
        <w:rPr>
          <w:sz w:val="28"/>
          <w:szCs w:val="28"/>
        </w:rPr>
        <w:t>–</w:t>
      </w:r>
      <w:r w:rsidRPr="002973D1">
        <w:rPr>
          <w:sz w:val="28"/>
          <w:szCs w:val="28"/>
        </w:rPr>
        <w:t xml:space="preserve"> индивидуальный план) составляются непосредственно кандидатами, включенными в резерв, утверждаются руководите</w:t>
      </w:r>
      <w:r w:rsidR="00C11E87">
        <w:rPr>
          <w:sz w:val="28"/>
          <w:szCs w:val="28"/>
        </w:rPr>
        <w:t>лями образовательных учреждений</w:t>
      </w:r>
      <w:r w:rsidRPr="002973D1">
        <w:rPr>
          <w:sz w:val="28"/>
          <w:szCs w:val="28"/>
        </w:rPr>
        <w:t>, в которых кандидаты осуществляют свою профессиональную деятельность</w:t>
      </w:r>
      <w:r>
        <w:rPr>
          <w:sz w:val="28"/>
          <w:szCs w:val="28"/>
        </w:rPr>
        <w:t>, составляется в 2-х экземплярах, один экземпляр хранится у резервиста, второй у руководи</w:t>
      </w:r>
      <w:r w:rsidR="00C11E87">
        <w:rPr>
          <w:sz w:val="28"/>
          <w:szCs w:val="28"/>
        </w:rPr>
        <w:t>теля образовательного учреждения</w:t>
      </w:r>
      <w:r>
        <w:rPr>
          <w:sz w:val="28"/>
          <w:szCs w:val="28"/>
        </w:rPr>
        <w:t xml:space="preserve">. 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Индивидуальный план может включать в себя следующие формы работы: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самостоятельную теоретическую подготовку;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профессиональн</w:t>
      </w:r>
      <w:r w:rsidR="002053B9">
        <w:rPr>
          <w:sz w:val="28"/>
          <w:szCs w:val="28"/>
        </w:rPr>
        <w:t>ую</w:t>
      </w:r>
      <w:r w:rsidRPr="002973D1">
        <w:rPr>
          <w:sz w:val="28"/>
          <w:szCs w:val="28"/>
        </w:rPr>
        <w:t xml:space="preserve"> переподготовк</w:t>
      </w:r>
      <w:r w:rsidR="002053B9">
        <w:rPr>
          <w:sz w:val="28"/>
          <w:szCs w:val="28"/>
        </w:rPr>
        <w:t>у</w:t>
      </w:r>
      <w:r w:rsidRPr="002973D1">
        <w:rPr>
          <w:sz w:val="28"/>
          <w:szCs w:val="28"/>
        </w:rPr>
        <w:t>, повышение квалификации;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временное исполнение обязанностей руководителя;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участие в работе советов, коллегий, комиссий, рабочих групп, совещаний, иных мероприятиях по вопросам управления образовательной организации.</w:t>
      </w:r>
    </w:p>
    <w:p w:rsidR="00CA31C4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Срок нахождения кандидата в резерве</w:t>
      </w:r>
      <w:r w:rsidR="00D602E7">
        <w:rPr>
          <w:sz w:val="28"/>
          <w:szCs w:val="28"/>
        </w:rPr>
        <w:t xml:space="preserve"> управленческих</w:t>
      </w:r>
      <w:r w:rsidRPr="002973D1">
        <w:rPr>
          <w:sz w:val="28"/>
          <w:szCs w:val="28"/>
        </w:rPr>
        <w:t xml:space="preserve"> кадров не может превышать 3 лет. </w:t>
      </w:r>
    </w:p>
    <w:p w:rsidR="00CA31C4" w:rsidRPr="00A25C26" w:rsidRDefault="00CA31C4" w:rsidP="00CA31C4">
      <w:pPr>
        <w:pStyle w:val="2"/>
        <w:numPr>
          <w:ilvl w:val="0"/>
          <w:numId w:val="4"/>
        </w:numPr>
        <w:shd w:val="clear" w:color="auto" w:fill="auto"/>
        <w:tabs>
          <w:tab w:val="left" w:pos="3023"/>
        </w:tabs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н</w:t>
      </w:r>
      <w:r w:rsidRPr="00A25C26">
        <w:rPr>
          <w:b/>
          <w:sz w:val="28"/>
          <w:szCs w:val="28"/>
        </w:rPr>
        <w:t>азначени</w:t>
      </w:r>
      <w:r>
        <w:rPr>
          <w:b/>
          <w:sz w:val="28"/>
          <w:szCs w:val="28"/>
        </w:rPr>
        <w:t>я</w:t>
      </w:r>
      <w:r w:rsidRPr="00A25C26">
        <w:rPr>
          <w:b/>
          <w:sz w:val="28"/>
          <w:szCs w:val="28"/>
        </w:rPr>
        <w:t xml:space="preserve"> и исключени</w:t>
      </w:r>
      <w:r>
        <w:rPr>
          <w:b/>
          <w:sz w:val="28"/>
          <w:szCs w:val="28"/>
        </w:rPr>
        <w:t>я</w:t>
      </w:r>
      <w:r w:rsidRPr="00A25C26">
        <w:rPr>
          <w:b/>
          <w:sz w:val="28"/>
          <w:szCs w:val="28"/>
        </w:rPr>
        <w:t xml:space="preserve"> из кадрового резерва</w:t>
      </w:r>
    </w:p>
    <w:p w:rsidR="00CA31C4" w:rsidRPr="00A25C26" w:rsidRDefault="00CA31C4" w:rsidP="00CA31C4">
      <w:pPr>
        <w:pStyle w:val="2"/>
        <w:shd w:val="clear" w:color="auto" w:fill="auto"/>
        <w:tabs>
          <w:tab w:val="left" w:pos="3023"/>
        </w:tabs>
        <w:spacing w:before="0" w:after="0" w:line="240" w:lineRule="auto"/>
        <w:rPr>
          <w:sz w:val="28"/>
          <w:szCs w:val="28"/>
        </w:rPr>
      </w:pP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 вакантную должность руководителя назначается кандидат, включенный в резерв по соответствующей должности. Решение о выборе из имеющихся в резерве кандидатов и назначении их на должность руководителя принимает Учредите</w:t>
      </w:r>
      <w:r w:rsidR="00C11E87">
        <w:rPr>
          <w:sz w:val="28"/>
          <w:szCs w:val="28"/>
        </w:rPr>
        <w:t>ль образовательного учреждения</w:t>
      </w:r>
      <w:r w:rsidRPr="00A25C26">
        <w:rPr>
          <w:sz w:val="28"/>
          <w:szCs w:val="28"/>
        </w:rPr>
        <w:t>.</w:t>
      </w:r>
    </w:p>
    <w:p w:rsidR="00CA31C4" w:rsidRPr="00A25C26" w:rsidRDefault="00CA31C4" w:rsidP="00CA31C4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>При этом кандидат дает согласие на замещение в форме заявления о назначении, либо в письменной форме отказывается от замещения предложенной вакантной должности.</w:t>
      </w: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Исключение кандидата из резерва осуществляется в соответствии с решением Конкурсной комиссии по следующим основаниям: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добровольный отказ от прохождения процедуры назначения на должность руководителя;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назначение на должность руководителя, на замещение которой кандидат состоял в кадровом резерве;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увольнение с работы по п.п.3,5,6,7,8,9,10,11 статьи 81, ч.2 ст. 278, п.1.2 ст. 336 Трудового Кодекса РФ, а также увольнение за иные виновные действия;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отказ от прохождения профессиональной подготовки, повышения квалификации;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личное заявление об исключении из резерва;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сокращение должности руководителя в связи с реорганизацией </w:t>
      </w:r>
      <w:r w:rsidRPr="00A25C26">
        <w:rPr>
          <w:sz w:val="28"/>
          <w:szCs w:val="28"/>
        </w:rPr>
        <w:lastRenderedPageBreak/>
        <w:t>или ликвида</w:t>
      </w:r>
      <w:r w:rsidR="00C11E87">
        <w:rPr>
          <w:sz w:val="28"/>
          <w:szCs w:val="28"/>
        </w:rPr>
        <w:t>цией образовательного учреждения</w:t>
      </w:r>
      <w:r w:rsidRPr="00A25C26">
        <w:rPr>
          <w:sz w:val="28"/>
          <w:szCs w:val="28"/>
        </w:rPr>
        <w:t>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в случае смерти;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признание судом недееспособным или ограниченно дееспособным;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признание судом безвестно отсутствующим или объявление умершим;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вступление в отношении его в законную силу приговора суда;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выезд за пределы Российской Федерации на постоянное место жительства;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прекращение гражданства Российской Федерации;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в случае установленной в судебном порядке стойкой неспособности по состоянию здоровья претендовать на замещение должности руководителя;</w:t>
      </w:r>
    </w:p>
    <w:p w:rsidR="00CA31C4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предоставления кандидатом недостоверных сведений на момент включения его в резерв управленческих кадров</w:t>
      </w:r>
      <w:r w:rsidR="00BF68AA">
        <w:rPr>
          <w:sz w:val="28"/>
          <w:szCs w:val="28"/>
        </w:rPr>
        <w:t>;</w:t>
      </w:r>
    </w:p>
    <w:p w:rsidR="00BF68AA" w:rsidRDefault="00BF68AA" w:rsidP="00BF68AA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973D1">
        <w:rPr>
          <w:sz w:val="28"/>
          <w:szCs w:val="28"/>
        </w:rPr>
        <w:t xml:space="preserve">о истечении </w:t>
      </w:r>
      <w:r>
        <w:rPr>
          <w:sz w:val="28"/>
          <w:szCs w:val="28"/>
        </w:rPr>
        <w:t>3-х летнего</w:t>
      </w:r>
      <w:r w:rsidRPr="002973D1">
        <w:rPr>
          <w:sz w:val="28"/>
          <w:szCs w:val="28"/>
        </w:rPr>
        <w:t xml:space="preserve"> срока</w:t>
      </w:r>
      <w:r>
        <w:rPr>
          <w:sz w:val="28"/>
          <w:szCs w:val="28"/>
        </w:rPr>
        <w:t xml:space="preserve"> пребывания в резерве</w:t>
      </w:r>
      <w:r w:rsidRPr="002973D1">
        <w:rPr>
          <w:sz w:val="28"/>
          <w:szCs w:val="28"/>
        </w:rPr>
        <w:t xml:space="preserve"> кандидат автоматически исключается из списков резерва.</w:t>
      </w:r>
    </w:p>
    <w:p w:rsidR="00CA31C4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244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Решение об исключении кандидата из состава кадрового резерва принимается Конкурсной комиссией на очередном заседании.</w:t>
      </w:r>
    </w:p>
    <w:p w:rsidR="00CA31C4" w:rsidRDefault="00CA31C4" w:rsidP="00CA31C4">
      <w:pPr>
        <w:pStyle w:val="2"/>
        <w:numPr>
          <w:ilvl w:val="0"/>
          <w:numId w:val="4"/>
        </w:numPr>
        <w:shd w:val="clear" w:color="auto" w:fill="auto"/>
        <w:tabs>
          <w:tab w:val="left" w:pos="3829"/>
        </w:tabs>
        <w:spacing w:before="0" w:after="0" w:line="240" w:lineRule="auto"/>
        <w:rPr>
          <w:b/>
          <w:sz w:val="28"/>
          <w:szCs w:val="28"/>
        </w:rPr>
      </w:pPr>
      <w:r w:rsidRPr="00713246">
        <w:rPr>
          <w:b/>
          <w:sz w:val="28"/>
          <w:szCs w:val="28"/>
        </w:rPr>
        <w:t>Организация работы с резервом</w:t>
      </w:r>
    </w:p>
    <w:p w:rsidR="00CA31C4" w:rsidRPr="00713246" w:rsidRDefault="00CA31C4" w:rsidP="00CA31C4">
      <w:pPr>
        <w:pStyle w:val="2"/>
        <w:shd w:val="clear" w:color="auto" w:fill="auto"/>
        <w:tabs>
          <w:tab w:val="left" w:pos="3829"/>
        </w:tabs>
        <w:spacing w:before="0" w:after="0" w:line="240" w:lineRule="auto"/>
        <w:rPr>
          <w:b/>
          <w:sz w:val="28"/>
          <w:szCs w:val="28"/>
        </w:rPr>
      </w:pP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Учредитель </w:t>
      </w:r>
      <w:r w:rsidR="00D30CF4">
        <w:rPr>
          <w:sz w:val="28"/>
          <w:szCs w:val="28"/>
        </w:rPr>
        <w:t xml:space="preserve">назначает ответственное лицо за </w:t>
      </w:r>
      <w:r w:rsidRPr="00A25C26">
        <w:rPr>
          <w:sz w:val="28"/>
          <w:szCs w:val="28"/>
        </w:rPr>
        <w:t>организацию работы по формированию резерва управленческих кадров и обучени</w:t>
      </w:r>
      <w:r>
        <w:rPr>
          <w:sz w:val="28"/>
          <w:szCs w:val="28"/>
        </w:rPr>
        <w:t>е</w:t>
      </w:r>
      <w:r w:rsidRPr="00A25C26">
        <w:rPr>
          <w:sz w:val="28"/>
          <w:szCs w:val="28"/>
        </w:rPr>
        <w:t xml:space="preserve"> включенных в него граждан.</w:t>
      </w: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Подготовка граждан, зачисленных в резерв управленческих кадров, проводится в следующих направлениях: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повышения уровня профессиональной компетентности;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повышение уровня управленческой компетентности;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овладение практическими навыками работы в должности, на которую работник зачислен в резерв;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тренинги эффективного управления (психологические тренинги).</w:t>
      </w:r>
    </w:p>
    <w:p w:rsidR="00CA31C4" w:rsidRPr="00A25C26" w:rsidRDefault="00CA31C4" w:rsidP="00CA31C4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>Обучение группы резерва осуществляется</w:t>
      </w:r>
      <w:r w:rsidR="009234C6">
        <w:rPr>
          <w:sz w:val="28"/>
          <w:szCs w:val="28"/>
        </w:rPr>
        <w:t>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 уровне муниципальной системы образования в рамках реализации утвержденной муниципальной программы (плана) подготовки резерва управленческих кадров (в том числе привлечения к работе в экспертных, проектных и творческих группах; самостоятельной теоретической подготовки, включающей получение дополнительного профессионального образования; исполнения обязанностей руководителя образовательной организации на период его отсутствия и т.д.);</w:t>
      </w:r>
    </w:p>
    <w:p w:rsidR="00CA31C4" w:rsidRPr="00A25C26" w:rsidRDefault="001D0396" w:rsidP="001D0396">
      <w:pPr>
        <w:pStyle w:val="2"/>
        <w:shd w:val="clear" w:color="auto" w:fill="auto"/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1C4" w:rsidRPr="00A25C26">
        <w:rPr>
          <w:sz w:val="28"/>
          <w:szCs w:val="28"/>
        </w:rPr>
        <w:t>на уровне региональной системы образования:</w:t>
      </w:r>
    </w:p>
    <w:p w:rsidR="00CA31C4" w:rsidRPr="00A25C26" w:rsidRDefault="00CA31C4" w:rsidP="00CA31C4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C26">
        <w:rPr>
          <w:sz w:val="28"/>
          <w:szCs w:val="28"/>
        </w:rPr>
        <w:t>с отрывом от производства (очные курсы повышения квалификации, тренинги, семинары, курсы переподготовки кадров до 500 часов, стажировки);</w:t>
      </w:r>
    </w:p>
    <w:p w:rsidR="00CA31C4" w:rsidRPr="00A25C26" w:rsidRDefault="00CA31C4" w:rsidP="00CA31C4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C26">
        <w:rPr>
          <w:sz w:val="28"/>
          <w:szCs w:val="28"/>
        </w:rPr>
        <w:t>без отрыва от производства (курсы повышения квалификации в дистанционной форме, вебинары).</w:t>
      </w:r>
    </w:p>
    <w:p w:rsidR="00CA31C4" w:rsidRPr="00A25C26" w:rsidRDefault="00CA31C4" w:rsidP="00CA31C4">
      <w:pPr>
        <w:pStyle w:val="2"/>
        <w:numPr>
          <w:ilvl w:val="0"/>
          <w:numId w:val="2"/>
        </w:numPr>
        <w:shd w:val="clear" w:color="auto" w:fill="auto"/>
        <w:tabs>
          <w:tab w:val="left" w:pos="1017"/>
        </w:tabs>
        <w:spacing w:before="0" w:after="236" w:line="240" w:lineRule="auto"/>
        <w:ind w:right="2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lastRenderedPageBreak/>
        <w:t>Работа по формированию резерва управленческих кадров ведется постоянно, включая оформление и своевременное обновление электронной базы данных списков работников, включенных в резерв.</w:t>
      </w:r>
    </w:p>
    <w:p w:rsidR="00CA31C4" w:rsidRDefault="00CA31C4" w:rsidP="00CA31C4">
      <w:pPr>
        <w:pStyle w:val="2"/>
        <w:numPr>
          <w:ilvl w:val="0"/>
          <w:numId w:val="4"/>
        </w:numPr>
        <w:shd w:val="clear" w:color="auto" w:fill="auto"/>
        <w:tabs>
          <w:tab w:val="left" w:pos="3791"/>
        </w:tabs>
        <w:spacing w:before="0" w:after="0" w:line="240" w:lineRule="auto"/>
        <w:rPr>
          <w:b/>
          <w:sz w:val="28"/>
          <w:szCs w:val="28"/>
        </w:rPr>
      </w:pPr>
      <w:r w:rsidRPr="0004194C">
        <w:rPr>
          <w:b/>
          <w:sz w:val="28"/>
          <w:szCs w:val="28"/>
        </w:rPr>
        <w:t>Права и обязанности резервиста</w:t>
      </w:r>
    </w:p>
    <w:p w:rsidR="00CA31C4" w:rsidRPr="0004194C" w:rsidRDefault="00CA31C4" w:rsidP="00CA31C4">
      <w:pPr>
        <w:pStyle w:val="2"/>
        <w:shd w:val="clear" w:color="auto" w:fill="auto"/>
        <w:tabs>
          <w:tab w:val="left" w:pos="3791"/>
        </w:tabs>
        <w:spacing w:before="0" w:after="0" w:line="240" w:lineRule="auto"/>
        <w:rPr>
          <w:b/>
          <w:sz w:val="28"/>
          <w:szCs w:val="28"/>
        </w:rPr>
      </w:pPr>
    </w:p>
    <w:p w:rsidR="00CA31C4" w:rsidRPr="00A25C26" w:rsidRDefault="009234C6" w:rsidP="00814643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31C4" w:rsidRPr="00A25C26">
        <w:rPr>
          <w:sz w:val="28"/>
          <w:szCs w:val="28"/>
        </w:rPr>
        <w:t>.1</w:t>
      </w:r>
      <w:r w:rsidR="001D0396">
        <w:rPr>
          <w:sz w:val="28"/>
          <w:szCs w:val="28"/>
        </w:rPr>
        <w:t>.</w:t>
      </w:r>
      <w:r w:rsidR="00CA31C4" w:rsidRPr="00A25C26">
        <w:rPr>
          <w:sz w:val="28"/>
          <w:szCs w:val="28"/>
        </w:rPr>
        <w:t xml:space="preserve"> Лица, зачисленные в резерв, имеют право: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знакомиться с документами, </w:t>
      </w:r>
      <w:r>
        <w:rPr>
          <w:sz w:val="28"/>
          <w:szCs w:val="28"/>
        </w:rPr>
        <w:t>определяющими</w:t>
      </w:r>
      <w:r w:rsidRPr="00A25C26">
        <w:rPr>
          <w:sz w:val="28"/>
          <w:szCs w:val="28"/>
        </w:rPr>
        <w:t xml:space="preserve"> их права и обязанности по резервной должности;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получать информацию и материалы, необходимые для выполнения обязанностей по резервной должности;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участвовать в организации и работе мероприятий, семинаров, заседаний, совещаний;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 сохранени</w:t>
      </w:r>
      <w:r>
        <w:rPr>
          <w:sz w:val="28"/>
          <w:szCs w:val="28"/>
        </w:rPr>
        <w:t>е</w:t>
      </w:r>
      <w:r w:rsidRPr="00A25C26">
        <w:rPr>
          <w:sz w:val="28"/>
          <w:szCs w:val="28"/>
        </w:rPr>
        <w:t xml:space="preserve"> места работы в период стажировки, повышения квалификации, длительных командировок.</w:t>
      </w:r>
    </w:p>
    <w:p w:rsidR="00CA31C4" w:rsidRPr="00A25C26" w:rsidRDefault="00814643" w:rsidP="00814643">
      <w:pPr>
        <w:pStyle w:val="2"/>
        <w:shd w:val="clear" w:color="auto" w:fill="auto"/>
        <w:tabs>
          <w:tab w:val="left" w:pos="106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31C4">
        <w:rPr>
          <w:sz w:val="28"/>
          <w:szCs w:val="28"/>
        </w:rPr>
        <w:t>.2</w:t>
      </w:r>
      <w:r w:rsidR="001D0396">
        <w:rPr>
          <w:sz w:val="28"/>
          <w:szCs w:val="28"/>
        </w:rPr>
        <w:t xml:space="preserve">. </w:t>
      </w:r>
      <w:r w:rsidR="00CA31C4">
        <w:rPr>
          <w:sz w:val="28"/>
          <w:szCs w:val="28"/>
        </w:rPr>
        <w:t xml:space="preserve"> </w:t>
      </w:r>
      <w:r w:rsidR="00CA31C4" w:rsidRPr="00A25C26">
        <w:rPr>
          <w:sz w:val="28"/>
          <w:szCs w:val="28"/>
        </w:rPr>
        <w:t>Обязанности лиц, зачисленных в резерв: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ежеквартально </w:t>
      </w:r>
      <w:r>
        <w:rPr>
          <w:sz w:val="28"/>
          <w:szCs w:val="28"/>
        </w:rPr>
        <w:t xml:space="preserve">представлять </w:t>
      </w:r>
      <w:r w:rsidRPr="00A25C26">
        <w:rPr>
          <w:sz w:val="28"/>
          <w:szCs w:val="28"/>
        </w:rPr>
        <w:t>отчет об исполнении индивидуального плана профессионального развития;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качественно и в сроки выполнять план подготовки;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>в период исполнения обязанностей резервной должности обеспечивать качественное выполнение его функциональных обязанностей.</w:t>
      </w:r>
    </w:p>
    <w:p w:rsidR="00CA31C4" w:rsidRPr="000F463B" w:rsidRDefault="001C574E" w:rsidP="00CA31C4">
      <w:pPr>
        <w:pStyle w:val="2"/>
        <w:shd w:val="clear" w:color="auto" w:fill="auto"/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CA31C4">
        <w:rPr>
          <w:b/>
          <w:sz w:val="28"/>
          <w:szCs w:val="28"/>
        </w:rPr>
        <w:t xml:space="preserve">. </w:t>
      </w:r>
      <w:r w:rsidR="00CA31C4" w:rsidRPr="000F463B">
        <w:rPr>
          <w:b/>
          <w:sz w:val="28"/>
          <w:szCs w:val="28"/>
        </w:rPr>
        <w:t>Оценка эффективности работы с резервом управленческих кадров</w:t>
      </w:r>
    </w:p>
    <w:p w:rsidR="00CA31C4" w:rsidRPr="00A25C26" w:rsidRDefault="00CA31C4" w:rsidP="00CA31C4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A31C4" w:rsidRDefault="006326A2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31C4">
        <w:rPr>
          <w:sz w:val="28"/>
          <w:szCs w:val="28"/>
        </w:rPr>
        <w:t>.1</w:t>
      </w:r>
      <w:r w:rsidR="001D0396">
        <w:rPr>
          <w:sz w:val="28"/>
          <w:szCs w:val="28"/>
        </w:rPr>
        <w:t>.</w:t>
      </w:r>
      <w:r w:rsidR="00CA31C4" w:rsidRPr="00A25C26">
        <w:rPr>
          <w:sz w:val="28"/>
          <w:szCs w:val="28"/>
        </w:rPr>
        <w:t xml:space="preserve"> По результатам работы с резервом</w:t>
      </w:r>
      <w:r w:rsidR="00442DAB">
        <w:rPr>
          <w:sz w:val="28"/>
          <w:szCs w:val="28"/>
        </w:rPr>
        <w:t xml:space="preserve"> управленческих кадров</w:t>
      </w:r>
      <w:r w:rsidR="00CA31C4" w:rsidRPr="00A25C26">
        <w:rPr>
          <w:sz w:val="28"/>
          <w:szCs w:val="28"/>
        </w:rPr>
        <w:t xml:space="preserve"> не реже одного раза в </w:t>
      </w:r>
      <w:r w:rsidR="00CA31C4">
        <w:rPr>
          <w:sz w:val="28"/>
          <w:szCs w:val="28"/>
        </w:rPr>
        <w:t>год</w:t>
      </w:r>
      <w:r w:rsidR="001D0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Учредителем </w:t>
      </w:r>
      <w:r w:rsidR="00CA31C4" w:rsidRPr="00A25C26">
        <w:rPr>
          <w:sz w:val="28"/>
          <w:szCs w:val="28"/>
        </w:rPr>
        <w:t>осуществляется оценка эффективности такой работы</w:t>
      </w:r>
      <w:r w:rsidR="00CD5C9A">
        <w:rPr>
          <w:sz w:val="28"/>
          <w:szCs w:val="28"/>
        </w:rPr>
        <w:t xml:space="preserve">, которая включает: </w:t>
      </w:r>
    </w:p>
    <w:p w:rsidR="00CD5C9A" w:rsidRDefault="00CD5C9A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анализа показателей эффективности работы с резервом управленческих кадров (приложение </w:t>
      </w:r>
      <w:r w:rsidR="003D7C52">
        <w:rPr>
          <w:sz w:val="28"/>
          <w:szCs w:val="28"/>
        </w:rPr>
        <w:t>5</w:t>
      </w:r>
      <w:r>
        <w:rPr>
          <w:sz w:val="28"/>
          <w:szCs w:val="28"/>
        </w:rPr>
        <w:t>);</w:t>
      </w:r>
    </w:p>
    <w:p w:rsidR="00CD5C9A" w:rsidRDefault="00CD5C9A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внесение предложений управленческих решений по итогам организации работы с резервом управленческих кадров в управление государственной службы и противодействия коррупции Министерства образования, науки и молодежи Республики Крым (далее – Управление) ежегодно, в установленные сроки;</w:t>
      </w:r>
    </w:p>
    <w:p w:rsidR="00CD5C9A" w:rsidRDefault="00CD5C9A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4B6">
        <w:rPr>
          <w:sz w:val="28"/>
          <w:szCs w:val="28"/>
        </w:rPr>
        <w:t xml:space="preserve">проведение первичного анализа эффективности принятых мер и его представление в Управление </w:t>
      </w:r>
      <w:r w:rsidR="00282029">
        <w:rPr>
          <w:sz w:val="28"/>
          <w:szCs w:val="28"/>
        </w:rPr>
        <w:t xml:space="preserve">ежегодно, </w:t>
      </w:r>
      <w:r w:rsidR="006424B6">
        <w:rPr>
          <w:sz w:val="28"/>
          <w:szCs w:val="28"/>
        </w:rPr>
        <w:t xml:space="preserve">в установленные сроки. </w:t>
      </w:r>
    </w:p>
    <w:p w:rsidR="00CA31C4" w:rsidRPr="00A25C26" w:rsidRDefault="006326A2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31C4">
        <w:rPr>
          <w:sz w:val="28"/>
          <w:szCs w:val="28"/>
        </w:rPr>
        <w:t xml:space="preserve">.2. </w:t>
      </w:r>
      <w:r w:rsidR="00CA31C4" w:rsidRPr="00A25C26">
        <w:rPr>
          <w:sz w:val="28"/>
          <w:szCs w:val="28"/>
        </w:rPr>
        <w:t xml:space="preserve"> Основными показателями эффективности работы с резервом являются: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доля лиц, назначенных из резерва управленческих кадров, по отношению к общему количеству лиц, включенных в резерв (отражает степень использования лиц, включенных в резерв, мобильность кадрового резерва);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доля целевых должностей, на которые назначены лица из резерва (отражает эффективность планирования использования резерва);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доля лиц, включенных в резерв управленческих кадров и принявших участие в реализации приоритетных региональных проектов, </w:t>
      </w:r>
      <w:r w:rsidRPr="00A25C26">
        <w:rPr>
          <w:sz w:val="28"/>
          <w:szCs w:val="28"/>
        </w:rPr>
        <w:lastRenderedPageBreak/>
        <w:t>реализуемых органами исполнительной власти в течение календарного года (отражает предназначение резерва управленческих кадров как команды руководителей, вовлеченных в деятельность органов власти, связанной с решением задач развития (проектных задач));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доля назначения из резерва по отношению к общему количеству назначений на руководящие должности (отражает эффективность резерва как инструмента формирования кадрового состава).</w:t>
      </w:r>
    </w:p>
    <w:p w:rsidR="00CA31C4" w:rsidRPr="00A25C26" w:rsidRDefault="006326A2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31C4">
        <w:rPr>
          <w:sz w:val="28"/>
          <w:szCs w:val="28"/>
        </w:rPr>
        <w:t>.3.</w:t>
      </w:r>
      <w:r w:rsidR="00CA31C4" w:rsidRPr="00A25C26">
        <w:rPr>
          <w:sz w:val="28"/>
          <w:szCs w:val="28"/>
        </w:rPr>
        <w:t xml:space="preserve"> Дополнительные показатели эффективности работы с резервом: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количество мероприятий по обучению, повышению квалификации лица, состоящего в резерве, относительно общего количества мероприятий для управленческих кадров;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уровень текучести кадрового резерва (количество выбывших по результатам оценочных мероприятий, по собственному желанию);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наличие документов по сопровождению деятельности по формированию кадрового резерва (например, наличие Положения о кадровом резерве, программы подготовки, системы мотивации наставничества);</w:t>
      </w:r>
    </w:p>
    <w:p w:rsidR="00CA31C4" w:rsidRPr="00A25C26" w:rsidRDefault="00CA31C4" w:rsidP="00CA31C4">
      <w:pPr>
        <w:pStyle w:val="2"/>
        <w:shd w:val="clear" w:color="auto" w:fill="auto"/>
        <w:tabs>
          <w:tab w:val="left" w:pos="659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C26">
        <w:rPr>
          <w:sz w:val="28"/>
          <w:szCs w:val="28"/>
        </w:rPr>
        <w:t>анализ качественного состояния резервистов:</w:t>
      </w:r>
      <w:r w:rsidR="001D0396">
        <w:rPr>
          <w:sz w:val="28"/>
          <w:szCs w:val="28"/>
        </w:rPr>
        <w:t xml:space="preserve"> </w:t>
      </w:r>
      <w:r w:rsidRPr="00A25C26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>у</w:t>
      </w:r>
      <w:r w:rsidRPr="00A25C26">
        <w:rPr>
          <w:sz w:val="28"/>
          <w:szCs w:val="28"/>
        </w:rPr>
        <w:t>твержденным</w:t>
      </w:r>
      <w:r w:rsidR="001D0396">
        <w:rPr>
          <w:sz w:val="28"/>
          <w:szCs w:val="28"/>
        </w:rPr>
        <w:t xml:space="preserve"> </w:t>
      </w:r>
      <w:r w:rsidRPr="00A25C26">
        <w:rPr>
          <w:sz w:val="28"/>
          <w:szCs w:val="28"/>
        </w:rPr>
        <w:t>требованиям, вовлеченность в программы подготовки, эффективность коммуникаций с наставником и коллегами и т.д.</w:t>
      </w:r>
    </w:p>
    <w:p w:rsidR="00CA31C4" w:rsidRDefault="006326A2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31C4">
        <w:rPr>
          <w:sz w:val="28"/>
          <w:szCs w:val="28"/>
        </w:rPr>
        <w:t xml:space="preserve">.4. </w:t>
      </w:r>
      <w:r w:rsidR="00CA31C4" w:rsidRPr="00A25C26">
        <w:rPr>
          <w:sz w:val="28"/>
          <w:szCs w:val="28"/>
        </w:rPr>
        <w:t xml:space="preserve"> Эффективность резерва обеспечивается, прежде всего, созданием условий для обучения, повышения квалификации, профессионального роста кандидатов на руководящие должности.</w:t>
      </w:r>
    </w:p>
    <w:p w:rsidR="00A2132D" w:rsidRDefault="00A2132D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 Отчет о работе с резервом управленческих кадров вместе с анализом показателей эффективности работы с резервом управленческих кадров, предложени</w:t>
      </w:r>
      <w:r w:rsidR="00626873">
        <w:rPr>
          <w:sz w:val="28"/>
          <w:szCs w:val="28"/>
        </w:rPr>
        <w:t>ями</w:t>
      </w:r>
      <w:r>
        <w:rPr>
          <w:sz w:val="28"/>
          <w:szCs w:val="28"/>
        </w:rPr>
        <w:t xml:space="preserve"> управленческих решений по итогам организации работы с резервом и первичным анализом эффективности принятых мер</w:t>
      </w:r>
      <w:r w:rsidR="000B3814">
        <w:rPr>
          <w:sz w:val="28"/>
          <w:szCs w:val="28"/>
        </w:rPr>
        <w:t xml:space="preserve">, а </w:t>
      </w:r>
      <w:r w:rsidR="000301C7">
        <w:rPr>
          <w:sz w:val="28"/>
          <w:szCs w:val="28"/>
        </w:rPr>
        <w:t>также списочный</w:t>
      </w:r>
      <w:r w:rsidR="000B3814">
        <w:rPr>
          <w:sz w:val="28"/>
          <w:szCs w:val="28"/>
          <w:lang w:eastAsia="ru-RU"/>
        </w:rPr>
        <w:t xml:space="preserve"> состав участников управленческого кадрового резерва </w:t>
      </w:r>
      <w:r>
        <w:rPr>
          <w:sz w:val="28"/>
          <w:szCs w:val="28"/>
        </w:rPr>
        <w:t xml:space="preserve">направляется в Управление ежегодно до 15 апреля. </w:t>
      </w: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E90A3C" w:rsidRDefault="00E90A3C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D0396" w:rsidRDefault="001D0396" w:rsidP="00BC7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BC7082" w:rsidRPr="005B21BD" w:rsidRDefault="001D0396" w:rsidP="00BC7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C7082" w:rsidRPr="005B21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D0396" w:rsidRPr="001D0396" w:rsidRDefault="00BC7082" w:rsidP="001D0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D03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0396">
        <w:rPr>
          <w:rFonts w:ascii="Times New Roman" w:hAnsi="Times New Roman" w:cs="Times New Roman"/>
          <w:sz w:val="24"/>
          <w:szCs w:val="24"/>
        </w:rPr>
        <w:t xml:space="preserve">к  </w:t>
      </w:r>
      <w:r w:rsidR="001D0396" w:rsidRPr="001D0396">
        <w:rPr>
          <w:rFonts w:ascii="Times New Roman" w:hAnsi="Times New Roman" w:cs="Times New Roman"/>
          <w:sz w:val="21"/>
          <w:szCs w:val="21"/>
        </w:rPr>
        <w:t>П</w:t>
      </w:r>
      <w:r w:rsidR="001D0396">
        <w:rPr>
          <w:rFonts w:ascii="Times New Roman" w:hAnsi="Times New Roman" w:cs="Times New Roman"/>
          <w:sz w:val="21"/>
          <w:szCs w:val="21"/>
        </w:rPr>
        <w:t>оложению</w:t>
      </w:r>
    </w:p>
    <w:p w:rsidR="001D0396" w:rsidRDefault="001D0396" w:rsidP="001D039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 xml:space="preserve">о формировании, сопровождении и подготовке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1D0396" w:rsidRDefault="001D0396" w:rsidP="001D039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резерва управленческих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кадров образовательных </w:t>
      </w:r>
    </w:p>
    <w:p w:rsidR="00DC2D80" w:rsidRDefault="001D0396" w:rsidP="001D039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r w:rsidR="00DC2D80">
        <w:rPr>
          <w:rFonts w:ascii="Times New Roman" w:hAnsi="Times New Roman" w:cs="Times New Roman"/>
          <w:sz w:val="21"/>
          <w:szCs w:val="21"/>
        </w:rPr>
        <w:t xml:space="preserve">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учреждений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Красногвардейского района </w:t>
      </w:r>
    </w:p>
    <w:p w:rsidR="001D0396" w:rsidRPr="001D0396" w:rsidRDefault="00DC2D80" w:rsidP="001D039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="001D0396" w:rsidRPr="001D0396">
        <w:rPr>
          <w:rFonts w:ascii="Times New Roman" w:hAnsi="Times New Roman" w:cs="Times New Roman"/>
          <w:sz w:val="21"/>
          <w:szCs w:val="21"/>
        </w:rPr>
        <w:t>Республики Крым</w:t>
      </w:r>
    </w:p>
    <w:p w:rsidR="00BC7082" w:rsidRPr="005B21BD" w:rsidRDefault="00BC7082" w:rsidP="001D0396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082" w:rsidRDefault="00BC7082" w:rsidP="00BC7082">
      <w:pPr>
        <w:rPr>
          <w:rFonts w:ascii="Times New Roman" w:hAnsi="Times New Roman" w:cs="Times New Roman"/>
          <w:sz w:val="24"/>
          <w:szCs w:val="24"/>
        </w:rPr>
      </w:pPr>
    </w:p>
    <w:p w:rsidR="00BC7082" w:rsidRDefault="00BC7082" w:rsidP="00BC7082">
      <w:pPr>
        <w:widowControl w:val="0"/>
        <w:spacing w:after="0" w:line="240" w:lineRule="auto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 w:rsidRPr="005B21BD">
        <w:rPr>
          <w:rFonts w:ascii="Times New Roman" w:eastAsia="Times New Roman" w:hAnsi="Times New Roman" w:cs="Times New Roman"/>
          <w:sz w:val="21"/>
          <w:szCs w:val="21"/>
        </w:rPr>
        <w:t>В конкурсную комиссию по отбору кандидатов в кадровый резерв для замещения вакантных должностей руководителей образовательных организаций</w:t>
      </w:r>
    </w:p>
    <w:p w:rsidR="00BC7082" w:rsidRDefault="00BC7082" w:rsidP="00BC7082">
      <w:pPr>
        <w:widowControl w:val="0"/>
        <w:spacing w:after="0" w:line="274" w:lineRule="exact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</w:t>
      </w:r>
      <w:r w:rsidR="00E90A3C">
        <w:rPr>
          <w:rFonts w:ascii="Times New Roman" w:eastAsia="Times New Roman" w:hAnsi="Times New Roman" w:cs="Times New Roman"/>
          <w:sz w:val="21"/>
          <w:szCs w:val="21"/>
        </w:rPr>
        <w:t>_</w:t>
      </w:r>
    </w:p>
    <w:p w:rsidR="00BC7082" w:rsidRDefault="00BC7082" w:rsidP="00BC7082">
      <w:pPr>
        <w:widowControl w:val="0"/>
        <w:spacing w:after="0" w:line="274" w:lineRule="exact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от _________________________________</w:t>
      </w:r>
      <w:r w:rsidR="00E90A3C">
        <w:rPr>
          <w:rFonts w:ascii="Times New Roman" w:eastAsia="Times New Roman" w:hAnsi="Times New Roman" w:cs="Times New Roman"/>
          <w:sz w:val="21"/>
          <w:szCs w:val="21"/>
        </w:rPr>
        <w:t>______</w:t>
      </w:r>
    </w:p>
    <w:p w:rsidR="00BC7082" w:rsidRDefault="00BC7082" w:rsidP="00BC7082">
      <w:pPr>
        <w:widowControl w:val="0"/>
        <w:spacing w:after="0" w:line="274" w:lineRule="exact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проживающего по адресу: ______________________________________________________________________________</w:t>
      </w:r>
    </w:p>
    <w:p w:rsidR="00BC7082" w:rsidRPr="005B21BD" w:rsidRDefault="00BC7082" w:rsidP="00BC7082">
      <w:pPr>
        <w:widowControl w:val="0"/>
        <w:spacing w:after="563" w:line="240" w:lineRule="auto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телефон:________________________________</w:t>
      </w:r>
    </w:p>
    <w:p w:rsidR="00BC7082" w:rsidRPr="005B21BD" w:rsidRDefault="00BC7082" w:rsidP="00BC7082">
      <w:pPr>
        <w:widowControl w:val="0"/>
        <w:spacing w:after="263" w:line="210" w:lineRule="exact"/>
        <w:ind w:left="2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5B21BD">
        <w:rPr>
          <w:rFonts w:ascii="Times New Roman" w:eastAsia="Times New Roman" w:hAnsi="Times New Roman" w:cs="Times New Roman"/>
          <w:sz w:val="21"/>
          <w:szCs w:val="21"/>
        </w:rPr>
        <w:t>ЗАЯВЛЕНИЕ</w:t>
      </w:r>
    </w:p>
    <w:p w:rsidR="00BC7082" w:rsidRPr="005B21BD" w:rsidRDefault="00BC7082" w:rsidP="00E90A3C">
      <w:pPr>
        <w:widowControl w:val="0"/>
        <w:tabs>
          <w:tab w:val="right" w:leader="underscore" w:pos="8655"/>
          <w:tab w:val="right" w:pos="9807"/>
        </w:tabs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B21BD">
        <w:rPr>
          <w:rFonts w:ascii="Times New Roman" w:eastAsia="Times New Roman" w:hAnsi="Times New Roman" w:cs="Times New Roman"/>
          <w:sz w:val="21"/>
          <w:szCs w:val="21"/>
        </w:rPr>
        <w:t>Прошу принять документы и рассмотреть мою кандидатуру для включения в кадровый резерв для замещения вакантных должностей руководителей образовательных организаций</w:t>
      </w:r>
      <w:r w:rsidR="00027B0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B21BD"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B21BD">
        <w:rPr>
          <w:rFonts w:ascii="Times New Roman" w:eastAsia="Times New Roman" w:hAnsi="Times New Roman" w:cs="Times New Roman"/>
          <w:sz w:val="21"/>
          <w:szCs w:val="21"/>
        </w:rPr>
        <w:tab/>
      </w:r>
      <w:r w:rsidR="00027B0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B21BD">
        <w:rPr>
          <w:rFonts w:ascii="Times New Roman" w:eastAsia="Times New Roman" w:hAnsi="Times New Roman" w:cs="Times New Roman"/>
          <w:sz w:val="21"/>
          <w:szCs w:val="21"/>
        </w:rPr>
        <w:t>должность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____________________________________________________________________________________</w:t>
      </w:r>
    </w:p>
    <w:p w:rsidR="00BC7082" w:rsidRPr="005B21BD" w:rsidRDefault="00BC7082" w:rsidP="00BC7082">
      <w:pPr>
        <w:widowControl w:val="0"/>
        <w:spacing w:after="516" w:line="170" w:lineRule="exact"/>
        <w:ind w:left="496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:rsidR="00BC7082" w:rsidRPr="005B21BD" w:rsidRDefault="00BC7082" w:rsidP="00BC7082">
      <w:pPr>
        <w:widowControl w:val="0"/>
        <w:spacing w:after="0" w:line="278" w:lineRule="exact"/>
        <w:ind w:lef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B21BD">
        <w:rPr>
          <w:rFonts w:ascii="Times New Roman" w:eastAsia="Times New Roman" w:hAnsi="Times New Roman" w:cs="Times New Roman"/>
          <w:sz w:val="21"/>
          <w:szCs w:val="21"/>
        </w:rPr>
        <w:t xml:space="preserve">Согласен на проверку достоверности представленных мною сведений для включения в кадровый резерв для замещения вакантных должностей руководителей </w:t>
      </w:r>
    </w:p>
    <w:p w:rsidR="00BC7082" w:rsidRDefault="00BC7082" w:rsidP="00BC7082">
      <w:pPr>
        <w:widowControl w:val="0"/>
        <w:tabs>
          <w:tab w:val="right" w:leader="underscore" w:pos="7854"/>
          <w:tab w:val="left" w:pos="8113"/>
        </w:tabs>
        <w:spacing w:after="0" w:line="278" w:lineRule="exact"/>
        <w:ind w:lef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B21BD">
        <w:rPr>
          <w:rFonts w:ascii="Times New Roman" w:eastAsia="Times New Roman" w:hAnsi="Times New Roman" w:cs="Times New Roman"/>
          <w:sz w:val="21"/>
          <w:szCs w:val="21"/>
        </w:rPr>
        <w:t xml:space="preserve">образовательных организаций </w:t>
      </w:r>
      <w:r w:rsidRPr="005B21BD">
        <w:rPr>
          <w:rFonts w:ascii="Times New Roman" w:eastAsia="Times New Roman" w:hAnsi="Times New Roman" w:cs="Times New Roman"/>
          <w:sz w:val="21"/>
          <w:szCs w:val="21"/>
        </w:rPr>
        <w:tab/>
        <w:t xml:space="preserve"> и</w:t>
      </w:r>
      <w:r w:rsidRPr="005B21BD">
        <w:rPr>
          <w:rFonts w:ascii="Times New Roman" w:eastAsia="Times New Roman" w:hAnsi="Times New Roman" w:cs="Times New Roman"/>
          <w:sz w:val="21"/>
          <w:szCs w:val="21"/>
        </w:rPr>
        <w:tab/>
        <w:t>обработку моихперсональных данных.</w:t>
      </w:r>
    </w:p>
    <w:p w:rsidR="00BC7082" w:rsidRDefault="00BC7082" w:rsidP="00BC7082">
      <w:pPr>
        <w:widowControl w:val="0"/>
        <w:tabs>
          <w:tab w:val="right" w:leader="underscore" w:pos="7854"/>
          <w:tab w:val="left" w:pos="8113"/>
        </w:tabs>
        <w:spacing w:after="0" w:line="278" w:lineRule="exact"/>
        <w:ind w:left="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BC7082" w:rsidRPr="005B21BD" w:rsidRDefault="00BC7082" w:rsidP="00BC7082">
      <w:pPr>
        <w:widowControl w:val="0"/>
        <w:tabs>
          <w:tab w:val="right" w:leader="underscore" w:pos="7854"/>
          <w:tab w:val="left" w:pos="8113"/>
        </w:tabs>
        <w:spacing w:after="0" w:line="278" w:lineRule="exact"/>
        <w:ind w:left="20"/>
        <w:jc w:val="both"/>
        <w:rPr>
          <w:rFonts w:ascii="Times New Roman" w:eastAsia="Times New Roman" w:hAnsi="Times New Roman" w:cs="Times New Roman"/>
        </w:rPr>
      </w:pPr>
    </w:p>
    <w:p w:rsidR="00BC7082" w:rsidRDefault="00BC7082" w:rsidP="00BC7082">
      <w:pPr>
        <w:rPr>
          <w:rFonts w:ascii="Times New Roman" w:hAnsi="Times New Roman" w:cs="Times New Roman"/>
        </w:rPr>
      </w:pPr>
      <w:r w:rsidRPr="005B21BD">
        <w:rPr>
          <w:rFonts w:ascii="Times New Roman" w:hAnsi="Times New Roman" w:cs="Times New Roman"/>
        </w:rPr>
        <w:t>Необходимые документы прилагаю на ______л.</w:t>
      </w: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Default="00BC7082" w:rsidP="00BC7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 20_____г. </w:t>
      </w: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Pr="005B21BD" w:rsidRDefault="00BC7082" w:rsidP="00BC7082">
      <w:pPr>
        <w:framePr w:h="199" w:wrap="notBeside" w:vAnchor="text" w:hAnchor="page" w:x="1501" w:y="513"/>
        <w:widowControl w:val="0"/>
        <w:spacing w:after="0" w:line="200" w:lineRule="exact"/>
        <w:rPr>
          <w:rFonts w:ascii="Times New Roman" w:eastAsia="Times New Roman" w:hAnsi="Times New Roman" w:cs="Times New Roman"/>
        </w:rPr>
      </w:pPr>
      <w:r w:rsidRPr="005B21BD">
        <w:rPr>
          <w:rFonts w:ascii="Times New Roman" w:eastAsia="Times New Roman" w:hAnsi="Times New Roman" w:cs="Times New Roman"/>
          <w:spacing w:val="10"/>
        </w:rPr>
        <w:t>Подпись</w:t>
      </w: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8F059E" w:rsidRDefault="008F059E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DC2D80">
      <w:pPr>
        <w:pStyle w:val="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1D0396" w:rsidRDefault="001D0396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E90A3C" w:rsidRDefault="00E90A3C" w:rsidP="00E90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="00DC2D8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B21BD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C2D80" w:rsidRPr="001D0396" w:rsidRDefault="00DC2D80" w:rsidP="00DC2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 </w:t>
      </w:r>
      <w:r w:rsidRPr="001D0396">
        <w:rPr>
          <w:rFonts w:ascii="Times New Roman" w:hAnsi="Times New Roman" w:cs="Times New Roman"/>
          <w:sz w:val="21"/>
          <w:szCs w:val="21"/>
        </w:rPr>
        <w:t>П</w:t>
      </w:r>
      <w:r>
        <w:rPr>
          <w:rFonts w:ascii="Times New Roman" w:hAnsi="Times New Roman" w:cs="Times New Roman"/>
          <w:sz w:val="21"/>
          <w:szCs w:val="21"/>
        </w:rPr>
        <w:t>оложению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 xml:space="preserve">о формировании, сопровождении и подготовке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резерва управленческих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кадров образовательных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учреждений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Красногвардейского района </w:t>
      </w:r>
    </w:p>
    <w:p w:rsidR="00DC2D80" w:rsidRPr="001D0396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Республики Крым</w:t>
      </w:r>
    </w:p>
    <w:p w:rsidR="00DC2D80" w:rsidRPr="005B21BD" w:rsidRDefault="00DC2D80" w:rsidP="00E90A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A3C" w:rsidRDefault="00E90A3C" w:rsidP="001D0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E90A3C" w:rsidRDefault="00E90A3C" w:rsidP="00CA6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396" w:rsidRDefault="00E90A3C" w:rsidP="00E90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1BD">
        <w:rPr>
          <w:rFonts w:ascii="Times New Roman" w:hAnsi="Times New Roman" w:cs="Times New Roman"/>
          <w:b/>
          <w:sz w:val="24"/>
          <w:szCs w:val="24"/>
        </w:rPr>
        <w:t>Список лиц, включенных в кадровый резерв для замещения вакантных должностей руководит</w:t>
      </w:r>
      <w:r w:rsidR="001D0396">
        <w:rPr>
          <w:rFonts w:ascii="Times New Roman" w:hAnsi="Times New Roman" w:cs="Times New Roman"/>
          <w:b/>
          <w:sz w:val="24"/>
          <w:szCs w:val="24"/>
        </w:rPr>
        <w:t xml:space="preserve">елей образовательных учреждений </w:t>
      </w:r>
    </w:p>
    <w:p w:rsidR="00E90A3C" w:rsidRPr="005B21BD" w:rsidRDefault="001D0396" w:rsidP="00E90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Красногвардейского района</w:t>
      </w:r>
      <w:r w:rsidR="00E90A3C" w:rsidRPr="005B21BD">
        <w:rPr>
          <w:rFonts w:ascii="Times New Roman" w:hAnsi="Times New Roman" w:cs="Times New Roman"/>
          <w:b/>
          <w:sz w:val="24"/>
          <w:szCs w:val="24"/>
        </w:rPr>
        <w:t xml:space="preserve"> Республики Крым</w:t>
      </w:r>
    </w:p>
    <w:p w:rsidR="00E90A3C" w:rsidRPr="005B21BD" w:rsidRDefault="00E90A3C" w:rsidP="00E90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69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992"/>
        <w:gridCol w:w="993"/>
        <w:gridCol w:w="1559"/>
        <w:gridCol w:w="1386"/>
        <w:gridCol w:w="882"/>
        <w:gridCol w:w="1521"/>
        <w:gridCol w:w="1187"/>
        <w:gridCol w:w="1081"/>
      </w:tblGrid>
      <w:tr w:rsidR="00E90A3C" w:rsidRPr="005B21BD" w:rsidTr="00183C31">
        <w:trPr>
          <w:trHeight w:hRule="exact" w:val="2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widowControl w:val="0"/>
              <w:spacing w:after="0" w:line="260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6569">
              <w:rPr>
                <w:rFonts w:ascii="Times New Roman" w:eastAsia="FrankRuehl" w:hAnsi="Times New Roman" w:cs="Times New Roman"/>
                <w:b/>
                <w:color w:val="000000"/>
                <w:shd w:val="clear" w:color="auto" w:fill="FFFFFF"/>
                <w:lang w:bidi="en-US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C31" w:rsidRDefault="00183C31" w:rsidP="00C025E0">
            <w:pPr>
              <w:widowControl w:val="0"/>
              <w:spacing w:after="0" w:line="17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Pr="005B21BD" w:rsidRDefault="00E90A3C" w:rsidP="00C025E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C31" w:rsidRDefault="00183C31" w:rsidP="00C025E0">
            <w:pPr>
              <w:widowControl w:val="0"/>
              <w:spacing w:after="60" w:line="17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Pr="005B21BD" w:rsidRDefault="00E90A3C" w:rsidP="00C025E0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Дата</w:t>
            </w:r>
          </w:p>
          <w:p w:rsidR="00E90A3C" w:rsidRPr="005B21BD" w:rsidRDefault="00E90A3C" w:rsidP="00C025E0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183C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Должность, место работы на момент включен</w:t>
            </w:r>
            <w:r w:rsidR="00183C31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и</w:t>
            </w: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я в резерв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Стаж руководящей должности (при наличии)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Образован</w:t>
            </w:r>
            <w:r w:rsidR="00183C31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и</w:t>
            </w: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е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(уровень,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учебное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заведение)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Дополнител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ьное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профессион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альное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образование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183C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Дата </w:t>
            </w:r>
            <w:r w:rsidR="00183C31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включения</w:t>
            </w: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в резерв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A3C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Должность, на замещен</w:t>
            </w: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ие которой включен в резерв</w:t>
            </w:r>
          </w:p>
          <w:p w:rsidR="00E90A3C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90A3C" w:rsidRPr="005B21BD" w:rsidTr="00183C31">
        <w:trPr>
          <w:trHeight w:hRule="exact"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</w:t>
            </w:r>
          </w:p>
        </w:tc>
      </w:tr>
      <w:tr w:rsidR="00E90A3C" w:rsidRPr="005B21BD" w:rsidTr="00183C31">
        <w:trPr>
          <w:trHeight w:hRule="exact"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</w:tr>
      <w:tr w:rsidR="00D65118" w:rsidRPr="005B21BD" w:rsidTr="00183C31">
        <w:trPr>
          <w:trHeight w:hRule="exact"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</w:tr>
    </w:tbl>
    <w:p w:rsidR="007870A1" w:rsidRDefault="007870A1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1D0396" w:rsidRDefault="001D0396"/>
    <w:p w:rsidR="001D0396" w:rsidRDefault="001D0396"/>
    <w:p w:rsidR="001D0396" w:rsidRDefault="001D0396"/>
    <w:p w:rsidR="00AB7024" w:rsidRDefault="001D0396" w:rsidP="00AB7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AB7024" w:rsidRPr="005B21B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B7024">
        <w:rPr>
          <w:rFonts w:ascii="Times New Roman" w:hAnsi="Times New Roman" w:cs="Times New Roman"/>
          <w:sz w:val="24"/>
          <w:szCs w:val="24"/>
        </w:rPr>
        <w:t>3</w:t>
      </w:r>
    </w:p>
    <w:p w:rsidR="00DC2D80" w:rsidRPr="001D0396" w:rsidRDefault="00DC2D80" w:rsidP="00DC2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 </w:t>
      </w:r>
      <w:r w:rsidRPr="001D0396">
        <w:rPr>
          <w:rFonts w:ascii="Times New Roman" w:hAnsi="Times New Roman" w:cs="Times New Roman"/>
          <w:sz w:val="21"/>
          <w:szCs w:val="21"/>
        </w:rPr>
        <w:t>П</w:t>
      </w:r>
      <w:r>
        <w:rPr>
          <w:rFonts w:ascii="Times New Roman" w:hAnsi="Times New Roman" w:cs="Times New Roman"/>
          <w:sz w:val="21"/>
          <w:szCs w:val="21"/>
        </w:rPr>
        <w:t>оложению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 xml:space="preserve">о формировании, сопровождении и подготовке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резерва управленческих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кадров образовательных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учреждений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Красногвардейского района </w:t>
      </w:r>
    </w:p>
    <w:p w:rsidR="00DC2D80" w:rsidRPr="001D0396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Республики Крым</w:t>
      </w:r>
    </w:p>
    <w:p w:rsidR="00DC2D80" w:rsidRPr="005B21BD" w:rsidRDefault="00DC2D80" w:rsidP="00AB7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024" w:rsidRDefault="00AB7024" w:rsidP="00AB7024">
      <w:pPr>
        <w:spacing w:after="0"/>
        <w:jc w:val="center"/>
        <w:rPr>
          <w:rFonts w:ascii="Times New Roman" w:hAnsi="Times New Roman" w:cs="Times New Roman"/>
        </w:rPr>
      </w:pPr>
    </w:p>
    <w:p w:rsidR="00AB7024" w:rsidRDefault="001D0396" w:rsidP="00AB702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AB7024">
        <w:rPr>
          <w:rFonts w:ascii="Times New Roman" w:hAnsi="Times New Roman" w:cs="Times New Roman"/>
        </w:rPr>
        <w:t xml:space="preserve">УТВЕРЖДАЮ </w:t>
      </w:r>
    </w:p>
    <w:p w:rsidR="00AB7024" w:rsidRDefault="00AB7024" w:rsidP="00AB702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1D0396">
        <w:rPr>
          <w:rFonts w:ascii="Times New Roman" w:hAnsi="Times New Roman" w:cs="Times New Roman"/>
        </w:rPr>
        <w:t xml:space="preserve">    Руководитель образовательного</w:t>
      </w:r>
      <w:r>
        <w:rPr>
          <w:rFonts w:ascii="Times New Roman" w:hAnsi="Times New Roman" w:cs="Times New Roman"/>
        </w:rPr>
        <w:t xml:space="preserve"> </w:t>
      </w:r>
    </w:p>
    <w:p w:rsidR="001D0396" w:rsidRDefault="00AB7024" w:rsidP="001D03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1D0396">
        <w:rPr>
          <w:rFonts w:ascii="Times New Roman" w:hAnsi="Times New Roman" w:cs="Times New Roman"/>
        </w:rPr>
        <w:t xml:space="preserve">                    учреждения Красногвардейского района</w:t>
      </w:r>
    </w:p>
    <w:p w:rsidR="00AB7024" w:rsidRDefault="001D0396" w:rsidP="00AB7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B7024">
        <w:rPr>
          <w:rFonts w:ascii="Times New Roman" w:hAnsi="Times New Roman" w:cs="Times New Roman"/>
        </w:rPr>
        <w:t xml:space="preserve">Республики Крым </w:t>
      </w:r>
    </w:p>
    <w:p w:rsidR="00AB7024" w:rsidRDefault="00AB7024" w:rsidP="00AB7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_______________________________________</w:t>
      </w:r>
    </w:p>
    <w:p w:rsidR="00AB7024" w:rsidRDefault="00AB7024" w:rsidP="00AB7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(наименование образовательной организации)</w:t>
      </w:r>
    </w:p>
    <w:p w:rsidR="00AB7024" w:rsidRDefault="00AB7024" w:rsidP="00AB7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_______________________________________</w:t>
      </w:r>
    </w:p>
    <w:p w:rsidR="00AB7024" w:rsidRDefault="00AB7024" w:rsidP="00AB7024">
      <w:pPr>
        <w:spacing w:after="0"/>
        <w:rPr>
          <w:rFonts w:ascii="Times New Roman" w:hAnsi="Times New Roman" w:cs="Times New Roman"/>
        </w:rPr>
      </w:pPr>
    </w:p>
    <w:p w:rsidR="00AB7024" w:rsidRPr="00D65118" w:rsidRDefault="00D65118" w:rsidP="00AB7024">
      <w:pPr>
        <w:widowControl w:val="0"/>
        <w:spacing w:after="0" w:line="278" w:lineRule="exact"/>
        <w:ind w:left="16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65118">
        <w:rPr>
          <w:rFonts w:ascii="Times New Roman" w:eastAsia="Times New Roman" w:hAnsi="Times New Roman" w:cs="Times New Roman"/>
          <w:b/>
          <w:sz w:val="21"/>
          <w:szCs w:val="21"/>
        </w:rPr>
        <w:t>ПЛАН</w:t>
      </w:r>
    </w:p>
    <w:p w:rsidR="001D0396" w:rsidRDefault="00AB7024" w:rsidP="00D65118">
      <w:pPr>
        <w:widowControl w:val="0"/>
        <w:spacing w:after="0" w:line="278" w:lineRule="exact"/>
        <w:ind w:left="1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>индивидуальной подготовки лица, включенного в резерв управленческих кадров</w:t>
      </w:r>
    </w:p>
    <w:p w:rsidR="00AB7024" w:rsidRDefault="001D0396" w:rsidP="00D65118">
      <w:pPr>
        <w:widowControl w:val="0"/>
        <w:spacing w:after="0" w:line="278" w:lineRule="exact"/>
        <w:ind w:left="1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Красногвардейского района</w:t>
      </w:r>
      <w:r w:rsidR="00AB7024" w:rsidRPr="00642D8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B7024">
        <w:rPr>
          <w:rFonts w:ascii="Times New Roman" w:eastAsia="Times New Roman" w:hAnsi="Times New Roman" w:cs="Times New Roman"/>
          <w:sz w:val="21"/>
          <w:szCs w:val="21"/>
        </w:rPr>
        <w:t>Республики Крым</w:t>
      </w:r>
    </w:p>
    <w:p w:rsidR="00AB7024" w:rsidRPr="00642D81" w:rsidRDefault="00AB7024" w:rsidP="00AB7024">
      <w:pPr>
        <w:widowControl w:val="0"/>
        <w:spacing w:after="0" w:line="278" w:lineRule="exact"/>
        <w:ind w:left="1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</w:t>
      </w:r>
    </w:p>
    <w:p w:rsidR="00AB7024" w:rsidRDefault="00AB7024" w:rsidP="00AB7024">
      <w:pPr>
        <w:widowControl w:val="0"/>
        <w:spacing w:after="269" w:line="170" w:lineRule="exact"/>
        <w:ind w:left="356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 w:rsidRPr="00642D8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(целевая должность)</w:t>
      </w:r>
    </w:p>
    <w:p w:rsidR="00AB7024" w:rsidRPr="00642D81" w:rsidRDefault="00AB7024" w:rsidP="00AB7024">
      <w:pPr>
        <w:widowControl w:val="0"/>
        <w:spacing w:after="269" w:line="17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              __________________________________________________________________________________________________________</w:t>
      </w:r>
    </w:p>
    <w:p w:rsidR="00AB7024" w:rsidRDefault="00AB7024" w:rsidP="00D65118">
      <w:pPr>
        <w:widowControl w:val="0"/>
        <w:spacing w:after="0" w:line="170" w:lineRule="exact"/>
        <w:ind w:left="284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 w:rsidRPr="00642D8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(Ф.И.О., занимаемая должность)</w:t>
      </w:r>
    </w:p>
    <w:p w:rsidR="00AB7024" w:rsidRPr="00642D81" w:rsidRDefault="00AB7024" w:rsidP="00AB7024">
      <w:pPr>
        <w:widowControl w:val="0"/>
        <w:spacing w:after="269" w:line="170" w:lineRule="exact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            ____________________________________________________________________________________________________________</w:t>
      </w:r>
    </w:p>
    <w:p w:rsidR="00AB7024" w:rsidRDefault="00AB7024" w:rsidP="00AB7024">
      <w:pPr>
        <w:widowControl w:val="0"/>
        <w:spacing w:after="266" w:line="170" w:lineRule="exact"/>
        <w:ind w:left="356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 w:rsidRPr="00642D8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(образование)</w:t>
      </w:r>
    </w:p>
    <w:p w:rsidR="00D65118" w:rsidRPr="00642D81" w:rsidRDefault="00D65118" w:rsidP="00D65118">
      <w:pPr>
        <w:widowControl w:val="0"/>
        <w:spacing w:after="266" w:line="170" w:lineRule="exact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_____________________________________________________________________________________________________________</w:t>
      </w:r>
    </w:p>
    <w:p w:rsidR="00AB7024" w:rsidRDefault="00AB7024" w:rsidP="00AB7024">
      <w:pPr>
        <w:framePr w:w="9485" w:wrap="notBeside" w:vAnchor="text" w:hAnchor="text" w:xAlign="center" w:y="1"/>
        <w:widowControl w:val="0"/>
        <w:spacing w:after="0" w:line="17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 w:rsidRPr="00642D8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(дополнительное образование)</w:t>
      </w:r>
    </w:p>
    <w:p w:rsidR="00AB7024" w:rsidRPr="00642D81" w:rsidRDefault="00AB7024" w:rsidP="00AB7024">
      <w:pPr>
        <w:framePr w:w="9485" w:wrap="notBeside" w:vAnchor="text" w:hAnchor="text" w:xAlign="center" w:y="1"/>
        <w:widowControl w:val="0"/>
        <w:spacing w:after="0" w:line="170" w:lineRule="exact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0"/>
        <w:gridCol w:w="4670"/>
        <w:gridCol w:w="1450"/>
        <w:gridCol w:w="1435"/>
        <w:gridCol w:w="1440"/>
      </w:tblGrid>
      <w:tr w:rsidR="00AB7024" w:rsidRPr="00642D81" w:rsidTr="00C025E0">
        <w:trPr>
          <w:trHeight w:hRule="exact" w:val="8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en-US"/>
              </w:rPr>
              <w:t>N</w:t>
            </w:r>
          </w:p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D65118">
            <w:pPr>
              <w:framePr w:w="9485" w:wrap="notBeside" w:vAnchor="text" w:hAnchor="text" w:xAlign="center" w:y="1"/>
              <w:widowControl w:val="0"/>
              <w:spacing w:after="0" w:line="28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Наименование мероприятия индивидуальной подготовки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D65118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 w:firstLine="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Сроки и место его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D65118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Отметка о выполнении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D65118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Примечание</w:t>
            </w:r>
          </w:p>
        </w:tc>
      </w:tr>
      <w:tr w:rsidR="00AB7024" w:rsidRPr="00642D81" w:rsidTr="00C025E0">
        <w:trPr>
          <w:trHeight w:hRule="exact" w:val="28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2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Trebuchet MS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1</w:t>
            </w:r>
            <w:r w:rsidRPr="00642D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Высшее образование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D65118">
        <w:trPr>
          <w:trHeight w:hRule="exact" w:val="65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Default="00AB7024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Дополнительное профессиональное образование (переподготовка, повышение квалификации)</w:t>
            </w:r>
          </w:p>
          <w:p w:rsidR="00D65118" w:rsidRPr="00642D81" w:rsidRDefault="00D65118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C025E0">
        <w:trPr>
          <w:trHeight w:hRule="exact" w:val="29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Самоподготовка по проблемам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D65118">
        <w:trPr>
          <w:trHeight w:hRule="exact" w:val="40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Default="00AB7024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Стажировка (где и по какому направлению)</w:t>
            </w:r>
          </w:p>
          <w:p w:rsidR="00D65118" w:rsidRPr="00642D81" w:rsidRDefault="00D65118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D65118">
        <w:trPr>
          <w:trHeight w:hRule="exact" w:val="42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Работа в комиссиях, рабочих группах и т.п.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C025E0">
        <w:trPr>
          <w:trHeight w:hRule="exact" w:val="28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Индивидуальное консультирование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C025E0">
        <w:trPr>
          <w:trHeight w:hRule="exact" w:val="58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Участие в семинарах в рамках корпоративной учебы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7024" w:rsidRPr="00642D81" w:rsidRDefault="00AB7024" w:rsidP="00AB7024">
      <w:pPr>
        <w:widowControl w:val="0"/>
        <w:tabs>
          <w:tab w:val="right" w:leader="underscore" w:pos="2338"/>
          <w:tab w:val="left" w:leader="underscore" w:pos="2588"/>
        </w:tabs>
        <w:spacing w:after="0" w:line="509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>С планом подготовки ознакомлен:</w:t>
      </w:r>
    </w:p>
    <w:p w:rsidR="00AB7024" w:rsidRPr="00642D81" w:rsidRDefault="00AB7024" w:rsidP="00AB7024">
      <w:pPr>
        <w:widowControl w:val="0"/>
        <w:tabs>
          <w:tab w:val="right" w:pos="47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642D81">
        <w:rPr>
          <w:rFonts w:ascii="Times New Roman" w:eastAsia="Times New Roman" w:hAnsi="Times New Roman" w:cs="Times New Roman"/>
          <w:b/>
          <w:bCs/>
          <w:sz w:val="17"/>
          <w:szCs w:val="17"/>
        </w:rPr>
        <w:t>(Ф.И.О., должность)</w:t>
      </w:r>
      <w:r w:rsidRPr="00642D81"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  <w:t>(Подпись)</w:t>
      </w:r>
    </w:p>
    <w:p w:rsidR="001D0396" w:rsidRDefault="00AB7024" w:rsidP="00AB7024">
      <w:pPr>
        <w:widowControl w:val="0"/>
        <w:tabs>
          <w:tab w:val="right" w:leader="underscore" w:pos="2338"/>
          <w:tab w:val="left" w:leader="underscore" w:pos="2588"/>
        </w:tabs>
        <w:spacing w:before="56" w:after="0" w:line="509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  <w:t>20_____</w:t>
      </w:r>
      <w:r w:rsidRPr="00642D81">
        <w:rPr>
          <w:rFonts w:ascii="Times New Roman" w:eastAsia="Times New Roman" w:hAnsi="Times New Roman" w:cs="Times New Roman"/>
          <w:sz w:val="21"/>
          <w:szCs w:val="21"/>
        </w:rPr>
        <w:t>г.</w:t>
      </w:r>
    </w:p>
    <w:p w:rsidR="00DC2D80" w:rsidRDefault="00DC2D80" w:rsidP="00AB7024">
      <w:pPr>
        <w:widowControl w:val="0"/>
        <w:tabs>
          <w:tab w:val="right" w:leader="underscore" w:pos="2338"/>
          <w:tab w:val="left" w:leader="underscore" w:pos="2588"/>
        </w:tabs>
        <w:spacing w:before="56" w:after="0" w:line="509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Pr="00DC2D80" w:rsidRDefault="001D0396" w:rsidP="00DC2D80">
      <w:pPr>
        <w:widowControl w:val="0"/>
        <w:tabs>
          <w:tab w:val="right" w:leader="underscore" w:pos="2338"/>
          <w:tab w:val="left" w:leader="underscore" w:pos="2588"/>
        </w:tabs>
        <w:spacing w:before="56" w:after="0" w:line="509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  </w:t>
      </w:r>
    </w:p>
    <w:p w:rsidR="00A963DE" w:rsidRDefault="001D0396" w:rsidP="00A963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963DE" w:rsidRPr="005B21BD">
        <w:rPr>
          <w:rFonts w:ascii="Times New Roman" w:hAnsi="Times New Roman" w:cs="Times New Roman"/>
          <w:sz w:val="24"/>
          <w:szCs w:val="24"/>
        </w:rPr>
        <w:t>Приложение</w:t>
      </w:r>
      <w:r w:rsidR="005B369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C2D80" w:rsidRPr="001D0396" w:rsidRDefault="00DC2D80" w:rsidP="00DC2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 </w:t>
      </w:r>
      <w:r w:rsidRPr="001D0396">
        <w:rPr>
          <w:rFonts w:ascii="Times New Roman" w:hAnsi="Times New Roman" w:cs="Times New Roman"/>
          <w:sz w:val="21"/>
          <w:szCs w:val="21"/>
        </w:rPr>
        <w:t>П</w:t>
      </w:r>
      <w:r>
        <w:rPr>
          <w:rFonts w:ascii="Times New Roman" w:hAnsi="Times New Roman" w:cs="Times New Roman"/>
          <w:sz w:val="21"/>
          <w:szCs w:val="21"/>
        </w:rPr>
        <w:t>оложению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 xml:space="preserve">о формировании, сопровождении и подготовке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резерва управленческих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кадров образовательных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учреждений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Красногвардейского района </w:t>
      </w:r>
    </w:p>
    <w:p w:rsidR="00DC2D80" w:rsidRPr="001D0396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Республики Крым</w:t>
      </w:r>
    </w:p>
    <w:p w:rsidR="00DC2D80" w:rsidRPr="005B21BD" w:rsidRDefault="00DC2D80" w:rsidP="00A96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CA6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25" w:rsidRDefault="00165F25" w:rsidP="00165F25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>Критерии</w:t>
      </w:r>
    </w:p>
    <w:p w:rsidR="00165F25" w:rsidRPr="00642D81" w:rsidRDefault="00165F25" w:rsidP="00165F25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 xml:space="preserve"> для оценки уровня квалификации и результатов труда при включении кандидата в кадровый резерв руководителей образовательных</w:t>
      </w:r>
      <w:r w:rsidR="001D0396">
        <w:rPr>
          <w:rFonts w:ascii="Times New Roman" w:eastAsia="Times New Roman" w:hAnsi="Times New Roman" w:cs="Times New Roman"/>
          <w:sz w:val="21"/>
          <w:szCs w:val="21"/>
        </w:rPr>
        <w:t xml:space="preserve"> учреждений</w:t>
      </w:r>
    </w:p>
    <w:p w:rsidR="00165F25" w:rsidRDefault="00165F25" w:rsidP="00165F25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>Ф.И.О. кандидата</w:t>
      </w:r>
      <w:r w:rsidRPr="00642D81">
        <w:rPr>
          <w:rFonts w:ascii="Times New Roman" w:eastAsia="Times New Roman" w:hAnsi="Times New Roman" w:cs="Times New Roman"/>
          <w:sz w:val="21"/>
          <w:szCs w:val="21"/>
        </w:rPr>
        <w:tab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5482"/>
        <w:gridCol w:w="3029"/>
      </w:tblGrid>
      <w:tr w:rsidR="00165F25" w:rsidRPr="00642D81" w:rsidTr="00C11E87">
        <w:trPr>
          <w:trHeight w:hRule="exact" w:val="5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60" w:line="210" w:lineRule="exact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165F25" w:rsidRPr="00642D81" w:rsidRDefault="00165F25" w:rsidP="00C11E87">
            <w:pPr>
              <w:widowControl w:val="0"/>
              <w:spacing w:before="60" w:after="0" w:line="210" w:lineRule="exact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Критерии для оценки уровня квалификации и результатов труда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F25" w:rsidRPr="00642D81" w:rsidRDefault="00165F25" w:rsidP="00C11E8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Да/нет</w:t>
            </w:r>
          </w:p>
        </w:tc>
      </w:tr>
      <w:tr w:rsidR="00165F25" w:rsidRPr="00642D81" w:rsidTr="00C11E87">
        <w:trPr>
          <w:trHeight w:hRule="exact"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  <w:tc>
          <w:tcPr>
            <w:tcW w:w="54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10" w:lineRule="exact"/>
              <w:ind w:right="2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Квалификационные требования</w:t>
            </w:r>
          </w:p>
        </w:tc>
        <w:tc>
          <w:tcPr>
            <w:tcW w:w="30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22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FrankRuehl" w:eastAsia="FrankRuehl" w:hAnsi="FrankRuehl" w:cs="FrankRuehl"/>
                <w:color w:val="000000"/>
                <w:sz w:val="30"/>
                <w:szCs w:val="30"/>
                <w:shd w:val="clear" w:color="auto" w:fill="FFFFFF"/>
                <w:lang w:eastAsia="ru-RU" w:bidi="ru-RU"/>
              </w:rPr>
              <w:t>1</w:t>
            </w:r>
            <w:r w:rsidRPr="00642D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Default="00165F25" w:rsidP="00C11E87">
            <w:pPr>
              <w:widowControl w:val="0"/>
              <w:spacing w:after="0" w:line="274" w:lineRule="exact"/>
              <w:jc w:val="both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</w:t>
            </w:r>
          </w:p>
          <w:p w:rsidR="00165F25" w:rsidRPr="00642D81" w:rsidRDefault="00165F25" w:rsidP="00C11E8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57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F25" w:rsidRPr="00642D81" w:rsidRDefault="00165F25" w:rsidP="00C11E8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Стаж работы на педагогических или руководящих должностях не менее 5 лет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57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Наличие опыта руководящей, организаторской работы, руководство группой педагогов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8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Default="00165F25" w:rsidP="00C11E87">
            <w:pPr>
              <w:widowControl w:val="0"/>
              <w:spacing w:after="0" w:line="278" w:lineRule="exact"/>
              <w:jc w:val="both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Обобщение и распространение собственного педагогического, управленческого, организаторского опыта</w:t>
            </w:r>
          </w:p>
          <w:p w:rsidR="00165F25" w:rsidRPr="00642D81" w:rsidRDefault="00165F25" w:rsidP="00C11E8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8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widowControl w:val="0"/>
              <w:spacing w:after="0" w:line="210" w:lineRule="exact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Default="00165F25" w:rsidP="00C11E87">
            <w:pPr>
              <w:widowControl w:val="0"/>
              <w:spacing w:after="0" w:line="278" w:lineRule="exact"/>
              <w:jc w:val="both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Участие в разработке и реализации проектов и программ по проблемам повышения качества образования</w:t>
            </w:r>
          </w:p>
          <w:p w:rsidR="00165F25" w:rsidRPr="00642D81" w:rsidRDefault="00165F25" w:rsidP="00C11E8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2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10" w:lineRule="exact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Наличие внедренных разработок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56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Повышение квалификации, профессиональная переподготовка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2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Участие в профессиональных конкурсах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  <w:tr w:rsidR="00165F25" w:rsidRPr="00642D81" w:rsidTr="00C11E87">
        <w:trPr>
          <w:trHeight w:hRule="exact" w:val="5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C11E8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Позитивная динамика достижений в профессиональной деятельности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C11E87">
            <w:pPr>
              <w:rPr>
                <w:sz w:val="10"/>
                <w:szCs w:val="10"/>
              </w:rPr>
            </w:pPr>
          </w:p>
        </w:tc>
      </w:tr>
    </w:tbl>
    <w:p w:rsidR="00165F25" w:rsidRDefault="00165F25" w:rsidP="00165F25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396" w:rsidRDefault="001D0396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D80" w:rsidRDefault="00DC2D80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DC2D80" w:rsidP="00DC2D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="003D7C52" w:rsidRPr="005B21BD">
        <w:rPr>
          <w:rFonts w:ascii="Times New Roman" w:hAnsi="Times New Roman" w:cs="Times New Roman"/>
          <w:sz w:val="24"/>
          <w:szCs w:val="24"/>
        </w:rPr>
        <w:t>Приложение</w:t>
      </w:r>
      <w:r w:rsidR="003D7C52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C2D80" w:rsidRPr="001D0396" w:rsidRDefault="00DC2D80" w:rsidP="00DC2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 </w:t>
      </w:r>
      <w:r w:rsidRPr="001D0396">
        <w:rPr>
          <w:rFonts w:ascii="Times New Roman" w:hAnsi="Times New Roman" w:cs="Times New Roman"/>
          <w:sz w:val="21"/>
          <w:szCs w:val="21"/>
        </w:rPr>
        <w:t>П</w:t>
      </w:r>
      <w:r>
        <w:rPr>
          <w:rFonts w:ascii="Times New Roman" w:hAnsi="Times New Roman" w:cs="Times New Roman"/>
          <w:sz w:val="21"/>
          <w:szCs w:val="21"/>
        </w:rPr>
        <w:t>оложению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 xml:space="preserve">о формировании, сопровождении и подготовке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резерва управленческих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кадров образовательных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учреждений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Красногвардейского района </w:t>
      </w:r>
    </w:p>
    <w:p w:rsidR="00DC2D80" w:rsidRPr="001D0396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Республики Крым</w:t>
      </w:r>
    </w:p>
    <w:p w:rsidR="00A963DE" w:rsidRDefault="003D7C52" w:rsidP="00DC2D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C2D8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963DE" w:rsidRDefault="00A963DE" w:rsidP="00A963DE">
      <w:pPr>
        <w:framePr w:w="10325" w:wrap="notBeside" w:vAnchor="text" w:hAnchor="text" w:xAlign="center" w:y="1"/>
        <w:widowControl w:val="0"/>
        <w:spacing w:after="0" w:line="210" w:lineRule="exac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8015C">
        <w:rPr>
          <w:rFonts w:ascii="Times New Roman" w:eastAsia="Times New Roman" w:hAnsi="Times New Roman" w:cs="Times New Roman"/>
          <w:b/>
          <w:sz w:val="21"/>
          <w:szCs w:val="21"/>
        </w:rPr>
        <w:t>Показатели эффективности работы с резервом управленческих кадров</w:t>
      </w:r>
    </w:p>
    <w:p w:rsidR="008F059E" w:rsidRPr="00F8015C" w:rsidRDefault="008F059E" w:rsidP="00A963DE">
      <w:pPr>
        <w:framePr w:w="10325" w:wrap="notBeside" w:vAnchor="text" w:hAnchor="text" w:xAlign="center" w:y="1"/>
        <w:widowControl w:val="0"/>
        <w:spacing w:after="0" w:line="210" w:lineRule="exac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98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3337"/>
        <w:gridCol w:w="2437"/>
        <w:gridCol w:w="3506"/>
      </w:tblGrid>
      <w:tr w:rsidR="00A963DE" w:rsidRPr="00F8015C" w:rsidTr="00C025E0">
        <w:trPr>
          <w:trHeight w:hRule="exact" w:val="57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3DE" w:rsidRPr="00F8015C" w:rsidRDefault="00A963DE" w:rsidP="00C025E0">
            <w:pPr>
              <w:widowControl w:val="0"/>
              <w:spacing w:after="6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A963DE" w:rsidRPr="00F8015C" w:rsidRDefault="00A963DE" w:rsidP="00C025E0">
            <w:pPr>
              <w:widowControl w:val="0"/>
              <w:spacing w:before="60" w:after="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Название показателя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Описание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Оценка</w:t>
            </w:r>
          </w:p>
        </w:tc>
      </w:tr>
      <w:tr w:rsidR="00A963DE" w:rsidRPr="00F8015C" w:rsidTr="00C025E0">
        <w:trPr>
          <w:trHeight w:hRule="exact" w:val="30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32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CordiaUPC" w:eastAsia="CordiaUPC" w:hAnsi="CordiaUPC" w:cs="CordiaUPC"/>
                <w:b/>
                <w:bCs/>
                <w:color w:val="000000"/>
                <w:sz w:val="32"/>
                <w:szCs w:val="32"/>
                <w:shd w:val="clear" w:color="auto" w:fill="FFFFFF"/>
                <w:lang w:eastAsia="ru-RU" w:bidi="ru-RU"/>
              </w:rPr>
              <w:t>1</w:t>
            </w:r>
            <w:r w:rsidRPr="00F8015C">
              <w:rPr>
                <w:rFonts w:ascii="Segoe UI" w:eastAsia="Segoe UI" w:hAnsi="Segoe UI" w:cs="Segoe UI"/>
                <w:b/>
                <w:bCs/>
                <w:color w:val="000000"/>
                <w:sz w:val="13"/>
                <w:szCs w:val="13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Доля лиц, назначенных из резерва управленческих кадров, по отношению к общему количеству лиц, включенных в резерв в течение календарного года (ЭфР1)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Отражает степень использования лиц, включенных в резерв, мобильность кадрового резерва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Рекомендуется устанавливать следующие значения (критерии) для показателя ЭфР1: при количестве лиц, включенных в резерв и назначенных из резерва управленческих кадров до 10%, - низкая эффективность; от 10 до 20% - средняя эффективность; от 20 до 30% - высокая эффективность; свыше 30% - очень высокая эффективность</w:t>
            </w:r>
          </w:p>
        </w:tc>
      </w:tr>
      <w:tr w:rsidR="00A963DE" w:rsidRPr="00F8015C" w:rsidTr="00C025E0">
        <w:trPr>
          <w:trHeight w:hRule="exact" w:val="33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Доля целевых должностей, на которые назначены лица из резерва, по отношению к общему количеству ставших вакантными целевых должностей в течение календарного года (ЭфР2)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Отражает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эффективность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планирования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использования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резерва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Рекомендуется устанавливать следующие значения (критерии) для показателя ЭфР2: при замещении из числа всех вакантных целевых должностей лицами из резерва управленческих кадров до 30% - низкая эффективность; от 30 до 50% - средняя эффективность; от 50 до 70% - высокая эффективность; свыше 70% - очень высокая эффективность</w:t>
            </w:r>
          </w:p>
        </w:tc>
      </w:tr>
      <w:tr w:rsidR="00A963DE" w:rsidRPr="00F8015C" w:rsidTr="00C025E0">
        <w:trPr>
          <w:trHeight w:hRule="exact" w:val="36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 (ЭфРЗ)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Отражает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предназначение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резерва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управленческих кадров как команды руководителей, вовлеченных в деятельность органов власти, связанной с решением задач развития (проектных задач)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Рекомендуется устанавливать следующие значения (критерии) для показателя ЭфРЗ: при количестве лиц, включенных в резерв и принявших участие в проектах в составе рабочих групп (проектных команд) менее 50%, - низкая эффективность; от 50 до 65% - средняя эффективность; от 65 до 80% - высокая эффективность; свыше 80% - очень высокая эффективность.</w:t>
            </w:r>
          </w:p>
        </w:tc>
      </w:tr>
      <w:tr w:rsidR="00A963DE" w:rsidRPr="00F8015C" w:rsidTr="00C025E0">
        <w:trPr>
          <w:trHeight w:hRule="exact" w:val="19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lastRenderedPageBreak/>
              <w:t>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Доля назначения из резерва по отношению к общему количеству назначений на руководящие должности(ЭфР4)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Отражает эффективность резерва как инструмента формирования кадрового состава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3DE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Рекомендуется устанавливать следующие значения (критерии) для показателя ЭфР4: при назначении из числа резерва управленческих кадров до 30% - низкая эффективность; от 30 до 50% - средняя эффективность; от</w:t>
            </w:r>
          </w:p>
          <w:p w:rsidR="00A963DE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50 до 70% - высокая эффективность; свыше 70% - очень высокая эффективность</w:t>
            </w:r>
          </w:p>
          <w:p w:rsidR="00A963DE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</w:p>
          <w:p w:rsidR="00A963DE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</w:p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6A7ABF" w:rsidRDefault="006A7ABF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1D0396">
      <w:pPr>
        <w:widowControl w:val="0"/>
        <w:tabs>
          <w:tab w:val="left" w:leader="underscore" w:pos="5880"/>
        </w:tabs>
        <w:spacing w:after="725" w:line="27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C2D80" w:rsidRDefault="00DC2D80" w:rsidP="00DC2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D80" w:rsidRDefault="00DC2D80" w:rsidP="00DC2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D80" w:rsidRDefault="00DC2D80" w:rsidP="00DC2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D80" w:rsidRDefault="00DC2D80" w:rsidP="00DC2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D80" w:rsidRDefault="00DC2D80" w:rsidP="00DC2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D80" w:rsidRDefault="00DC2D80" w:rsidP="00DC2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B3C" w:rsidRDefault="00DC2D80" w:rsidP="00DC2D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951B3C" w:rsidRPr="005B21BD">
        <w:rPr>
          <w:rFonts w:ascii="Times New Roman" w:hAnsi="Times New Roman" w:cs="Times New Roman"/>
          <w:sz w:val="24"/>
          <w:szCs w:val="24"/>
        </w:rPr>
        <w:t>Приложение</w:t>
      </w:r>
      <w:r w:rsidR="00951B3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C2D80" w:rsidRPr="001D0396" w:rsidRDefault="00DC2D80" w:rsidP="00DC2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 </w:t>
      </w:r>
      <w:r w:rsidRPr="001D0396">
        <w:rPr>
          <w:rFonts w:ascii="Times New Roman" w:hAnsi="Times New Roman" w:cs="Times New Roman"/>
          <w:sz w:val="21"/>
          <w:szCs w:val="21"/>
        </w:rPr>
        <w:t>П</w:t>
      </w:r>
      <w:r>
        <w:rPr>
          <w:rFonts w:ascii="Times New Roman" w:hAnsi="Times New Roman" w:cs="Times New Roman"/>
          <w:sz w:val="21"/>
          <w:szCs w:val="21"/>
        </w:rPr>
        <w:t>оложению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 xml:space="preserve">о формировании, сопровождении и подготовке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резерва управленческих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кадров образовательных </w:t>
      </w:r>
    </w:p>
    <w:p w:rsidR="00DC2D80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учреждений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D0396">
        <w:rPr>
          <w:rFonts w:ascii="Times New Roman" w:hAnsi="Times New Roman" w:cs="Times New Roman"/>
          <w:sz w:val="21"/>
          <w:szCs w:val="21"/>
        </w:rPr>
        <w:t xml:space="preserve">Красногвардейского района </w:t>
      </w:r>
    </w:p>
    <w:p w:rsidR="00DC2D80" w:rsidRPr="001D0396" w:rsidRDefault="00DC2D80" w:rsidP="00DC2D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1D0396">
        <w:rPr>
          <w:rFonts w:ascii="Times New Roman" w:hAnsi="Times New Roman" w:cs="Times New Roman"/>
          <w:sz w:val="21"/>
          <w:szCs w:val="21"/>
        </w:rPr>
        <w:t>Республики Крым</w:t>
      </w:r>
    </w:p>
    <w:p w:rsidR="00DC2D80" w:rsidRPr="005B21BD" w:rsidRDefault="00DC2D80" w:rsidP="00DC2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396" w:rsidRDefault="001D0396" w:rsidP="00CA670F">
      <w:pPr>
        <w:widowControl w:val="0"/>
        <w:tabs>
          <w:tab w:val="left" w:leader="underscore" w:pos="5880"/>
        </w:tabs>
        <w:spacing w:after="0" w:line="240" w:lineRule="auto"/>
        <w:ind w:left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676D" w:rsidRPr="001B5A6C" w:rsidRDefault="00B1676D" w:rsidP="001D0396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A6C"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:rsidR="00B1676D" w:rsidRPr="001B5A6C" w:rsidRDefault="00B1676D" w:rsidP="001D0396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A6C">
        <w:rPr>
          <w:rFonts w:ascii="Times New Roman" w:hAnsi="Times New Roman" w:cs="Times New Roman"/>
          <w:b/>
          <w:sz w:val="24"/>
          <w:szCs w:val="24"/>
        </w:rPr>
        <w:t>о работе с резервом управленческих кадров</w:t>
      </w:r>
    </w:p>
    <w:p w:rsidR="00AD2571" w:rsidRPr="001B5A6C" w:rsidRDefault="00AD2571" w:rsidP="00B1676D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A6C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AD2571" w:rsidRDefault="00AD2571" w:rsidP="00B1676D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B5A6C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образования) </w:t>
      </w:r>
    </w:p>
    <w:p w:rsidR="009D1005" w:rsidRPr="001B5A6C" w:rsidRDefault="009D1005" w:rsidP="00B1676D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632" w:type="dxa"/>
        <w:tblInd w:w="-856" w:type="dxa"/>
        <w:tblLook w:val="04A0"/>
      </w:tblPr>
      <w:tblGrid>
        <w:gridCol w:w="851"/>
        <w:gridCol w:w="5245"/>
        <w:gridCol w:w="4536"/>
      </w:tblGrid>
      <w:tr w:rsidR="00624B09" w:rsidRPr="001B5A6C" w:rsidTr="001D0396">
        <w:trPr>
          <w:trHeight w:val="1038"/>
        </w:trPr>
        <w:tc>
          <w:tcPr>
            <w:tcW w:w="851" w:type="dxa"/>
          </w:tcPr>
          <w:p w:rsidR="00624B09" w:rsidRPr="001B5A6C" w:rsidRDefault="00624B09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п/п  </w:t>
            </w:r>
          </w:p>
        </w:tc>
        <w:tc>
          <w:tcPr>
            <w:tcW w:w="5245" w:type="dxa"/>
          </w:tcPr>
          <w:p w:rsidR="00624B09" w:rsidRPr="001B5A6C" w:rsidRDefault="00624B09" w:rsidP="00624B09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Позиция оценивания </w:t>
            </w:r>
          </w:p>
        </w:tc>
        <w:tc>
          <w:tcPr>
            <w:tcW w:w="4536" w:type="dxa"/>
          </w:tcPr>
          <w:p w:rsidR="00624B09" w:rsidRPr="001B5A6C" w:rsidRDefault="00624B09" w:rsidP="00624B09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D2571" w:rsidRPr="001B5A6C" w:rsidTr="001D0396">
        <w:trPr>
          <w:trHeight w:val="1028"/>
        </w:trPr>
        <w:tc>
          <w:tcPr>
            <w:tcW w:w="851" w:type="dxa"/>
          </w:tcPr>
          <w:p w:rsidR="00AD2571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AD2571" w:rsidRPr="001B5A6C" w:rsidRDefault="00AD2571" w:rsidP="00AD2571">
            <w:pPr>
              <w:widowControl w:val="0"/>
              <w:tabs>
                <w:tab w:val="left" w:leader="underscore" w:pos="5880"/>
              </w:tabs>
              <w:spacing w:after="725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A6C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>Наличие положения о резерве управленческих кадров</w:t>
            </w:r>
            <w:r w:rsidR="008A4DE0" w:rsidRPr="001B5A6C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 xml:space="preserve"> (реквизиты нормативного правового акта)</w:t>
            </w:r>
          </w:p>
        </w:tc>
        <w:tc>
          <w:tcPr>
            <w:tcW w:w="4536" w:type="dxa"/>
          </w:tcPr>
          <w:p w:rsidR="00AD2571" w:rsidRPr="001B5A6C" w:rsidRDefault="00AD2571" w:rsidP="00624B09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571" w:rsidRPr="001B5A6C" w:rsidTr="00624B09">
        <w:trPr>
          <w:trHeight w:val="784"/>
        </w:trPr>
        <w:tc>
          <w:tcPr>
            <w:tcW w:w="851" w:type="dxa"/>
          </w:tcPr>
          <w:p w:rsidR="00AD2571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</w:tcPr>
          <w:p w:rsidR="00AD2571" w:rsidRPr="001B5A6C" w:rsidRDefault="008A4DE0" w:rsidP="00AD2571">
            <w:pPr>
              <w:widowControl w:val="0"/>
              <w:tabs>
                <w:tab w:val="left" w:leader="underscore" w:pos="5880"/>
              </w:tabs>
              <w:spacing w:after="725" w:line="274" w:lineRule="exac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1B5A6C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списочного состава резервистов на отчетную дату </w:t>
            </w:r>
          </w:p>
        </w:tc>
        <w:tc>
          <w:tcPr>
            <w:tcW w:w="4536" w:type="dxa"/>
          </w:tcPr>
          <w:p w:rsidR="00AD2571" w:rsidRPr="001B5A6C" w:rsidRDefault="00AD2571" w:rsidP="00624B09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09" w:rsidRPr="001B5A6C" w:rsidTr="009D1005">
        <w:trPr>
          <w:trHeight w:val="5978"/>
        </w:trPr>
        <w:tc>
          <w:tcPr>
            <w:tcW w:w="851" w:type="dxa"/>
          </w:tcPr>
          <w:p w:rsidR="00624B09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48A0"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624B09" w:rsidRPr="001B5A6C" w:rsidRDefault="007248A0" w:rsidP="008A4DE0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работы с резервом управленческих кадров</w:t>
            </w:r>
          </w:p>
          <w:p w:rsidR="008A4DE0" w:rsidRPr="001B5A6C" w:rsidRDefault="008A4DE0" w:rsidP="008A4DE0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B5A6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Доля лиц, назначенных из резерва управленческих кадров, по отношению к общему количеству лиц, включенных в резерв в течение календарного года </w:t>
            </w:r>
          </w:p>
          <w:p w:rsidR="008A4DE0" w:rsidRPr="001B5A6C" w:rsidRDefault="008A4DE0" w:rsidP="008A4DE0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B5A6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Доля целевых должностей, на которые назначены лица из резерва, по отношению к общему количеству ставших вакантными целевых должностей в течение календарного года</w:t>
            </w:r>
          </w:p>
          <w:p w:rsidR="008A4DE0" w:rsidRPr="001B5A6C" w:rsidRDefault="008A4DE0" w:rsidP="008A4DE0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B5A6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</w:t>
            </w:r>
          </w:p>
          <w:p w:rsidR="008A4DE0" w:rsidRPr="001B5A6C" w:rsidRDefault="008A4DE0" w:rsidP="008A4DE0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B5A6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Доля назначения из резерва по отношению к общему количеству назначений на руководящие должности</w:t>
            </w:r>
          </w:p>
        </w:tc>
        <w:tc>
          <w:tcPr>
            <w:tcW w:w="4536" w:type="dxa"/>
          </w:tcPr>
          <w:p w:rsidR="000B3814" w:rsidRPr="001B5A6C" w:rsidRDefault="000B3814" w:rsidP="000B3814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B09" w:rsidRPr="001B5A6C" w:rsidTr="00F312BB">
        <w:trPr>
          <w:trHeight w:val="1171"/>
        </w:trPr>
        <w:tc>
          <w:tcPr>
            <w:tcW w:w="851" w:type="dxa"/>
          </w:tcPr>
          <w:p w:rsidR="00624B09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248A0"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624B09" w:rsidRPr="001B5A6C" w:rsidRDefault="000B3814" w:rsidP="000B3814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hAnsi="Times New Roman" w:cs="Times New Roman"/>
                <w:sz w:val="24"/>
                <w:szCs w:val="24"/>
              </w:rPr>
              <w:t>Проекты предложений управленческих решений по итогам организации работы с резервом управленческих кадров</w:t>
            </w:r>
          </w:p>
        </w:tc>
        <w:tc>
          <w:tcPr>
            <w:tcW w:w="4536" w:type="dxa"/>
          </w:tcPr>
          <w:p w:rsidR="00624B09" w:rsidRPr="001B5A6C" w:rsidRDefault="00624B09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B09" w:rsidRPr="001B5A6C" w:rsidTr="00624B09">
        <w:tc>
          <w:tcPr>
            <w:tcW w:w="851" w:type="dxa"/>
          </w:tcPr>
          <w:p w:rsidR="00624B09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B3814"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624B09" w:rsidRPr="001B5A6C" w:rsidRDefault="000B3814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4536" w:type="dxa"/>
          </w:tcPr>
          <w:p w:rsidR="00624B09" w:rsidRPr="001B5A6C" w:rsidRDefault="00624B09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ABF" w:rsidRPr="001B5A6C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437" w:rsidRPr="001B5A6C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437" w:rsidRPr="001B5A6C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AB7024" w:rsidRDefault="00AB7024"/>
    <w:sectPr w:rsidR="00AB7024" w:rsidSect="001D0396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23" w:rsidRDefault="00134923" w:rsidP="002548A6">
      <w:pPr>
        <w:spacing w:after="0" w:line="240" w:lineRule="auto"/>
      </w:pPr>
      <w:r>
        <w:separator/>
      </w:r>
    </w:p>
  </w:endnote>
  <w:endnote w:type="continuationSeparator" w:id="1">
    <w:p w:rsidR="00134923" w:rsidRDefault="00134923" w:rsidP="0025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Ruehl">
    <w:altName w:val="Times New Roman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23" w:rsidRDefault="00134923" w:rsidP="002548A6">
      <w:pPr>
        <w:spacing w:after="0" w:line="240" w:lineRule="auto"/>
      </w:pPr>
      <w:r>
        <w:separator/>
      </w:r>
    </w:p>
  </w:footnote>
  <w:footnote w:type="continuationSeparator" w:id="1">
    <w:p w:rsidR="00134923" w:rsidRDefault="00134923" w:rsidP="0025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335894"/>
      <w:docPartObj>
        <w:docPartGallery w:val="Page Numbers (Top of Page)"/>
        <w:docPartUnique/>
      </w:docPartObj>
    </w:sdtPr>
    <w:sdtContent>
      <w:p w:rsidR="00C11E87" w:rsidRDefault="00ED4854">
        <w:pPr>
          <w:pStyle w:val="a5"/>
          <w:jc w:val="center"/>
        </w:pPr>
        <w:fldSimple w:instr="PAGE   \* MERGEFORMAT">
          <w:r w:rsidR="00A661D7">
            <w:rPr>
              <w:noProof/>
            </w:rPr>
            <w:t>5</w:t>
          </w:r>
        </w:fldSimple>
      </w:p>
    </w:sdtContent>
  </w:sdt>
  <w:p w:rsidR="00C11E87" w:rsidRDefault="00C11E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24FF"/>
    <w:multiLevelType w:val="multilevel"/>
    <w:tmpl w:val="12EC6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A510D"/>
    <w:multiLevelType w:val="multilevel"/>
    <w:tmpl w:val="5E66C5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AAB2379"/>
    <w:multiLevelType w:val="multilevel"/>
    <w:tmpl w:val="EC725D1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853135"/>
    <w:multiLevelType w:val="multilevel"/>
    <w:tmpl w:val="592EC00C"/>
    <w:lvl w:ilvl="0">
      <w:start w:val="3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302"/>
    <w:rsid w:val="00000A87"/>
    <w:rsid w:val="00006796"/>
    <w:rsid w:val="0001533D"/>
    <w:rsid w:val="00020206"/>
    <w:rsid w:val="00027B08"/>
    <w:rsid w:val="000301C7"/>
    <w:rsid w:val="00044029"/>
    <w:rsid w:val="0008147D"/>
    <w:rsid w:val="0008241D"/>
    <w:rsid w:val="00084369"/>
    <w:rsid w:val="000B2EA6"/>
    <w:rsid w:val="000B3814"/>
    <w:rsid w:val="000C3B1F"/>
    <w:rsid w:val="000F49DE"/>
    <w:rsid w:val="00133631"/>
    <w:rsid w:val="00134923"/>
    <w:rsid w:val="00165F25"/>
    <w:rsid w:val="00183C31"/>
    <w:rsid w:val="001A2673"/>
    <w:rsid w:val="001B5A6C"/>
    <w:rsid w:val="001B66CB"/>
    <w:rsid w:val="001C574E"/>
    <w:rsid w:val="001D0396"/>
    <w:rsid w:val="001F14F0"/>
    <w:rsid w:val="002053B9"/>
    <w:rsid w:val="00224016"/>
    <w:rsid w:val="00227861"/>
    <w:rsid w:val="002374A9"/>
    <w:rsid w:val="00247A51"/>
    <w:rsid w:val="002548A6"/>
    <w:rsid w:val="00263DEA"/>
    <w:rsid w:val="002802A1"/>
    <w:rsid w:val="00282029"/>
    <w:rsid w:val="002B500D"/>
    <w:rsid w:val="002C4089"/>
    <w:rsid w:val="002F60B4"/>
    <w:rsid w:val="00337B84"/>
    <w:rsid w:val="00370544"/>
    <w:rsid w:val="00372435"/>
    <w:rsid w:val="003B3037"/>
    <w:rsid w:val="003D5B5D"/>
    <w:rsid w:val="003D7C52"/>
    <w:rsid w:val="003E4692"/>
    <w:rsid w:val="003E5932"/>
    <w:rsid w:val="004126D7"/>
    <w:rsid w:val="00430645"/>
    <w:rsid w:val="00442DAB"/>
    <w:rsid w:val="00452120"/>
    <w:rsid w:val="00452270"/>
    <w:rsid w:val="00476316"/>
    <w:rsid w:val="00481CD9"/>
    <w:rsid w:val="00490F7B"/>
    <w:rsid w:val="00493F66"/>
    <w:rsid w:val="004D32B8"/>
    <w:rsid w:val="004D4916"/>
    <w:rsid w:val="004D4AA8"/>
    <w:rsid w:val="004D6A26"/>
    <w:rsid w:val="004E3857"/>
    <w:rsid w:val="00506AE5"/>
    <w:rsid w:val="00506D7D"/>
    <w:rsid w:val="0058448F"/>
    <w:rsid w:val="005912A4"/>
    <w:rsid w:val="005929E9"/>
    <w:rsid w:val="005B369C"/>
    <w:rsid w:val="005B392F"/>
    <w:rsid w:val="005B4491"/>
    <w:rsid w:val="005C4AC0"/>
    <w:rsid w:val="005D335F"/>
    <w:rsid w:val="00610A39"/>
    <w:rsid w:val="00624B09"/>
    <w:rsid w:val="00626873"/>
    <w:rsid w:val="006326A2"/>
    <w:rsid w:val="00633437"/>
    <w:rsid w:val="00636367"/>
    <w:rsid w:val="006424B6"/>
    <w:rsid w:val="006464BB"/>
    <w:rsid w:val="006712D4"/>
    <w:rsid w:val="00674BE9"/>
    <w:rsid w:val="00697022"/>
    <w:rsid w:val="006A7ABF"/>
    <w:rsid w:val="006B2866"/>
    <w:rsid w:val="006D3657"/>
    <w:rsid w:val="00705858"/>
    <w:rsid w:val="00715644"/>
    <w:rsid w:val="007248A0"/>
    <w:rsid w:val="00734B1E"/>
    <w:rsid w:val="007870A1"/>
    <w:rsid w:val="00792AB6"/>
    <w:rsid w:val="007967F6"/>
    <w:rsid w:val="007D06C3"/>
    <w:rsid w:val="007F1195"/>
    <w:rsid w:val="0080216F"/>
    <w:rsid w:val="00804015"/>
    <w:rsid w:val="00811A84"/>
    <w:rsid w:val="00814643"/>
    <w:rsid w:val="008159E1"/>
    <w:rsid w:val="008334E5"/>
    <w:rsid w:val="00837417"/>
    <w:rsid w:val="00850EFE"/>
    <w:rsid w:val="00874895"/>
    <w:rsid w:val="008803F7"/>
    <w:rsid w:val="008821AC"/>
    <w:rsid w:val="00885AF2"/>
    <w:rsid w:val="008A4DE0"/>
    <w:rsid w:val="008D52B2"/>
    <w:rsid w:val="008F059E"/>
    <w:rsid w:val="00905761"/>
    <w:rsid w:val="00916134"/>
    <w:rsid w:val="00922D5D"/>
    <w:rsid w:val="009234C6"/>
    <w:rsid w:val="0093412D"/>
    <w:rsid w:val="009473A8"/>
    <w:rsid w:val="00951B3C"/>
    <w:rsid w:val="009549DA"/>
    <w:rsid w:val="0095633E"/>
    <w:rsid w:val="009C1926"/>
    <w:rsid w:val="009D1005"/>
    <w:rsid w:val="009E0D4F"/>
    <w:rsid w:val="009E3766"/>
    <w:rsid w:val="009E736B"/>
    <w:rsid w:val="009E7EAD"/>
    <w:rsid w:val="009F243D"/>
    <w:rsid w:val="00A2132D"/>
    <w:rsid w:val="00A2158E"/>
    <w:rsid w:val="00A661D7"/>
    <w:rsid w:val="00A85248"/>
    <w:rsid w:val="00A8568A"/>
    <w:rsid w:val="00A963DE"/>
    <w:rsid w:val="00AB7024"/>
    <w:rsid w:val="00AC7545"/>
    <w:rsid w:val="00AD2571"/>
    <w:rsid w:val="00B07B92"/>
    <w:rsid w:val="00B1676D"/>
    <w:rsid w:val="00B2551A"/>
    <w:rsid w:val="00B5264B"/>
    <w:rsid w:val="00B70E0D"/>
    <w:rsid w:val="00B872AD"/>
    <w:rsid w:val="00BB521A"/>
    <w:rsid w:val="00BC7082"/>
    <w:rsid w:val="00BE1B04"/>
    <w:rsid w:val="00BF68AA"/>
    <w:rsid w:val="00C025E0"/>
    <w:rsid w:val="00C11E87"/>
    <w:rsid w:val="00C227A2"/>
    <w:rsid w:val="00C237AA"/>
    <w:rsid w:val="00C41563"/>
    <w:rsid w:val="00C420D2"/>
    <w:rsid w:val="00C83F2D"/>
    <w:rsid w:val="00C955E0"/>
    <w:rsid w:val="00CA31C4"/>
    <w:rsid w:val="00CA670F"/>
    <w:rsid w:val="00CB7547"/>
    <w:rsid w:val="00CD5C9A"/>
    <w:rsid w:val="00D00746"/>
    <w:rsid w:val="00D1756E"/>
    <w:rsid w:val="00D30CF4"/>
    <w:rsid w:val="00D32302"/>
    <w:rsid w:val="00D45ECF"/>
    <w:rsid w:val="00D4791E"/>
    <w:rsid w:val="00D602E7"/>
    <w:rsid w:val="00D65118"/>
    <w:rsid w:val="00D8368A"/>
    <w:rsid w:val="00D83E41"/>
    <w:rsid w:val="00D97CAB"/>
    <w:rsid w:val="00DC2D80"/>
    <w:rsid w:val="00DC3841"/>
    <w:rsid w:val="00DC4057"/>
    <w:rsid w:val="00DD417B"/>
    <w:rsid w:val="00DD752B"/>
    <w:rsid w:val="00DE1506"/>
    <w:rsid w:val="00E16219"/>
    <w:rsid w:val="00E432DA"/>
    <w:rsid w:val="00E446E1"/>
    <w:rsid w:val="00E5063D"/>
    <w:rsid w:val="00E61527"/>
    <w:rsid w:val="00E75AC8"/>
    <w:rsid w:val="00E8583F"/>
    <w:rsid w:val="00E90A3C"/>
    <w:rsid w:val="00EB0F6D"/>
    <w:rsid w:val="00EC2E2C"/>
    <w:rsid w:val="00ED4854"/>
    <w:rsid w:val="00EE23B0"/>
    <w:rsid w:val="00F10EDA"/>
    <w:rsid w:val="00F156FF"/>
    <w:rsid w:val="00F26BB6"/>
    <w:rsid w:val="00F312BB"/>
    <w:rsid w:val="00F3268D"/>
    <w:rsid w:val="00F71F79"/>
    <w:rsid w:val="00F74BDF"/>
    <w:rsid w:val="00FA7567"/>
    <w:rsid w:val="00FB3444"/>
    <w:rsid w:val="00FE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548A6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3">
    <w:name w:val="Центр"/>
    <w:basedOn w:val="a"/>
    <w:uiPriority w:val="99"/>
    <w:rsid w:val="002548A6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2548A6"/>
    <w:rPr>
      <w:b/>
      <w:bCs/>
    </w:rPr>
  </w:style>
  <w:style w:type="paragraph" w:styleId="a5">
    <w:name w:val="header"/>
    <w:basedOn w:val="a"/>
    <w:link w:val="a6"/>
    <w:uiPriority w:val="99"/>
    <w:unhideWhenUsed/>
    <w:rsid w:val="0025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6"/>
  </w:style>
  <w:style w:type="paragraph" w:styleId="a7">
    <w:name w:val="footer"/>
    <w:basedOn w:val="a"/>
    <w:link w:val="a8"/>
    <w:uiPriority w:val="99"/>
    <w:unhideWhenUsed/>
    <w:rsid w:val="0025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6"/>
  </w:style>
  <w:style w:type="character" w:customStyle="1" w:styleId="a9">
    <w:name w:val="Основной текст_"/>
    <w:basedOn w:val="a0"/>
    <w:link w:val="2"/>
    <w:rsid w:val="00CA31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CA31C4"/>
    <w:pPr>
      <w:widowControl w:val="0"/>
      <w:shd w:val="clear" w:color="auto" w:fill="FFFFFF"/>
      <w:spacing w:before="360" w:after="240" w:line="30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table" w:styleId="aa">
    <w:name w:val="Table Grid"/>
    <w:basedOn w:val="a1"/>
    <w:uiPriority w:val="39"/>
    <w:rsid w:val="00624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571"/>
    <w:rPr>
      <w:rFonts w:ascii="Segoe UI" w:hAnsi="Segoe UI" w:cs="Segoe UI"/>
      <w:sz w:val="18"/>
      <w:szCs w:val="18"/>
    </w:rPr>
  </w:style>
  <w:style w:type="character" w:customStyle="1" w:styleId="fontstyle13">
    <w:name w:val="fontstyle13"/>
    <w:basedOn w:val="a0"/>
    <w:rsid w:val="00AD2571"/>
  </w:style>
  <w:style w:type="paragraph" w:styleId="ad">
    <w:name w:val="No Spacing"/>
    <w:uiPriority w:val="1"/>
    <w:qFormat/>
    <w:rsid w:val="007F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7571-A7F6-4751-A916-8257AB2B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4457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Derevankina</cp:lastModifiedBy>
  <cp:revision>198</cp:revision>
  <cp:lastPrinted>2020-12-22T08:31:00Z</cp:lastPrinted>
  <dcterms:created xsi:type="dcterms:W3CDTF">2020-11-13T11:09:00Z</dcterms:created>
  <dcterms:modified xsi:type="dcterms:W3CDTF">2021-03-02T08:34:00Z</dcterms:modified>
</cp:coreProperties>
</file>