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района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27.12.2019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b/>
          <w:sz w:val="28"/>
          <w:szCs w:val="40"/>
        </w:rPr>
      </w:pPr>
      <w:r>
        <w:rPr>
          <w:b/>
          <w:sz w:val="48"/>
          <w:szCs w:val="72"/>
        </w:rPr>
        <w:t xml:space="preserve">ПЛАН РАБОТЫ</w:t>
      </w:r>
      <w:r>
        <w:rPr>
          <w:b/>
          <w:sz w:val="28"/>
          <w:szCs w:val="40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УПРАВЛЕНИЯ ОБРАЗОВАНИЯ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КРАСНОГВАРДЕЙСКОГО РАЙОНА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РЕСПУБЛИКИ КРЫМ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2020</w:t>
      </w:r>
      <w:r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89"/>
      </w:pPr>
      <w:r>
        <w:t xml:space="preserve">ЗАСЕДАНИЯ КОЛЛЕГИИ </w:t>
      </w:r>
      <w:r>
        <w:t xml:space="preserve">УПРАВЛЕНИЯ</w:t>
      </w:r>
      <w:r>
        <w:t xml:space="preserve"> ОБРАЗОВАНИЯ</w:t>
      </w:r>
      <w:r>
        <w:t xml:space="preserve"> АДМИНИСТРАЦИИ КРАСНОГВАРДЕЙСКОГО РАЙОНА </w:t>
      </w:r>
      <w:r/>
    </w:p>
    <w:p>
      <w:pPr>
        <w:pStyle w:val="688"/>
        <w:ind w:firstLine="0"/>
        <w:jc w:val="center"/>
      </w:pPr>
      <w:r>
        <w:t xml:space="preserve">РЕСПУБЛИКИ КРЫМ</w:t>
      </w:r>
      <w:r/>
    </w:p>
    <w:p>
      <w:pPr>
        <w:jc w:val="center"/>
        <w:keepNext/>
        <w:tabs>
          <w:tab w:val="left" w:pos="12660" w:leader="none"/>
        </w:tabs>
        <w:rPr>
          <w:b/>
        </w:rPr>
        <w:outlineLvl w:val="1"/>
      </w:pPr>
      <w:r>
        <w:rPr>
          <w:b/>
        </w:rPr>
      </w:r>
      <w:r>
        <w:rPr>
          <w:b/>
        </w:rPr>
      </w: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9128"/>
        <w:gridCol w:w="31"/>
        <w:gridCol w:w="1985"/>
        <w:gridCol w:w="2410"/>
        <w:gridCol w:w="1275"/>
      </w:tblGrid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ind w:firstLine="720"/>
              <w:jc w:val="center"/>
              <w:keepNext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  <w:t xml:space="preserve">Повестка дня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подготовку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  <w:t xml:space="preserve"> февраля  </w:t>
            </w:r>
            <w:r>
              <w:rPr>
                <w:b/>
                <w:bCs/>
              </w:rPr>
              <w:t xml:space="preserve">2020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  <w:t xml:space="preserve">                                      </w:t>
            </w:r>
            <w:r>
              <w:rPr>
                <w:b/>
                <w:bCs/>
              </w:rPr>
              <w:t xml:space="preserve">07</w:t>
            </w:r>
            <w:r>
              <w:rPr>
                <w:b/>
                <w:bCs/>
              </w:rPr>
              <w:t xml:space="preserve">.02. 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88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Информация о выполнении ранее принятых решений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rPr>
                <w:bCs/>
              </w:rPr>
              <w:outlineLvl w:val="0"/>
            </w:pPr>
            <w:r>
              <w:t xml:space="preserve">О работе администраций образовательных учреждений по реализации и соблюдению норм трудового законодательства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88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Использование</w:t>
            </w:r>
            <w:r>
              <w:rPr>
                <w:b w:val="0"/>
              </w:rPr>
              <w:t xml:space="preserve"> результатов оценочных процедур для управления качеством образования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апре</w:t>
            </w:r>
            <w:r>
              <w:rPr>
                <w:b/>
                <w:bCs/>
              </w:rPr>
              <w:t xml:space="preserve">ля  </w:t>
            </w:r>
            <w:r>
              <w:rPr>
                <w:b/>
                <w:bCs/>
              </w:rPr>
              <w:t xml:space="preserve">2020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.04. </w:t>
            </w:r>
            <w:r>
              <w:rPr>
                <w:b/>
                <w:bCs/>
              </w:rPr>
              <w:t xml:space="preserve">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Об организации отдыха и </w:t>
            </w:r>
            <w:r>
              <w:t xml:space="preserve">о</w:t>
            </w:r>
            <w:r>
              <w:t xml:space="preserve">здоровления детей в </w:t>
            </w:r>
            <w:r>
              <w:t xml:space="preserve">МБОУ района в 2020</w:t>
            </w:r>
            <w:r>
              <w:t xml:space="preserve">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работе с обращениями граждан за </w:t>
            </w:r>
            <w:r>
              <w:rPr>
                <w:lang w:val="en-US"/>
              </w:rPr>
              <w:t xml:space="preserve">I</w:t>
            </w:r>
            <w:r>
              <w:t xml:space="preserve"> квартал 2020</w:t>
            </w:r>
            <w: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 создании дополнительных мест в образовательных учреждениях района для детей дошкольного возраста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ходе выполнения поручений Президента РФ, главы РК, постановлений и распоряжений Совет</w:t>
            </w:r>
            <w:r>
              <w:t xml:space="preserve">а министров РК за I квартал 2020</w:t>
            </w:r>
            <w:r>
              <w:t xml:space="preserve"> года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18</w:t>
            </w:r>
            <w:r>
              <w:rPr>
                <w:b/>
                <w:bCs/>
              </w:rPr>
              <w:t xml:space="preserve"> июня</w:t>
            </w:r>
            <w:r>
              <w:rPr>
                <w:b/>
                <w:bCs/>
              </w:rPr>
              <w:t xml:space="preserve">                                                   </w:t>
            </w:r>
            <w:r>
              <w:rPr>
                <w:b/>
                <w:color w:val="000000"/>
              </w:rPr>
              <w:t xml:space="preserve">11</w:t>
            </w:r>
            <w:r>
              <w:rPr>
                <w:b/>
                <w:color w:val="000000"/>
              </w:rPr>
              <w:t xml:space="preserve">.06</w:t>
            </w:r>
            <w:r>
              <w:rPr>
                <w:b/>
                <w:color w:val="000000"/>
              </w:rPr>
              <w:t xml:space="preserve">. –  </w:t>
            </w:r>
            <w:r>
              <w:rPr>
                <w:b/>
                <w:bCs/>
              </w:rPr>
              <w:t xml:space="preserve">предоставление материалов с проектом решения</w:t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ind w:left="49" w:right="216"/>
            </w:pPr>
            <w:r>
              <w:rPr>
                <w:color w:val="000000"/>
              </w:rPr>
              <w:t xml:space="preserve">О согласовании кандидатур на оказание ежегодной </w:t>
            </w:r>
            <w:r>
              <w:rPr>
                <w:color w:val="000000"/>
              </w:rPr>
              <w:t xml:space="preserve">единоразовой</w:t>
            </w:r>
            <w:r>
              <w:rPr>
                <w:color w:val="000000"/>
              </w:rPr>
              <w:t xml:space="preserve"> материальной помощи педагогическим работникам из числа лиц, ушедших на заслуженный отдых, за значительный личный вклад в развитие образования в Республике Кры</w:t>
            </w:r>
            <w:r>
              <w:rPr>
                <w:color w:val="000000"/>
              </w:rPr>
              <w:t xml:space="preserve">м в 2020</w:t>
            </w:r>
            <w:r>
              <w:rPr>
                <w:color w:val="000000"/>
              </w:rPr>
              <w:t xml:space="preserve"> году от </w:t>
            </w:r>
            <w:r>
              <w:rPr>
                <w:color w:val="000000"/>
              </w:rPr>
              <w:t xml:space="preserve">МБОУ Красногвардейского района</w:t>
            </w:r>
            <w:r>
              <w:rPr>
                <w:color w:val="000000"/>
              </w:rPr>
              <w:t xml:space="preserve"> Республики Крым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эффективности системы работы образовательных учреждений по противодействию терроризма и экстремизма.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итогах изучения состояния преподавания математики в МБОУ Красногвардейского района Республики Крым 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Д.Н., </w:t>
            </w: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реализации Концепции развития психологической службы в системе образования до 2025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Большой зал</w:t>
            </w:r>
            <w:r>
              <w:rPr>
                <w:b/>
                <w:bCs/>
              </w:rPr>
              <w:t xml:space="preserve"> районного совета             27</w:t>
            </w:r>
            <w:r>
              <w:rPr>
                <w:b/>
                <w:bCs/>
              </w:rPr>
              <w:t xml:space="preserve"> августа</w:t>
            </w:r>
            <w:r>
              <w:rPr>
                <w:b/>
                <w:color w:val="000000"/>
              </w:rPr>
              <w:t xml:space="preserve">                     </w:t>
            </w:r>
            <w:r>
              <w:rPr>
                <w:b/>
                <w:color w:val="000000"/>
              </w:rPr>
              <w:t xml:space="preserve">                              21</w:t>
            </w:r>
            <w:r>
              <w:rPr>
                <w:b/>
                <w:color w:val="000000"/>
              </w:rPr>
              <w:t xml:space="preserve">.08. – </w:t>
            </w:r>
            <w:r>
              <w:rPr>
                <w:b/>
                <w:bCs/>
              </w:rPr>
              <w:t xml:space="preserve">предоставление материалов с проектом решения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9159" w:type="dxa"/>
            <w:textDirection w:val="lrTb"/>
            <w:noWrap w:val="false"/>
          </w:tcPr>
          <w:p>
            <w:r>
              <w:t xml:space="preserve">Об итогах работы отрасли образования в 201</w:t>
            </w:r>
            <w:r>
              <w:t xml:space="preserve">9</w:t>
            </w:r>
            <w:r>
              <w:t xml:space="preserve">/</w:t>
            </w:r>
            <w:r>
              <w:t xml:space="preserve">2020 учебном году и задачах на 2020/2021</w:t>
            </w:r>
            <w:r>
              <w:t xml:space="preserve"> учебный год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Мовчан Е.И.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ачальники отделов</w:t>
            </w:r>
            <w:r>
              <w:rPr>
                <w:bCs/>
              </w:rPr>
              <w:t xml:space="preserve">, секторов, Куклина О.А.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9159" w:type="dxa"/>
            <w:textDirection w:val="lrTb"/>
            <w:noWrap w:val="false"/>
          </w:tcPr>
          <w:p>
            <w:r>
              <w:t xml:space="preserve">О работе с обращениями граждан за </w:t>
            </w:r>
            <w:r>
              <w:rPr>
                <w:lang w:val="en-US"/>
              </w:rPr>
              <w:t xml:space="preserve">I</w:t>
            </w:r>
            <w:r>
              <w:t xml:space="preserve"> полугоди</w:t>
            </w:r>
            <w:r>
              <w:t xml:space="preserve">е 2020</w:t>
            </w:r>
            <w:r>
              <w:t xml:space="preserve"> года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17" w:type="dxa"/>
            <w:textDirection w:val="lrTb"/>
            <w:noWrap w:val="false"/>
          </w:tcPr>
          <w:p>
            <w:pPr>
              <w:ind w:firstLine="720"/>
              <w:jc w:val="both"/>
              <w:keepNext/>
              <w:rPr>
                <w:b/>
              </w:rPr>
              <w:outlineLvl w:val="0"/>
            </w:pPr>
            <w:r>
              <w:rPr>
                <w:b/>
                <w:bCs/>
              </w:rPr>
              <w:t xml:space="preserve">Большо</w:t>
            </w:r>
            <w:r>
              <w:rPr>
                <w:b/>
                <w:bCs/>
              </w:rPr>
              <w:t xml:space="preserve">й зал районного совета        15</w:t>
            </w:r>
            <w:r>
              <w:rPr>
                <w:b/>
                <w:bCs/>
              </w:rPr>
              <w:t xml:space="preserve"> октября                       </w:t>
            </w:r>
            <w:r>
              <w:rPr>
                <w:b/>
                <w:bCs/>
              </w:rPr>
              <w:t xml:space="preserve">                              09</w:t>
            </w:r>
            <w:r>
              <w:rPr>
                <w:b/>
                <w:bCs/>
              </w:rPr>
              <w:t xml:space="preserve">.10. 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Результаты оценки качества образования (ВПР, НИКО) как ресурс развития муниципальной системы образования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720"/>
              <w:widowControl/>
              <w:rPr>
                <w:bCs/>
                <w:color w:val="7030a0"/>
                <w:szCs w:val="24"/>
              </w:rPr>
            </w:pPr>
            <w:r>
              <w:t xml:space="preserve">Об итогах государственной итоговой аттестации выпускников 9, 11 классов в 2019 году.</w:t>
            </w:r>
            <w:r>
              <w:rPr>
                <w:bCs/>
                <w:color w:val="7030a0"/>
                <w:szCs w:val="24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pStyle w:val="720"/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Мовчан Е.И.</w:t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Об организации противоэпидемических мероприятий в 2019/2020 учебном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работе с обращ</w:t>
            </w:r>
            <w:r>
              <w:t xml:space="preserve">ениями граждан за 9 месяцев 2020</w:t>
            </w:r>
            <w: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Об итогах мониторинга обеспечения безопасности образовательной среды как физической, так и психологической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>
              <w:rPr>
                <w:b/>
                <w:bCs/>
              </w:rPr>
              <w:t xml:space="preserve">Большой</w:t>
            </w:r>
            <w:r>
              <w:rPr>
                <w:b/>
                <w:bCs/>
              </w:rPr>
              <w:t xml:space="preserve"> зал районного совета         24</w:t>
            </w:r>
            <w:r>
              <w:rPr>
                <w:b/>
                <w:bCs/>
              </w:rPr>
              <w:t xml:space="preserve"> декабря                          </w:t>
            </w:r>
            <w:r>
              <w:rPr>
                <w:b/>
                <w:bCs/>
              </w:rPr>
              <w:t xml:space="preserve">                              18</w:t>
            </w:r>
            <w:r>
              <w:rPr>
                <w:b/>
                <w:bCs/>
              </w:rPr>
              <w:t xml:space="preserve">.12. – предоставление материалов с проектом решения</w:t>
            </w:r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Антитеррористическая защищенность образовательных организаций. Создание безопасных условий по проведению зимних каникул и новогодних праздников (итоги мониторинга)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tabs>
                <w:tab w:val="left" w:pos="703" w:leader="none"/>
              </w:tabs>
              <w:outlineLvl w:val="0"/>
            </w:pPr>
            <w:r>
              <w:t xml:space="preserve">Об итогах проведения муниципального этапа Всероссий</w:t>
            </w:r>
            <w:r>
              <w:t xml:space="preserve">ской олимпиады школьников в 2020</w:t>
            </w:r>
            <w:r>
              <w:t xml:space="preserve">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работе с обращ</w:t>
            </w:r>
            <w:r>
              <w:t xml:space="preserve">ениями граждан в 2020</w:t>
            </w:r>
            <w:r>
              <w:t xml:space="preserve"> год</w:t>
            </w:r>
            <w:r>
              <w:t xml:space="preserve">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результатах мониторинга деятельности муниципальных общеобразовательных учреждений по исполнению статьи 14 Федерального закона РФ от 24.06.1999 № 120-</w:t>
            </w:r>
            <w:r>
              <w:t xml:space="preserve">ФЗ «Об основах системы профилакт</w:t>
            </w:r>
            <w:r>
              <w:t xml:space="preserve">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r>
              <w:t xml:space="preserve">прекурсоров</w:t>
            </w:r>
            <w:r>
              <w:t xml:space="preserve"> наркотических средств и психотропных веществ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Крутихина Ю.В.,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Об и</w:t>
            </w:r>
            <w:r>
              <w:t xml:space="preserve">тогах деятельности ТПМПК за 2020</w:t>
            </w:r>
            <w:r>
              <w:t xml:space="preserve"> год и реализации психолого- педагогической, медицинской и социальной помощи обучающимся, имеющим трудности в освоении основных общеобразовательных программ, развитии и социальной адаптации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Ткач С.В.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итогах изучения состояния преподавания русского языка в МБОУ Красногвардейского района Республики Крым 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Д.Н., </w:t>
            </w: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согласовании кандидатов для назначения стипендии главы муниципального образования одаренным учащимся МБОУ Красногвардейского района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left="360"/>
        <w:jc w:val="center"/>
        <w:rPr>
          <w:b/>
        </w:rPr>
      </w:pPr>
      <w:r>
        <w:rPr>
          <w:b/>
        </w:rPr>
        <w:t xml:space="preserve">2.</w:t>
      </w:r>
      <w:r>
        <w:rPr>
          <w:b/>
        </w:rPr>
        <w:t xml:space="preserve">СОВЕЩАНИЯ С  РУКОВОДИТЕЛЯМИ МБОУ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54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0"/>
        <w:gridCol w:w="66"/>
        <w:gridCol w:w="8063"/>
        <w:gridCol w:w="2409"/>
        <w:gridCol w:w="2550"/>
        <w:gridCol w:w="1841"/>
      </w:tblGrid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firstLine="720"/>
              <w:jc w:val="both"/>
              <w:keepNext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  <w:t xml:space="preserve">Повестка дня, категория участников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подготовку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23</w:t>
            </w:r>
            <w:r>
              <w:rPr>
                <w:b/>
                <w:bCs/>
              </w:rPr>
              <w:t xml:space="preserve"> января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W w:w="86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pPr>
              <w:ind w:left="49"/>
            </w:pPr>
            <w:r>
              <w:t xml:space="preserve">О специфике деструктивного психологического воздействия на детей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Об итогах проведения 1-го этапа итогово</w:t>
            </w:r>
            <w:r>
              <w:t xml:space="preserve">го сочинения (изложения) в 2019/2020</w:t>
            </w:r>
            <w:r>
              <w:t xml:space="preserve"> учебном году. Задачи по подготовке ко второму этапу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приеме обучающихся в образовательные организации по программам дошкольного, начального общего, основного общего и среднего общего образования.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</w:t>
            </w:r>
            <w:r>
              <w:t xml:space="preserve">подготовке к проведению</w:t>
            </w:r>
            <w:r>
              <w:t xml:space="preserve"> феврал</w:t>
            </w:r>
            <w:r>
              <w:t xml:space="preserve">ьского месячника «Всеобуч – 2020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Об итогах выполнения муниципального задания на оказание </w:t>
            </w:r>
            <w:r>
              <w:t xml:space="preserve">муниципальных услуг МБОУ за 2019</w:t>
            </w:r>
            <w:r>
              <w:t xml:space="preserve">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9</w:t>
            </w:r>
            <w:r>
              <w:rPr>
                <w:b/>
              </w:rPr>
              <w:t xml:space="preserve"> марта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rPr>
                <w:szCs w:val="26"/>
              </w:rPr>
              <w:t xml:space="preserve">Заполнение декларации о доходах на руководителей образовательных учреждений  и членов семей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подготовке ППЭ к ГИА в 2020</w:t>
            </w:r>
            <w:r>
              <w:t xml:space="preserve">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подготовке к детс</w:t>
            </w:r>
            <w:r>
              <w:t xml:space="preserve">кой оздоровительной кампании 2020</w:t>
            </w:r>
            <w:r>
              <w:t xml:space="preserve"> года в общеобразовательных учреждениях </w:t>
            </w:r>
            <w:r>
              <w:t xml:space="preserve">Красногвардейского района </w:t>
            </w:r>
            <w:r>
              <w:t xml:space="preserve">Республики Крым 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Ступак</w:t>
            </w:r>
            <w:r>
              <w:t xml:space="preserve"> И.Н.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итогах февра</w:t>
            </w:r>
            <w:r>
              <w:t xml:space="preserve">льского месячника «Всеобуч – 2020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претендентах на получение аттестата о среднем общем образовании с отличием и медали «За особые успехи в учении»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</w:t>
            </w:r>
            <w:r>
              <w:rPr>
                <w:b/>
                <w:bCs/>
              </w:rPr>
              <w:t xml:space="preserve"> апреля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keepNext/>
              <w:rPr>
                <w:bCs/>
              </w:rPr>
              <w:outlineLvl w:val="0"/>
            </w:pPr>
            <w:r>
              <w:t xml:space="preserve">О подготовке общеобразовательных организаций </w:t>
            </w:r>
            <w:r>
              <w:t xml:space="preserve">Красногвардейского района </w:t>
            </w:r>
            <w:r>
              <w:t xml:space="preserve">Республ</w:t>
            </w:r>
            <w:r>
              <w:t xml:space="preserve">ики Крым к проведению ГИА в 2020</w:t>
            </w:r>
            <w:r>
              <w:t xml:space="preserve"> году 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работе по </w:t>
            </w:r>
            <w:r>
              <w:rPr>
                <w:bCs/>
              </w:rPr>
              <w:t xml:space="preserve">подготовке выпускников общеобразовательных организаций к участию в ГИА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Система работы МБОУ «Красногвардейская школа №2» по формированию законопослушного поведения несовершеннолетних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shd w:val="clear" w:color="auto" w:fill="ffff00"/>
              </w:rPr>
            </w:pPr>
            <w:r>
              <w:t xml:space="preserve">Крутихина Ю.В.</w:t>
            </w:r>
            <w:r>
              <w:t xml:space="preserve">, Кулиш М.В.</w:t>
            </w:r>
            <w:r>
              <w:rPr>
                <w:b/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О ходе м</w:t>
            </w:r>
            <w:r>
              <w:t xml:space="preserve">ониторинга выполнения комплекса мер по реализации Концепции развития дополнительного образования детей, выполнения Плана мероприятий по реализации стратегии развития воспитания в Республике Крым на 2016-2020 годы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Крутихина Ю.В.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О ходе работы по организации движения ЮНАРМИЯ. </w:t>
            </w:r>
            <w:r>
              <w:t xml:space="preserve">О выполнении плана мероприятий по реализации государственной программы «Патриотическое воспитание граждан РФ на 2016-2020 годы»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rPr>
                <w:bCs/>
              </w:rPr>
              <w:t xml:space="preserve">Крутихина Ю.В.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результатах мониторинга ведения сайтов образовательными учреждениями Красногвардейского района Республики Крым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  <w:lang w:val="en-US"/>
              </w:rPr>
              <w:t xml:space="preserve">6</w:t>
            </w:r>
            <w:r>
              <w:rPr>
                <w:bCs/>
                <w:color w:val="ff0000"/>
              </w:rPr>
              <w:t xml:space="preserve">.</w:t>
            </w:r>
            <w:r>
              <w:rPr>
                <w:bCs/>
                <w:color w:val="ff0000"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Современные методы взаимодействия детского сада с родителями (законными представителями) воспитанников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Алейкина</w:t>
            </w:r>
            <w:r>
              <w:t xml:space="preserve"> А.Г., </w:t>
            </w:r>
            <w:r/>
          </w:p>
          <w:p>
            <w:pPr>
              <w:jc w:val="center"/>
            </w:pPr>
            <w:r>
              <w:t xml:space="preserve">Рудая Т.Я.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</w:rPr>
              <w:t xml:space="preserve">21</w:t>
            </w:r>
            <w:r>
              <w:rPr>
                <w:b/>
                <w:bCs/>
              </w:rPr>
              <w:t xml:space="preserve"> мая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организованном окончании 201</w:t>
            </w:r>
            <w:r>
              <w:t xml:space="preserve">9</w:t>
            </w:r>
            <w:r>
              <w:t xml:space="preserve">/</w:t>
            </w:r>
            <w:r>
              <w:t xml:space="preserve">2020 </w:t>
            </w:r>
            <w:r>
              <w:t xml:space="preserve"> учебного года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pStyle w:val="715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подготовке образова</w:t>
            </w:r>
            <w:r>
              <w:t xml:space="preserve">тельных организаций к новому 2020/2021</w:t>
            </w:r>
            <w:r>
              <w:t xml:space="preserve"> учебному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готовности </w:t>
            </w:r>
            <w:r>
              <w:t xml:space="preserve">МБОУ Красногвардейского района</w:t>
            </w:r>
            <w:r>
              <w:t xml:space="preserve"> к нач</w:t>
            </w:r>
            <w:r>
              <w:t xml:space="preserve">алу оздоровительного сезона 2020</w:t>
            </w:r>
            <w:r>
              <w:t xml:space="preserve"> года</w:t>
            </w:r>
            <w:r>
              <w:t xml:space="preserve">. Летняя занятость учащихся, в том числе состоящих на </w:t>
            </w:r>
            <w:r>
              <w:t xml:space="preserve">различных видах учета.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Ступак</w:t>
            </w:r>
            <w:r>
              <w:t xml:space="preserve"> И.Н.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начале  отпускной  кампании  и вопросах  своевременности  выплаты  отпускных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rPr>
                <w:color w:val="ff0000"/>
              </w:rPr>
              <w:t xml:space="preserve">Об итогах изучения организации деятельности ОО по предоставлению образования в различных  формах (семейное, индивидуальное обучение на дому) детей–инвалидов, детей с ОВЗ.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  <w:t xml:space="preserve"> июня</w:t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итогах предоставления</w:t>
            </w:r>
            <w:r>
              <w:t xml:space="preserve"> отчётов по </w:t>
            </w:r>
            <w:r>
              <w:t xml:space="preserve">самообследованию</w:t>
            </w:r>
            <w:r>
              <w:t xml:space="preserve"> МБОУ.</w:t>
            </w:r>
            <w:r>
              <w:rPr>
                <w:szCs w:val="20"/>
              </w:rPr>
              <w:t xml:space="preserve"> Размещение на сайтах </w:t>
            </w:r>
            <w:r>
              <w:rPr>
                <w:szCs w:val="20"/>
              </w:rPr>
              <w:t xml:space="preserve">МБОУ</w:t>
            </w:r>
            <w:r>
              <w:rPr>
                <w:szCs w:val="20"/>
              </w:rPr>
              <w:t xml:space="preserve"> самообследования.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образовательны</w:t>
            </w:r>
            <w:r>
              <w:t xml:space="preserve">х учреждениях  за 6 месяцев 2020</w:t>
            </w:r>
            <w:r>
              <w:t xml:space="preserve"> года.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szCs w:val="20"/>
              </w:rPr>
            </w:pPr>
            <w:r>
              <w:t xml:space="preserve">Об итогах аттестации педагогических работников образовательных учреждений Красногвардей</w:t>
            </w:r>
            <w:r>
              <w:t xml:space="preserve">ского района за 1 полугодие 2020</w:t>
            </w:r>
            <w:r>
              <w:t xml:space="preserve"> года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color w:val="ff0000"/>
                <w:szCs w:val="20"/>
              </w:rPr>
            </w:pPr>
            <w:r>
              <w:rPr>
                <w:color w:val="ff0000"/>
              </w:rPr>
              <w:t xml:space="preserve">Об обеспечении безопасности школьников/дошкольников при подвозе к месту учёбы и обратно</w:t>
            </w:r>
            <w:r>
              <w:rPr>
                <w:color w:val="ff0000"/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Об итогах мониторинга реализации в общеобразовательных учреждениях Красногвардейского района комплексного учебного курса «Основы православной культуры Крыма»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 фор</w:t>
            </w:r>
            <w:r>
              <w:t xml:space="preserve">мировании учебных планов на 2020/2021</w:t>
            </w:r>
            <w:r>
              <w:t xml:space="preserve"> учебный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Об итогах проведения 5-дневных учебных сборов для юношей 10 классов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 выполнении государственных программ и практической части по учебны</w:t>
            </w:r>
            <w:r>
              <w:t xml:space="preserve">м дисциплинам в ОУ района в 2019/2020</w:t>
            </w:r>
            <w:r>
              <w:t xml:space="preserve"> учебном году в условиях ФГОС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 сентября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</w:pPr>
            <w:r>
              <w:t xml:space="preserve">О проведении сентяб</w:t>
            </w:r>
            <w:r>
              <w:t xml:space="preserve">рьского месячника «Всеобуч – 2020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проведении всероссийских олимпиад школьников в </w:t>
            </w:r>
            <w:r>
              <w:t xml:space="preserve">Красногвардейском районе Республики</w:t>
            </w:r>
            <w:r>
              <w:t xml:space="preserve"> Крым в 2020/2021</w:t>
            </w:r>
            <w:r>
              <w:t xml:space="preserve"> учебном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Максименко М.А.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проведе</w:t>
            </w:r>
            <w:r>
              <w:t xml:space="preserve">нии Ф</w:t>
            </w:r>
            <w:r>
              <w:t xml:space="preserve">орума </w:t>
            </w:r>
            <w:r>
              <w:t xml:space="preserve">родителей </w:t>
            </w:r>
            <w:r>
              <w:t xml:space="preserve">в 2020/2021</w:t>
            </w:r>
            <w:r>
              <w:t xml:space="preserve"> учебном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</w:pPr>
            <w:r>
              <w:rPr>
                <w:b w:val="0"/>
              </w:rPr>
              <w:t xml:space="preserve">О ходе государственной аккредитации</w:t>
            </w:r>
            <w:r>
              <w:rPr>
                <w:b w:val="0"/>
              </w:rPr>
              <w:t xml:space="preserve"> и лицензирования</w:t>
            </w:r>
            <w:r>
              <w:rPr>
                <w:b w:val="0"/>
              </w:rPr>
              <w:t xml:space="preserve"> образовательных организаций </w:t>
            </w:r>
            <w:r>
              <w:rPr>
                <w:b w:val="0"/>
              </w:rPr>
              <w:t xml:space="preserve">Красногвардейского района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Мовчан Е.И.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Об итогах заседания комиссии ПМПК по приёму в первый класс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Ткач С.В.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 xml:space="preserve">22</w:t>
            </w:r>
            <w:r>
              <w:rPr>
                <w:bCs w:val="0"/>
                <w:lang w:val="en-US"/>
              </w:rPr>
              <w:t xml:space="preserve"> </w:t>
            </w:r>
            <w:r>
              <w:rPr>
                <w:bCs w:val="0"/>
              </w:rPr>
              <w:t xml:space="preserve">октября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Заведующие МБДОУ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Детский сад №3 </w:t>
            </w:r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Катюша</w:t>
            </w:r>
            <w:r>
              <w:rPr>
                <w:b/>
              </w:rPr>
              <w:t xml:space="preserve">»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О работе ресурсного центра и опорных МБДОУ</w:t>
            </w:r>
            <w:r>
              <w:rPr>
                <w:b w:val="0"/>
              </w:rPr>
              <w:t xml:space="preserve"> Красногвардейского района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</w:r>
          </w:p>
          <w:p>
            <w:pPr>
              <w:pStyle w:val="688"/>
              <w:ind w:firstLine="0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 xml:space="preserve">«Духовно-нравственное воспитание через познавательное развитие ребёнка»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 xml:space="preserve">1</w:t>
            </w:r>
            <w:r>
              <w:rPr>
                <w:bCs w:val="0"/>
              </w:rPr>
              <w:t xml:space="preserve">9</w:t>
            </w:r>
            <w:r>
              <w:rPr>
                <w:bCs w:val="0"/>
              </w:rPr>
              <w:t xml:space="preserve"> ноября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подготовке образовательных учрежде</w:t>
            </w:r>
            <w:r>
              <w:t xml:space="preserve">ний к итоговому сочинению </w:t>
            </w:r>
            <w:r>
              <w:t xml:space="preserve">в 11 </w:t>
            </w:r>
            <w:r>
              <w:t xml:space="preserve">кл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итогах сентябр</w:t>
            </w:r>
            <w:r>
              <w:t xml:space="preserve">ьского месячника «Всеобуч – 2020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 ходе освоения федеральных, республиканских субсидий. Выполнение плана капитального строительства, РАИП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Нематуллаева</w:t>
            </w:r>
            <w:r>
              <w:rPr>
                <w:bCs/>
                <w:color w:val="000000"/>
              </w:rPr>
              <w:t xml:space="preserve"> А.Ш.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88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</w:t>
            </w:r>
            <w:r>
              <w:rPr>
                <w:b w:val="0"/>
              </w:rPr>
              <w:t xml:space="preserve">б о</w:t>
            </w:r>
            <w:r>
              <w:rPr>
                <w:b w:val="0"/>
              </w:rPr>
              <w:t xml:space="preserve">рганизаци</w:t>
            </w:r>
            <w:r>
              <w:rPr>
                <w:b w:val="0"/>
              </w:rPr>
              <w:t xml:space="preserve">и</w:t>
            </w:r>
            <w:r>
              <w:rPr>
                <w:b w:val="0"/>
              </w:rPr>
              <w:t xml:space="preserve"> занятости детей и подростков дополнительным образованием, в том числе находящихся в социально- опасном положении.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Крутихина Ю.В.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ff0000"/>
              </w:rPr>
              <w:t xml:space="preserve">Об итогах изучения состояния преподавания истории в МБОУ Красногвардейского района Республики Крым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Д.Н., </w:t>
            </w: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реализации прав граждан на получение образования на родном языке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b/>
                <w:shd w:val="clear" w:color="auto" w:fill="ffff00"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декабря</w:t>
            </w:r>
            <w:r>
              <w:rPr>
                <w:b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итогах финансово- хозяйственной деятельности образовательных учреждений за 2020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проведении новогодних и рождественских мероприятий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t xml:space="preserve">Крутихина Ю.В.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</w:t>
            </w:r>
            <w:r>
              <w:t xml:space="preserve">разовательных учреждениях в 2020</w:t>
            </w:r>
            <w:r>
              <w:t xml:space="preserve">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Анализ работы</w:t>
            </w:r>
            <w:r>
              <w:t xml:space="preserve"> МБОУ</w:t>
            </w:r>
            <w:r>
              <w:t xml:space="preserve"> по </w:t>
            </w:r>
            <w:r>
              <w:t xml:space="preserve">формированию здорового образа жизни</w:t>
            </w:r>
            <w:r>
              <w:t xml:space="preserve"> обучающихся в 2020</w:t>
            </w:r>
            <w:r>
              <w:t xml:space="preserve">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Асанова А.Р.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3</w:t>
      </w:r>
      <w:r>
        <w:rPr>
          <w:b/>
          <w:sz w:val="28"/>
          <w:szCs w:val="32"/>
        </w:rPr>
        <w:t xml:space="preserve">.Основные мероприятия</w:t>
      </w:r>
      <w:r>
        <w:rPr>
          <w:b/>
          <w:sz w:val="28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W w:w="157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6666"/>
        <w:gridCol w:w="2786"/>
        <w:gridCol w:w="2133"/>
        <w:gridCol w:w="21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Мероприятие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Место проведения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Ответственный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Отметка о выполнении</w:t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5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Совещание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с заместителем главы Администрации Красногвардейского района</w:t>
            </w:r>
            <w:r>
              <w:rPr>
                <w:b/>
                <w:i/>
              </w:rPr>
              <w:t xml:space="preserve"> с</w:t>
            </w:r>
            <w:r>
              <w:rPr>
                <w:b/>
                <w:i/>
              </w:rPr>
              <w:t xml:space="preserve"> участием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начальник, заместител</w:t>
            </w:r>
            <w:r>
              <w:t xml:space="preserve">ь</w:t>
            </w:r>
            <w:r>
              <w:t xml:space="preserve"> и заведующи</w:t>
            </w:r>
            <w:r>
              <w:t xml:space="preserve">е</w:t>
            </w:r>
            <w:r>
              <w:t xml:space="preserve"> секторов управления образования.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Кабинет заместителя </w:t>
            </w:r>
            <w:r>
              <w:t xml:space="preserve">г</w:t>
            </w:r>
            <w:r>
              <w:t xml:space="preserve">лавы Администрации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5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Совещания с участием начальника управление образования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Каждый понедельник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Аппаратное совещание для работников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ind w:right="-180"/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Первая среда месяца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Селекторное министерское совещание с начальниками управлений (отделов) образования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ind w:right="-180"/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3. Организационно-методические, образовательные, спортивные, культурные и  информационно-просвет</w:t>
            </w:r>
            <w:r>
              <w:rPr>
                <w:b/>
                <w:i/>
              </w:rPr>
              <w:t xml:space="preserve">ительские районные  мероприятия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в МБОУ Красногвардейского района мероприятий, посвященных году театра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курсовой подготовки педагогических и руководящих кадров Красногвардейского района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по отдельному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заседаний методических объединений учителей-предметников, педагогов, заместителей руководителей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конкурсах, олимпиадах, интеллектуальных играх в рамках программы «Финансовая грамотность»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деятельности военно-патриотического движения «</w:t>
            </w:r>
            <w:r>
              <w:t xml:space="preserve">Юнармия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награждению работников системы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возможности предоставления государственных услуг, в том числе в электронном виде посредством использования ресурсов Единого портала предоставления государственных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 памятных мест и воинских захоронений на территории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Выполнение плана мероприятий, направленных на </w:t>
            </w:r>
            <w:r>
              <w:t xml:space="preserve">предотвращение детской смертности с учетом сезонной специфики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>
              <w:rPr>
                <w:szCs w:val="28"/>
              </w:rPr>
              <w:t xml:space="preserve">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</w:t>
            </w:r>
            <w:r>
              <w:t xml:space="preserve">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</w:t>
            </w:r>
            <w:r>
              <w:t xml:space="preserve">частие в организационных мероприятиях Администрации и Красногвардейского районного совета по подготовке и проведению общегосударственных и других праздничных мероприятиях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(по отдельному графику)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Форума родителей (законных представителей) обучающихся образовательных учреждений Красногвардейского района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>
              <w:t xml:space="preserve">, Максименко М.А.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Январь-июнь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Государственной итоговой аттестации 2019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>
              <w:t xml:space="preserve">, Максименко М.А.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январь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списков работников ППЭ: руководителей, организаторов, технических специалистов. </w:t>
            </w:r>
            <w:r/>
          </w:p>
          <w:p>
            <w:pPr>
              <w:jc w:val="both"/>
            </w:pPr>
            <w:r>
              <w:t xml:space="preserve">Проведение обучающих семинаров.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в МБОУ района тематических уроков, посвященных 100-летию со дня рождения </w:t>
            </w:r>
            <w:r>
              <w:t xml:space="preserve">Д.А.Гранина</w:t>
            </w:r>
            <w:r>
              <w:t xml:space="preserve">, российского писателя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15.01.-</w:t>
            </w:r>
            <w:r>
              <w:rPr>
                <w:lang w:val="en-US"/>
              </w:rPr>
              <w:t xml:space="preserve">29</w:t>
            </w:r>
            <w:r>
              <w:t xml:space="preserve">.03.2019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участия юношей 2002 г.р. в первоначальной постановке на воинский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открытого республиканского конкурса юных журналистов, поэтов и прозаиков «Мой голос»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республиканского конкурса юных филологов «Диалог с классиком»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14.01.2019 – 25.01.2019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тематических уроков, классных часов, единого урока «Крым», посвященных празднованию Дня Республики Крым (20.01.) и Дня Красногвардейского района (23.01)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15.01.2019- 15.02.2019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Республиканского конкурса на лучшее эссе на государственных языках Республики Крым (русский, украинский, </w:t>
            </w:r>
            <w:r>
              <w:t xml:space="preserve">крымскотатарский</w:t>
            </w:r>
            <w:r>
              <w:t xml:space="preserve">) «Мой вклад в будущее Российского Крыма»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МКУ «ЦОУО»,</w:t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классных часов на тему: «100-летие геноцида казачьего народа. Уроки истории» (24.01.)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Классные часы, посвященные Международному дню памяти жертв Холокоста (27.01.)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районной лиги КВН между командами ученического самоуправления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ДОД «ЦДЮТ»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>
              <w:t xml:space="preserve">, </w:t>
            </w:r>
            <w:r>
              <w:t xml:space="preserve">Левакина</w:t>
            </w:r>
            <w:r>
              <w:t xml:space="preserve"> Е.И.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Обновление банка специалистов, предоставляющих специальные услуги обучающимся с ограниченными возможностями здоровья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 2019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рисунков среди школьников Красногвардейского района «На страже моего Отечества»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Республиканского творческого конкурса «Моя «Крымская весна»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</w:t>
            </w:r>
            <w:r>
              <w:rPr>
                <w:lang w:val="en-US"/>
              </w:rPr>
              <w:t xml:space="preserve">V</w:t>
            </w:r>
            <w:r>
              <w:t xml:space="preserve"> Всероссийской акции «Спорт – альтернатива пагубным привычкам»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Гольберг А.Г.,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Январь-март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проведения самообследования деятельности образовательных учреждений района за 2019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Январь-март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во Всероссийском юнармейском конкурсе «Есть такая профессия – Родину защищать…»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Январь-апрель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Конкурс сочинений для учащихся МБОУ Красногвардейского района «О героях былых времён…»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Январь-май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Художественном конкурсе юных художников России «Он сказал: «Поехали!», приуроченного празднованию 60-летия полёта </w:t>
            </w:r>
            <w:r>
              <w:t xml:space="preserve">Ю.А.Гагарина</w:t>
            </w:r>
            <w:r>
              <w:t xml:space="preserve"> в космос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01.02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-22.02.</w:t>
            </w:r>
            <w:r>
              <w:rPr>
                <w:szCs w:val="28"/>
              </w:rPr>
              <w:t xml:space="preserve">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конкурс «Лучшее инклюзивное образовательное учреждение Красногвардейского района»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ТПМПК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Ткач С.Н.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Заочный раунд II</w:t>
            </w:r>
            <w:r>
              <w:rPr>
                <w:lang w:val="en-US"/>
              </w:rPr>
              <w:t xml:space="preserve">I</w:t>
            </w:r>
            <w:r>
              <w:t xml:space="preserve"> (регионального) тура республиканского этапа Всероссийского конкурс</w:t>
            </w:r>
            <w:r>
              <w:t xml:space="preserve">а «Воспитатель года России-2019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Заочный раунд II</w:t>
            </w:r>
            <w:r>
              <w:rPr>
                <w:lang w:val="en-US"/>
              </w:rPr>
              <w:t xml:space="preserve">I</w:t>
            </w:r>
            <w:r>
              <w:t xml:space="preserve"> (регионального) тура республиканского этапа Всероссийского кон</w:t>
            </w:r>
            <w:r>
              <w:t xml:space="preserve">курса «Учитель года России-2019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t xml:space="preserve">П</w:t>
            </w:r>
            <w:r>
              <w:t xml:space="preserve">о отдельному графику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Региональный этап всероссийской олимпиады школьников по общеобразовательным предметам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Проведение конкурсов на лучшее литературно-художественное произведение в рамках Международного фестиваля «Великое русское слово»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</w:t>
            </w:r>
            <w:r>
              <w:rPr>
                <w:rFonts w:cs="Times New Roman"/>
              </w:rPr>
              <w:t xml:space="preserve">1</w:t>
            </w:r>
            <w:r>
              <w:rPr>
                <w:rFonts w:cs="Times New Roman"/>
              </w:rPr>
              <w:t xml:space="preserve">.02.-1</w:t>
            </w:r>
            <w:r>
              <w:rPr>
                <w:rFonts w:cs="Times New Roman"/>
                <w:lang w:val="en-US"/>
              </w:rPr>
              <w:t xml:space="preserve">5</w:t>
            </w:r>
            <w:r>
              <w:rPr>
                <w:rFonts w:cs="Times New Roman"/>
              </w:rPr>
              <w:t xml:space="preserve">.02.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Открытые уроки по вопросам пожарной безопасности с демонстрацией видеороликов на тему: «Азбука безопасности. Игры с огнём», «Пожар в квартире и в доме», «Пожарная безопасность для детей».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>
              <w:t xml:space="preserve">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Конкурс фото и сочинений «Горжусь  своим героическим предком!» для учащихся 8-11 классов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04.02.2019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Участие во 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Всероссийск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ом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 Эко-марафон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е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 ПЕРЕРАБОТКА</w:t>
            </w:r>
            <w:r>
              <w:rPr>
                <w:rFonts w:cs="Times New Roman"/>
                <w:color w:val="000000"/>
                <w:szCs w:val="23"/>
              </w:rPr>
              <w:br/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«Сдай макулатуру – спаси дерево»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>
              <w:t xml:space="preserve">.02</w:t>
            </w:r>
            <w:r>
              <w:t xml:space="preserve">.2019,</w:t>
            </w:r>
            <w:r/>
          </w:p>
          <w:p>
            <w:pPr>
              <w:jc w:val="center"/>
            </w:pPr>
            <w:r>
              <w:t xml:space="preserve">15.05. 2019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Организация и проведение повторного итогового сочинения (изложения) в дополнительные сроки для обучающихся, получивших неудовлетворительный результат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Общеобразовательные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с 01.02. по 28</w:t>
            </w:r>
            <w:r>
              <w:t xml:space="preserve">.</w:t>
            </w: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Фе</w:t>
            </w:r>
            <w:r>
              <w:t xml:space="preserve">вральский месячник всеобуч -2019</w:t>
            </w:r>
            <w:r>
              <w:t xml:space="preserve">.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08.02</w:t>
            </w:r>
            <w:r>
              <w:t xml:space="preserve">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Всероссийская акция «День сдачи ЕГЭ родителями».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</w:t>
            </w:r>
            <w:r>
              <w:rPr>
                <w:rFonts w:cs="Times New Roman"/>
              </w:rPr>
              <w:t xml:space="preserve">.02</w:t>
            </w:r>
            <w:r>
              <w:rPr>
                <w:rFonts w:cs="Times New Roman"/>
              </w:rPr>
              <w:t xml:space="preserve">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Уроки памяти «Афганистан. Герои нашего времени».</w:t>
            </w:r>
            <w:r>
              <w:t xml:space="preserve"> Проведение Фестиваля афганской песни «Служу Отечеству».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15.02.2019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Уничтожение материалов ГИА-201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Пункты проведения экзаменов в</w:t>
            </w:r>
            <w:r>
              <w:t xml:space="preserve"> Красногвардейском районе в 2018</w:t>
            </w:r>
            <w:r>
              <w:t xml:space="preserve">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До 15.02.201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Оформление Индивидуальных маршрутных листов на обучающихся в условиях инклюзии (вновь прибывшие)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rPr>
                <w:rFonts w:cs="Times New Roman"/>
              </w:rPr>
              <w:t xml:space="preserve">Проведение тематических уроков-памяти, встреч, посвященных Дню памяти о россиянах, исполнявших служебный долг за пределами Отечества (15.02.)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15.02. 2019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Пробное ЕГЭ по русскому языку для претендентов на награждение медалью «За особые успехи в обучении»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, МКУ </w:t>
            </w:r>
            <w:r>
              <w:rPr>
                <w:szCs w:val="28"/>
              </w:rPr>
              <w:t xml:space="preserve">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16.02.201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этап республиканских соревнований по шахматам «Белая ладья»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</w:t>
            </w:r>
            <w:r>
              <w:rPr>
                <w:szCs w:val="28"/>
              </w:rPr>
              <w:t xml:space="preserve">ДЮСШ</w:t>
            </w:r>
            <w:r>
              <w:rPr>
                <w:szCs w:val="28"/>
              </w:rPr>
              <w:t xml:space="preserve">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22.02.201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этап республиканского смотра-конкурса на лучшую организацию работы по профилактике детского дорожно-транспортного травматизма «Безопасность детей в наших руках».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22.02.2019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Проведение </w:t>
            </w:r>
            <w:r>
              <w:rPr>
                <w:lang w:val="en-US"/>
              </w:rPr>
              <w:t xml:space="preserve">VII</w:t>
            </w:r>
            <w:r>
              <w:t xml:space="preserve"> районной военно-спортивной игры на кубок </w:t>
            </w:r>
            <w:r>
              <w:t xml:space="preserve">им.Ларионова</w:t>
            </w:r>
            <w:r>
              <w:t xml:space="preserve"> Валерия Васильевича среди команд школ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22.02</w:t>
            </w:r>
            <w:r>
              <w:rPr>
                <w:rFonts w:cs="Times New Roman"/>
              </w:rPr>
              <w:t xml:space="preserve">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Единый урок «Урок мужества», посвященный Дню защитника отечества.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27</w:t>
            </w:r>
            <w:r>
              <w:rPr>
                <w:rFonts w:cs="Times New Roman"/>
              </w:rPr>
              <w:t xml:space="preserve">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Муниципальный конкурс профессионального мастерства «Учитель-логопед-2019»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28</w:t>
            </w:r>
            <w:r>
              <w:rPr>
                <w:rFonts w:cs="Times New Roman"/>
              </w:rPr>
              <w:t xml:space="preserve">.02.2020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Муниципальный этап республиканского открытого фестиваля-конкурса «Парад солистов» среди учащихся образовательных учреждений Красногвардейского района, посвященный 75 годовщине Победы в Великой Отечественной войне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ХI</w:t>
            </w:r>
            <w:r>
              <w:rPr>
                <w:lang w:val="en-US"/>
              </w:rPr>
              <w:t xml:space="preserve">V</w:t>
            </w:r>
            <w:r>
              <w:t xml:space="preserve"> </w:t>
            </w:r>
            <w:r>
              <w:t xml:space="preserve">Всекрымский</w:t>
            </w:r>
            <w:r>
              <w:t xml:space="preserve"> конкурс ученического творчества на языках народов Крыма «Язык – душа народа», посвященный  Международному Дню родного языка.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оборонно-массовой и военно-патриотической работы под девизом «Мы Отечества достойные сыны!» в образовательных учреждениях Красно-гвардейского района в 2018/2019 учебном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Февраль-март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краеведческого конкурса «Моё открытие Красногвардейского района» среди учащихся 4-9 классов МБОУ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Февраль-апрель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республиканской эколого-природоохранной акции «Кормушка»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Устное собеседование по русскому языку обучающихся 9 классов (апробация)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Январь-февраль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пакета документов дл</w:t>
            </w:r>
            <w:r>
              <w:t xml:space="preserve">я прохождения аккредитации МБ</w:t>
            </w:r>
            <w:r>
              <w:t xml:space="preserve">ОУ </w:t>
            </w:r>
            <w:r>
              <w:t xml:space="preserve">«</w:t>
            </w:r>
            <w:r>
              <w:t xml:space="preserve">Удачненская</w:t>
            </w:r>
            <w:r>
              <w:t xml:space="preserve"> 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М.А., Казанков А.Н.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и участие в республиканском этапе Всероссийского конкурса юных инспекторов дорожного движения «Безопасное колесо-2019»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видеоконкурсе</w:t>
            </w:r>
            <w:r>
              <w:t xml:space="preserve"> педагогического мастерства «Урок нравственности»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конкурсе «Возрождение духовных семейных традиций»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01.03.2019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приуроченных Всемирному дню гражданской обороны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01.03.-06.03.2019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Неделя профилактики наркозависимости «Независимое детство», посвященная Всемирному дню борьбы с наркотиками и наркобизнесом 1 марта. Международный день борьбы с наркоманией и наркобизнесом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.03.201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патриотического конкурса литературного творчества «Ради жизни на земле!..»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06.03.-2</w:t>
            </w:r>
            <w:r>
              <w:rPr>
                <w:szCs w:val="28"/>
                <w:lang w:val="en-US"/>
              </w:rPr>
              <w:t xml:space="preserve">9</w:t>
            </w:r>
            <w:r>
              <w:rPr>
                <w:szCs w:val="28"/>
              </w:rPr>
              <w:t xml:space="preserve">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</w:t>
            </w:r>
            <w:r>
              <w:rPr>
                <w:lang w:val="en-US"/>
              </w:rPr>
              <w:t xml:space="preserve">I</w:t>
            </w:r>
            <w:r>
              <w:t xml:space="preserve"> республиканской конференции учащихся общеобразовательных учреждений Республики Крым «Православие в Крыму: история, традиции, современность» (7-11 классы)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07.03.2019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праздничных мероприятий, посвященных Международному женскому дню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11.03.-22.03.2019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Декада «Жизнь – не игра: перезагрузки не будет!», направленная на профилактику суицидального риска в образовательной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По отдельному графику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Выезд Инклюзивного ресурсного центра в общеобразовательные учреждения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.03.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творческого конкурса «Мы – наследники Победы!», посвященного Победе в Великой Отечественной войне 1941-1945 гг.</w:t>
            </w:r>
            <w:r>
              <w:t xml:space="preserve">, в Республике Крым и городе Севастополе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15.03.-19.03.2019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посвященных Дню </w:t>
            </w:r>
            <w:r>
              <w:t xml:space="preserve">Общекрымского</w:t>
            </w:r>
            <w:r>
              <w:t xml:space="preserve"> референдума 2014 года (16.03) и Дню воссоединения Крыма с Россией (18.03.)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>
              <w:rPr>
                <w:szCs w:val="28"/>
              </w:rPr>
              <w:t xml:space="preserve">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20.03.201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республиканской выставки-конкурса декоративно-прикладного творчества «Пасхальная Ассамблея»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   22.03.2019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сверки документов воинского учета работников управления образования в военном комиссариате Республики Крым по Красногвардейскому району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22.03.2019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конкурсе семейных школьных команд «Семейный очаг»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ЗОЖ в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конкурсе социально-экономических проектов «Крым – ХХ</w:t>
            </w:r>
            <w:r>
              <w:rPr>
                <w:lang w:val="en-US"/>
              </w:rPr>
              <w:t xml:space="preserve">I</w:t>
            </w:r>
            <w:r>
              <w:t xml:space="preserve"> век» среди учащихся образовательных организаций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Тестирование обучающихся выпускных классов на предмет психологической готовности к государственной итоговой аттестации (9-е, 11-е классы)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Март-апрель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конкурсе природоведческих исследовательских проектов «Первооткрыватель» для учащихся 3-5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Март-апрель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Республиканской выставки-конкурса декоративно-прикладного творчества «Прикосновение к истокам» среди учащихся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Каждый четверг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Заседания</w:t>
            </w:r>
            <w:r>
              <w:t xml:space="preserve"> территориальной </w:t>
            </w:r>
            <w:r>
              <w:t xml:space="preserve">психолого</w:t>
            </w:r>
            <w:r>
              <w:t xml:space="preserve"> – </w:t>
            </w:r>
            <w:r>
              <w:t xml:space="preserve">медико</w:t>
            </w:r>
            <w:r>
              <w:t xml:space="preserve">– педагогической комиссии.</w:t>
            </w:r>
            <w:r/>
          </w:p>
          <w:p>
            <w:pPr>
              <w:jc w:val="both"/>
            </w:pPr>
            <w:r>
              <w:t xml:space="preserve">Заключения с рекомендациями о программе обучения.</w:t>
            </w:r>
            <w:r/>
          </w:p>
          <w:p>
            <w:pPr>
              <w:jc w:val="both"/>
            </w:pPr>
            <w:r>
              <w:t xml:space="preserve">Заключения по организации формы ГИА.</w:t>
            </w:r>
            <w:r/>
          </w:p>
          <w:p>
            <w:pPr>
              <w:jc w:val="both"/>
            </w:pPr>
            <w:r>
              <w:t xml:space="preserve">Комплексная психолого-педагогическая диагностика психического, физического развития и особенностей в поведении обучающихся с ОВЗ.</w:t>
            </w:r>
            <w:r/>
          </w:p>
          <w:p>
            <w:pPr>
              <w:jc w:val="both"/>
            </w:pPr>
            <w:r>
              <w:t xml:space="preserve">Консультирование специалистов ПМПК по разработке  индивидуальных адаптированных общеобразовательных программ для обучающихся с ОВЗ и детей-инвалидов.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«Центр обслуживания учреждений образования»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25.03.-05.04.2019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информационной акции в рамках Всемирного Дня борьбы с туберкулезом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фестивале-конкурсе «Здоров будешь – все добудешь!» среди воспитанников 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 Открытом республиканском конкурсе юных журналистов, поэтов и прозаиков «Мой голос» среди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конкурсе для юных хранителей и почитателей семейных традиций «Родословная книга» среди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правовых знаний в образовательных учреждениях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</w:t>
            </w:r>
            <w:r>
              <w:rPr>
                <w:lang w:val="en-US"/>
              </w:rPr>
              <w:t xml:space="preserve">V</w:t>
            </w:r>
            <w:r>
              <w:t xml:space="preserve"> муниципального фестиваля иностранных языков «Красота поэзии – красота языка»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педагогического мастерства «Лучшая презентация к уроку (занятию)»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Апрель 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профессионального мастерства «Лучший водитель школьного автобуса»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01.04.-30.04.2019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«Вахта Памяти» (открытие)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конкурса рисунков «Война глазами детей»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йской акции «Дерево Победы»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«Подвези ветерана!»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«Письмо Победы»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01.04.-05.04.2019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Неделя инклюзивного образования «Разные возможности – равные права»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04.04.-05.04.2019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мероприятиях, посвященных Всемирному дню здоровья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08.04.-16.04.2019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посвященных освобождению Крыма от фашистских захватчиков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классных часов, уроков, посвященных Дню Конституции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5</w:t>
            </w:r>
            <w:r>
              <w:t xml:space="preserve">.04.-2</w:t>
            </w:r>
            <w:r>
              <w:rPr>
                <w:lang w:val="en-US"/>
              </w:rPr>
              <w:t xml:space="preserve">2</w:t>
            </w:r>
            <w:r>
              <w:t xml:space="preserve">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Неделя социальной педагогики в муниципальных общеобразовательных организациях «Весенняя неделя добра»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7</w:t>
            </w:r>
            <w:r>
              <w:t xml:space="preserve">.04.-23.04.2019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во Всероссийской акции «Неделя без турникетов»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17.04.2019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Предоставление отчета в управление образования о проведении самообследования деятельности образовательных учреждений района за 2019 год, размещение его на сайте образовательного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Старт Всероссийской акции «Георгиевская ленточка»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Всероссийских спортивных соревнований среди школьников «Президентские состязания»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Всероссийской военно-спортивной игры «Победа»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М.А., 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Всероссийских спортивных игр школьников «Президентские спортивные игры»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республиканском этапе Всероссийского конкурса школьных хоров «Поют дети России»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Республиканского фестиваля среди выпускников общеобразовательных организаций «Крымский вальс»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Всероссийские проверочные работы по:</w:t>
            </w:r>
            <w:r/>
          </w:p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класс – русский язык, математика, окружающий мир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класс – русский язык, математика, история, биология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класс – русский язык, математика, география, обществознание, история, биология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класс – русский язык, математика, иностранный язык,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обществознание, биология, география, физика, история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класс – русский язык, математика, биология, обществознание, физика, химия, история, география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класс – иностранный язык, география (может проводиться в 10 классе), химия, физика, история, биология.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21"/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r>
              <w:rPr>
                <w:szCs w:val="24"/>
              </w:rPr>
              <w:t xml:space="preserve">муниципальной акции</w:t>
            </w:r>
            <w:r>
              <w:rPr>
                <w:szCs w:val="24"/>
              </w:rPr>
              <w:t xml:space="preserve"> «Истории из семейного фотоальбома» (для многодетных семей)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отдельному графику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21"/>
              <w:rPr>
                <w:szCs w:val="24"/>
              </w:rPr>
            </w:pPr>
            <w:r>
              <w:rPr>
                <w:szCs w:val="24"/>
              </w:rPr>
              <w:t xml:space="preserve">Организация проведения в общеобразовательных </w:t>
            </w:r>
            <w:r>
              <w:rPr>
                <w:szCs w:val="24"/>
              </w:rPr>
              <w:t xml:space="preserve">учреждениях Красногвардейского района:</w:t>
            </w:r>
            <w:r>
              <w:rPr>
                <w:szCs w:val="24"/>
              </w:rPr>
            </w:r>
          </w:p>
          <w:p>
            <w:pPr>
              <w:pStyle w:val="721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пробных </w:t>
            </w:r>
            <w:r>
              <w:rPr>
                <w:szCs w:val="24"/>
              </w:rPr>
              <w:t xml:space="preserve">экзаменов для подготовки выпускников к сдаче ЕГЭ, ОГЭ</w:t>
            </w:r>
            <w:r>
              <w:rPr>
                <w:szCs w:val="24"/>
              </w:rPr>
              <w:t xml:space="preserve"> по обязательным предметам в 2019</w:t>
            </w:r>
            <w:r>
              <w:rPr>
                <w:szCs w:val="24"/>
              </w:rPr>
              <w:t xml:space="preserve"> году; </w:t>
            </w:r>
            <w:r>
              <w:rPr>
                <w:szCs w:val="24"/>
              </w:rPr>
            </w:r>
          </w:p>
          <w:p>
            <w:pPr>
              <w:pStyle w:val="721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пробных </w:t>
            </w:r>
            <w:r>
              <w:rPr>
                <w:szCs w:val="24"/>
              </w:rPr>
              <w:t xml:space="preserve">экзаменов по предметам по выбору.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21"/>
            </w:pPr>
            <w:r>
              <w:t xml:space="preserve">Организация взаимодействия с органами исполнительной власти районного муниципального образования и службами по вопросам обеспечения условий безопасности проведения ГИА:  </w:t>
            </w:r>
            <w:r/>
          </w:p>
          <w:p>
            <w:pPr>
              <w:pStyle w:val="721"/>
            </w:pPr>
            <w:r>
              <w:t xml:space="preserve">-внутренних дел,</w:t>
            </w:r>
            <w:r/>
          </w:p>
          <w:p>
            <w:pPr>
              <w:pStyle w:val="721"/>
            </w:pPr>
            <w:r>
              <w:t xml:space="preserve">-  здравоохранения,</w:t>
            </w:r>
            <w:r/>
          </w:p>
          <w:p>
            <w:pPr>
              <w:pStyle w:val="721"/>
            </w:pPr>
            <w:r>
              <w:t xml:space="preserve">-  связи,</w:t>
            </w:r>
            <w:r/>
          </w:p>
          <w:p>
            <w:pPr>
              <w:pStyle w:val="721"/>
              <w:rPr>
                <w:szCs w:val="24"/>
              </w:rPr>
            </w:pPr>
            <w:r>
              <w:t xml:space="preserve">-  энергообеспечения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 Всероссийской акции «Сирень Победы»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01.05.-31.05.2019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Всероссийской информационной акции «Должен знать!», посвященной Всемирному дню памяти умерших от СПИДа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07.05.2019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фестиваля патриотической песни «Помнить прошлое ради будущего!»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08.05.2019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Х районного фестиваля военно-патриотической песни «Огромное небо», посвященного подвигу летчика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В.В.Кубракова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Всероссийских акций: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«Бессмертный полк»;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«Солдатская каша»;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«Стена памяти»;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>
              <w:t xml:space="preserve"> - «Ночь в музее»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Торжественный праздник «Последний звонок»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во Всероссийской акции «Посади свое дерево» (муниципальный этап)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Май-июнь, 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Проведение государственной итоговой аттестации по образовательным программам основного общего образования и среднего общего образования в Красногвардейском районе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для воспитанников дошкольных образовательных учреждений «Школа здоровья для маленьких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крымчан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муниципального этапа Республиканского открытого конкурса-фестиваля детского творчества «Крым в сердце моем»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Спартакиада дошкольников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МБДОУ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тематических площадок, лагерей с дневным пребыванием при МБОУ Красногвардейского района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военно-спортивных сборов «Патриот» среди патриотических клубов и юнармейских отрядов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Май-сентябрь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21"/>
              <w:rPr>
                <w:szCs w:val="24"/>
              </w:rPr>
            </w:pPr>
            <w:r>
              <w:rPr>
                <w:szCs w:val="24"/>
              </w:rPr>
              <w:t xml:space="preserve">Участие в</w:t>
            </w:r>
            <w:r>
              <w:rPr>
                <w:szCs w:val="24"/>
              </w:rPr>
              <w:t xml:space="preserve"> V</w:t>
            </w:r>
            <w:r>
              <w:rPr>
                <w:szCs w:val="24"/>
                <w:lang w:val="en-US"/>
              </w:rPr>
              <w:t xml:space="preserve">I</w:t>
            </w:r>
            <w:r>
              <w:rPr>
                <w:szCs w:val="24"/>
              </w:rPr>
              <w:t xml:space="preserve">I</w:t>
            </w:r>
            <w:r>
              <w:rPr>
                <w:szCs w:val="24"/>
                <w:lang w:val="en-US"/>
              </w:rPr>
              <w:t xml:space="preserve">I</w:t>
            </w:r>
            <w:r>
              <w:rPr>
                <w:szCs w:val="24"/>
              </w:rPr>
              <w:t xml:space="preserve"> Всероссийской акции «Добровольцы </w:t>
            </w:r>
            <w:r>
              <w:rPr>
                <w:szCs w:val="24"/>
              </w:rPr>
              <w:t xml:space="preserve">–</w:t>
            </w:r>
            <w:r>
              <w:rPr>
                <w:szCs w:val="24"/>
              </w:rPr>
              <w:t xml:space="preserve"> детям»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21"/>
              <w:rPr>
                <w:szCs w:val="24"/>
              </w:rPr>
            </w:pPr>
            <w:r>
              <w:rPr>
                <w:szCs w:val="24"/>
              </w:rPr>
              <w:t xml:space="preserve">Мероприятия, посвященные Пушкинскому дню России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акции «Мы – граждане России!»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российской акции «Свеча памяти», посвященной Дню памяти и скорби – день начала Великой Отечественной войны 1941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23-25.06.2019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Выпускные вечера (вручение документов об образовании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выпускникам 9, 11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</w:t>
            </w:r>
            <w:r>
              <w:t xml:space="preserve">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выпускной бал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акции «Семейные традиции», посвященной Всероссийскому дню семьи, любви и верности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Август-октябрь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</w:t>
            </w:r>
            <w:r>
              <w:t xml:space="preserve">ение акции «Марафон добрых дел»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А</w:t>
            </w:r>
            <w:r>
              <w:t xml:space="preserve">вгустовская конференция педагогических работников </w:t>
            </w:r>
            <w:r>
              <w:t xml:space="preserve">муниципальных бюджетных </w:t>
            </w:r>
            <w:r>
              <w:t xml:space="preserve">образовательных учреждений </w:t>
            </w:r>
            <w:r>
              <w:t xml:space="preserve">Красногвардейского района</w:t>
            </w:r>
            <w:r>
              <w:t xml:space="preserve"> «Анализ </w:t>
            </w:r>
            <w:r>
              <w:t xml:space="preserve">работы в 2018/2019 учебном году. Задачи на 2019/2020</w:t>
            </w:r>
            <w:r>
              <w:t xml:space="preserve"> учебный год».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Август- 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этапа, участие в республиканском конкурсе «Лучший классный руководитель»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Торжественный праздник «День знаний»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тарификации работников образования на 2019/2020 учебный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профилактических акций «Месячник безопасности» и «Внимание – дети!»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</w:t>
            </w:r>
            <w:r>
              <w:rPr>
                <w:lang w:val="en-US"/>
              </w:rPr>
              <w:t xml:space="preserve">VI</w:t>
            </w:r>
            <w:r>
              <w:t xml:space="preserve"> Республиканском слете юных экологов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02.09.-30.09.2019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Сентябрьский месячник «Всеобуч-2019»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проведения государственной итоговой аттестации выпускников 9-х и 11-х классов в дополнительный сентябрьский период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посвященных Дню солидарности в борьбе с терроризмом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информационно-просветительских мероприятий, приуроченных к</w:t>
            </w:r>
            <w:r>
              <w:t xml:space="preserve">о</w:t>
            </w:r>
            <w:r>
              <w:t xml:space="preserve"> Всемирному Дню трезвости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</w:t>
            </w:r>
            <w:r>
              <w:t xml:space="preserve">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фестиваля юных инспекторов движения «Веселый </w:t>
            </w:r>
            <w:r>
              <w:t xml:space="preserve">светофорик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мероприятий,</w:t>
            </w:r>
            <w:r>
              <w:rPr>
                <w:rFonts w:ascii="Times New Roman" w:hAnsi="Times New Roman"/>
              </w:rPr>
              <w:t xml:space="preserve"> посвященных Дню Государственного герба и Дню Государственного флага Республики Крым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благотворительной акции «Белый цветок»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муниципального этапа Республиканского конкурса детского творчества по безопасности дорожного движения среди воспитанников и учащихся МБОУ Красногвардейского района «Дорога глазами детей» 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республиканском заочном конкурсе внутреннего и внешнего озеленения образовательных организаций «Цветущая школа»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школьного и муниципального этапов всероссийской олимпиады школьников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01.10-25.10.2019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конкурсов «Я выбираю ответственность», «Я и закон» для несовершеннолетних в целях профилактики безнадзорности и правонарушений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посвященные Международному дню борьбы против насилия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Дню учителя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гражданской обороны МЧС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09.10-16.10.2019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урок «Экология и энергосбережение» в рамках Всероссийского фестиваля энергосбережения «Вместе ярче»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ф</w:t>
            </w:r>
            <w:r>
              <w:t xml:space="preserve">естивал</w:t>
            </w:r>
            <w:r>
              <w:t xml:space="preserve">е</w:t>
            </w:r>
            <w:r>
              <w:t xml:space="preserve"> творчества детей с ограниченными возможностями здоровья и инвалидностью «Шаг навстречу»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Форуме классных руководителей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юных исследователей окружающей среды (ЮИОС)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месячника правовых знаний в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Открытого республиканского конкурса юных журналистов, поэтов и прозаиков «Мой голос»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Республиканского конкурса для юных хранителей и почитателей семейных традиций «Родословная книга» среди учащихся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«Моя малая родина: природа, культура, этнос»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информационной кампании по противодействию жестокому обращению с 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конкурсе «Исследовательский старт» для учащихся 6-8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Республиканской выставке-конкурсе декоративно-прикладного творчества и изобразительного искусства «Знай и люби свой край»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ЗОЖ под девизом «Девиз по жизни – здоровый образ жизни» в МБОУ Красногвардейского района РК в ноябре 2019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выборов Президента и Вице-Президента муниципального совета ученического самоуправления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исследовательских краеведческих работ учащихся образовательных учреждений Красногвардейского района «Отечество»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мероприятиях, посвященных Всероссийскому дню призывника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Единая неделя профилактики употребления табачных изделий «Мы – за чистые легкие!», приуроченная к Международному дню отказа от курения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01.11.-22.11.2019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</w:t>
            </w:r>
            <w:r>
              <w:t xml:space="preserve">муниципального</w:t>
            </w:r>
            <w:r>
              <w:t xml:space="preserve"> смотра-конкурса</w:t>
            </w:r>
            <w:r>
              <w:t xml:space="preserve"> «Лучший пищеблок» (отдельно д/с, отдельно школы)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конкурс</w:t>
            </w:r>
            <w:r>
              <w:t xml:space="preserve">е</w:t>
            </w:r>
            <w:r>
              <w:t xml:space="preserve"> на соискание ежегодной премии общественного признания «ПРЕГРАД 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ежегодного анонимного социально-психологического тестирования обучающихся МБОУ Красногвардейского района РК в 2019/2020 учебном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Единая неделя профилактики экстремизма «Единство многообразия», посвященная Международному дню толерантности.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февраль, май, ноябрь-декабрь,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итогового сочинения (изложения) учащихся 11-х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02.12.-06.12.2019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</w:t>
            </w:r>
            <w:r>
              <w:t xml:space="preserve"> региональной акции «Стоп ВИЧ/СПИД!», приуроченной к Всемирному Дню борьбы с ВИЧ/СПИДом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02.12.-1</w:t>
            </w:r>
            <w:r>
              <w:rPr>
                <w:lang w:val="en-US"/>
              </w:rPr>
              <w:t xml:space="preserve">3</w:t>
            </w:r>
            <w:r>
              <w:t xml:space="preserve">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мероприятий в рамках Декады инвалидов «Сердца частичку подарим друг другу!»</w:t>
            </w:r>
            <w:r>
              <w:t xml:space="preserve">. Благотворительная акция «Дари добро!»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04.12.-10.12.2019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Всероссийская акция «Час кода». Тематический урок </w:t>
            </w:r>
            <w:r>
              <w:t xml:space="preserve">информатики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«День Героев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(09.12.)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Мероприятия к празднованию Дня Святого Николая</w:t>
            </w:r>
            <w:r/>
          </w:p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rPr>
                <w:lang w:val="en-US"/>
              </w:rPr>
              <w:t xml:space="preserve">II</w:t>
            </w:r>
            <w:r>
              <w:t xml:space="preserve"> муниципальный конкурс по </w:t>
            </w:r>
            <w:r>
              <w:t xml:space="preserve">спидкубингу</w:t>
            </w:r>
            <w:r>
              <w:t xml:space="preserve"> «</w:t>
            </w:r>
            <w:r>
              <w:t xml:space="preserve">Кубофест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конкурса на лучшую работу по каллиграфии «Золотое перо» среди учащихся 2-4 классов и </w:t>
            </w:r>
            <w:r>
              <w:t xml:space="preserve">учителей начальной школы МБОУ Красногвардейского района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конкурса  декоративно-прикладного творчества и изобразительного искусства «Зимняя сказка-2019»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Республиканского конкурса «Космические фантазии»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 республиканского конкурса-защиты научно-исследовательских работ учащихся-членов Малой академии наук «Искатель» в 2019/2020 </w:t>
            </w:r>
            <w:r>
              <w:t xml:space="preserve">уч.году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Торжественная церемония чествования победителей муниципальных предметных олимпиад, вручение грамот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новогодних утренников, праздничных вечеров в МБОУ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представлению общеобразовательными учреждениями кандидатур на присвоение стипендии Главы района Р.С. </w:t>
            </w:r>
            <w:r>
              <w:t xml:space="preserve">Шантаева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</w:t>
            </w:r>
            <w:r>
              <w:rPr>
                <w:b/>
                <w:i/>
              </w:rPr>
              <w:t xml:space="preserve">.</w:t>
            </w:r>
            <w:r>
              <w:rPr>
                <w:b/>
                <w:i/>
              </w:rPr>
              <w:t xml:space="preserve"> Мониторинги, а</w:t>
            </w:r>
            <w:r>
              <w:rPr>
                <w:b/>
                <w:i/>
              </w:rPr>
              <w:t xml:space="preserve">налитическая деятельность</w:t>
            </w:r>
            <w:r>
              <w:rPr>
                <w:b/>
                <w:i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Контроль  </w:t>
            </w:r>
            <w:r>
              <w:t xml:space="preserve">за ведением</w:t>
            </w:r>
            <w:r>
              <w:t xml:space="preserve"> сайтов</w:t>
            </w:r>
            <w:r>
              <w:t xml:space="preserve"> образовательных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15.01- 15.02.2019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работы администраций образовательных учреждений по реализации и соблюдению норм трудового законодательства (трудовые договоры, трудовые книжки, приказы и другие документы)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МБОУ «</w:t>
            </w:r>
            <w:r>
              <w:rPr>
                <w:sz w:val="22"/>
              </w:rPr>
              <w:t xml:space="preserve">Удачненская</w:t>
            </w:r>
            <w:r>
              <w:rPr>
                <w:sz w:val="22"/>
              </w:rPr>
              <w:t xml:space="preserve"> школа», МБОУ </w:t>
            </w:r>
            <w:r>
              <w:rPr>
                <w:sz w:val="22"/>
              </w:rPr>
              <w:t xml:space="preserve">«</w:t>
            </w:r>
            <w:r>
              <w:rPr>
                <w:sz w:val="22"/>
              </w:rPr>
              <w:t xml:space="preserve">Ровновская</w:t>
            </w:r>
            <w:r>
              <w:rPr>
                <w:sz w:val="22"/>
              </w:rPr>
              <w:t xml:space="preserve"> школа», МБОУ </w:t>
            </w:r>
            <w:r>
              <w:rPr>
                <w:sz w:val="22"/>
              </w:rPr>
              <w:t xml:space="preserve">«</w:t>
            </w:r>
            <w:r>
              <w:rPr>
                <w:sz w:val="22"/>
              </w:rPr>
              <w:t xml:space="preserve">Мускатновская</w:t>
            </w:r>
            <w:r>
              <w:rPr>
                <w:sz w:val="22"/>
              </w:rPr>
              <w:t xml:space="preserve"> школа», МБОУ «</w:t>
            </w:r>
            <w:r>
              <w:rPr>
                <w:sz w:val="22"/>
              </w:rPr>
              <w:t xml:space="preserve">Полтавская</w:t>
            </w:r>
            <w:r>
              <w:rPr>
                <w:sz w:val="22"/>
              </w:rPr>
              <w:t xml:space="preserve"> ш</w:t>
            </w:r>
            <w:r>
              <w:rPr>
                <w:sz w:val="22"/>
              </w:rPr>
              <w:t xml:space="preserve">кола», МБОУ «Петровская школа №1</w:t>
            </w:r>
            <w:r>
              <w:rPr>
                <w:sz w:val="22"/>
              </w:rPr>
              <w:t xml:space="preserve">», МБОУ «</w:t>
            </w:r>
            <w:r>
              <w:rPr>
                <w:sz w:val="22"/>
              </w:rPr>
              <w:t xml:space="preserve">Амурская</w:t>
            </w:r>
            <w:r>
              <w:rPr>
                <w:sz w:val="22"/>
              </w:rPr>
              <w:t xml:space="preserve"> школа», МБОУ «Октябрьская школа</w:t>
            </w:r>
            <w:r>
              <w:rPr>
                <w:sz w:val="22"/>
              </w:rPr>
              <w:t xml:space="preserve">-гимназия</w:t>
            </w:r>
            <w:r>
              <w:rPr>
                <w:sz w:val="22"/>
              </w:rPr>
              <w:t xml:space="preserve">»</w:t>
            </w:r>
            <w:r>
              <w:rPr>
                <w:sz w:val="22"/>
              </w:rPr>
              <w:t xml:space="preserve">, МБДОУ «Детский сад №2 «</w:t>
            </w:r>
            <w:r>
              <w:rPr>
                <w:sz w:val="22"/>
              </w:rPr>
              <w:t xml:space="preserve">Ивушка</w:t>
            </w:r>
            <w:r>
              <w:rPr>
                <w:sz w:val="22"/>
              </w:rPr>
              <w:t xml:space="preserve">», МБДОУ «Детский сад №4 </w:t>
            </w:r>
            <w:r>
              <w:rPr>
                <w:sz w:val="22"/>
              </w:rPr>
              <w:t xml:space="preserve">«Родничок», МБДОУ «Детский сад «Лучик»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юбилейных дат образовательных учреждений на 2019 год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01.02.-28</w:t>
            </w:r>
            <w:r>
              <w:rPr>
                <w:szCs w:val="28"/>
              </w:rPr>
              <w:t xml:space="preserve">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работы образовательных учреждений по контролю за соблюдением конституционного права граждан на получение среднего о</w:t>
            </w:r>
            <w:r>
              <w:rPr>
                <w:szCs w:val="28"/>
              </w:rPr>
              <w:t xml:space="preserve">бщего образования «Всеобуч -2019</w:t>
            </w:r>
            <w:r>
              <w:rPr>
                <w:szCs w:val="28"/>
              </w:rPr>
              <w:t xml:space="preserve">».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МБОУ «</w:t>
            </w:r>
            <w:r>
              <w:rPr>
                <w:sz w:val="22"/>
                <w:szCs w:val="28"/>
              </w:rPr>
              <w:t xml:space="preserve">Зерновская</w:t>
            </w:r>
            <w:r>
              <w:rPr>
                <w:sz w:val="22"/>
                <w:szCs w:val="28"/>
              </w:rPr>
              <w:t xml:space="preserve"> школа», МБОУ «</w:t>
            </w:r>
            <w:r>
              <w:rPr>
                <w:sz w:val="22"/>
                <w:szCs w:val="28"/>
              </w:rPr>
              <w:t xml:space="preserve">Колодезянская</w:t>
            </w:r>
            <w:r>
              <w:rPr>
                <w:sz w:val="22"/>
                <w:szCs w:val="28"/>
              </w:rPr>
              <w:t xml:space="preserve"> школа», МБОУ «</w:t>
            </w:r>
            <w:r>
              <w:rPr>
                <w:sz w:val="22"/>
                <w:szCs w:val="28"/>
              </w:rPr>
              <w:t xml:space="preserve">Новопокровская</w:t>
            </w:r>
            <w:r>
              <w:rPr>
                <w:sz w:val="22"/>
                <w:szCs w:val="28"/>
              </w:rPr>
              <w:t xml:space="preserve"> школа», МБОУ </w:t>
            </w:r>
            <w:r>
              <w:rPr>
                <w:sz w:val="22"/>
                <w:szCs w:val="28"/>
              </w:rPr>
              <w:t xml:space="preserve">«Амурская</w:t>
            </w:r>
            <w:r>
              <w:rPr>
                <w:sz w:val="22"/>
                <w:szCs w:val="28"/>
              </w:rPr>
              <w:t xml:space="preserve"> школа», МБОУ «</w:t>
            </w:r>
            <w:r>
              <w:rPr>
                <w:sz w:val="22"/>
                <w:szCs w:val="28"/>
              </w:rPr>
              <w:t xml:space="preserve">Красногвардейская</w:t>
            </w:r>
            <w:r>
              <w:rPr>
                <w:sz w:val="22"/>
                <w:szCs w:val="28"/>
              </w:rPr>
              <w:t xml:space="preserve"> школа</w:t>
            </w:r>
            <w:r>
              <w:rPr>
                <w:sz w:val="22"/>
                <w:szCs w:val="28"/>
              </w:rPr>
              <w:t xml:space="preserve"> №2</w:t>
            </w:r>
            <w:r>
              <w:rPr>
                <w:sz w:val="22"/>
                <w:szCs w:val="28"/>
              </w:rPr>
              <w:t xml:space="preserve">», МБОУ «</w:t>
            </w:r>
            <w:r>
              <w:rPr>
                <w:sz w:val="22"/>
                <w:szCs w:val="28"/>
              </w:rPr>
              <w:t xml:space="preserve">Клепининская</w:t>
            </w:r>
            <w:r>
              <w:rPr>
                <w:sz w:val="22"/>
                <w:szCs w:val="28"/>
              </w:rPr>
              <w:t xml:space="preserve"> школа</w:t>
            </w:r>
            <w:r>
              <w:rPr>
                <w:sz w:val="22"/>
                <w:szCs w:val="28"/>
              </w:rPr>
              <w:t xml:space="preserve"> имени 51 Армии</w:t>
            </w:r>
            <w:r>
              <w:rPr>
                <w:sz w:val="22"/>
                <w:szCs w:val="28"/>
              </w:rPr>
              <w:t xml:space="preserve">», МБОУ «</w:t>
            </w:r>
            <w:r>
              <w:rPr>
                <w:sz w:val="22"/>
                <w:szCs w:val="28"/>
              </w:rPr>
              <w:t xml:space="preserve">Янтарненская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школа</w:t>
            </w:r>
            <w:r>
              <w:rPr>
                <w:sz w:val="22"/>
                <w:szCs w:val="28"/>
              </w:rPr>
              <w:t xml:space="preserve"> имени </w:t>
            </w:r>
            <w:r>
              <w:rPr>
                <w:sz w:val="22"/>
                <w:szCs w:val="28"/>
              </w:rPr>
              <w:t xml:space="preserve">В.В.Кубракова</w:t>
            </w:r>
            <w:r>
              <w:rPr>
                <w:sz w:val="22"/>
                <w:szCs w:val="28"/>
              </w:rPr>
              <w:t xml:space="preserve">»</w:t>
            </w:r>
            <w:r>
              <w:rPr>
                <w:sz w:val="22"/>
                <w:szCs w:val="28"/>
              </w:rPr>
              <w:t xml:space="preserve">, МБОУ «Калининская школа», МБОУ «</w:t>
            </w:r>
            <w:r>
              <w:rPr>
                <w:sz w:val="22"/>
                <w:szCs w:val="28"/>
              </w:rPr>
              <w:t xml:space="preserve">Ровновская</w:t>
            </w:r>
            <w:r>
              <w:rPr>
                <w:sz w:val="22"/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Мониторинг учёта рекомендаций  </w:t>
            </w:r>
            <w:r>
              <w:t xml:space="preserve">ТПМПКпо</w:t>
            </w:r>
            <w:r>
              <w:t xml:space="preserve">   созданию   необходимых образовательных условий для детей с ОВЗ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ТПМПК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</w:t>
            </w: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состояния очередности в дошкольные образовательные учреждения и созданных мест в ДОУ.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</w:t>
            </w: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численности детей в </w:t>
            </w:r>
            <w:r>
              <w:rPr>
                <w:szCs w:val="28"/>
              </w:rPr>
              <w:t xml:space="preserve">МБ</w:t>
            </w:r>
            <w:r>
              <w:rPr>
                <w:szCs w:val="28"/>
              </w:rPr>
              <w:t xml:space="preserve">ДОУ.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</w:t>
            </w: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предоставления муниципальной услуги «Приём за</w:t>
            </w:r>
            <w:r>
              <w:t xml:space="preserve">явлений, постановка на учёт и зачисление детей в образовательные учреждения, реализующие основную образовательную программу дошкольного образования,  и (или) осуществляющие присмотр и уход за детьми на территории Красногвардейского района Республики Крым».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Выбор учащимися модулей ОРКСЭ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работы образовательных учреждений по профилактике правонарушений и преступлений несовершеннолетних. Реализация Федерального закона 120-ФЗ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ежемесячно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охвата горячим питанием учащихся общеобразовательных учреждений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выполнения муниципальных заданий образовательными учреждениями в 2019 году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Март, 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потребности в обновлении пешеходных переходов, дорожных знаков на дорогах вблизи образовательных учреждений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результатов зачисления детей в 1 класс; в 10 класс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rPr>
                <w:szCs w:val="28"/>
              </w:rPr>
              <w:t xml:space="preserve">Мониторинг </w:t>
            </w:r>
            <w:r>
              <w:rPr>
                <w:color w:val="000000"/>
                <w:szCs w:val="22"/>
              </w:rPr>
              <w:t xml:space="preserve">создания</w:t>
            </w:r>
            <w:r>
              <w:rPr>
                <w:color w:val="000000"/>
                <w:szCs w:val="22"/>
              </w:rPr>
              <w:t xml:space="preserve"> безопасных условий пребывания детей в дошкольн</w:t>
            </w:r>
            <w:r>
              <w:rPr>
                <w:color w:val="000000"/>
                <w:szCs w:val="22"/>
              </w:rPr>
              <w:t xml:space="preserve">ых</w:t>
            </w:r>
            <w:r>
              <w:rPr>
                <w:color w:val="000000"/>
                <w:szCs w:val="22"/>
              </w:rPr>
              <w:t xml:space="preserve"> образовательн</w:t>
            </w:r>
            <w:r>
              <w:rPr>
                <w:color w:val="000000"/>
                <w:szCs w:val="22"/>
              </w:rPr>
              <w:t xml:space="preserve">ых</w:t>
            </w:r>
            <w:r>
              <w:rPr>
                <w:color w:val="000000"/>
                <w:szCs w:val="22"/>
              </w:rPr>
              <w:t xml:space="preserve"> учреждени</w:t>
            </w:r>
            <w:r>
              <w:rPr>
                <w:color w:val="000000"/>
                <w:szCs w:val="22"/>
              </w:rPr>
              <w:t xml:space="preserve">ях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обеспеченности учебниками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праздника «Последний звонок»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раз в полугодие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деятельности образовательных учреждений по осуществлению индивидуального обучения детей на дому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Февраль-март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</w:t>
            </w:r>
            <w:r>
              <w:t xml:space="preserve">ониторинг выполнения комплекса мер по реализации Концепции развития дополнительного образования детей, выполнения Плана мероприятий по реализации стратегии развития воспитания в Республике Крым на 2016-2020 годы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Изучение </w:t>
            </w:r>
            <w:r>
              <w:t xml:space="preserve">организации деятельности ОО по предоставлению образования в различных  формах (семейное, индивидуальное обучение на дому</w:t>
            </w:r>
            <w:r>
              <w:t xml:space="preserve">)</w:t>
            </w:r>
            <w:r>
              <w:t xml:space="preserve"> детей–инвалидов, детей с ОВЗ.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Мониторинг реализации в общеобразовательных учреждениях Красногвардейского района комплексного учебного курса «Основы православной культуры Крыма»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Обеспе</w:t>
            </w:r>
            <w:r>
              <w:t xml:space="preserve">чение участия школ района в федеральных мониторинговых исследованиях (ВПР, НИКО) и региональных мониторингах качества образования и диагностики учебных достижений обучающихся на 2019  год (в соответствии с графиками федерального и регионального уровней):  </w:t>
            </w:r>
            <w:r/>
          </w:p>
          <w:p>
            <w:pPr>
              <w:spacing w:line="0" w:lineRule="atLeast"/>
            </w:pPr>
            <w:r>
              <w:t xml:space="preserve">-4 класс – русский язык, математика, окружающий мир; </w:t>
            </w:r>
            <w:r/>
          </w:p>
          <w:p>
            <w:pPr>
              <w:spacing w:line="0" w:lineRule="atLeast"/>
            </w:pPr>
            <w:r>
              <w:t xml:space="preserve">-5 класс – русский язык, математика, история, биология; </w:t>
            </w:r>
            <w:r/>
          </w:p>
          <w:p>
            <w:pPr>
              <w:spacing w:line="0" w:lineRule="atLeast"/>
            </w:pPr>
            <w:r>
              <w:t xml:space="preserve">-6 класс – русский язык, математика, история, биология, география, обществознание, литература , МХК; </w:t>
            </w:r>
            <w:r/>
          </w:p>
          <w:p>
            <w:pPr>
              <w:spacing w:line="0" w:lineRule="atLeast"/>
            </w:pPr>
            <w:r>
              <w:t xml:space="preserve">-7 класс – география; </w:t>
            </w:r>
            <w:r/>
          </w:p>
          <w:p>
            <w:pPr>
              <w:spacing w:line="0" w:lineRule="atLeast"/>
            </w:pPr>
            <w:r>
              <w:t xml:space="preserve">-8 класс – литература, МХК; </w:t>
            </w:r>
            <w:r/>
          </w:p>
          <w:p>
            <w:pPr>
              <w:spacing w:line="0" w:lineRule="atLeast"/>
            </w:pPr>
            <w:r>
              <w:t xml:space="preserve">-9 класс – русский язык; </w:t>
            </w:r>
            <w:r/>
          </w:p>
          <w:p>
            <w:pPr>
              <w:spacing w:line="0" w:lineRule="atLeast"/>
            </w:pPr>
            <w:r>
              <w:t xml:space="preserve">-10 класс- география ; </w:t>
            </w:r>
            <w:r/>
          </w:p>
          <w:p>
            <w:pPr>
              <w:spacing w:line="0" w:lineRule="atLeast"/>
              <w:rPr>
                <w:szCs w:val="28"/>
              </w:rPr>
            </w:pPr>
            <w:r>
              <w:t xml:space="preserve">-11 класс – иностранный язык ,история, география, химия, физика, биология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Июнь-июль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Контрольные мероприятия по заполнению, учету и выдаче аттестатов об основном общем и среднем общем образовании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Июль-август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Составление статистико-аналитического </w:t>
            </w:r>
            <w:r>
              <w:t xml:space="preserve">отчѐта</w:t>
            </w:r>
            <w:r>
              <w:t xml:space="preserve"> о результатах государственной итоговой аттестации по образовательным программам среднего общего образования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деятельности муниципальных общеобразовательных учреждений по исполнению статьи 14 Федерального закона РФ от 24.06.1999 № 120-ФЗ «Об основах системы профилакт</w:t>
            </w:r>
            <w:r>
              <w:t xml:space="preserve">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r>
              <w:t xml:space="preserve">прекурсоров</w:t>
            </w:r>
            <w:r>
              <w:t xml:space="preserve"> наркотических средств и психотропных веществ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</w:t>
            </w:r>
            <w:r/>
          </w:p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Сентябрь-ноябрь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Изучение </w:t>
            </w:r>
            <w:r>
              <w:t xml:space="preserve">организации занятости детей и подростков дополнительным образованием, в</w:t>
            </w:r>
            <w:r>
              <w:t xml:space="preserve"> </w:t>
            </w:r>
            <w:r>
              <w:t xml:space="preserve">том числе находящихся в социально- опасном положении.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– 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Мониторинг эффективности работы школьных служб примирения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 xml:space="preserve">комплексных</w:t>
            </w:r>
            <w:r>
              <w:rPr>
                <w:szCs w:val="28"/>
              </w:rPr>
              <w:t xml:space="preserve"> проверок с целью изучения деятельности </w:t>
            </w:r>
            <w:r>
              <w:rPr>
                <w:szCs w:val="28"/>
              </w:rPr>
              <w:t xml:space="preserve">МБ</w:t>
            </w:r>
            <w:r>
              <w:rPr>
                <w:szCs w:val="28"/>
              </w:rPr>
              <w:t xml:space="preserve">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тематических проверок с целью изучения деятельности </w:t>
            </w:r>
            <w:r>
              <w:rPr>
                <w:szCs w:val="28"/>
              </w:rPr>
              <w:t xml:space="preserve">МБО</w:t>
            </w:r>
            <w:r>
              <w:rPr>
                <w:szCs w:val="28"/>
              </w:rPr>
              <w:t xml:space="preserve">У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</w:r>
          </w:p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соответствие контингента учащихся заявленной сети классов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Март, 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состояние ведения школьной документации</w:t>
            </w:r>
            <w:r>
              <w:rPr>
                <w:szCs w:val="28"/>
              </w:rPr>
            </w:r>
          </w:p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Февраль, 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состояние ВШК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организация внеурочной деятельности в условиях реализации ФГОС НОО, ООО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Контроль устранения замечаний, полученных в ходе аккредитации и Дней министерства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- планирование работы  учреждения на год (все МБОУ)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организация горячего питания обучающихся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изучение состояния преподавания математики в МБОУ «Красногвардейская школа №1», МБОУ «Восходненская школа», МБОУ «</w:t>
            </w:r>
            <w:r>
              <w:t xml:space="preserve">Ровновская</w:t>
            </w:r>
            <w:r>
              <w:t xml:space="preserve"> школа», МБОУ «</w:t>
            </w:r>
            <w:r>
              <w:t xml:space="preserve">Марьяновская</w:t>
            </w:r>
            <w:r>
              <w:t xml:space="preserve"> школа», МБОУ «Октябрьская школа-гимназия», МБОУ «Октябрьская школа №1», МБОУ «</w:t>
            </w:r>
            <w:r>
              <w:t xml:space="preserve">Янтарненская</w:t>
            </w:r>
            <w:r>
              <w:t xml:space="preserve"> школа имени </w:t>
            </w:r>
            <w:r>
              <w:t xml:space="preserve">В.В.Кубракова</w:t>
            </w:r>
            <w:r>
              <w:t xml:space="preserve">», МБОУ «Петровская школа №1», МБОУ «</w:t>
            </w:r>
            <w:r>
              <w:t xml:space="preserve">Краснознаменская</w:t>
            </w:r>
            <w:r>
              <w:t xml:space="preserve"> школа», «Ленинская школа» (реализация Концепции математического образования)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изучение состояния преподавания  истории в МБОУ «Амурская школа», МБОУ «</w:t>
            </w:r>
            <w:r>
              <w:t xml:space="preserve">Зерновская</w:t>
            </w:r>
            <w:r>
              <w:t xml:space="preserve"> школа», МБОУ «Калининская школа», МБОУ «</w:t>
            </w:r>
            <w:r>
              <w:t xml:space="preserve">Клепининская</w:t>
            </w:r>
            <w:r>
              <w:t xml:space="preserve"> школа имени 51 Армии», МБОУ «Петровская школа №2», МБОУ «Мускатновская школа», МБОУ «</w:t>
            </w:r>
            <w:r>
              <w:t xml:space="preserve">Найденовская</w:t>
            </w:r>
            <w:r>
              <w:t xml:space="preserve"> школа», МБОУ «Новопокровская школа», МБОУ «</w:t>
            </w:r>
            <w:r>
              <w:t xml:space="preserve">Пятихатская</w:t>
            </w:r>
            <w:r>
              <w:t xml:space="preserve"> школа» (реализация Концепции исторического образования)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 –декабрь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изучение состояния преподавания русского языка в МБОУ «Александровская школа», МБОУ «</w:t>
            </w:r>
            <w:r>
              <w:t xml:space="preserve">Карповская</w:t>
            </w:r>
            <w:r>
              <w:t xml:space="preserve"> школа», МБОУ «</w:t>
            </w:r>
            <w:r>
              <w:t xml:space="preserve">Миролюбовская</w:t>
            </w:r>
            <w:r>
              <w:t xml:space="preserve"> школа», МБОУ «Некрасовская школа», МБОУ «Колодезянская школа», МБОУ «Октябрьская школа №3 имени </w:t>
            </w:r>
            <w:r>
              <w:t xml:space="preserve">И.Гаспринского</w:t>
            </w:r>
            <w:r>
              <w:t xml:space="preserve">», МБОУ «Полтавская школа», МБОУ «</w:t>
            </w:r>
            <w:r>
              <w:t xml:space="preserve">Удачненская</w:t>
            </w:r>
            <w:r>
              <w:t xml:space="preserve"> школа», МБОУ «Котельниковская школа», МБОУ «</w:t>
            </w:r>
            <w:r>
              <w:t xml:space="preserve">Климовская</w:t>
            </w:r>
            <w:r>
              <w:t xml:space="preserve"> школа», </w:t>
            </w:r>
            <w:r>
              <w:t xml:space="preserve">МБОУ «Красногвардейская школа №2» (реализация Концепции образования по русскому языку)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1 раз в квартал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Контроль за проведением образовательными организациями информационно-разъяснительной работы п</w:t>
            </w:r>
            <w:r>
              <w:t xml:space="preserve">о вопросам подготовки к ГИА-2019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1 квартала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проведения досрочной сессии ГИА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1 квартала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проведения процедуры государственной аккредитации </w:t>
            </w:r>
            <w:r>
              <w:t xml:space="preserve">в МБОУ «</w:t>
            </w:r>
            <w:r>
              <w:t xml:space="preserve">Удачненская</w:t>
            </w:r>
            <w:r>
              <w:t xml:space="preserve"> школа»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Контроль за соблюдением прав детей с особыми образовательными потребностями на получение доступного и качественного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Проверка журналов учета работы кружков и секций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>
              <w:t xml:space="preserve">, </w:t>
            </w:r>
            <w:r>
              <w:t xml:space="preserve">Левакина</w:t>
            </w:r>
            <w:r>
              <w:t xml:space="preserve"> Е.И.,</w:t>
            </w:r>
            <w:r/>
          </w:p>
          <w:p>
            <w:pPr>
              <w:jc w:val="center"/>
            </w:pPr>
            <w:r>
              <w:t xml:space="preserve">Гольберг А.Г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методической помощи при организации инклюзивного образования в общеобразовательных и дошкольных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>
              <w:t xml:space="preserve">, Ткач С.В.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контроля за подготовкой и проведением технического осмотра транспортных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МКУ «ЦОУО»,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</w:t>
            </w:r>
            <w:r>
              <w:t xml:space="preserve">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соблюдения антикоррупционного законодательства, принятие мер по недопущению нарушений ведения финансово-хозяйственной деятельности учебными заведениями, нецелевого расходования бюджетных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и обработка данных отчетности МБОУ по итогам четвертей, полугодий и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информации об учащихся, не приступивших к занятиям в школе, систематически пропускающих учебные занятия и выбывшие без получения основного общего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Июнь, 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выполнения часов учебных планов общеобразовательных организаций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контроля за правильным и экономным расходованием средств в соответствии с целевыми назначениями ПФХД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и предоставление в установленные сроки бухгалтерской, налоговой, финансовой, статистической отчетности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«ЦОУО», МБОУ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О.А.,</w:t>
            </w:r>
            <w:r>
              <w:t xml:space="preserve">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Мониторинг обеспечения безопасности образовательной среды как физической, так и психологической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контроля за расходованием энергоносителей.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«ЦОУО», МБОУ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О.А.,</w:t>
            </w:r>
            <w:r>
              <w:t xml:space="preserve">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</w:t>
            </w:r>
            <w:r>
              <w:rPr>
                <w:b/>
                <w:i/>
              </w:rPr>
              <w:t xml:space="preserve">. Работа комиссий управления образования</w:t>
            </w:r>
            <w:r>
              <w:rPr>
                <w:b/>
                <w:i/>
              </w:rPr>
              <w:t xml:space="preserve">, участие в других комиссиях, советах, круглых столах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20 числа 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t xml:space="preserve">Заседание комиссии по стимулированию руководителей ОУ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25 числа и по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Заседание комиссии по определению объемных показателей масштаба управления образовательными учреждениями и распределению стимулирующих, компенсационных выплат руководителям образовательных учреждений Красногвардейского района.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По отдельному графику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Аттестация руководителей образовательных учреждений (собеседование</w:t>
            </w:r>
            <w:r>
              <w:rPr>
                <w:szCs w:val="28"/>
              </w:rPr>
              <w:t xml:space="preserve">, тестирование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Февраль-май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Проведение заседаний координационного совета по созданию в </w:t>
            </w:r>
            <w:r>
              <w:t xml:space="preserve">Красногвардейском районе Республики Крым </w:t>
            </w:r>
            <w:r>
              <w:t xml:space="preserve"> услови</w:t>
            </w:r>
            <w:r>
              <w:t xml:space="preserve">й</w:t>
            </w:r>
            <w:r>
              <w:t xml:space="preserve"> для подготовки и проведения государственной итоговой аттестации по образовательным программам основного общего и ср</w:t>
            </w:r>
            <w:r>
              <w:t xml:space="preserve">еднего общего образования в 2019</w:t>
            </w:r>
            <w:r>
              <w:t xml:space="preserve">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Два раза в месяц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Комиссии по делам несовершеннолетних и защите их прав Администрации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Межведомственная комиссия по подготовке учреждений, осуществляющих образовательную деятельность, к началу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</w:t>
            </w:r>
            <w:r>
              <w:rPr>
                <w:rFonts w:cs="Times New Roman"/>
              </w:rPr>
              <w:t xml:space="preserve">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заседании Антитеррористической комиссии </w:t>
            </w:r>
            <w:r>
              <w:t xml:space="preserve">муниципального образования Красногвардейский рай</w:t>
            </w:r>
            <w:r>
              <w:t xml:space="preserve">он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плану совета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заседании Координационного совета по сетевому взаимодействию ресурсного центра и опорных пунктов в Красногвардейском районе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плану совета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Консультационного совета по вопросам межнациональных отношений при главе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Совета по опеке и попечительству в отношении несовершеннолетних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экспертной комиссии по проведению </w:t>
            </w:r>
            <w:r>
              <w:rPr>
                <w:szCs w:val="28"/>
              </w:rPr>
              <w:t xml:space="preserve">предварительной экспертной оценк</w:t>
            </w:r>
            <w:r>
              <w:rPr>
                <w:szCs w:val="28"/>
              </w:rPr>
              <w:t xml:space="preserve">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 муниципального образования Красногвардейский район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комиссии по рассмотрению протестов, представлений и заключений прокурора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комиссии по обеспечению безопасности дорожного движения на территории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квартал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Антинаркотической комиссии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комиссии по рассмотрению проекта правил землепользования и застройки сельских поселений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рабочей группы по содействию развитию конкуренции на территории 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рабочей группы Администрации Красногвардейского района Республики Крым по реализации федеральной целевой программы «Социально-экономическое </w:t>
            </w:r>
            <w:r>
              <w:t xml:space="preserve">развитие Республики Крым и </w:t>
            </w:r>
            <w:r>
              <w:t xml:space="preserve">г.Севастополя</w:t>
            </w:r>
            <w:r>
              <w:t xml:space="preserve"> до 2020 года» на территории 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</w:t>
            </w:r>
            <w:r>
              <w:t xml:space="preserve">постоянно действующей межведомственной рабочей группы по противодействию идеологии терроризма на территории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>
              <w:t xml:space="preserve">Участие в заседаниях Координационного совета по патриотическому воспитанию населения муниципального образования Красногвардейский район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</w:t>
            </w:r>
            <w:r>
              <w:rPr>
                <w:b/>
                <w:i/>
              </w:rPr>
              <w:t xml:space="preserve">. Отчетность.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Заполнение и сдача региональной информационной системы обучающихся 9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Заполнение и сдача региональной информационной системы выпускников 11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Сдача привязки общеобразовательных организаций к пунктам проведения государственной итоговой аттестации выпускников 11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Сбор  данных на руководителей ППЭ,  уполномоченных ГЭК, организаторов для  проведения государственной итоговой аттестации учащихся 9, 11  классов.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t xml:space="preserve">Государственная статистическая отчетность по форме 1-ДО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t xml:space="preserve">Государственная статистическая отчетность по форме 1-ДОП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в МОН М РК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</w:t>
            </w:r>
            <w:r>
              <w:rPr>
                <w:rFonts w:cs="Times New Roman"/>
              </w:rPr>
              <w:t xml:space="preserve">льных учреждениях района за 2018</w:t>
            </w:r>
            <w:r>
              <w:rPr>
                <w:rFonts w:cs="Times New Roman"/>
              </w:rPr>
              <w:t xml:space="preserve"> год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Еженедельно по понедельникам и четвергам до 16-00 часов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в </w:t>
            </w:r>
            <w:r>
              <w:rPr>
                <w:rFonts w:cs="Times New Roman"/>
              </w:rPr>
              <w:t xml:space="preserve">МОН</w:t>
            </w:r>
            <w:r>
              <w:rPr>
                <w:rFonts w:cs="Times New Roman"/>
              </w:rPr>
              <w:t xml:space="preserve">м</w:t>
            </w:r>
            <w:r>
              <w:rPr>
                <w:rFonts w:cs="Times New Roman"/>
              </w:rPr>
              <w:t xml:space="preserve"> РК информации о ходе выполнения монтажных работ по установке систем автоматической пожарной сигнализации</w:t>
            </w:r>
            <w:r>
              <w:rPr>
                <w:rFonts w:cs="Times New Roman"/>
              </w:rPr>
              <w:t xml:space="preserve">, видеонаблюдения</w:t>
            </w:r>
            <w:r>
              <w:rPr>
                <w:rFonts w:cs="Times New Roman"/>
              </w:rPr>
              <w:t xml:space="preserve"> в образовательных учреждения района.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Еженедельно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сведений о заболеваемости гриппом и ОРВИ </w:t>
            </w:r>
            <w:r>
              <w:rPr>
                <w:rFonts w:cs="Times New Roman"/>
              </w:rPr>
              <w:t xml:space="preserve">(закрытии школ-садов, классов-групп) в </w:t>
            </w:r>
            <w:r>
              <w:rPr>
                <w:rFonts w:cs="Times New Roman"/>
              </w:rPr>
              <w:t xml:space="preserve">МОН</w:t>
            </w:r>
            <w:r>
              <w:rPr>
                <w:rFonts w:cs="Times New Roman"/>
              </w:rPr>
              <w:t xml:space="preserve">м</w:t>
            </w:r>
            <w:r>
              <w:rPr>
                <w:rFonts w:cs="Times New Roman"/>
              </w:rPr>
              <w:t xml:space="preserve"> РК и территориальный орган </w:t>
            </w:r>
            <w:r>
              <w:rPr>
                <w:rFonts w:cs="Times New Roman"/>
              </w:rPr>
              <w:t xml:space="preserve">Роспотребнадзора</w:t>
            </w:r>
            <w:r>
              <w:rPr>
                <w:rFonts w:cs="Times New Roman"/>
              </w:rPr>
              <w:t xml:space="preserve"> по Красногвардейскому району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</w:t>
            </w:r>
            <w:r>
              <w:t xml:space="preserve">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 дополнительной потребности организаций в кадрах по форме обследования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3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Подготовка отчета 2-МС по муниципальным служащим в Отдел статистики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5 числа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Территориальное  Отделение  Государственного казённого учреждения  Республики Крым «Центр занятости населения» в Красногвардейском районе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20 числа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обучающихся в условиях полной и частичной инклюзии на ИРЦ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март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материалов по вывескам и фирменным бланкам образовательных учреждений Красногвардейского района.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01 число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социальной защите детей-инвалидов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МОНМ РК по запросу прокуратуры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постановления Совета министров Республики Крым от 31.03.2015 № 147 на Департамент труда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постановления Администрации Красногвардейского района от 28.09.2015 № 156-п на Департамент труда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Апрель-май 2020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1-МО по муниципальному образованию Красногвардейский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2020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статистическая отчетность по формам ОО-1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2020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статистическая отчетность по форме 1-НД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2020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внесении сведений в ФИС ФРДО (о выданных документах об образовании)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составе муниципальных работников по форме № 1-МС, сведения о дополнительном образовании муниципальных служащих по форме № 2- МС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средств субвенций на финансовое обеспечение государственных гарантий реализации прав на получение общедоступного и бесплатного дошкольного, </w:t>
            </w:r>
            <w:r>
              <w:rPr>
                <w:rFonts w:ascii="Times New Roman" w:hAnsi="Times New Roman"/>
                <w:sz w:val="24"/>
              </w:rPr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</w:t>
            </w:r>
            <w:r>
              <w:rPr>
                <w:rFonts w:ascii="Times New Roman" w:hAnsi="Times New Roman"/>
                <w:sz w:val="24"/>
              </w:rPr>
              <w:t xml:space="preserve">нительного образования в муниципальных общеобразовательных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 xml:space="preserve">МОНм</w:t>
            </w:r>
            <w:r>
              <w:rPr>
                <w:rFonts w:ascii="Times New Roman" w:hAnsi="Times New Roman"/>
                <w:sz w:val="24"/>
              </w:rPr>
              <w:t xml:space="preserve"> РК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</w:t>
            </w:r>
            <w:r>
              <w:rPr>
                <w:rFonts w:ascii="Times New Roman" w:hAnsi="Times New Roman"/>
                <w:sz w:val="24"/>
              </w:rPr>
              <w:t xml:space="preserve">б исполнении средств субвенции на осуществление переданных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средств </w:t>
            </w:r>
            <w:r>
              <w:rPr>
                <w:rFonts w:ascii="Times New Roman" w:hAnsi="Times New Roman"/>
                <w:sz w:val="24"/>
              </w:rPr>
              <w:t xml:space="preserve"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</w:t>
            </w:r>
            <w:r>
              <w:rPr>
                <w:rFonts w:ascii="Times New Roman" w:hAnsi="Times New Roman"/>
                <w:sz w:val="24"/>
              </w:rPr>
              <w:t xml:space="preserve">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 xml:space="preserve">МОНм</w:t>
            </w:r>
            <w:r>
              <w:rPr>
                <w:rFonts w:ascii="Times New Roman" w:hAnsi="Times New Roman"/>
                <w:sz w:val="24"/>
              </w:rPr>
              <w:t xml:space="preserve"> РК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достижении целевых показателей оплаты труда работников МБОУ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 xml:space="preserve">МОНм</w:t>
            </w:r>
            <w:r>
              <w:rPr>
                <w:rFonts w:ascii="Times New Roman" w:hAnsi="Times New Roman"/>
                <w:sz w:val="24"/>
              </w:rPr>
              <w:t xml:space="preserve"> РК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полугодие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выполнении Плана мероприятий по противодействию идеологии терроризма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полугодие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выполнении П</w:t>
            </w:r>
            <w:r>
              <w:rPr>
                <w:rFonts w:ascii="Times New Roman" w:hAnsi="Times New Roman"/>
                <w:sz w:val="24"/>
              </w:rPr>
              <w:t xml:space="preserve">лана</w:t>
            </w:r>
            <w:r>
              <w:rPr>
                <w:rFonts w:ascii="Times New Roman" w:hAnsi="Times New Roman"/>
                <w:sz w:val="24"/>
              </w:rPr>
              <w:t xml:space="preserve"> комплексных мероприятий по профилактике правонарушений и борьбе с преступностью в МБОУ Красногвардейского района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Июнь-август 2020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2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Публичный доклад «О результатах деятельности муниципальной системы образования за 20</w:t>
            </w:r>
            <w:r>
              <w:rPr>
                <w:rFonts w:ascii="Times New Roman" w:hAnsi="Times New Roman"/>
                <w:sz w:val="24"/>
              </w:rPr>
              <w:t xml:space="preserve">9/2020</w:t>
            </w:r>
            <w:r>
              <w:rPr>
                <w:rFonts w:ascii="Times New Roman" w:hAnsi="Times New Roman"/>
                <w:sz w:val="24"/>
              </w:rPr>
              <w:t xml:space="preserve"> учебный год»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>
              <w:t xml:space="preserve">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 до 04 числа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в Министерство транспорта Республики Крым информации о техническом состоянии улично-дорожной сети вблизи образовательных учреждений.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образовательных учреждениях района для предоставления в </w:t>
            </w:r>
            <w:r>
              <w:t xml:space="preserve">МОНм</w:t>
            </w:r>
            <w:r>
              <w:t xml:space="preserve"> РК и Прокуратуру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Ежедневно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и представление сведений в вы</w:t>
            </w:r>
            <w:r>
              <w:t xml:space="preserve">шестоящие структуры по вопросам организации безопасного учебно-воспитательного процесса, антитеррористической защищенности образовательных учреждений, профилактике ДДТТ и пожаров, модернизации материально-технической базы образовательных учреждений района.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в региональной базе данных ЕГЭ и ОГЭ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с базой ЕГИССО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на </w:t>
            </w:r>
            <w:r>
              <w:t xml:space="preserve">Официальн</w:t>
            </w:r>
            <w:r>
              <w:t xml:space="preserve">ом</w:t>
            </w:r>
            <w:r>
              <w:t xml:space="preserve"> сайт</w:t>
            </w:r>
            <w:r>
              <w:t xml:space="preserve">е</w:t>
            </w:r>
            <w:r>
              <w:t xml:space="preserve"> электронной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Июнь-август, октябрь 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с базой ФИС ФРДО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руководители школ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и сдача БД РИС «Планирование» по итоговому сочинению (изложению) 2020/2021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единой базой данных талантливых и одаренных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детей Республики Крым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единой базой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нуждающихся в оздоровлении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Республики Крым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Ступак</w:t>
            </w:r>
            <w:r>
              <w:t xml:space="preserve"> И.Н.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банка данных обучающихся, детей иностранных граждан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банка семей в социально-опасном положении (СОП),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составление планов ИПР с несовершеннолетними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gridSpan w:val="5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. Укрепление материально-технической и хозяйственной деятельности в </w:t>
            </w:r>
            <w:r>
              <w:rPr>
                <w:b/>
              </w:rPr>
              <w:t xml:space="preserve">МБ</w:t>
            </w:r>
            <w:r>
              <w:rPr>
                <w:b/>
              </w:rPr>
              <w:t xml:space="preserve">ОУ </w:t>
            </w:r>
            <w:r>
              <w:rPr>
                <w:b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косметического и капитального ремонта в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Май-сентябрь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образовательных учреждений к осенне-зимнему периоду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Техническое обслуживание пожарной сигнализации</w:t>
            </w:r>
            <w:r>
              <w:t xml:space="preserve"> и видеонаблюдения</w:t>
            </w:r>
            <w:r>
              <w:t xml:space="preserve"> в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(январь-сентябрь 2020)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антитеррористической защищённости образовательных учреждений (</w:t>
            </w:r>
            <w:r>
              <w:t xml:space="preserve">установка АПС в МБОУ «Колодезянская школа», МБОУ «</w:t>
            </w:r>
            <w:r>
              <w:t xml:space="preserve">Ровновская</w:t>
            </w:r>
            <w:r>
              <w:t xml:space="preserve"> школа» (здание детского сада), МБОУ «</w:t>
            </w:r>
            <w:r>
              <w:t xml:space="preserve">Клепининская</w:t>
            </w:r>
            <w:r>
              <w:t xml:space="preserve"> школа имени 51 Армии» (здание детского сада), МБОУ «</w:t>
            </w:r>
            <w:r>
              <w:t xml:space="preserve">Удачненская</w:t>
            </w:r>
            <w:r>
              <w:t xml:space="preserve"> школа» (здание детского сада)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замене окон в  образовательных учреждениях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руководители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До 01.09.2020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Приобретение и установка спортивной площадки для занятий физической культурой в МБОУ «Амурская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Митянова</w:t>
            </w:r>
            <w:r>
              <w:t xml:space="preserve"> В.Ю., Величко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До 01.09.2020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капитального ремонта пищеблока МБОУ «Восходненская школа», санузлов МБОУ «Петровская школа №1», замены оконных блоков и дверей в МБОУ «Колодезянская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 МБОУ,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До 30.11.2020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работ по установке и монтажу модульных детских садов к МБОУ «Александровская школа», МБОУ «Котельниковская школа», МБОУ «Ленинская школа». Введение детских садов в эксплуатацию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 МБОУ,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8. Нормативно-правовая деятельность </w:t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(Подготовка проектов приказов, распоряжений, постановлений)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приказов по личному составу работников управления образования и руководителей подведомственных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Ведение личных дел и трудовых книжек работников управления образования и руководителей подведомственных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проверки достоверности и полноты сведений о доходах, об имуществе и обязательствах имущественного характера, представляемых граж</w:t>
            </w:r>
            <w:r>
              <w:t xml:space="preserve">данами, претендующими на замещение должности муниципальной службы в управлении образования, в соответствии с нормативными правовыми актами, проверку соблюдения муниципальным служащим требований к служебному поведению, а также проверку соблюдения гражданами</w:t>
            </w:r>
            <w:r>
              <w:t xml:space="preserve">, замещавшими должности муниципальной службы в управлении образования,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предусмотренными нормативными правовыми актами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Регистрация уведомлений представителя работодателя о фактах обращения в целях склонения муниципального служащего к совершению коррупционных правонарушений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Проверка достоверности и полноты сведений, предоставляемых лицами, претендующими на должность руководителя муниципального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Внесение изменений в учредительные документы образовательных учреждений в соответствии с законодательством РФ и законодательством Республики </w:t>
            </w:r>
            <w:r>
              <w:t xml:space="preserve">Крым об образовании.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М.В., руководители </w:t>
            </w:r>
            <w:r>
              <w:t xml:space="preserve">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15.05.20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документов на кандидатов на оказание ежегодной </w:t>
            </w:r>
            <w:r>
              <w:t xml:space="preserve">единоразовой</w:t>
            </w:r>
            <w:r>
              <w:t xml:space="preserve"> материальной помощи педагогическим работникам из числа лиц, ушедших на заслуженных отдых, за значительный личный вклад в ра</w:t>
            </w:r>
            <w:r>
              <w:t xml:space="preserve">з</w:t>
            </w:r>
            <w:r>
              <w:t xml:space="preserve">витие обра</w:t>
            </w:r>
            <w:r>
              <w:t xml:space="preserve">зования в Республике Крым в 2020</w:t>
            </w:r>
            <w:r>
              <w:t xml:space="preserve"> году (6 кандидатур по 20000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03.04.20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</w:t>
            </w:r>
            <w:r>
              <w:t xml:space="preserve">готовка документов на кандидата на Премию Государственного Совета Республики Крым педагогическим и научно-</w:t>
            </w:r>
            <w:r>
              <w:t xml:space="preserve">педагогическим работникам в 2020</w:t>
            </w:r>
            <w:r>
              <w:t xml:space="preserve"> году (1 кандидатура от района-32000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февраль-апрель</w:t>
            </w:r>
            <w:r/>
          </w:p>
          <w:p>
            <w:pPr>
              <w:jc w:val="both"/>
            </w:pPr>
            <w:r>
              <w:t xml:space="preserve">(д</w:t>
            </w:r>
            <w:r>
              <w:t xml:space="preserve">о 30.04.2020</w:t>
            </w:r>
            <w:r>
              <w:t xml:space="preserve"> года)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сведений о доходах муниципальных служащих, руководителей образовательных учреждений Красногвардейского района, их членов семьи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справок и документов для оформления пенсий работникам образовательных учреждений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03.04.20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документов в Министерство образования, науки и молодежи Республики  Крым на награждение ведомственными наградами (11 человек от района).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01.04.2020</w:t>
            </w:r>
            <w:r>
              <w:t xml:space="preserve">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целевому набору выпускников школ района и подготовка документов в ФГАОУВО «Крымский федеральный университет имени </w:t>
            </w:r>
            <w:r>
              <w:t xml:space="preserve">В.И.Вернадского</w:t>
            </w:r>
            <w:r>
              <w:t xml:space="preserve">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30.04.2020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Проверка достоверности и полноты сведений,</w:t>
            </w:r>
            <w:r>
              <w:t xml:space="preserve"> представляемых руководителями подведомственных учреждений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01.04.2020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Прием сведений об адресах сайтов и (или) страниц </w:t>
            </w:r>
            <w:r>
              <w:t xml:space="preserve">сайтов в информационно-телекоммуникационной сети «Интернет», на которых муниципальными служащими,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</w:t>
            </w:r>
            <w:r>
              <w:t xml:space="preserve">его идентифицировать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Внесение изменений в административные регламенты оказания муниципальных услуг, предостав</w:t>
            </w:r>
            <w:r>
              <w:t xml:space="preserve">ляемых управлением образования А</w:t>
            </w:r>
            <w:r>
              <w:t xml:space="preserve">дминистрации</w:t>
            </w:r>
            <w:r>
              <w:t xml:space="preserve">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</w:t>
            </w:r>
            <w:r>
              <w:t xml:space="preserve">готовка проектов постановлений А</w:t>
            </w:r>
            <w:r>
              <w:t xml:space="preserve">дминистрации </w:t>
            </w:r>
            <w:r>
              <w:t xml:space="preserve">Красногвардейского района Республики Крым</w:t>
            </w:r>
            <w:r>
              <w:t xml:space="preserve"> по внесению изменений в муниципальную программу «Развитие образования»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Разработка п</w:t>
            </w:r>
            <w:r>
              <w:t xml:space="preserve">роектов постановлений, распоряжений А</w:t>
            </w:r>
            <w:r>
              <w:t xml:space="preserve">дминистрации </w:t>
            </w:r>
            <w:r>
              <w:t xml:space="preserve">Красногвардейского района Республики Крым</w:t>
            </w:r>
            <w:r>
              <w:t xml:space="preserve"> по вопросам, относящимся к компетенции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Рассмотрение и подготовка ответов по обращениям физических и юридических лиц по вопросам, входящим в компетенцию </w:t>
            </w:r>
            <w:r>
              <w:t xml:space="preserve">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 2019, </w:t>
            </w:r>
            <w:r/>
          </w:p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соглашений между М</w:t>
            </w:r>
            <w:r>
              <w:t xml:space="preserve">инистерством образования</w:t>
            </w:r>
            <w:r>
              <w:t xml:space="preserve">, науки и молодежи Республики Крым и А</w:t>
            </w:r>
            <w:r>
              <w:t xml:space="preserve">дминистрацией </w:t>
            </w:r>
            <w:r>
              <w:t xml:space="preserve">Красногвардейского района Республики Крым</w:t>
            </w:r>
            <w:r>
              <w:t xml:space="preserve"> о предоставлении субсидий из федерального и </w:t>
            </w:r>
            <w:r>
              <w:t xml:space="preserve">республиканского</w:t>
            </w:r>
            <w:r>
              <w:t xml:space="preserve"> бюджетов бюджету </w:t>
            </w:r>
            <w:r>
              <w:t xml:space="preserve">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муниципальных заданий на оказание муниципальных услуг (выполнение работ) МБОУ Красногвардейского района Республики Крым на 2020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конкурса «Лучшее инклюзивное образовательное учреждение Красногвардейского района»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творческого конкурса «Мы-наследники Победы!», посвященного Победе в Великой Отечественной войне 1941-1945 гг., в Республике Крым и </w:t>
            </w:r>
            <w:r>
              <w:t xml:space="preserve">г.Севастополе</w:t>
            </w:r>
            <w:r>
              <w:t xml:space="preserve">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 республиканского смотра-конкурса среди </w:t>
            </w:r>
            <w:r>
              <w:t xml:space="preserve">общеобразовательных и дошкольных образовательных учреждений на лучшую организацию работы по профилактике ДДТТ «Безопасность детей в наших руках»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15</w:t>
            </w:r>
            <w:r>
              <w:t xml:space="preserve">.01.20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</w:t>
            </w:r>
            <w:r>
              <w:t xml:space="preserve">риказ</w:t>
            </w:r>
            <w:r>
              <w:t xml:space="preserve"> «О проведении месячника военно-патриотической работы под девизом «Мы Отечества достойные сыны!» в образовательных учреждениях Красногвардейского района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15</w:t>
            </w:r>
            <w:r>
              <w:t xml:space="preserve">.01.20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патриотического конкурса литературного творчества «Ради жизни на земле!..» среди учащихся общеобразовательных учреждений Красногвардейского района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15.01.2020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 организации обучения по дополнительным профессиональным программам повышения квалификации руководящих и педагогических кадров образовательных учреждений Красногвардейского района Республики Крым в 2019 году на базе ГБОУ ДПО РК «КРИППО»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18.01.2020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конкурса профессионального мастерства «Учитель-логопед-2020»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>
              <w:t xml:space="preserve">.01</w:t>
            </w:r>
            <w:r>
              <w:t xml:space="preserve">.</w:t>
            </w:r>
            <w:r>
              <w:t xml:space="preserve">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постановления Администрации Красногвардейского района Республики Крым по организации работы лагерей с дневным пребыванием на базе общеобразовательных учреждений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>
              <w:t xml:space="preserve">.01.20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распоряжения Администрации Красногвардейского района Республики Крым о проведении </w:t>
            </w:r>
            <w:r>
              <w:t xml:space="preserve">профориентационной</w:t>
            </w:r>
            <w:r>
              <w:t xml:space="preserve"> работы среди обучающихся общеобразовательных учреждений района</w:t>
            </w:r>
            <w:r>
              <w:t xml:space="preserve"> в 2020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усилении мер антитеррористической безопасности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30.01.2020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февральского месячника «Всеобуч-2020» в МБОУ Красногвардейского района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>
              <w:t xml:space="preserve">.02.20</w:t>
            </w: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приказа о </w:t>
            </w:r>
            <w:r>
              <w:t xml:space="preserve">проведении месячника</w:t>
            </w:r>
            <w:r>
              <w:t xml:space="preserve"> ЗОЖ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</w:t>
            </w:r>
            <w:r>
              <w:t xml:space="preserve">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Приказы о проведении муниципальных этапов конкурсов, </w:t>
            </w:r>
            <w:r>
              <w:t xml:space="preserve">соревнований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</w:t>
            </w: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М.А., </w:t>
            </w: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</w:t>
            </w:r>
            <w:r>
              <w:t xml:space="preserve">риказ</w:t>
            </w:r>
            <w:r>
              <w:t xml:space="preserve"> «Об итогах проведения месячника военно-патриотической работы под девизом «Мы Отечества достойные сыны!» в образовательных учреждениях Красно-гвардейского района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работников пунктов проведения экзаменов государственной итоговой аттестации по образовательным программам основного общего образования в Красногвардейском районе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работников пунктов проведения экзаменов государственной итоговой аттестации по образовательным программам среднего общего образования в Красногвардейском районе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изучении состояния преподавания математики, алгебры, геометрии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01.03.2020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февральского месячника «Всеобуч-2020» в образовательных учреждениях Красногвардейского района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ЗОЖ в образовательных учреждениях Красногвардейского района Республики Крым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правовых знаний в образовательных учреждениях Красногвардейского района Республики Крым в апреле 2020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правовых знаний в образовательных учреждениях Красногвардейского района Республики Крым в апреле 2020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порядке окончания 2019/2020 учебного года, организации проведения ГИА по образовательным программам основного общего и среднего общего образования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мониторинга готовности экстернов к ГИА-2020»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летней районной Спартакиады ко дню </w:t>
            </w:r>
            <w:r>
              <w:t xml:space="preserve">защиты детей среди МБДОУ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</w:t>
            </w:r>
            <w:r>
              <w:t xml:space="preserve">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и проведении  пятидневных учебных сборов с юношами общеобразовательных учреждений Красногвардейского района Республики Крым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проверке работ участников ГИА в 2020 году в Красногвардейском районе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комплектовании дошкольных групп в МБОУ Красногвардейского района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изучения состояния преподавания математики, алгебры, геометрии в МБОУ Красногвардейского района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 пятидневных учебных сборов с юношами общеобразовательных учреждений Красногвардейского района Республики Крым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к проведению августовской конференции педагогических работников Красногвардейского района РК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МБОУ Красногвардейского района к новому 2020/2021 учебному году и работе в осенне-зимний период»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мероприятий по улучшению противопожарного состояния и устранению выявленных нарушений пожарной безопасности капитального характера в МБОУ Красногвардейского района РК на 2020/2021 учебный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методической работы в МБОУ Красногвардейского района и МКУ «ЦОУО»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и проведении благотворительной акции «Белый цветок» в МБОУ Красногвардейского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работы по обучению родителей </w:t>
            </w:r>
            <w:r>
              <w:t xml:space="preserve">(законных представителей) обучающихся основам детской педагогики и психологии в 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изучении состояния преподавания математики в МБОУ Красногвардейского района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мероприятий по профилактике гриппа и ОРВИ, внебольничных пневмоний в МБОУ Красногвардейского района РК в эпидемический сезон 2020-2021 гг.»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мероприятий по противодействию экстремизму и терроризму в МБОУ Красногвардейского района РК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совместн</w:t>
            </w:r>
            <w:r>
              <w:t xml:space="preserve">ой деятельности управления образования Администрации Красногвардейского района РК и отдела МВД России по Красногвардейскому району РК по реализации мероприятий, направленных на профилактику ДДТТ в МБОУ Красногвардейского района РК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деятельности ТПМПК Красногвардейского района РК в 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сентябрьского месячника «Всеобуч-2020»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перечня МБОУ Красногвардейского района, в которых организовано инклюзивное обучение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работы логопедических пунктов в МБОУ Красногвардейского района РК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правовых знаний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благотворительной акции «Белый цветок» в МБОУ Красногвардейского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сентябрьского месячника «Всеобуч-2020»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изучении состояния преподавания русского языка в МБОУ Красногвардейского района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ЗОЖ под девизом «Девиз по жизни – здоровый образ жизни» в МБОУ Красногвардейского района РК в ноябре 2020 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 изучения состояния преподавания математики в МБОУ Красногвардейского района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правовых знаний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МБОУ Красногвардейского района РК к проведению ГИА по образовательным программам основного общего и среднего общего образования в 2020 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и проведении итогового сочинения (изложения) в МБОУ Красногвардейского района РК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регистрации участников ГИА по образовательным программам среднего общего образования в 2021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подготовки педагогических кадров, привлекаемых к проведению ГИА в Красногвардейском районе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изучения состояния преподавания русского языка в МБОУ Красногвардейского района Республики Крым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номенклатуры дел управления образования Администрации Красногвардейского района Республики Крым на 2021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работы управления образования Администрации Красногвардейского района Республики Крым на 2021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12.2020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планируемом комплектовании дошкольных групп в МБОУ Красногвардейского района в 2021/2022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комплексных</w:t>
      </w:r>
      <w:r>
        <w:rPr>
          <w:b/>
          <w:sz w:val="28"/>
          <w:szCs w:val="28"/>
        </w:rPr>
        <w:t xml:space="preserve"> и тематических </w:t>
      </w:r>
      <w:r>
        <w:rPr>
          <w:b/>
          <w:sz w:val="28"/>
          <w:szCs w:val="28"/>
        </w:rPr>
        <w:t xml:space="preserve">проверок с целью изучения деятельности МБОУ</w:t>
      </w:r>
      <w:r>
        <w:rPr>
          <w:b/>
          <w:sz w:val="28"/>
          <w:szCs w:val="28"/>
        </w:rPr>
      </w:r>
    </w:p>
    <w:tbl>
      <w:tblPr>
        <w:tblStyle w:val="693"/>
        <w:tblW w:w="15045" w:type="dxa"/>
        <w:tblLook w:val="04A0" w:firstRow="1" w:lastRow="0" w:firstColumn="1" w:lastColumn="0" w:noHBand="0" w:noVBand="1"/>
      </w:tblPr>
      <w:tblGrid>
        <w:gridCol w:w="632"/>
        <w:gridCol w:w="4296"/>
        <w:gridCol w:w="681"/>
        <w:gridCol w:w="915"/>
        <w:gridCol w:w="507"/>
        <w:gridCol w:w="552"/>
        <w:gridCol w:w="895"/>
        <w:gridCol w:w="482"/>
        <w:gridCol w:w="669"/>
        <w:gridCol w:w="710"/>
        <w:gridCol w:w="668"/>
        <w:gridCol w:w="669"/>
        <w:gridCol w:w="881"/>
        <w:gridCol w:w="755"/>
        <w:gridCol w:w="680"/>
        <w:gridCol w:w="1053"/>
      </w:tblGrid>
      <w:tr>
        <w:tblPrEx/>
        <w:trPr/>
        <w:tc>
          <w:tcPr>
            <w:tcW w:w="632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п/п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29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МБОУ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8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Проведение комплексной проверки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13"/>
            <w:tcW w:w="9436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Тематические проверки</w:t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cantSplit/>
          <w:trHeight w:val="3376"/>
        </w:trPr>
        <w:tc>
          <w:tcPr>
            <w:tcW w:w="6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8"/>
              </w:rPr>
              <w:t xml:space="preserve">соответствие контингента учащихся заявленной сети классов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ведение школьной документации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5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ВШК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9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внеурочной деятельности в условиях реализации ФГОС НОО, ООО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планирование работы на год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горячего питания обучающихся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710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математики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истории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русского языка</w:t>
            </w:r>
            <w:r>
              <w:rPr>
                <w:i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81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Организационно-управленческая деятельность администрации ОО по подготовке к ГИА</w:t>
            </w:r>
            <w:r>
              <w:rPr>
                <w:i/>
                <w:sz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755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Состояние охраны труда и техники безопасности</w:t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680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выдача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медали "За особые успехи в учении"</w:t>
            </w:r>
            <w:r>
              <w:rPr>
                <w:i/>
                <w:sz w:val="22"/>
              </w:rPr>
            </w:r>
          </w:p>
        </w:tc>
        <w:tc>
          <w:tcPr>
            <w:tcW w:w="1053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Изучение готовности образовательных учреждений к подвозу детей к месту учебы.</w:t>
            </w:r>
            <w:r>
              <w:rPr>
                <w:i/>
                <w:sz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«Александровская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«Амурская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«Восходненская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Зерновская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«Калининская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Карповская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Клепининская</w:t>
            </w:r>
            <w:r>
              <w:rPr>
                <w:sz w:val="22"/>
                <w:szCs w:val="22"/>
              </w:rPr>
              <w:t xml:space="preserve"> школа им.51 </w:t>
            </w:r>
            <w:r>
              <w:rPr>
                <w:sz w:val="22"/>
                <w:szCs w:val="22"/>
              </w:rPr>
              <w:t xml:space="preserve">Арм</w:t>
            </w:r>
            <w:r>
              <w:rPr>
                <w:sz w:val="22"/>
                <w:szCs w:val="22"/>
              </w:rPr>
              <w:t xml:space="preserve">.»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Климовская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«Колодезянская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«Котельниковская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«Красногвардейская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«Красногвардейская школа №2»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Краснознаменская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«Ленинская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Марьяновская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Миролюбовская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«Мускатновская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Найденовская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«Некрасовская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«Новопокровская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«Октябрьская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«Октябрьская школа №3»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п/п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29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МБОУ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8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Проведение комплексной проверки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13"/>
            <w:tcW w:w="94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Тематические проверки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97"/>
        </w:trPr>
        <w:tc>
          <w:tcPr>
            <w:tcW w:w="6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8"/>
              </w:rPr>
              <w:t xml:space="preserve">соответствие контингента учащихся заявленной сети классов</w:t>
            </w:r>
            <w:r>
              <w:rPr>
                <w:i/>
                <w:sz w:val="22"/>
                <w:szCs w:val="28"/>
              </w:rPr>
              <w:t xml:space="preserve"> (групп)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ведение школьной документации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5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ВШК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9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внеурочной деятельности в условиях реализации ФГОС </w:t>
            </w:r>
            <w:r>
              <w:rPr>
                <w:i/>
                <w:sz w:val="22"/>
                <w:szCs w:val="22"/>
              </w:rPr>
              <w:t xml:space="preserve"> ДОО, </w:t>
            </w:r>
            <w:r>
              <w:rPr>
                <w:i/>
                <w:sz w:val="22"/>
                <w:szCs w:val="22"/>
              </w:rPr>
              <w:t xml:space="preserve">НОО, ООО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планирование работы на год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горячего питания обучающихся</w:t>
            </w:r>
            <w:r>
              <w:rPr>
                <w:i/>
                <w:sz w:val="22"/>
                <w:szCs w:val="22"/>
              </w:rPr>
              <w:t xml:space="preserve">, воспитанников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710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математики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истории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русского языка</w:t>
            </w:r>
            <w:r>
              <w:rPr>
                <w:i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81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Организационно-управленческая деятельность администрации ОО по подготовке к ГИА</w:t>
            </w:r>
            <w:r>
              <w:rPr>
                <w:i/>
                <w:sz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755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Состояние охраны труда и техники безопасности</w:t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680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выдача </w:t>
            </w:r>
            <w:r>
              <w:rPr>
                <w:i/>
                <w:sz w:val="22"/>
              </w:rPr>
              <w:t xml:space="preserve">медали "За особые успехи в учении"</w:t>
            </w:r>
            <w:r>
              <w:rPr>
                <w:i/>
                <w:sz w:val="22"/>
              </w:rPr>
            </w:r>
          </w:p>
        </w:tc>
        <w:tc>
          <w:tcPr>
            <w:tcW w:w="1053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Изучение готовности образовательных учреждений к подвозу детей к месту учебы.</w:t>
            </w:r>
            <w:r>
              <w:rPr>
                <w:i/>
                <w:sz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«Октябрьская школа-гимназия»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«Петровская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«Петровская школа №2»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«Полтавская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Пятихатская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Ровновская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Удачненская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*я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Янтарненская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*10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№2 «</w:t>
            </w:r>
            <w:r>
              <w:rPr>
                <w:sz w:val="22"/>
                <w:szCs w:val="22"/>
              </w:rPr>
              <w:t xml:space="preserve">Ивушка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№3 «Солнышко»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№4 «Родничок»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№5 «Непоседа»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№1 «Алёнушка»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№3 «Катюша»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№5 «Антошка»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«Колосок-1»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«Красная шапочка»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«Сказка»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«Радуга»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«Лучик»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ДОД «РЦДЮТ»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ДОД «Красногвардейская СШ»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b/>
        </w:rPr>
        <w:sectPr>
          <w:footnotePr/>
          <w:endnotePr/>
          <w:type w:val="nextPage"/>
          <w:pgSz w:w="16838" w:h="11906" w:orient="landscape"/>
          <w:pgMar w:top="1269" w:right="709" w:bottom="709" w:left="1134" w:header="737" w:footer="907" w:gutter="0"/>
          <w:pgNumType w:start="0"/>
          <w:cols w:num="1" w:sep="0" w:space="708" w:equalWidth="1"/>
          <w:docGrid w:linePitch="360"/>
        </w:sect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План-проверок МБОУ в 2020</w:t>
      </w:r>
      <w:r>
        <w:rPr>
          <w:b/>
        </w:rPr>
        <w:t xml:space="preserve"> году РОСПОТРЕБНАДЗОРОМ</w:t>
      </w:r>
      <w:r>
        <w:rPr>
          <w:b/>
        </w:rPr>
      </w:r>
    </w:p>
    <w:tbl>
      <w:tblPr>
        <w:tblStyle w:val="693"/>
        <w:tblpPr w:horzAnchor="text" w:tblpXSpec="center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84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</w:t>
            </w:r>
            <w:r>
              <w:rPr>
                <w:b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Совместно с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№2 «ИВУШКА»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Краснознаменская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Александровская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Клепининская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Найдёновская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Красногвардейская школа №1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Октябрьская школа-гимназия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Петровская школа №2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Янтарненская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10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Ленинская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Мускатновская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Марьяновская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>
              <w:t xml:space="preserve">, МЧС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«РАДУГА»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Новопокровская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Пятихатская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Петровская школа №1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17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Полтавская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Амурская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19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«ЛУЧИК»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«КОЛОСОК-1»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«КРАСНАЯ  ШАПОЧКА»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№5 «НЕПОСЕДА»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«СКАЗКА»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№1 «АЛЁНУШКА»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№4 «РОДНИЧОК»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№3 «СОЛНЫШКО»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27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Красногвардейская школа №2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Колодезянская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29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Котельниковская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30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№5 «АНТОШКА»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Восходненская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Зерновская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Октябрьская школа №1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Калининская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№3 «КАТЮША»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Ровновская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  <w:br w:type="textWrapping" w:clear="all"/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pStyle w:val="702"/>
        <w:jc w:val="center"/>
        <w:rPr>
          <w:rStyle w:val="732"/>
          <w:rFonts w:ascii="Times New Roman" w:hAnsi="Times New Roman" w:cs="Times New Roman"/>
          <w:sz w:val="28"/>
          <w:szCs w:val="28"/>
        </w:rPr>
      </w:pPr>
      <w:r>
        <w:rPr>
          <w:rStyle w:val="732"/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>
        <w:rPr>
          <w:rStyle w:val="732"/>
          <w:rFonts w:ascii="Times New Roman" w:hAnsi="Times New Roman" w:cs="Times New Roman"/>
          <w:sz w:val="28"/>
          <w:szCs w:val="28"/>
        </w:rPr>
      </w:r>
    </w:p>
    <w:p>
      <w:pPr>
        <w:pStyle w:val="702"/>
        <w:jc w:val="center"/>
        <w:rPr>
          <w:rStyle w:val="732"/>
          <w:rFonts w:ascii="Times New Roman" w:hAnsi="Times New Roman" w:cs="Times New Roman"/>
          <w:sz w:val="28"/>
          <w:szCs w:val="28"/>
        </w:rPr>
      </w:pPr>
      <w:r>
        <w:rPr>
          <w:rStyle w:val="732"/>
          <w:rFonts w:ascii="Times New Roman" w:hAnsi="Times New Roman" w:cs="Times New Roman"/>
          <w:sz w:val="28"/>
          <w:szCs w:val="28"/>
        </w:rPr>
        <w:t xml:space="preserve">КРАСНОГВАРДЕЙСКОГО РАЙОНА</w:t>
      </w:r>
      <w:r>
        <w:rPr>
          <w:rStyle w:val="732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732"/>
          <w:rFonts w:ascii="Times New Roman" w:hAnsi="Times New Roman" w:cs="Times New Roman"/>
          <w:sz w:val="28"/>
          <w:szCs w:val="28"/>
        </w:rPr>
        <w:t xml:space="preserve">РЕСПУБЛИКИ КРЫМ</w:t>
      </w:r>
      <w:r>
        <w:rPr>
          <w:rStyle w:val="732"/>
          <w:rFonts w:ascii="Times New Roman" w:hAnsi="Times New Roman" w:cs="Times New Roman"/>
          <w:sz w:val="28"/>
          <w:szCs w:val="28"/>
        </w:rPr>
      </w:r>
    </w:p>
    <w:p>
      <w:pPr>
        <w:pStyle w:val="702"/>
        <w:jc w:val="center"/>
        <w:rPr>
          <w:rStyle w:val="73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732"/>
          <w:rFonts w:ascii="Times New Roman" w:hAnsi="Times New Roman" w:cs="Times New Roman"/>
          <w:sz w:val="28"/>
          <w:szCs w:val="28"/>
        </w:rPr>
      </w:r>
    </w:p>
    <w:p>
      <w:pPr>
        <w:pStyle w:val="702"/>
        <w:jc w:val="center"/>
        <w:rPr>
          <w:rStyle w:val="73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732"/>
          <w:rFonts w:ascii="Times New Roman" w:hAnsi="Times New Roman" w:cs="Times New Roman"/>
          <w:sz w:val="28"/>
          <w:szCs w:val="28"/>
        </w:rPr>
      </w:r>
    </w:p>
    <w:p>
      <w:pPr>
        <w:pStyle w:val="702"/>
        <w:jc w:val="center"/>
        <w:rPr>
          <w:rStyle w:val="73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732"/>
          <w:rFonts w:ascii="Times New Roman" w:hAnsi="Times New Roman" w:cs="Times New Roman"/>
          <w:sz w:val="28"/>
          <w:szCs w:val="28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b/>
          <w:bCs/>
          <w:sz w:val="22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98425</wp:posOffset>
                </wp:positionV>
                <wp:extent cx="2308860" cy="1657985"/>
                <wp:effectExtent l="5080" t="6350" r="10160" b="12065"/>
                <wp:wrapNone/>
                <wp:docPr id="1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</w:pPr>
                            <w:r>
                              <w:t xml:space="preserve">УТВЕРЖДАЮ                     Начальник управления  </w:t>
                            </w:r>
                            <w:r/>
                          </w:p>
                          <w:p>
                            <w:pPr>
                              <w:shd w:val="clear" w:color="auto" w:fill="ffffff"/>
                            </w:pPr>
                            <w:r>
                              <w:t xml:space="preserve">образования Администрации</w:t>
                            </w:r>
                            <w:r/>
                          </w:p>
                          <w:p>
                            <w:pPr>
                              <w:shd w:val="clear" w:color="auto" w:fill="ffffff"/>
                            </w:pPr>
                            <w:r>
                              <w:t xml:space="preserve">Красногвардейского района</w:t>
                            </w:r>
                            <w:r/>
                          </w:p>
                          <w:p>
                            <w:pPr>
                              <w:shd w:val="clear" w:color="auto" w:fill="ffffff"/>
                            </w:pPr>
                            <w:r/>
                            <w:r/>
                          </w:p>
                          <w:p>
                            <w:pPr>
                              <w:shd w:val="clear" w:color="auto" w:fill="ffffff"/>
                            </w:pPr>
                            <w:r>
                              <w:t xml:space="preserve">_____________</w:t>
                            </w:r>
                            <w:r>
                              <w:t xml:space="preserve">Е.И.Мовчан</w:t>
                            </w:r>
                            <w:r/>
                          </w:p>
                          <w:p>
                            <w:pPr>
                              <w:shd w:val="clear" w:color="auto" w:fill="ffffff"/>
                            </w:pPr>
                            <w:r/>
                            <w:r/>
                          </w:p>
                          <w:p>
                            <w:pPr>
                              <w:shd w:val="clear" w:color="auto" w:fill="ffffff"/>
                            </w:pPr>
                            <w:r>
                              <w:t xml:space="preserve">«____»______________2019</w:t>
                            </w:r>
                            <w:r>
                              <w:t xml:space="preserve"> г.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83840;o:allowoverlap:true;o:allowincell:true;mso-position-horizontal-relative:text;margin-left:323.85pt;mso-position-horizontal:absolute;mso-position-vertical-relative:text;margin-top:7.75pt;mso-position-vertical:absolute;width:181.80pt;height:130.5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shd w:val="clear" w:color="auto" w:fill="ffffff"/>
                      </w:pPr>
                      <w:r>
                        <w:t xml:space="preserve">УТВЕРЖДАЮ                     Начальник управления  </w:t>
                      </w:r>
                      <w:r/>
                    </w:p>
                    <w:p>
                      <w:pPr>
                        <w:shd w:val="clear" w:color="auto" w:fill="ffffff"/>
                      </w:pPr>
                      <w:r>
                        <w:t xml:space="preserve">образования Администрации</w:t>
                      </w:r>
                      <w:r/>
                    </w:p>
                    <w:p>
                      <w:pPr>
                        <w:shd w:val="clear" w:color="auto" w:fill="ffffff"/>
                      </w:pPr>
                      <w:r>
                        <w:t xml:space="preserve">Красногвардейского района</w:t>
                      </w:r>
                      <w:r/>
                    </w:p>
                    <w:p>
                      <w:pPr>
                        <w:shd w:val="clear" w:color="auto" w:fill="ffffff"/>
                      </w:pPr>
                      <w:r/>
                      <w:r/>
                    </w:p>
                    <w:p>
                      <w:pPr>
                        <w:shd w:val="clear" w:color="auto" w:fill="ffffff"/>
                      </w:pPr>
                      <w:r>
                        <w:t xml:space="preserve">_____________</w:t>
                      </w:r>
                      <w:r>
                        <w:t xml:space="preserve">Е.И.Мовчан</w:t>
                      </w:r>
                      <w:r/>
                    </w:p>
                    <w:p>
                      <w:pPr>
                        <w:shd w:val="clear" w:color="auto" w:fill="ffffff"/>
                      </w:pPr>
                      <w:r/>
                      <w:r/>
                    </w:p>
                    <w:p>
                      <w:pPr>
                        <w:shd w:val="clear" w:color="auto" w:fill="ffffff"/>
                      </w:pPr>
                      <w:r>
                        <w:t xml:space="preserve">«____»______________2019</w:t>
                      </w:r>
                      <w:r>
                        <w:t xml:space="preserve"> г.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Style w:val="733"/>
          <w:b w:val="0"/>
          <w:sz w:val="22"/>
        </w:rPr>
        <w:t xml:space="preserve">СОГЛАСОВАН</w:t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rStyle w:val="733"/>
          <w:b w:val="0"/>
          <w:sz w:val="22"/>
        </w:rPr>
        <w:t xml:space="preserve">З</w:t>
      </w:r>
      <w:r>
        <w:rPr>
          <w:rStyle w:val="733"/>
          <w:b w:val="0"/>
          <w:sz w:val="22"/>
        </w:rPr>
        <w:t xml:space="preserve">аместитель главы </w:t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rStyle w:val="733"/>
          <w:b w:val="0"/>
          <w:sz w:val="22"/>
        </w:rPr>
        <w:t xml:space="preserve">Администрации </w:t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rStyle w:val="733"/>
          <w:b w:val="0"/>
          <w:sz w:val="22"/>
        </w:rPr>
        <w:t xml:space="preserve">Красногвардейского района</w:t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rStyle w:val="733"/>
          <w:b w:val="0"/>
          <w:sz w:val="22"/>
        </w:rPr>
        <w:t xml:space="preserve"> Республики Крым</w:t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b w:val="0"/>
          <w:sz w:val="22"/>
        </w:rPr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rStyle w:val="733"/>
          <w:b w:val="0"/>
          <w:sz w:val="22"/>
        </w:rPr>
        <w:t xml:space="preserve">___________</w:t>
      </w:r>
      <w:r>
        <w:rPr>
          <w:rStyle w:val="733"/>
          <w:b w:val="0"/>
          <w:sz w:val="22"/>
        </w:rPr>
        <w:t xml:space="preserve">Э.М.Бастрыкина</w:t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b w:val="0"/>
          <w:sz w:val="22"/>
        </w:rPr>
      </w:pPr>
      <w:r>
        <w:rPr>
          <w:b w:val="0"/>
          <w:sz w:val="22"/>
        </w:rPr>
      </w:r>
      <w:r>
        <w:rPr>
          <w:rStyle w:val="733"/>
          <w:b w:val="0"/>
          <w:sz w:val="22"/>
        </w:rPr>
      </w:r>
    </w:p>
    <w:p>
      <w:pPr>
        <w:ind w:left="851" w:right="3902"/>
        <w:tabs>
          <w:tab w:val="left" w:pos="2694" w:leader="none"/>
        </w:tabs>
        <w:rPr>
          <w:rStyle w:val="733"/>
          <w:sz w:val="20"/>
        </w:rPr>
      </w:pPr>
      <w:r>
        <w:rPr>
          <w:rStyle w:val="733"/>
          <w:b w:val="0"/>
          <w:sz w:val="22"/>
        </w:rPr>
        <w:t xml:space="preserve">___ ________ 201</w:t>
      </w:r>
      <w:r>
        <w:rPr>
          <w:rStyle w:val="733"/>
          <w:b w:val="0"/>
          <w:sz w:val="22"/>
        </w:rPr>
        <w:t xml:space="preserve">9</w:t>
      </w:r>
      <w:r>
        <w:rPr>
          <w:rStyle w:val="733"/>
          <w:b w:val="0"/>
          <w:sz w:val="22"/>
        </w:rPr>
        <w:t xml:space="preserve"> г.</w:t>
      </w:r>
      <w:r>
        <w:rPr>
          <w:rStyle w:val="733"/>
          <w:sz w:val="20"/>
        </w:rPr>
        <w:t xml:space="preserve">                                         </w:t>
      </w:r>
      <w:r>
        <w:rPr>
          <w:rStyle w:val="733"/>
          <w:sz w:val="20"/>
        </w:rPr>
      </w:r>
    </w:p>
    <w:p>
      <w:pPr>
        <w:ind w:right="4328"/>
        <w:rPr>
          <w:rStyle w:val="733"/>
          <w:sz w:val="20"/>
        </w:rPr>
      </w:pPr>
      <w:r>
        <w:rPr>
          <w:sz w:val="20"/>
        </w:rPr>
      </w:r>
      <w:r>
        <w:rPr>
          <w:rStyle w:val="733"/>
          <w:sz w:val="20"/>
        </w:rPr>
      </w:r>
    </w:p>
    <w:p>
      <w:pPr>
        <w:rPr>
          <w:rStyle w:val="733"/>
        </w:rPr>
      </w:pPr>
      <w:r>
        <w:rPr>
          <w:rStyle w:val="733"/>
        </w:rPr>
        <w:t xml:space="preserve">   </w:t>
      </w:r>
      <w:r>
        <w:rPr>
          <w:rStyle w:val="733"/>
        </w:rPr>
      </w:r>
    </w:p>
    <w:p>
      <w:pPr>
        <w:rPr>
          <w:rStyle w:val="733"/>
        </w:rPr>
      </w:pPr>
      <w:r/>
      <w:r>
        <w:rPr>
          <w:rStyle w:val="733"/>
        </w:rPr>
      </w:r>
    </w:p>
    <w:p>
      <w:pPr>
        <w:rPr>
          <w:rStyle w:val="733"/>
        </w:rPr>
      </w:pPr>
      <w:r/>
      <w:r>
        <w:rPr>
          <w:rStyle w:val="733"/>
        </w:rPr>
      </w:r>
    </w:p>
    <w:p>
      <w:pPr>
        <w:rPr>
          <w:rStyle w:val="733"/>
          <w:b w:val="0"/>
        </w:rPr>
      </w:pPr>
      <w:r>
        <w:rPr>
          <w:b w:val="0"/>
        </w:rPr>
      </w:r>
      <w:r>
        <w:rPr>
          <w:rStyle w:val="733"/>
          <w:b w:val="0"/>
        </w:rPr>
      </w:r>
    </w:p>
    <w:p>
      <w:pPr>
        <w:rPr>
          <w:rStyle w:val="733"/>
          <w:b w:val="0"/>
        </w:rPr>
      </w:pPr>
      <w:r>
        <w:rPr>
          <w:rStyle w:val="733"/>
        </w:rPr>
        <w:tab/>
      </w:r>
      <w:r>
        <w:rPr>
          <w:rStyle w:val="733"/>
        </w:rPr>
        <w:tab/>
      </w:r>
      <w:r>
        <w:rPr>
          <w:rStyle w:val="733"/>
        </w:rPr>
        <w:tab/>
        <w:t xml:space="preserve">              </w:t>
      </w:r>
      <w:r>
        <w:rPr>
          <w:rStyle w:val="733"/>
          <w:b w:val="0"/>
        </w:rPr>
      </w:r>
    </w:p>
    <w:p>
      <w:pPr>
        <w:jc w:val="center"/>
        <w:rPr>
          <w:rStyle w:val="734"/>
          <w:rFonts w:ascii="Times New Roman" w:hAnsi="Times New Roman" w:cs="Times New Roman"/>
          <w:sz w:val="40"/>
        </w:rPr>
      </w:pPr>
      <w:r>
        <w:rPr>
          <w:rStyle w:val="734"/>
          <w:rFonts w:ascii="Times New Roman" w:hAnsi="Times New Roman" w:cs="Times New Roman"/>
          <w:sz w:val="40"/>
        </w:rPr>
        <w:t xml:space="preserve">ПЛАН РАБОТЫ</w:t>
      </w:r>
      <w:r>
        <w:rPr>
          <w:rStyle w:val="734"/>
          <w:rFonts w:ascii="Times New Roman" w:hAnsi="Times New Roman" w:cs="Times New Roman"/>
          <w:sz w:val="40"/>
        </w:rPr>
      </w:r>
    </w:p>
    <w:p>
      <w:pPr>
        <w:pStyle w:val="731"/>
        <w:spacing w:before="149" w:line="422" w:lineRule="exact"/>
        <w:widowControl/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</w:pP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  <w:t xml:space="preserve">Управления образования Администрации Красногвардейского района </w:t>
      </w: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</w:r>
    </w:p>
    <w:p>
      <w:pPr>
        <w:pStyle w:val="731"/>
        <w:spacing w:before="149" w:line="422" w:lineRule="exact"/>
        <w:widowControl/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  <w:lang w:val="uk-UA"/>
        </w:rPr>
      </w:pP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  <w:t xml:space="preserve">Республики Крым</w:t>
      </w: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  <w:lang w:val="uk-UA"/>
        </w:rPr>
      </w:r>
    </w:p>
    <w:p>
      <w:pPr>
        <w:pStyle w:val="731"/>
        <w:spacing w:before="149" w:line="422" w:lineRule="exact"/>
        <w:widowControl/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</w:pP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  <w:t xml:space="preserve"> на </w:t>
      </w: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  <w:t xml:space="preserve">2020</w:t>
      </w: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  <w:t xml:space="preserve"> год</w:t>
      </w:r>
      <w:r>
        <w:rPr>
          <w:rStyle w:val="734"/>
          <w:rFonts w:ascii="Times New Roman" w:hAnsi="Times New Roman" w:cs="Times New Roman"/>
          <w:i w:val="0"/>
          <w:color w:val="2c12c8"/>
          <w:sz w:val="44"/>
          <w:szCs w:val="40"/>
        </w:rPr>
      </w:r>
    </w:p>
    <w:p>
      <w:pPr>
        <w:pStyle w:val="730"/>
        <w:ind w:left="3710"/>
        <w:spacing w:before="53" w:line="211" w:lineRule="exact"/>
        <w:widowControl/>
        <w:rPr>
          <w:rStyle w:val="733"/>
        </w:rPr>
      </w:pPr>
      <w:r/>
      <w:r>
        <w:rPr>
          <w:rStyle w:val="733"/>
        </w:rPr>
      </w:r>
    </w:p>
    <w:p>
      <w:pPr>
        <w:pStyle w:val="730"/>
        <w:ind w:left="3710"/>
        <w:spacing w:before="53" w:line="211" w:lineRule="exact"/>
        <w:widowControl/>
        <w:rPr>
          <w:rStyle w:val="733"/>
        </w:rPr>
      </w:pPr>
      <w:r/>
      <w:r>
        <w:rPr>
          <w:rStyle w:val="733"/>
        </w:rPr>
      </w:r>
    </w:p>
    <w:p>
      <w:pPr>
        <w:pStyle w:val="730"/>
        <w:ind w:left="3710"/>
        <w:spacing w:before="53" w:line="211" w:lineRule="exact"/>
        <w:widowControl/>
        <w:rPr>
          <w:rStyle w:val="733"/>
        </w:rPr>
      </w:pPr>
      <w:r/>
      <w:r>
        <w:rPr>
          <w:rStyle w:val="733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left="2693" w:right="2770"/>
        <w:spacing w:line="240" w:lineRule="exac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ind w:right="75"/>
        <w:spacing w:before="226"/>
        <w:widowControl/>
        <w:rPr>
          <w:rStyle w:val="733"/>
          <w:b w:val="0"/>
          <w:sz w:val="28"/>
          <w:lang w:val="uk-UA"/>
        </w:rPr>
      </w:pPr>
      <w:r>
        <w:rPr>
          <w:rStyle w:val="733"/>
          <w:b w:val="0"/>
          <w:sz w:val="28"/>
          <w:lang w:val="uk-UA"/>
        </w:rPr>
        <w:t xml:space="preserve">п.Красногвардейское</w:t>
      </w:r>
      <w:r>
        <w:rPr>
          <w:rStyle w:val="733"/>
          <w:b w:val="0"/>
          <w:sz w:val="28"/>
          <w:lang w:val="uk-UA"/>
        </w:rPr>
        <w:t xml:space="preserve"> </w:t>
      </w:r>
      <w:r>
        <w:rPr>
          <w:rStyle w:val="733"/>
          <w:b w:val="0"/>
          <w:sz w:val="28"/>
          <w:lang w:val="uk-UA"/>
        </w:rPr>
      </w:r>
    </w:p>
    <w:p>
      <w:pPr>
        <w:pStyle w:val="729"/>
        <w:ind w:right="75"/>
        <w:spacing w:before="226"/>
        <w:widowControl/>
        <w:rPr>
          <w:rStyle w:val="733"/>
          <w:b w:val="0"/>
          <w:sz w:val="28"/>
          <w:lang w:val="uk-UA"/>
        </w:rPr>
      </w:pPr>
      <w:r>
        <w:rPr>
          <w:rStyle w:val="733"/>
          <w:b w:val="0"/>
          <w:sz w:val="28"/>
          <w:lang w:val="uk-UA"/>
        </w:rPr>
        <w:t xml:space="preserve"> </w:t>
      </w:r>
      <w:r>
        <w:rPr>
          <w:rStyle w:val="733"/>
          <w:b w:val="0"/>
          <w:sz w:val="28"/>
          <w:lang w:val="uk-UA"/>
        </w:rPr>
      </w:r>
    </w:p>
    <w:p>
      <w:pPr>
        <w:pStyle w:val="729"/>
        <w:ind w:right="75"/>
        <w:spacing w:before="226"/>
        <w:widowControl/>
        <w:rPr>
          <w:rStyle w:val="733"/>
        </w:rPr>
        <w:sectPr>
          <w:footnotePr/>
          <w:endnotePr/>
          <w:type w:val="nextPage"/>
          <w:pgSz w:w="11907" w:h="16839" w:orient="portrait"/>
          <w:pgMar w:top="360" w:right="360" w:bottom="360" w:left="851" w:header="720" w:footer="720" w:gutter="0"/>
          <w:cols w:num="1" w:sep="0" w:space="60" w:equalWidth="1"/>
          <w:docGrid w:linePitch="360"/>
          <w:titlePg/>
        </w:sectPr>
      </w:pPr>
      <w:r/>
      <w:r>
        <w:rPr>
          <w:rStyle w:val="733"/>
        </w:rPr>
      </w:r>
    </w:p>
    <w:p>
      <w:pPr>
        <w:pStyle w:val="726"/>
        <w:jc w:val="center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Оглавление</w:t>
      </w:r>
      <w:r>
        <w:rPr>
          <w:rFonts w:ascii="Times New Roman" w:hAnsi="Times New Roman"/>
          <w:color w:val="0000ff"/>
        </w:rPr>
      </w:r>
    </w:p>
    <w:p>
      <w:pPr>
        <w:pStyle w:val="727"/>
        <w:rPr>
          <w:rStyle w:val="724"/>
        </w:rPr>
      </w:pPr>
      <w:r>
        <w:rPr>
          <w:rStyle w:val="724"/>
        </w:rPr>
        <w:fldChar w:fldCharType="begin"/>
      </w:r>
      <w:r>
        <w:rPr>
          <w:rStyle w:val="724"/>
        </w:rPr>
        <w:instrText xml:space="preserve"> TOC \o "1-3" \h \z \u </w:instrText>
      </w:r>
      <w:r>
        <w:rPr>
          <w:rStyle w:val="724"/>
        </w:rPr>
        <w:fldChar w:fldCharType="separate"/>
      </w:r>
      <w:hyperlink w:tooltip="#_Toc308945843" w:anchor="_Toc308945843" w:history="1">
        <w:r>
          <w:rPr>
            <w:rStyle w:val="724"/>
          </w:rPr>
          <w:t xml:space="preserve">Приоритетные</w:t>
        </w:r>
        <w:r>
          <w:rPr>
            <w:rStyle w:val="724"/>
          </w:rPr>
          <w:t xml:space="preserve"> направления работы на 2020</w:t>
        </w:r>
        <w:r>
          <w:rPr>
            <w:rStyle w:val="724"/>
          </w:rPr>
          <w:t xml:space="preserve"> год</w:t>
        </w:r>
        <w:r>
          <w:rPr>
            <w:rStyle w:val="724"/>
          </w:rPr>
          <w:tab/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_Toc308945843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2. Регламент работы………………………………………………………………………….…….48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3. Структура 2020</w:t>
      </w:r>
      <w:r>
        <w:rPr>
          <w:rStyle w:val="724"/>
        </w:rPr>
        <w:t xml:space="preserve"> года…………………………………………………..…………………….…..49</w:t>
      </w:r>
      <w:r>
        <w:rPr>
          <w:rStyle w:val="724"/>
        </w:rPr>
      </w:r>
    </w:p>
    <w:p>
      <w:pPr>
        <w:jc w:val="both"/>
        <w:rPr>
          <w:rStyle w:val="724"/>
        </w:rPr>
      </w:pPr>
      <w:r>
        <w:rPr>
          <w:rStyle w:val="724"/>
        </w:rPr>
        <w:t xml:space="preserve">    3.1. Рабочий календарь на  20</w:t>
      </w:r>
      <w:r>
        <w:rPr>
          <w:rStyle w:val="724"/>
        </w:rPr>
        <w:t xml:space="preserve">20</w:t>
      </w:r>
      <w:r>
        <w:rPr>
          <w:rStyle w:val="724"/>
        </w:rPr>
        <w:t xml:space="preserve"> год……………………………………………………</w:t>
      </w:r>
      <w:r>
        <w:rPr>
          <w:rStyle w:val="724"/>
        </w:rPr>
        <w:t xml:space="preserve">…</w:t>
      </w:r>
      <w:r>
        <w:rPr>
          <w:rStyle w:val="724"/>
        </w:rPr>
        <w:t xml:space="preserve">….50</w:t>
      </w:r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56" w:anchor="_Toc308945856" w:history="1">
        <w:r>
          <w:rPr>
            <w:rStyle w:val="724"/>
          </w:rPr>
          <w:t xml:space="preserve">4.</w:t>
        </w:r>
        <w:r>
          <w:rPr>
            <w:rStyle w:val="724"/>
          </w:rPr>
          <w:tab/>
          <w:t xml:space="preserve">Создание условий для организации учебно-воспитательного процесса и получения среднего общего  образования детьми школьного возраста, проживающими на территории района</w:t>
        </w:r>
      </w:hyperlink>
      <w:r>
        <w:rPr>
          <w:rStyle w:val="724"/>
        </w:rPr>
        <w:t xml:space="preserve">. </w:t>
      </w:r>
      <w:r>
        <w:rPr>
          <w:rStyle w:val="724"/>
        </w:rPr>
        <w:t xml:space="preserve">…………………………………………………………………………………………</w:t>
      </w:r>
      <w:r>
        <w:rPr>
          <w:rStyle w:val="724"/>
        </w:rPr>
        <w:t xml:space="preserve">51</w:t>
      </w:r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57" w:anchor="_Toc308945857" w:history="1">
        <w:r>
          <w:rPr>
            <w:rStyle w:val="724"/>
          </w:rPr>
          <w:t xml:space="preserve">5.</w:t>
        </w:r>
        <w:r>
          <w:rPr>
            <w:rStyle w:val="724"/>
          </w:rPr>
          <w:tab/>
          <w:t xml:space="preserve">Мероприятия по организации профильного обучения в общеобразовательных учреждениях  …………</w:t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_Toc308945857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58" w:anchor="_Toc308945858" w:history="1">
        <w:r>
          <w:rPr>
            <w:rStyle w:val="724"/>
          </w:rPr>
          <w:t xml:space="preserve">6.</w:t>
        </w:r>
        <w:r>
          <w:rPr>
            <w:rStyle w:val="724"/>
          </w:rPr>
          <w:tab/>
          <w:t xml:space="preserve">Реализация конституционного права на изучение родного языка </w:t>
        </w:r>
        <w:r>
          <w:rPr>
            <w:rStyle w:val="724"/>
          </w:rPr>
          <w:tab/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_Toc308945858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60" w:anchor="_Toc308945860" w:history="1">
        <w:r>
          <w:rPr>
            <w:rStyle w:val="724"/>
          </w:rPr>
          <w:t xml:space="preserve">7.</w:t>
        </w:r>
        <w:r>
          <w:rPr>
            <w:rStyle w:val="724"/>
          </w:rPr>
          <w:tab/>
        </w:r>
      </w:hyperlink>
      <w:r/>
      <w:hyperlink w:tooltip="#_Toc308945862" w:anchor="_Toc308945862" w:history="1">
        <w:r>
          <w:rPr>
            <w:rStyle w:val="724"/>
          </w:rPr>
          <w:t xml:space="preserve">Руководство и контроль за учебно-воспитательным процессом в  образовательных учебных заведениях района</w:t>
        </w:r>
        <w:r>
          <w:rPr>
            <w:rStyle w:val="724"/>
          </w:rPr>
          <w:tab/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_Toc308945862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63" w:anchor="_Toc308945863" w:history="1">
        <w:r>
          <w:rPr>
            <w:rStyle w:val="724"/>
          </w:rPr>
          <w:t xml:space="preserve">8.</w:t>
        </w:r>
        <w:r>
          <w:rPr>
            <w:rStyle w:val="724"/>
          </w:rPr>
          <w:tab/>
          <w:t xml:space="preserve">Ведение деловой документации……..</w:t>
        </w:r>
        <w:r>
          <w:rPr>
            <w:rStyle w:val="724"/>
          </w:rPr>
          <w:tab/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_Toc308945863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>
        <w:rPr>
          <w:rStyle w:val="724"/>
        </w:rPr>
        <w:t xml:space="preserve">                                                                  </w:t>
      </w:r>
      <w:r>
        <w:rPr>
          <w:rStyle w:val="724"/>
        </w:rPr>
      </w:r>
    </w:p>
    <w:p>
      <w:pPr>
        <w:pStyle w:val="727"/>
        <w:rPr>
          <w:rStyle w:val="724"/>
        </w:rPr>
      </w:pPr>
      <w:r>
        <w:rPr>
          <w:rStyle w:val="724"/>
        </w:rPr>
        <w:t xml:space="preserve">9. Работа по лицензированию и аккредитации  образовательных учреждений...………….65 </w:t>
      </w:r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65" w:anchor="_Toc308945865" w:history="1">
        <w:r>
          <w:rPr>
            <w:rStyle w:val="724"/>
          </w:rPr>
          <w:t xml:space="preserve">10.</w:t>
        </w:r>
        <w:r>
          <w:rPr>
            <w:rStyle w:val="724"/>
          </w:rPr>
          <w:tab/>
          <w:t xml:space="preserve">Аттестация кадров, курсовая переподготовка, повышение квалификации</w:t>
        </w:r>
        <w:r>
          <w:rPr>
            <w:rStyle w:val="724"/>
          </w:rPr>
          <w:tab/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_Toc308945865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7"/>
        <w:rPr>
          <w:rStyle w:val="724"/>
        </w:rPr>
      </w:pPr>
      <w:r>
        <w:rPr>
          <w:rStyle w:val="724"/>
        </w:rPr>
        <w:t xml:space="preserve">11. Финансово-хозяйственная деятельность……………………………………………..….69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12. Обеспечение безопасности жизнедеятельности  участников учебно-воспитательного процесса……………………………………………………………………………………………..…72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13. Проекты постановлений, распоряжений Администрации Красногвардейского района..…………………………………………………………………………………………...…..75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14. Проекты приказов  управления образования…………………………………………….…..76</w:t>
      </w:r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68" w:anchor="_Toc308945868" w:history="1">
        <w:r>
          <w:rPr>
            <w:rStyle w:val="724"/>
          </w:rPr>
          <w:t xml:space="preserve">15.</w:t>
        </w:r>
        <w:r>
          <w:rPr>
            <w:rStyle w:val="724"/>
          </w:rPr>
          <w:tab/>
          <w:t xml:space="preserve">План-график  изучения работы администраций учебных заведений района  по организации учебно-воспитательного процесса </w:t>
        </w:r>
        <w:r>
          <w:rPr>
            <w:rStyle w:val="724"/>
          </w:rPr>
          <w:tab/>
          <w:t xml:space="preserve">……………..</w:t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_Toc308945868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7"/>
        <w:rPr>
          <w:rStyle w:val="724"/>
        </w:rPr>
      </w:pPr>
      <w:r/>
      <w:hyperlink w:tooltip="#_Toc308945869" w:anchor="_Toc308945869" w:history="1">
        <w:r>
          <w:rPr>
            <w:rStyle w:val="724"/>
          </w:rPr>
          <w:t xml:space="preserve">16.</w:t>
        </w:r>
        <w:r>
          <w:rPr>
            <w:rStyle w:val="724"/>
          </w:rPr>
          <w:tab/>
          <w:t xml:space="preserve">Коллегии управления образования Администрации Красногвардейского района      </w:t>
        </w:r>
        <w:r>
          <w:rPr>
            <w:rStyle w:val="724"/>
          </w:rPr>
          <w:tab/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_Toc308945869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7"/>
        <w:rPr>
          <w:rStyle w:val="724"/>
        </w:rPr>
      </w:pPr>
      <w:r>
        <w:rPr>
          <w:rStyle w:val="724"/>
        </w:rPr>
        <w:t xml:space="preserve">    </w:t>
      </w:r>
      <w:hyperlink w:tooltip="#_Toc308945875" w:anchor="_Toc308945875" w:history="1">
        <w:r>
          <w:rPr>
            <w:rStyle w:val="724"/>
          </w:rPr>
          <w:t xml:space="preserve">17.</w:t>
        </w:r>
        <w:r>
          <w:rPr>
            <w:rStyle w:val="724"/>
          </w:rPr>
          <w:tab/>
          <w:t xml:space="preserve">Совещания с руководителями образовательных учреждений</w:t>
        </w:r>
        <w:r>
          <w:rPr>
            <w:rStyle w:val="724"/>
          </w:rPr>
          <w:t xml:space="preserve">…………………….</w:t>
        </w:r>
        <w:r>
          <w:rPr>
            <w:rStyle w:val="724"/>
          </w:rPr>
          <w:fldChar w:fldCharType="begin"/>
        </w:r>
        <w:r>
          <w:rPr>
            <w:rStyle w:val="724"/>
          </w:rPr>
          <w:instrText xml:space="preserve"> PAGEREF _Toc308945875 \h </w:instrText>
        </w:r>
        <w:r>
          <w:rPr>
            <w:rStyle w:val="724"/>
          </w:rPr>
        </w:r>
        <w:r>
          <w:rPr>
            <w:rStyle w:val="724"/>
          </w:rPr>
          <w:fldChar w:fldCharType="separate"/>
        </w:r>
        <w:r>
          <w:rPr>
            <w:rStyle w:val="724"/>
          </w:rPr>
          <w:t xml:space="preserve">3</w:t>
        </w:r>
        <w:r>
          <w:rPr>
            <w:rStyle w:val="724"/>
          </w:rPr>
          <w:fldChar w:fldCharType="end"/>
        </w:r>
      </w:hyperlink>
      <w:r/>
      <w:r>
        <w:rPr>
          <w:rStyle w:val="724"/>
        </w:rPr>
      </w:r>
    </w:p>
    <w:p>
      <w:pPr>
        <w:pStyle w:val="728"/>
        <w:rPr>
          <w:rStyle w:val="724"/>
        </w:rPr>
      </w:pPr>
      <w:r>
        <w:rPr>
          <w:rStyle w:val="724"/>
        </w:rPr>
        <w:t xml:space="preserve">18. Мониторинговые исследования……………………………………………………...93                                                                                      </w:t>
      </w:r>
      <w:hyperlink w:tooltip="#_Toc308945883" w:anchor="_Toc308945883" w:history="1">
        <w:r>
          <w:rPr>
            <w:rStyle w:val="724"/>
          </w:rPr>
          <w:t xml:space="preserve">19.</w:t>
        </w:r>
        <w:r>
          <w:rPr>
            <w:rStyle w:val="724"/>
          </w:rPr>
          <w:tab/>
        </w:r>
      </w:hyperlink>
      <w:r>
        <w:rPr>
          <w:rStyle w:val="724"/>
        </w:rPr>
        <w:t xml:space="preserve">Информационно-ан</w:t>
      </w:r>
      <w:r>
        <w:rPr>
          <w:rStyle w:val="724"/>
        </w:rPr>
        <w:t xml:space="preserve">алитическая деятельность по выполнению Федеральных законов Российской Федерации, Указов, поручений Президента РФ, постановлений Правительства РФ, постановлений и распоряжений ГС и СМ Республики Крым, приказов МОНМ РК……………………………………………………………………………………….…..103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    20. Контроль сдачи статистических отчётов и форм……………………………………109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    21. Участие в международных проектах и программах………………………………...111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    22. Юбилейные даты образовательных учреждений  района………………………….112 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t xml:space="preserve">      </w:t>
      </w:r>
      <w:r>
        <w:rPr>
          <w:rStyle w:val="724"/>
        </w:rPr>
      </w:r>
    </w:p>
    <w:p>
      <w:pPr>
        <w:rPr>
          <w:rStyle w:val="724"/>
        </w:rPr>
      </w:pPr>
      <w:r>
        <w:rPr>
          <w:rStyle w:val="724"/>
        </w:rPr>
        <w:fldChar w:fldCharType="end"/>
      </w:r>
      <w:r>
        <w:rPr>
          <w:rStyle w:val="724"/>
        </w:rPr>
      </w:r>
    </w:p>
    <w:p>
      <w:r/>
      <w:r/>
    </w:p>
    <w:p>
      <w:r/>
      <w:r/>
    </w:p>
    <w:p>
      <w:r/>
      <w:r/>
    </w:p>
    <w:p>
      <w:pPr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r/>
      <w:r/>
    </w:p>
    <w:p>
      <w:r/>
      <w:r/>
    </w:p>
    <w:p>
      <w:r/>
      <w:r/>
    </w:p>
    <w:p>
      <w:r/>
      <w:r/>
    </w:p>
    <w:p>
      <w:pPr>
        <w:pStyle w:val="689"/>
        <w:numPr>
          <w:ilvl w:val="0"/>
          <w:numId w:val="13"/>
        </w:numPr>
        <w:keepLines/>
        <w:spacing w:before="200"/>
        <w:rPr>
          <w:color w:val="1e12c0"/>
        </w:rPr>
      </w:pPr>
      <w:r>
        <w:rPr>
          <w:color w:val="1e12c0"/>
        </w:rPr>
        <w:t xml:space="preserve">Приоритетные н</w:t>
      </w:r>
      <w:r>
        <w:rPr>
          <w:color w:val="1e12c0"/>
        </w:rPr>
        <w:t xml:space="preserve">аправления работы на 2020</w:t>
      </w:r>
      <w:r>
        <w:rPr>
          <w:color w:val="1e12c0"/>
        </w:rPr>
        <w:t xml:space="preserve"> год</w:t>
      </w:r>
      <w:r>
        <w:rPr>
          <w:color w:val="1e12c0"/>
        </w:rPr>
      </w:r>
    </w:p>
    <w:p>
      <w:pPr>
        <w:ind w:firstLine="709"/>
        <w:jc w:val="both"/>
      </w:pPr>
      <w:r>
        <w:t xml:space="preserve">Структура управления образования Администрации Красногвардейск</w:t>
      </w:r>
      <w:r>
        <w:t xml:space="preserve">ого района Республики Крым к 2020</w:t>
      </w:r>
      <w:r>
        <w:t xml:space="preserve"> году сложилась в соответствии с многоплановостью, сложностью и объемом стоящих задач с учетом приоритетности  тех  или иных направлений </w:t>
      </w:r>
      <w:r>
        <w:rPr>
          <w:lang w:val="uk-UA"/>
        </w:rPr>
        <w:t xml:space="preserve">и </w:t>
      </w:r>
      <w:r>
        <w:t xml:space="preserve">выглядела следующим образом:</w:t>
      </w:r>
      <w:r>
        <w:rPr>
          <w:lang w:val="uk-UA"/>
        </w:rPr>
        <w:t xml:space="preserve"> </w:t>
      </w:r>
      <w:r/>
    </w:p>
    <w:p>
      <w:pPr>
        <w:ind w:firstLine="540"/>
        <w:jc w:val="center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-3810</wp:posOffset>
                </wp:positionV>
                <wp:extent cx="3068955" cy="1570355"/>
                <wp:effectExtent l="11430" t="13970" r="5715" b="6350"/>
                <wp:wrapNone/>
                <wp:docPr id="2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157035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alpha val="72000"/>
                              </a:srgbClr>
                            </a:gs>
                            <a:gs pos="100000">
                              <a:srgbClr val="99CCFF">
                                <a:alpha val="50000"/>
                              </a:srgbClr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Дошкольные образовательные учреждения: </w:t>
                            </w:r>
                            <w:r>
                              <w:rPr>
                                <w:szCs w:val="20"/>
                              </w:rPr>
                              <w:t xml:space="preserve">12</w:t>
                            </w:r>
                            <w:r>
                              <w:rPr>
                                <w:szCs w:val="20"/>
                              </w:rPr>
                              <w:t xml:space="preserve"> МБДОУ, </w:t>
                            </w:r>
                            <w:r>
                              <w:rPr>
                                <w:szCs w:val="20"/>
                              </w:rPr>
                              <w:t xml:space="preserve">16</w:t>
                            </w:r>
                            <w:r>
                              <w:rPr>
                                <w:szCs w:val="20"/>
                              </w:rPr>
                              <w:t xml:space="preserve"> детских садов в составе МБОУ, </w:t>
                            </w:r>
                            <w:r>
                              <w:rPr>
                                <w:szCs w:val="20"/>
                                <w:lang w:val="uk-UA"/>
                              </w:rPr>
                              <w:t xml:space="preserve">8</w:t>
                            </w:r>
                            <w:r>
                              <w:rPr>
                                <w:szCs w:val="20"/>
                              </w:rPr>
                              <w:t xml:space="preserve"> дошкольных групп при МБОУ, с общим охватом </w:t>
                            </w:r>
                            <w:r>
                              <w:rPr>
                                <w:b/>
                                <w:szCs w:val="20"/>
                                <w:lang w:val="uk-UA"/>
                              </w:rPr>
                              <w:t xml:space="preserve">2965 детей</w:t>
                            </w:r>
                            <w:r>
                              <w:rPr>
                                <w:szCs w:val="20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660288;o:allowoverlap:true;o:allowincell:true;mso-position-horizontal-relative:text;margin-left:279.00pt;mso-position-horizontal:absolute;mso-position-vertical-relative:text;margin-top:-0.30pt;mso-position-vertical:absolute;width:241.65pt;height:123.65pt;mso-wrap-distance-left:9.00pt;mso-wrap-distance-top:0.00pt;mso-wrap-distance-right:9.00pt;mso-wrap-distance-bottom:0.00pt;v-text-anchor:top;visibility:visible;" fillcolor="#FFFFFF" strokecolor="#000000" strokeweight="0.75pt">
                <v:fill opacity="-46931f"/>
                <v:textbox inset="0,0,0,0">
                  <w:txbxContent>
                    <w:p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Дошкольные образовательные учреждения: </w:t>
                      </w:r>
                      <w:r>
                        <w:rPr>
                          <w:szCs w:val="20"/>
                        </w:rPr>
                        <w:t xml:space="preserve">12</w:t>
                      </w:r>
                      <w:r>
                        <w:rPr>
                          <w:szCs w:val="20"/>
                        </w:rPr>
                        <w:t xml:space="preserve"> МБДОУ, </w:t>
                      </w:r>
                      <w:r>
                        <w:rPr>
                          <w:szCs w:val="20"/>
                        </w:rPr>
                        <w:t xml:space="preserve">16</w:t>
                      </w:r>
                      <w:r>
                        <w:rPr>
                          <w:szCs w:val="20"/>
                        </w:rPr>
                        <w:t xml:space="preserve"> детских садов в составе МБОУ, </w:t>
                      </w:r>
                      <w:r>
                        <w:rPr>
                          <w:szCs w:val="20"/>
                          <w:lang w:val="uk-UA"/>
                        </w:rPr>
                        <w:t xml:space="preserve">8</w:t>
                      </w:r>
                      <w:r>
                        <w:rPr>
                          <w:szCs w:val="20"/>
                        </w:rPr>
                        <w:t xml:space="preserve"> дошкольных групп при МБОУ, с общим охватом </w:t>
                      </w:r>
                      <w:r>
                        <w:rPr>
                          <w:b/>
                          <w:szCs w:val="20"/>
                          <w:lang w:val="uk-UA"/>
                        </w:rPr>
                        <w:t xml:space="preserve">2965 детей</w:t>
                      </w:r>
                      <w:r>
                        <w:rPr>
                          <w:szCs w:val="20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</wp:posOffset>
                </wp:positionV>
                <wp:extent cx="2514600" cy="1490980"/>
                <wp:effectExtent l="11430" t="8255" r="7620" b="5715"/>
                <wp:wrapNone/>
                <wp:docPr id="3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9098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alpha val="72000"/>
                              </a:srgbClr>
                            </a:gs>
                            <a:gs pos="100000">
                              <a:srgbClr val="99CCFF">
                                <a:alpha val="50000"/>
                              </a:srgbClr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3" type="#_x0000_t3" style="position:absolute;z-index:251661312;o:allowoverlap:true;o:allowincell:true;mso-position-horizontal-relative:text;margin-left:9.00pt;mso-position-horizontal:absolute;mso-position-vertical-relative:text;margin-top:13.50pt;mso-position-vertical:absolute;width:198.00pt;height:117.40pt;mso-wrap-distance-left:9.00pt;mso-wrap-distance-top:0.00pt;mso-wrap-distance-right:9.00pt;mso-wrap-distance-bottom:0.00pt;visibility:visible;" fillcolor="#FFFFFF" strokecolor="#000000" strokeweight="0.75pt">
                <v:fill opacity="-46931f"/>
              </v:shape>
            </w:pict>
          </mc:Fallback>
        </mc:AlternateContent>
      </w:r>
      <w:r>
        <w:rPr>
          <w:sz w:val="20"/>
        </w:rPr>
      </w:r>
    </w:p>
    <w:p>
      <w:pPr>
        <w:ind w:firstLine="540"/>
        <w:jc w:val="center"/>
        <w:rPr>
          <w:sz w:val="10"/>
          <w:szCs w:val="1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41910</wp:posOffset>
                </wp:positionV>
                <wp:extent cx="2286000" cy="1423670"/>
                <wp:effectExtent l="1905" t="0" r="0" b="0"/>
                <wp:wrapNone/>
                <wp:docPr id="4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2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Общеобразовательные</w:t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учреждения</w:t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(охват –</w:t>
                            </w:r>
                            <w:r>
                              <w:rPr>
                                <w:sz w:val="28"/>
                              </w:rPr>
                              <w:t xml:space="preserve">9154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уч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 xml:space="preserve">-ся</w:t>
                            </w:r>
                            <w:r>
                              <w:rPr>
                                <w:sz w:val="28"/>
                              </w:rPr>
                              <w:t xml:space="preserve">)</w:t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  <w:t xml:space="preserve">30</w:t>
                            </w: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70528;o:allowoverlap:true;o:allowincell:true;mso-position-horizontal-relative:text;margin-left:27.00pt;mso-position-horizontal:absolute;mso-position-vertical-relative:text;margin-top:3.30pt;mso-position-vertical:absolute;width:180.00pt;height:112.1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Общеобразовательные</w:t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учреждения</w:t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(охват –</w:t>
                      </w:r>
                      <w:r>
                        <w:rPr>
                          <w:sz w:val="28"/>
                        </w:rPr>
                        <w:t xml:space="preserve">9154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уч</w:t>
                      </w:r>
                      <w:r>
                        <w:rPr>
                          <w:sz w:val="28"/>
                          <w:lang w:val="uk-UA"/>
                        </w:rPr>
                        <w:t xml:space="preserve">-ся</w:t>
                      </w:r>
                      <w:r>
                        <w:rPr>
                          <w:sz w:val="28"/>
                        </w:rPr>
                        <w:t xml:space="preserve">)</w:t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sz w:val="32"/>
                          <w:lang w:val="uk-UA"/>
                        </w:rPr>
                        <w:t xml:space="preserve">30</w:t>
                      </w:r>
                      <w:r>
                        <w:rPr>
                          <w:b/>
                          <w:sz w:val="32"/>
                          <w:lang w:val="uk-UA"/>
                        </w:rPr>
                      </w:r>
                    </w:p>
                    <w:p>
                      <w:pPr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  <w:lang w:val="uk-UA"/>
                        </w:rPr>
                      </w:r>
                      <w:r>
                        <w:rPr>
                          <w:sz w:val="20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  <w:szCs w:val="10"/>
        </w:rPr>
      </w:r>
    </w:p>
    <w:p>
      <w:pPr>
        <w:ind w:firstLine="540"/>
        <w:jc w:val="center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844550</wp:posOffset>
                </wp:positionV>
                <wp:extent cx="19050" cy="3867150"/>
                <wp:effectExtent l="76200" t="38100" r="57150" b="57150"/>
                <wp:wrapNone/>
                <wp:docPr id="5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9050" cy="3867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84864;mso-wrap-distance-left:9.00pt;mso-wrap-distance-top:0.00pt;mso-wrap-distance-right:9.00pt;mso-wrap-distance-bottom:0.00pt;flip:x;visibility:visible;" from="481.0pt,66.5pt" to="482.5pt,371.0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282575</wp:posOffset>
                </wp:positionV>
                <wp:extent cx="0" cy="4352290"/>
                <wp:effectExtent l="76200" t="38100" r="76200" b="48260"/>
                <wp:wrapNone/>
                <wp:docPr id="6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4352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9504;mso-wrap-distance-left:9.00pt;mso-wrap-distance-top:0.00pt;mso-wrap-distance-right:9.00pt;mso-wrap-distance-bottom:0.00pt;flip:y;visibility:visible;" from="8.5pt,22.2pt" to="8.5pt,364.9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339725</wp:posOffset>
                </wp:positionV>
                <wp:extent cx="2581275" cy="4000500"/>
                <wp:effectExtent l="38100" t="38100" r="47625" b="57150"/>
                <wp:wrapNone/>
                <wp:docPr id="7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81275" cy="400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85888;mso-wrap-distance-left:9.00pt;mso-wrap-distance-top:0.00pt;mso-wrap-distance-right:9.00pt;mso-wrap-distance-bottom:0.00pt;visibility:visible;" from="210.2pt,26.8pt" to="413.5pt,341.8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1501775</wp:posOffset>
                </wp:positionV>
                <wp:extent cx="0" cy="1895475"/>
                <wp:effectExtent l="0" t="0" r="19050" b="9525"/>
                <wp:wrapNone/>
                <wp:docPr id="8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8954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87936;mso-wrap-distance-left:9.00pt;mso-wrap-distance-top:0.00pt;mso-wrap-distance-right:9.00pt;mso-wrap-distance-bottom:0.00pt;visibility:visible;" from="267.2pt,118.2pt" to="267.2pt,267.5pt" filled="f" strokecolor="#008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1330325</wp:posOffset>
                </wp:positionV>
                <wp:extent cx="333375" cy="323850"/>
                <wp:effectExtent l="0" t="0" r="28575" b="19050"/>
                <wp:wrapNone/>
                <wp:docPr id="9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33337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74624;mso-wrap-distance-left:9.00pt;mso-wrap-distance-top:0.00pt;mso-wrap-distance-right:9.00pt;mso-wrap-distance-bottom:0.00pt;flip:xy;visibility:visible;" from="315.2pt,104.8pt" to="341.5pt,130.2pt" filled="f" strokecolor="#008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1463675</wp:posOffset>
                </wp:positionV>
                <wp:extent cx="390525" cy="1104900"/>
                <wp:effectExtent l="0" t="0" r="28575" b="19050"/>
                <wp:wrapNone/>
                <wp:docPr id="10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0525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9" style="position:absolute;left:0;text-align:left;z-index:251689984;mso-wrap-distance-left:9.00pt;mso-wrap-distance-top:0.00pt;mso-wrap-distance-right:9.00pt;mso-wrap-distance-bottom:0.00pt;visibility:visible;" from="278.5pt,115.2pt" to="309.2pt,202.2pt" filled="f" strokecolor="#008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2568575</wp:posOffset>
                </wp:positionV>
                <wp:extent cx="1899285" cy="685800"/>
                <wp:effectExtent l="0" t="0" r="24765" b="19050"/>
                <wp:wrapNone/>
                <wp:docPr id="11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u w:val="single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  <w:lang w:val="uk-UA"/>
                              </w:rPr>
                              <w:t xml:space="preserve">Сектор </w:t>
                            </w:r>
                            <w:r>
                              <w:rPr>
                                <w:sz w:val="20"/>
                                <w:u w:val="single"/>
                                <w:lang w:val="uk-UA"/>
                              </w:rPr>
                              <w:t xml:space="preserve">дополнительного</w:t>
                            </w:r>
                            <w:r>
                              <w:rPr>
                                <w:sz w:val="20"/>
                                <w:u w:val="single"/>
                                <w:lang w:val="uk-UA"/>
                              </w:rPr>
                              <w:t xml:space="preserve"> и инклюзивного образования</w:t>
                            </w:r>
                            <w:r>
                              <w:rPr>
                                <w:sz w:val="20"/>
                                <w:u w:val="single"/>
                                <w:lang w:val="uk-UA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Заведующий,  главный специалист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679744;o:allowoverlap:true;o:allowincell:true;mso-position-horizontal-relative:text;margin-left:304.75pt;mso-position-horizontal:absolute;mso-position-vertical-relative:text;margin-top:202.25pt;mso-position-vertical:absolute;width:149.55pt;height:54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  <w:u w:val="single"/>
                          <w:lang w:val="uk-UA"/>
                        </w:rPr>
                      </w:pPr>
                      <w:r>
                        <w:rPr>
                          <w:sz w:val="20"/>
                          <w:u w:val="single"/>
                          <w:lang w:val="uk-UA"/>
                        </w:rPr>
                        <w:t xml:space="preserve">Сектор </w:t>
                      </w:r>
                      <w:r>
                        <w:rPr>
                          <w:sz w:val="20"/>
                          <w:u w:val="single"/>
                          <w:lang w:val="uk-UA"/>
                        </w:rPr>
                        <w:t xml:space="preserve">дополнительного</w:t>
                      </w:r>
                      <w:r>
                        <w:rPr>
                          <w:sz w:val="20"/>
                          <w:u w:val="single"/>
                          <w:lang w:val="uk-UA"/>
                        </w:rPr>
                        <w:t xml:space="preserve"> и инклюзивного образования</w:t>
                      </w:r>
                      <w:r>
                        <w:rPr>
                          <w:sz w:val="20"/>
                          <w:u w:val="single"/>
                          <w:lang w:val="uk-UA"/>
                        </w:rPr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Заведующий,  главный специалист</w:t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2501900</wp:posOffset>
                </wp:positionV>
                <wp:extent cx="1828800" cy="685800"/>
                <wp:effectExtent l="0" t="0" r="19050" b="19050"/>
                <wp:wrapNone/>
                <wp:docPr id="12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Отдел экономического анализа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 xml:space="preserve">Начальник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отдела</w:t>
                            </w:r>
                            <w:r>
                              <w:rPr>
                                <w:sz w:val="20"/>
                              </w:rPr>
                              <w:t xml:space="preserve">,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2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главных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специалиста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86912;o:allowoverlap:true;o:allowincell:true;mso-position-horizontal-relative:text;margin-left:59.50pt;mso-position-horizontal:absolute;mso-position-vertical-relative:text;margin-top:197.00pt;mso-position-vertical:absolute;width:144.00pt;height:54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Отдел экономического анализа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  <w:lang w:val="uk-UA"/>
                        </w:rPr>
                        <w:t xml:space="preserve">Начальник </w:t>
                      </w:r>
                      <w:r>
                        <w:rPr>
                          <w:sz w:val="20"/>
                          <w:lang w:val="uk-UA"/>
                        </w:rPr>
                        <w:t xml:space="preserve">отдела</w:t>
                      </w:r>
                      <w:r>
                        <w:rPr>
                          <w:sz w:val="20"/>
                        </w:rPr>
                        <w:t xml:space="preserve">,</w:t>
                      </w:r>
                      <w:r>
                        <w:rPr>
                          <w:sz w:val="20"/>
                          <w:lang w:val="uk-UA"/>
                        </w:rPr>
                        <w:t xml:space="preserve"> 2 </w:t>
                      </w:r>
                      <w:r>
                        <w:rPr>
                          <w:sz w:val="20"/>
                          <w:lang w:val="uk-UA"/>
                        </w:rPr>
                        <w:t xml:space="preserve">главных</w:t>
                      </w:r>
                      <w:r>
                        <w:rPr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lang w:val="uk-UA"/>
                        </w:rPr>
                        <w:t xml:space="preserve">специалиста</w:t>
                      </w:r>
                      <w:r>
                        <w:rPr>
                          <w:sz w:val="20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1657985</wp:posOffset>
                </wp:positionV>
                <wp:extent cx="1714500" cy="768350"/>
                <wp:effectExtent l="0" t="0" r="19050" b="12700"/>
                <wp:wrapNone/>
                <wp:docPr id="13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68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-180" w:right="-120"/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Сектор кадровой и правовой работы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ind w:left="-180" w:right="-12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Заведующий сектора, главный специалист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673600;o:allowoverlap:true;o:allowincell:true;mso-position-horizontal-relative:text;margin-left:317.25pt;mso-position-horizontal:absolute;mso-position-vertical-relative:text;margin-top:130.55pt;mso-position-vertical:absolute;width:135.00pt;height:60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ind w:left="-180" w:right="-120"/>
                        <w:jc w:val="center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Сектор кадровой и правовой работы</w:t>
                      </w:r>
                      <w:r>
                        <w:rPr>
                          <w:sz w:val="20"/>
                          <w:u w:val="single"/>
                        </w:rPr>
                      </w:r>
                    </w:p>
                    <w:p>
                      <w:pPr>
                        <w:ind w:left="-180" w:right="-120"/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</w:rPr>
                        <w:t xml:space="preserve">Заведующий сектора, главный специалист</w:t>
                      </w:r>
                      <w:r>
                        <w:rPr>
                          <w:sz w:val="20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1482725</wp:posOffset>
                </wp:positionV>
                <wp:extent cx="623570" cy="1228725"/>
                <wp:effectExtent l="0" t="0" r="24130" b="28575"/>
                <wp:wrapNone/>
                <wp:docPr id="14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2357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3" style="position:absolute;left:0;text-align:left;z-index:251682816;mso-wrap-distance-left:9.00pt;mso-wrap-distance-top:0.00pt;mso-wrap-distance-right:9.00pt;mso-wrap-distance-bottom:0.00pt;flip:x;visibility:visible;" from="206.5pt,116.8pt" to="255.6pt,213.5pt" filled="f" strokecolor="#008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1640205</wp:posOffset>
                </wp:positionV>
                <wp:extent cx="1828800" cy="768350"/>
                <wp:effectExtent l="0" t="0" r="19050" b="1270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68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Отдел дошкольного, общего образования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 xml:space="preserve">Заместитель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начальника</w:t>
                            </w:r>
                            <w:r>
                              <w:rPr>
                                <w:sz w:val="20"/>
                              </w:rPr>
                              <w:t xml:space="preserve">,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2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главных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специалиста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78720;o:allowoverlap:true;o:allowincell:true;mso-position-horizontal-relative:text;margin-left:65.50pt;mso-position-horizontal:absolute;mso-position-vertical-relative:text;margin-top:129.15pt;mso-position-vertical:absolute;width:144.00pt;height:60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Отдел дошкольного, общего образования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  <w:lang w:val="uk-UA"/>
                        </w:rPr>
                        <w:t xml:space="preserve">Заместитель</w:t>
                      </w:r>
                      <w:r>
                        <w:rPr>
                          <w:sz w:val="20"/>
                          <w:lang w:val="uk-UA"/>
                        </w:rPr>
                        <w:t xml:space="preserve"> начальника</w:t>
                      </w:r>
                      <w:r>
                        <w:rPr>
                          <w:sz w:val="20"/>
                        </w:rPr>
                        <w:t xml:space="preserve">,</w:t>
                      </w:r>
                      <w:r>
                        <w:rPr>
                          <w:sz w:val="20"/>
                          <w:lang w:val="uk-UA"/>
                        </w:rPr>
                        <w:t xml:space="preserve"> 2 </w:t>
                      </w:r>
                      <w:r>
                        <w:rPr>
                          <w:sz w:val="20"/>
                          <w:lang w:val="uk-UA"/>
                        </w:rPr>
                        <w:t xml:space="preserve">главных</w:t>
                      </w:r>
                      <w:r>
                        <w:rPr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lang w:val="uk-UA"/>
                        </w:rPr>
                        <w:t xml:space="preserve">специалиста</w:t>
                      </w:r>
                      <w:r>
                        <w:rPr>
                          <w:sz w:val="20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984885</wp:posOffset>
                </wp:positionV>
                <wp:extent cx="227330" cy="482600"/>
                <wp:effectExtent l="52705" t="34290" r="53340" b="35560"/>
                <wp:wrapNone/>
                <wp:docPr id="16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27330" cy="482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77696;mso-wrap-distance-left:9.00pt;mso-wrap-distance-top:0.00pt;mso-wrap-distance-right:9.00pt;mso-wrap-distance-bottom:0.00pt;flip:x;visibility:visible;" from="430.8pt,77.5pt" to="448.6pt,115.5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904240</wp:posOffset>
                </wp:positionV>
                <wp:extent cx="351155" cy="796290"/>
                <wp:effectExtent l="60325" t="39370" r="55244" b="40640"/>
                <wp:wrapNone/>
                <wp:docPr id="17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1155" cy="79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676672;mso-wrap-distance-left:9.00pt;mso-wrap-distance-top:0.00pt;mso-wrap-distance-right:9.00pt;mso-wrap-distance-bottom:0.00pt;visibility:visible;" from="35.4pt,71.2pt" to="63.0pt,133.9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984885</wp:posOffset>
                </wp:positionV>
                <wp:extent cx="5943600" cy="3127375"/>
                <wp:effectExtent l="11430" t="5715" r="7620" b="10160"/>
                <wp:wrapNone/>
                <wp:docPr id="18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1273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alpha val="72000"/>
                              </a:srgbClr>
                            </a:gs>
                            <a:gs pos="100000">
                              <a:srgbClr val="33CCCC">
                                <a:alpha val="50000"/>
                              </a:srgbClr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3" type="#_x0000_t3" style="position:absolute;z-index:251659264;o:allowoverlap:true;o:allowincell:true;mso-position-horizontal-relative:text;margin-left:27.00pt;mso-position-horizontal:absolute;mso-position-vertical-relative:text;margin-top:77.55pt;mso-position-vertical:absolute;width:468.00pt;height:246.25pt;mso-wrap-distance-left:9.00pt;mso-wrap-distance-top:0.00pt;mso-wrap-distance-right:9.00pt;mso-wrap-distance-bottom:0.00pt;visibility:visible;" fillcolor="#FFFFFF" strokecolor="#000000" strokeweight="0.75pt">
                <v:fill opacity="-46931f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1136650</wp:posOffset>
                </wp:positionV>
                <wp:extent cx="2171700" cy="328930"/>
                <wp:effectExtent l="13970" t="5080" r="5080" b="8890"/>
                <wp:wrapNone/>
                <wp:docPr id="19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289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Начальник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управления</w:t>
                            </w:r>
                            <w:r>
                              <w:rPr>
                                <w:sz w:val="20"/>
                              </w:rPr>
                              <w:t xml:space="preserve"> образования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251681792;o:allowoverlap:true;o:allowincell:true;mso-position-horizontal-relative:text;margin-left:171.20pt;mso-position-horizontal:absolute;mso-position-vertical-relative:text;margin-top:89.50pt;mso-position-vertical:absolute;width:171.00pt;height:25.9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</w:rPr>
                        <w:t xml:space="preserve">Начальник</w:t>
                      </w:r>
                      <w:r>
                        <w:rPr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lang w:val="uk-UA"/>
                        </w:rPr>
                        <w:t xml:space="preserve">управления</w:t>
                      </w:r>
                      <w:r>
                        <w:rPr>
                          <w:sz w:val="20"/>
                        </w:rPr>
                        <w:t xml:space="preserve"> образования</w:t>
                      </w:r>
                      <w:r>
                        <w:rPr>
                          <w:sz w:val="20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1332865</wp:posOffset>
                </wp:positionV>
                <wp:extent cx="457200" cy="425450"/>
                <wp:effectExtent l="8890" t="10795" r="10160" b="11430"/>
                <wp:wrapNone/>
                <wp:docPr id="2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45720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9" style="position:absolute;left:0;text-align:left;z-index:251675648;mso-wrap-distance-left:9.00pt;mso-wrap-distance-top:0.00pt;mso-wrap-distance-right:9.00pt;mso-wrap-distance-bottom:0.00pt;flip:x;visibility:visible;" from="151.3pt,104.9pt" to="187.3pt,138.4pt" filled="f" strokecolor="#008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340360</wp:posOffset>
                </wp:positionV>
                <wp:extent cx="914400" cy="0"/>
                <wp:effectExtent l="20955" t="56515" r="17145" b="57785"/>
                <wp:wrapNone/>
                <wp:docPr id="21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20" style="position:absolute;left:0;text-align:left;z-index:251680768;mso-wrap-distance-left:9.00pt;mso-wrap-distance-top:0.00pt;mso-wrap-distance-right:9.00pt;mso-wrap-distance-bottom:0.00pt;flip:x;visibility:visible;" from="207.0pt,26.8pt" to="279.0pt,26.8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2981960</wp:posOffset>
                </wp:positionV>
                <wp:extent cx="1257300" cy="0"/>
                <wp:effectExtent l="2540" t="2540" r="0" b="0"/>
                <wp:wrapNone/>
                <wp:docPr id="22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21" style="position:absolute;left:0;text-align:left;z-index:251667456;mso-wrap-distance-left:9.00pt;mso-wrap-distance-top:0.00pt;mso-wrap-distance-right:9.00pt;mso-wrap-distance-bottom:0.00pt;visibility:visible;" from="144.8pt,234.8pt" to="243.8pt,234.8pt" filled="f" stroked="f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14900" cy="2971800"/>
                <wp:effectExtent l="0" t="0" r="0" b="0"/>
                <wp:docPr id="23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14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2" o:spid="_x0000_s22" o:spt="1" type="#_x0000_t1" style="width:387.00pt;height:234.00pt;mso-wrap-distance-left:0.00pt;mso-wrap-distance-top:0.00pt;mso-wrap-distance-right:0.00pt;mso-wrap-distance-bottom:0.00pt;visibility:visible;" filled="f" stroked="f"/>
            </w:pict>
          </mc:Fallback>
        </mc:AlternateContent>
      </w:r>
      <w:r/>
    </w:p>
    <w:p>
      <w:pPr>
        <w:jc w:val="center"/>
        <w:widowControl w:val="off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-5745480</wp:posOffset>
                </wp:positionV>
                <wp:extent cx="1257300" cy="0"/>
                <wp:effectExtent l="1905" t="1905" r="0" b="0"/>
                <wp:wrapNone/>
                <wp:docPr id="24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3" o:spid="_x0000_s23" style="position:absolute;left:0;text-align:left;z-index:251666432;mso-wrap-distance-left:9.00pt;mso-wrap-distance-top:0.00pt;mso-wrap-distance-right:9.00pt;mso-wrap-distance-bottom:0.00pt;visibility:visible;" from="144.0pt,-452.4pt" to="243.0pt,-452.4pt" filled="f" stroked="f"/>
            </w:pict>
          </mc:Fallback>
        </mc:AlternateContent>
      </w:r>
      <w:r>
        <w:rPr>
          <w:b/>
          <w:sz w:val="20"/>
        </w:rPr>
      </w:r>
    </w:p>
    <w:p>
      <w:pPr>
        <w:ind w:firstLine="180"/>
        <w:jc w:val="both"/>
        <w:spacing w:line="360" w:lineRule="auto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widowControl w:val="off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38735</wp:posOffset>
                </wp:positionV>
                <wp:extent cx="304800" cy="1047750"/>
                <wp:effectExtent l="38100" t="38100" r="57150" b="57150"/>
                <wp:wrapNone/>
                <wp:docPr id="2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04800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4" o:spid="_x0000_s24" style="position:absolute;left:0;text-align:left;z-index:251672576;mso-wrap-distance-left:9.00pt;mso-wrap-distance-top:0.00pt;mso-wrap-distance-right:9.00pt;mso-wrap-distance-bottom:0.00pt;flip:x;visibility:visible;" from="50.5pt,3.0pt" to="74.5pt,85.5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67310</wp:posOffset>
                </wp:positionV>
                <wp:extent cx="537210" cy="897255"/>
                <wp:effectExtent l="38100" t="38100" r="53340" b="55244"/>
                <wp:wrapNone/>
                <wp:docPr id="26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537210" cy="8972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5" o:spid="_x0000_s25" style="position:absolute;left:0;text-align:left;z-index:251671552;mso-wrap-distance-left:9.00pt;mso-wrap-distance-top:0.00pt;mso-wrap-distance-right:9.00pt;mso-wrap-distance-bottom:0.00pt;flip:x;visibility:visible;" from="412.0pt,5.3pt" to="454.3pt,75.9pt" filled="f" strokecolor="#0000FF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67310</wp:posOffset>
                </wp:positionV>
                <wp:extent cx="1714500" cy="514350"/>
                <wp:effectExtent l="0" t="0" r="19050" b="19050"/>
                <wp:wrapNone/>
                <wp:docPr id="27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-180" w:right="-120"/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Сектор молодёжи и спорта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ind w:left="-180" w:right="-12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Заведующий сектора, 2 главных специалиста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o:spt="202" type="#_x0000_t202" style="position:absolute;z-index:251692032;o:allowoverlap:true;o:allowincell:true;mso-position-horizontal-relative:text;margin-left:182.50pt;mso-position-horizontal:absolute;mso-position-vertical-relative:text;margin-top:5.30pt;mso-position-vertical:absolute;width:135.00pt;height:40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ind w:left="-180" w:right="-120"/>
                        <w:jc w:val="center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Сектор молодёжи и спорта</w:t>
                      </w:r>
                      <w:r>
                        <w:rPr>
                          <w:sz w:val="20"/>
                          <w:u w:val="single"/>
                        </w:rPr>
                      </w:r>
                    </w:p>
                    <w:p>
                      <w:pPr>
                        <w:ind w:left="-180" w:right="-120"/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</w:rPr>
                        <w:t xml:space="preserve">Заведующий сектора, 2 главных специалиста</w:t>
                      </w:r>
                      <w:r>
                        <w:rPr>
                          <w:sz w:val="20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180"/>
        <w:jc w:val="both"/>
        <w:spacing w:line="360" w:lineRule="auto"/>
      </w:pPr>
      <w:r/>
      <w:r/>
    </w:p>
    <w:p>
      <w:pPr>
        <w:ind w:firstLine="180"/>
        <w:jc w:val="both"/>
        <w:spacing w:line="360" w:lineRule="auto"/>
      </w:pPr>
      <w:r/>
      <w:r/>
    </w:p>
    <w:p>
      <w:pPr>
        <w:ind w:firstLine="708"/>
        <w:jc w:val="both"/>
        <w:rPr>
          <w:rStyle w:val="73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105410</wp:posOffset>
                </wp:positionV>
                <wp:extent cx="2200275" cy="1543050"/>
                <wp:effectExtent l="0" t="0" r="28575" b="19050"/>
                <wp:wrapNone/>
                <wp:docPr id="28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5430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alpha val="72000"/>
                              </a:srgbClr>
                            </a:gs>
                            <a:gs pos="100000">
                              <a:srgbClr val="99CCFF">
                                <a:alpha val="50000"/>
                              </a:srgbClr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27" o:spt="3" type="#_x0000_t3" style="position:absolute;z-index:251664384;o:allowoverlap:true;o:allowincell:true;mso-position-horizontal-relative:text;margin-left:315.25pt;mso-position-horizontal:absolute;mso-position-vertical-relative:text;margin-top:8.30pt;mso-position-vertical:absolute;width:173.25pt;height:121.50pt;mso-wrap-distance-left:9.00pt;mso-wrap-distance-top:0.00pt;mso-wrap-distance-right:9.00pt;mso-wrap-distance-bottom:0.00pt;visibility:visible;" fillcolor="#FFFFFF" strokecolor="#000000" strokeweight="0.75pt">
                <v:fill opacity="-46931f"/>
              </v:shape>
            </w:pict>
          </mc:Fallback>
        </mc:AlternateContent>
      </w:r>
      <w:r>
        <w:rPr>
          <w:rStyle w:val="735"/>
        </w:rPr>
      </w:r>
    </w:p>
    <w:p>
      <w:pPr>
        <w:ind w:firstLine="708"/>
        <w:jc w:val="both"/>
        <w:rPr>
          <w:rStyle w:val="73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3174</wp:posOffset>
                </wp:positionH>
                <wp:positionV relativeFrom="paragraph">
                  <wp:posOffset>26670</wp:posOffset>
                </wp:positionV>
                <wp:extent cx="2447925" cy="1562100"/>
                <wp:effectExtent l="0" t="0" r="28575" b="19050"/>
                <wp:wrapNone/>
                <wp:docPr id="29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5621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alpha val="72000"/>
                              </a:srgbClr>
                            </a:gs>
                            <a:gs pos="100000">
                              <a:srgbClr val="99CCFF">
                                <a:alpha val="50000"/>
                              </a:srgbClr>
                            </a:gs>
                          </a:gsLst>
                          <a:path path="shape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28" o:spt="3" type="#_x0000_t3" style="position:absolute;z-index:251662336;o:allowoverlap:true;o:allowincell:true;mso-position-horizontal-relative:text;margin-left:0.25pt;mso-position-horizontal:absolute;mso-position-vertical-relative:text;margin-top:2.10pt;mso-position-vertical:absolute;width:192.75pt;height:123.00pt;mso-wrap-distance-left:9.00pt;mso-wrap-distance-top:0.00pt;mso-wrap-distance-right:9.00pt;mso-wrap-distance-bottom:0.00pt;visibility:visible;" fillcolor="#FFFFFF" strokecolor="#000000" strokeweight="0.75pt">
                <v:fill opacity="-46931f"/>
              </v:shape>
            </w:pict>
          </mc:Fallback>
        </mc:AlternateContent>
      </w:r>
      <w:r>
        <w:rPr>
          <w:rStyle w:val="735"/>
        </w:rPr>
      </w:r>
    </w:p>
    <w:p>
      <w:pPr>
        <w:ind w:firstLine="708"/>
        <w:jc w:val="both"/>
        <w:rPr>
          <w:rStyle w:val="73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90170</wp:posOffset>
                </wp:positionV>
                <wp:extent cx="1933575" cy="1228725"/>
                <wp:effectExtent l="0" t="0" r="0" b="9525"/>
                <wp:wrapNone/>
                <wp:docPr id="30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Внешкольные учреждения: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1 МБОУ ДОД «РЦДЮТ»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 охватом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861</w:t>
                            </w:r>
                            <w:r>
                              <w:rPr>
                                <w:sz w:val="20"/>
                              </w:rPr>
                              <w:t xml:space="preserve"> воспитанник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МБОУ ДОД «Красногвардейская спортивная школа имени </w:t>
                            </w:r>
                            <w:r>
                              <w:rPr>
                                <w:sz w:val="20"/>
                              </w:rPr>
                              <w:t xml:space="preserve">И.В.Стаценко</w:t>
                            </w:r>
                            <w:r>
                              <w:rPr>
                                <w:sz w:val="20"/>
                              </w:rPr>
                              <w:t xml:space="preserve">» с охватом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822 </w:t>
                            </w:r>
                            <w:r>
                              <w:rPr>
                                <w:sz w:val="20"/>
                              </w:rPr>
                              <w:t xml:space="preserve">обучающихся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9" o:spid="_x0000_s29" o:spt="202" type="#_x0000_t202" style="position:absolute;z-index:251663360;o:allowoverlap:true;o:allowincell:true;mso-position-horizontal-relative:text;margin-left:27.20pt;mso-position-horizontal:absolute;mso-position-vertical-relative:text;margin-top:7.10pt;mso-position-vertical:absolute;width:152.25pt;height:96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Внешкольные учреждения:</w:t>
                      </w:r>
                      <w:r>
                        <w:rPr>
                          <w:sz w:val="20"/>
                          <w:u w:val="single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1 МБОУ ДОД «РЦДЮТ»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с охватом </w:t>
                      </w:r>
                      <w:r>
                        <w:rPr>
                          <w:b/>
                          <w:sz w:val="20"/>
                        </w:rPr>
                        <w:t xml:space="preserve">861</w:t>
                      </w:r>
                      <w:r>
                        <w:rPr>
                          <w:sz w:val="20"/>
                        </w:rPr>
                        <w:t xml:space="preserve"> воспитанник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МБОУ ДОД «Красногвардейская спортивная школа имени </w:t>
                      </w:r>
                      <w:r>
                        <w:rPr>
                          <w:sz w:val="20"/>
                        </w:rPr>
                        <w:t xml:space="preserve">И.В.Стаценко</w:t>
                      </w:r>
                      <w:r>
                        <w:rPr>
                          <w:sz w:val="20"/>
                        </w:rPr>
                        <w:t xml:space="preserve">» с охватом </w:t>
                      </w:r>
                      <w:r>
                        <w:rPr>
                          <w:b/>
                          <w:sz w:val="20"/>
                        </w:rPr>
                        <w:t xml:space="preserve">822 </w:t>
                      </w:r>
                      <w:r>
                        <w:rPr>
                          <w:sz w:val="20"/>
                        </w:rPr>
                        <w:t xml:space="preserve">обучающихся</w:t>
                      </w:r>
                      <w:r>
                        <w:rPr>
                          <w:b/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735"/>
        </w:rPr>
        <w:t xml:space="preserve"> </w:t>
      </w:r>
      <w:r>
        <w:rPr>
          <w:rStyle w:val="735"/>
        </w:rPr>
      </w:r>
    </w:p>
    <w:p>
      <w:pPr>
        <w:pStyle w:val="70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0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12700</wp:posOffset>
                </wp:positionV>
                <wp:extent cx="1876425" cy="692785"/>
                <wp:effectExtent l="0" t="0" r="0" b="0"/>
                <wp:wrapNone/>
                <wp:docPr id="3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МКУ «Центр обслуживания учреждений образования»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Директор,  56 сотрудников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0" o:spid="_x0000_s30" o:spt="202" type="#_x0000_t202" style="position:absolute;z-index:251665408;o:allowoverlap:true;o:allowincell:true;mso-position-horizontal-relative:text;margin-left:333.00pt;mso-position-horizontal:absolute;mso-position-vertical-relative:text;margin-top:1.00pt;mso-position-vertical:absolute;width:147.75pt;height:54.5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МКУ «Центр обслуживания учреждений образования»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Директор,  56 сотрудников</w:t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Cs w:val="28"/>
        </w:rPr>
      </w:r>
    </w:p>
    <w:p>
      <w:pPr>
        <w:pStyle w:val="70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4445</wp:posOffset>
                </wp:positionV>
                <wp:extent cx="1552575" cy="0"/>
                <wp:effectExtent l="38100" t="76200" r="28575" b="95250"/>
                <wp:wrapNone/>
                <wp:docPr id="3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1" o:spid="_x0000_s31" style="position:absolute;left:0;text-align:left;z-index:251668480;mso-wrap-distance-left:9.00pt;mso-wrap-distance-top:0.00pt;mso-wrap-distance-right:9.00pt;mso-wrap-distance-bottom:0.00pt;flip:x;visibility:visible;" from="193.0pt,0.3pt" to="315.2pt,0.3pt" filled="f" strokecolor="#0000FF" strokeweight="0.75pt"/>
            </w:pict>
          </mc:Fallback>
        </mc:AlternateContent>
      </w:r>
      <w:r>
        <w:rPr>
          <w:rFonts w:ascii="Times New Roman" w:hAnsi="Times New Roman" w:cs="Times New Roman"/>
          <w:szCs w:val="28"/>
        </w:rPr>
      </w:r>
    </w:p>
    <w:p>
      <w:pPr>
        <w:pStyle w:val="70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</w:r>
    </w:p>
    <w:p>
      <w:pPr>
        <w:pStyle w:val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pStyle w:val="70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pStyle w:val="70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pStyle w:val="70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pStyle w:val="70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pStyle w:val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Приоритетными направлениями </w:t>
      </w:r>
      <w:r>
        <w:rPr>
          <w:rFonts w:ascii="Times New Roman" w:hAnsi="Times New Roman" w:cs="Times New Roman"/>
          <w:b/>
          <w:i/>
        </w:rPr>
        <w:t xml:space="preserve"> в 2020</w:t>
      </w:r>
      <w:r>
        <w:rPr>
          <w:rFonts w:ascii="Times New Roman" w:hAnsi="Times New Roman" w:cs="Times New Roman"/>
          <w:b/>
          <w:i/>
        </w:rPr>
        <w:t xml:space="preserve">  году будут следующие:</w:t>
      </w:r>
      <w:r>
        <w:rPr>
          <w:rFonts w:ascii="Times New Roman" w:hAnsi="Times New Roman" w:cs="Times New Roman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Style w:val="735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обеспечение доступности качественного образования для удовлетворения потребностей граждан и общества;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организ</w:t>
      </w:r>
      <w:r>
        <w:rPr>
          <w:rStyle w:val="735"/>
          <w:sz w:val="24"/>
          <w:szCs w:val="24"/>
        </w:rPr>
        <w:t xml:space="preserve">ация качественного</w:t>
      </w:r>
      <w:r>
        <w:rPr>
          <w:rStyle w:val="735"/>
          <w:sz w:val="24"/>
          <w:szCs w:val="24"/>
        </w:rPr>
        <w:t xml:space="preserve"> внутришкольн</w:t>
      </w:r>
      <w:r>
        <w:rPr>
          <w:rStyle w:val="735"/>
          <w:sz w:val="24"/>
          <w:szCs w:val="24"/>
        </w:rPr>
        <w:t xml:space="preserve">ого контроля в образовательных учреждениях</w:t>
      </w:r>
      <w:r>
        <w:rPr>
          <w:rStyle w:val="735"/>
          <w:sz w:val="24"/>
          <w:szCs w:val="24"/>
        </w:rPr>
        <w:t xml:space="preserve">;</w:t>
      </w:r>
      <w:r>
        <w:rPr>
          <w:rStyle w:val="735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обеспечить в полном объёме равный доступ к качественному образованию детей с особыми потребностями (дооборудовать </w:t>
      </w:r>
      <w:r>
        <w:rPr>
          <w:rStyle w:val="735"/>
          <w:sz w:val="24"/>
          <w:szCs w:val="24"/>
          <w:lang w:val="uk-UA"/>
        </w:rPr>
        <w:t xml:space="preserve"> МБОУ «</w:t>
      </w:r>
      <w:r>
        <w:rPr>
          <w:rStyle w:val="735"/>
          <w:sz w:val="24"/>
          <w:szCs w:val="24"/>
          <w:lang w:val="uk-UA"/>
        </w:rPr>
        <w:t xml:space="preserve">Краснознаменская</w:t>
      </w:r>
      <w:r>
        <w:rPr>
          <w:rStyle w:val="735"/>
          <w:sz w:val="24"/>
          <w:szCs w:val="24"/>
          <w:lang w:val="uk-UA"/>
        </w:rPr>
        <w:t xml:space="preserve"> школа</w:t>
      </w:r>
      <w:r>
        <w:rPr>
          <w:rStyle w:val="735"/>
          <w:sz w:val="24"/>
          <w:szCs w:val="24"/>
          <w:lang w:val="uk-UA"/>
        </w:rPr>
        <w:t xml:space="preserve">» </w:t>
      </w:r>
      <w:r>
        <w:rPr>
          <w:rStyle w:val="735"/>
          <w:sz w:val="24"/>
          <w:szCs w:val="24"/>
          <w:lang w:val="uk-UA"/>
        </w:rPr>
        <w:t xml:space="preserve"> </w:t>
      </w:r>
      <w:r>
        <w:rPr>
          <w:rStyle w:val="735"/>
          <w:sz w:val="24"/>
          <w:szCs w:val="24"/>
          <w:lang w:val="uk-UA"/>
        </w:rPr>
        <w:t xml:space="preserve">специальными</w:t>
      </w:r>
      <w:r>
        <w:rPr>
          <w:rStyle w:val="735"/>
          <w:sz w:val="24"/>
          <w:szCs w:val="24"/>
          <w:lang w:val="uk-UA"/>
        </w:rPr>
        <w:t xml:space="preserve"> </w:t>
      </w:r>
      <w:r>
        <w:rPr>
          <w:rStyle w:val="735"/>
          <w:sz w:val="24"/>
          <w:szCs w:val="24"/>
          <w:lang w:val="uk-UA"/>
        </w:rPr>
        <w:t xml:space="preserve">санузлами</w:t>
      </w:r>
      <w:r>
        <w:rPr>
          <w:rStyle w:val="735"/>
          <w:sz w:val="24"/>
          <w:szCs w:val="24"/>
          <w:lang w:val="uk-UA"/>
        </w:rPr>
        <w:t xml:space="preserve">, пандусом</w:t>
      </w:r>
      <w:r>
        <w:rPr>
          <w:rStyle w:val="735"/>
          <w:sz w:val="24"/>
          <w:szCs w:val="24"/>
          <w:lang w:val="uk-UA"/>
        </w:rPr>
        <w:t xml:space="preserve"> в </w:t>
      </w:r>
      <w:r>
        <w:rPr>
          <w:rStyle w:val="735"/>
          <w:sz w:val="24"/>
          <w:szCs w:val="24"/>
        </w:rPr>
        <w:t xml:space="preserve">соответствии с требованиями);</w:t>
      </w:r>
      <w:r>
        <w:rPr>
          <w:rStyle w:val="735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осуществить качественный подбор педагогических кадров, которые будут работать в инклюзивных классах, направление их на курсы повышения квалификации; </w:t>
      </w:r>
      <w:r>
        <w:rPr>
          <w:rStyle w:val="735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создание на базе опорной школы (МБОУ «Петровская школа №2») ресурсного центра (передовой педагогический опыт, учебно-методические комплексы и т.д.) по инклюзивному образованию;</w:t>
      </w:r>
      <w:r>
        <w:rPr>
          <w:rStyle w:val="735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раннее выявление детей с особыми образовательными потребностями и их включение в инклюзивное образовательное пространство Красногвардейского района;</w:t>
      </w:r>
      <w:r>
        <w:rPr>
          <w:rStyle w:val="735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формировать новую психологию общества в части толерантного отношения к лицам с нарушениями психофизического развития;</w:t>
      </w:r>
      <w:r>
        <w:rPr>
          <w:rStyle w:val="735"/>
          <w:sz w:val="24"/>
          <w:szCs w:val="24"/>
        </w:rPr>
      </w:r>
    </w:p>
    <w:p>
      <w:pPr>
        <w:jc w:val="both"/>
        <w:rPr>
          <w:rStyle w:val="735"/>
          <w:sz w:val="24"/>
          <w:szCs w:val="24"/>
        </w:rPr>
      </w:pPr>
      <w:r>
        <w:rPr>
          <w:rStyle w:val="735"/>
          <w:sz w:val="24"/>
          <w:szCs w:val="24"/>
        </w:rPr>
        <w:t xml:space="preserve">- оборудование образовательных учреждений, в которых введено инклюзивное обучение, сенсорными кабинетами;</w:t>
      </w:r>
      <w:r>
        <w:rPr>
          <w:rStyle w:val="735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получение педагогами, которые работают не по специальности, соответствующего образования;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увеличение количества выпускников школ, которые желают стать педагогами, в первую очередь по тем специальностям, которые нужны в районе (физика, математика, химия);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продолжение организационной, методической работы с кадровым резервом на руководящие должности;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приведение штатной численности работников образовательных учреждений к среднему показателю по Российской Федерации;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инфраструктуры образования, материально-технического обеспечения подведомственных учреждений, обеспечение безопасности образовательного процесса. 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b/>
          <w:i/>
          <w:u w:val="single"/>
        </w:rPr>
      </w:pPr>
      <w:r>
        <w:t xml:space="preserve">К началу нового учебного года по организованному подвозу учащихся </w:t>
      </w:r>
      <w:r>
        <w:rPr>
          <w:b/>
          <w:i/>
          <w:u w:val="single"/>
        </w:rPr>
        <w:t xml:space="preserve">необходимо</w:t>
      </w:r>
      <w:r>
        <w:t xml:space="preserve"> </w:t>
      </w:r>
      <w:r>
        <w:rPr>
          <w:b/>
          <w:i/>
          <w:u w:val="single"/>
        </w:rPr>
        <w:t xml:space="preserve">провести следующие мероприятия:</w:t>
      </w:r>
      <w:r>
        <w:rPr>
          <w:b/>
          <w:i/>
          <w:u w:val="single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 каждый школьный маршрут утвердить паспорт маршрута (в котором обязательно должна быть схема движения школьного автобуса с указанием опасных участков, остановок, разворотов и дорожных знаков).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Провести технический осмотр всех школьных автобусов.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Инициировать рассмотрение вопроса об организации подвоза детей дошкольного возраста.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Обеспечить контроль за организацией подвоза учащихся к месту обучения и домой и разовых перевозок учащихся, не допускать использование школьных автобусов не по назначению.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Дооборудование мест посадки и высадки учащихся, устройство остановок для школьников. На основании ПДД и других нормативных документов все остановки на школьных маршрутах должны быть оборудованы соответствующими</w:t>
      </w:r>
      <w:r>
        <w:rPr>
          <w:rFonts w:ascii="Times New Roman" w:hAnsi="Times New Roman"/>
          <w:sz w:val="24"/>
          <w:szCs w:val="24"/>
        </w:rPr>
        <w:t xml:space="preserve"> дорожными знаками и расписанием движения с  указанием времени прибытии и убытия школьных автобусов. При отдельных специфических условиях маршрута может быть составлено дополнительное расписание на зимний период. Расписания должны быть согласованы с ГИБДД.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Обеспечить контроль за хранением школьных автобусов в соответствии с требованиями.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Педагогическим коллективам образовательных учреждений на должном уровне организовать проведение тематических экскурсий выходного дня и в каникулярный период. 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ОСНОВНЫЕ ЗАДАЧИ</w:t>
      </w:r>
      <w:r>
        <w:rPr>
          <w:rFonts w:ascii="Times New Roman" w:hAnsi="Times New Roman"/>
          <w:b/>
          <w:color w:val="0000ff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управления образования Администрации Красногвардейского района</w:t>
      </w:r>
      <w:r>
        <w:rPr>
          <w:rFonts w:ascii="Times New Roman" w:hAnsi="Times New Roman"/>
          <w:b/>
          <w:color w:val="0000ff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Республики Крым на 2020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ff"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В системе дошкольного образования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Получение лицензии на ведение деятельности </w:t>
      </w:r>
      <w:r>
        <w:rPr>
          <w:rFonts w:ascii="Times New Roman" w:hAnsi="Times New Roman"/>
          <w:sz w:val="24"/>
          <w:szCs w:val="24"/>
        </w:rPr>
        <w:t xml:space="preserve">по дошкольному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«</w:t>
      </w:r>
      <w:r>
        <w:rPr>
          <w:rFonts w:ascii="Times New Roman" w:hAnsi="Times New Roman"/>
          <w:sz w:val="24"/>
          <w:szCs w:val="24"/>
        </w:rPr>
        <w:t xml:space="preserve">Найдёновская</w:t>
      </w:r>
      <w:r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МБОУ «</w:t>
      </w:r>
      <w:r>
        <w:rPr>
          <w:rFonts w:ascii="Times New Roman" w:hAnsi="Times New Roman"/>
          <w:sz w:val="24"/>
          <w:szCs w:val="24"/>
        </w:rPr>
        <w:t xml:space="preserve">Клепининская</w:t>
      </w:r>
      <w:r>
        <w:rPr>
          <w:rFonts w:ascii="Times New Roman" w:hAnsi="Times New Roman"/>
          <w:sz w:val="24"/>
          <w:szCs w:val="24"/>
        </w:rPr>
        <w:t xml:space="preserve"> школа имени 51 Армии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МБОУ «</w:t>
      </w:r>
      <w:r>
        <w:rPr>
          <w:rFonts w:ascii="Times New Roman" w:hAnsi="Times New Roman"/>
          <w:sz w:val="24"/>
          <w:szCs w:val="24"/>
        </w:rPr>
        <w:t xml:space="preserve">Полтавская школа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МБОУ «</w:t>
      </w:r>
      <w:r>
        <w:rPr>
          <w:rFonts w:ascii="Times New Roman" w:hAnsi="Times New Roman"/>
          <w:sz w:val="24"/>
          <w:szCs w:val="24"/>
        </w:rPr>
        <w:t xml:space="preserve">Ровновская</w:t>
      </w:r>
      <w:r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Создать условия для рационального использования площадей в муниципальных бюджетных дошкольных образовательных учреждениях.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Продолжить работу по созданию оптимальных условий для инклюзивного воспитания детей с проблемами здоровья и развития в </w:t>
      </w:r>
      <w:r>
        <w:rPr>
          <w:rFonts w:ascii="Times New Roman" w:hAnsi="Times New Roman"/>
          <w:sz w:val="24"/>
          <w:szCs w:val="24"/>
        </w:rPr>
        <w:t xml:space="preserve">комбинированных</w:t>
      </w:r>
      <w:r>
        <w:rPr>
          <w:rFonts w:ascii="Times New Roman" w:hAnsi="Times New Roman"/>
          <w:sz w:val="24"/>
          <w:szCs w:val="24"/>
        </w:rPr>
        <w:t xml:space="preserve"> группах детских садов.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</w:t>
      </w:r>
      <w:r>
        <w:rPr>
          <w:rFonts w:ascii="Times New Roman" w:hAnsi="Times New Roman"/>
          <w:sz w:val="24"/>
          <w:szCs w:val="24"/>
        </w:rPr>
        <w:t xml:space="preserve">. Проводить регулярный  мониторинг сайтов   </w:t>
      </w:r>
      <w:r>
        <w:rPr>
          <w:rFonts w:ascii="Times New Roman" w:hAnsi="Times New Roman"/>
          <w:sz w:val="24"/>
          <w:szCs w:val="24"/>
        </w:rPr>
        <w:t xml:space="preserve">дошкольных </w:t>
      </w:r>
      <w:r>
        <w:rPr>
          <w:rFonts w:ascii="Times New Roman" w:hAnsi="Times New Roman"/>
          <w:sz w:val="24"/>
          <w:szCs w:val="24"/>
        </w:rPr>
        <w:t xml:space="preserve">образовательных учреждений.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Мониторинг</w:t>
      </w:r>
      <w:r>
        <w:rPr>
          <w:rFonts w:ascii="Times New Roman" w:hAnsi="Times New Roman"/>
          <w:sz w:val="24"/>
          <w:szCs w:val="24"/>
        </w:rPr>
        <w:t xml:space="preserve"> строительств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МБДОУ в </w:t>
      </w:r>
      <w:r>
        <w:rPr>
          <w:rFonts w:ascii="Times New Roman" w:hAnsi="Times New Roman"/>
          <w:sz w:val="24"/>
          <w:szCs w:val="24"/>
        </w:rPr>
        <w:t xml:space="preserve">с.Амурское</w:t>
      </w:r>
      <w:r>
        <w:rPr>
          <w:rFonts w:ascii="Times New Roman" w:hAnsi="Times New Roman"/>
          <w:sz w:val="24"/>
          <w:szCs w:val="24"/>
        </w:rPr>
        <w:t xml:space="preserve"> за счёт средств Федеральной целевой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Изготовление проектно-сметной документации по объекту</w:t>
      </w:r>
      <w:r>
        <w:rPr>
          <w:rFonts w:ascii="Times New Roman" w:hAnsi="Times New Roman"/>
          <w:sz w:val="24"/>
          <w:szCs w:val="24"/>
        </w:rPr>
        <w:t xml:space="preserve"> «Капитальный ремонт 10 групп МБДОУ «Детский сад «Колосок-1» </w:t>
      </w:r>
      <w:r>
        <w:rPr>
          <w:rFonts w:ascii="Times New Roman" w:hAnsi="Times New Roman"/>
          <w:sz w:val="24"/>
          <w:szCs w:val="24"/>
        </w:rPr>
        <w:t xml:space="preserve">с.Петровка</w:t>
      </w:r>
      <w:r>
        <w:rPr>
          <w:rFonts w:ascii="Times New Roman" w:hAnsi="Times New Roman"/>
          <w:sz w:val="24"/>
          <w:szCs w:val="24"/>
        </w:rPr>
        <w:t xml:space="preserve"> и направление заявки в Министерство образования, молодёжи и спорта республики Крым для включения</w:t>
      </w:r>
      <w:r>
        <w:rPr>
          <w:rFonts w:ascii="Times New Roman" w:hAnsi="Times New Roman"/>
          <w:sz w:val="24"/>
          <w:szCs w:val="24"/>
        </w:rPr>
        <w:t xml:space="preserve"> в Государственную программу развития обр</w:t>
      </w:r>
      <w:r>
        <w:rPr>
          <w:rFonts w:ascii="Times New Roman" w:hAnsi="Times New Roman"/>
          <w:sz w:val="24"/>
          <w:szCs w:val="24"/>
        </w:rPr>
        <w:t xml:space="preserve">азования Республики Крым на 2020-2021</w:t>
      </w:r>
      <w:r>
        <w:rPr>
          <w:rFonts w:ascii="Times New Roman" w:hAnsi="Times New Roman"/>
          <w:sz w:val="24"/>
          <w:szCs w:val="24"/>
        </w:rPr>
        <w:t xml:space="preserve"> год.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</w:t>
      </w:r>
      <w:r>
        <w:rPr>
          <w:rFonts w:ascii="Times New Roman" w:hAnsi="Times New Roman"/>
          <w:sz w:val="24"/>
          <w:szCs w:val="24"/>
        </w:rPr>
        <w:t xml:space="preserve">. Приобретение модульного детского сада к МБОУ «</w:t>
      </w:r>
      <w:r>
        <w:rPr>
          <w:rFonts w:ascii="Times New Roman" w:hAnsi="Times New Roman"/>
          <w:sz w:val="24"/>
          <w:szCs w:val="24"/>
        </w:rPr>
        <w:t xml:space="preserve">Александровская школа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МБОУ «Котельниковская школа», МБОУ «Ленинская школа».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</w:t>
      </w:r>
      <w:r>
        <w:rPr>
          <w:rFonts w:ascii="Times New Roman" w:hAnsi="Times New Roman"/>
          <w:sz w:val="24"/>
          <w:szCs w:val="24"/>
        </w:rPr>
        <w:t xml:space="preserve">. Прове</w:t>
      </w:r>
      <w:r>
        <w:rPr>
          <w:rFonts w:ascii="Times New Roman" w:hAnsi="Times New Roman"/>
          <w:sz w:val="24"/>
          <w:szCs w:val="24"/>
        </w:rPr>
        <w:t xml:space="preserve">дение капитального ремонта 4-х групп МБДОУ «Детский сад «Сказка» </w:t>
      </w:r>
      <w:r>
        <w:rPr>
          <w:rFonts w:ascii="Times New Roman" w:hAnsi="Times New Roman"/>
          <w:sz w:val="24"/>
          <w:szCs w:val="24"/>
        </w:rPr>
        <w:t xml:space="preserve">с.Восход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Разработка и п</w:t>
      </w:r>
      <w:r>
        <w:rPr>
          <w:rFonts w:ascii="Times New Roman" w:hAnsi="Times New Roman"/>
          <w:sz w:val="24"/>
          <w:szCs w:val="24"/>
        </w:rPr>
        <w:t xml:space="preserve">олучение положительного заключения на ПСД по объектам: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«Капитальный ремонт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фасада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детского сада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Ровновская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школа»,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установка ЛОС по ад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ресу: Республика Крым, Красногвардейский район,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с.Ровное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ул. Центральная, д.2 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«Капитальный ремонт пищеблока МБОУ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Пятихатская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школа»;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«Капитальный ремонт фасада и системы отопления в МБОУ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Зерновская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школа»;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«Капитальный ремонт фасада и замена оконных блоков в здании детского сада МБОУ «Колодезянская школа»;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«Капитальный ремонт фасада, кровли и системы отопления в МБОУ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Найдёновская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школа».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</w:t>
      </w:r>
      <w:r>
        <w:rPr>
          <w:rFonts w:ascii="Times New Roman" w:hAnsi="Times New Roman"/>
          <w:sz w:val="24"/>
          <w:szCs w:val="24"/>
        </w:rPr>
        <w:t xml:space="preserve">. Изучение нормативной базы и внедрение семейных групп дошкольного воспитания.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Организация стабильного функционирования электронной очереди в дошкольные образовательные учреждения.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</w:t>
      </w:r>
      <w:r>
        <w:rPr>
          <w:rFonts w:ascii="Times New Roman" w:hAnsi="Times New Roman"/>
          <w:sz w:val="24"/>
          <w:szCs w:val="24"/>
        </w:rPr>
        <w:t xml:space="preserve">. Реализация мероприятий Народной программы развития Крыма блок «Образование: детские сады», обеспечение доступности дошкольного образования, в первую очередь, для детей в возрасте от 3 до 7 лет.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В системе общего и дополнительного образования детей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Работать над повышением качества  образования в  соответствии с современными стандартами, в частности по русскому языку и математике.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Обеспечить качественно новый уровень развития модели муниципальной системы оценки качества образования, создать необходимые условия для проведения государственной итоговой аттестации выпускников 9-х и 11-х классов.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Обеспечить переход всех общеобразовательных учреждений на новые федеральные государственные образовательные стандарты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Продолжить работу по созданию условий для развития системы поддержки и сопровождения талантливых детей.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Обеспечить выполнение санитарных правил и нормативов питания в школьных столовых.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Организовать  работу по созданию условий для инклюзивного обучения, обучения детей-инвалидов и детей с ОВЗ, обучающихся на дому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Снизить уровень безнадзорности, наркомании, </w:t>
      </w:r>
      <w:r>
        <w:rPr>
          <w:rFonts w:ascii="Times New Roman" w:hAnsi="Times New Roman"/>
          <w:sz w:val="24"/>
          <w:szCs w:val="24"/>
        </w:rPr>
        <w:t xml:space="preserve">табакокурения</w:t>
      </w:r>
      <w:r>
        <w:rPr>
          <w:rFonts w:ascii="Times New Roman" w:hAnsi="Times New Roman"/>
          <w:sz w:val="24"/>
          <w:szCs w:val="24"/>
        </w:rPr>
        <w:t xml:space="preserve"> среди несовершеннолетних, вовлечение всех детей «группы риска» в систему дополнительного образования детей.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2.7.1. Провести мониторинг здоровья обучающихся и анализ ситуации с употреблением наркотических и </w:t>
      </w:r>
      <w:r>
        <w:rPr>
          <w:rFonts w:ascii="Times New Roman" w:hAnsi="Times New Roman"/>
          <w:sz w:val="24"/>
          <w:szCs w:val="24"/>
        </w:rPr>
        <w:t xml:space="preserve">психоактивных</w:t>
      </w:r>
      <w:r>
        <w:rPr>
          <w:rFonts w:ascii="Times New Roman" w:hAnsi="Times New Roman"/>
          <w:sz w:val="24"/>
          <w:szCs w:val="24"/>
        </w:rPr>
        <w:t xml:space="preserve"> веществ несовершеннолетними.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2.7.2. Организовать  летнюю занятость детей «группы риска» и детей, оказавшихся в сложной жизненной обстановке.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Обеспечить занятость обучающихся в кружках и секциях учреждений дополнительного образования детей, муниципальных общеобразовательных учреждений.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Обеспечить участие обучающихся в школьных и муниципальных спортивно-массовых, физкультурно-оздоровительных соревнованиях, спортивных секциях.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 Создать условия для участия обучающихся в творческих конкурсах не менее 50% от общего количества детей.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Совершенствовать работу классных руководителей, социальных педагогов, педагогов-психологов по оказанию помощи семьям в решении проблем воспитания детей, по выявлению детей, находящихся в трудной жизненной ситуации, оказанию им помощи и поддержки.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 Вести </w:t>
      </w:r>
      <w:r>
        <w:rPr>
          <w:rFonts w:ascii="Times New Roman" w:hAnsi="Times New Roman"/>
          <w:sz w:val="24"/>
          <w:szCs w:val="24"/>
        </w:rPr>
        <w:t xml:space="preserve">профориентационную</w:t>
      </w:r>
      <w:r>
        <w:rPr>
          <w:rFonts w:ascii="Times New Roman" w:hAnsi="Times New Roman"/>
          <w:sz w:val="24"/>
          <w:szCs w:val="24"/>
        </w:rPr>
        <w:t xml:space="preserve"> работу среди обучающихся</w:t>
      </w:r>
      <w:r>
        <w:rPr>
          <w:rFonts w:ascii="Times New Roman" w:hAnsi="Times New Roman"/>
          <w:sz w:val="24"/>
          <w:szCs w:val="24"/>
        </w:rPr>
        <w:t xml:space="preserve">, в том числе обеспечив участие в открытых Всероссийских уроках </w:t>
      </w:r>
      <w:r>
        <w:rPr>
          <w:rFonts w:ascii="Times New Roman" w:hAnsi="Times New Roman"/>
          <w:sz w:val="24"/>
          <w:szCs w:val="24"/>
        </w:rPr>
        <w:t xml:space="preserve">ПроеКТОрия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 Оформление правоустанавливающих документов на здания и земельные участки под МБОУ района.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2.17</w:t>
      </w:r>
      <w:r>
        <w:rPr>
          <w:rFonts w:ascii="Times New Roman" w:hAnsi="Times New Roman"/>
          <w:sz w:val="24"/>
          <w:szCs w:val="24"/>
        </w:rPr>
        <w:t xml:space="preserve">. Развитие системы психолого-педагогического сопровождения детей.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2.18</w:t>
      </w:r>
      <w:r>
        <w:rPr>
          <w:rFonts w:ascii="Times New Roman" w:hAnsi="Times New Roman"/>
          <w:sz w:val="24"/>
          <w:szCs w:val="24"/>
        </w:rPr>
        <w:t xml:space="preserve">. Создание условий для творческого развития детей, формирование здорового образа жизни, обеспечение возможности для учащихся вести здоровый образ жизни и систематически заниматься физической культурой и спортом.</w:t>
      </w:r>
      <w:r>
        <w:rPr>
          <w:rFonts w:ascii="Times New Roman" w:hAnsi="Times New Roman"/>
          <w:sz w:val="24"/>
          <w:szCs w:val="24"/>
        </w:rPr>
        <w:t xml:space="preserve"> Обеспечение регистрации всех обучающихся для сдачи норм ГТО.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2.19</w:t>
      </w:r>
      <w:r>
        <w:rPr>
          <w:rFonts w:ascii="Times New Roman" w:hAnsi="Times New Roman"/>
          <w:sz w:val="24"/>
          <w:szCs w:val="24"/>
        </w:rPr>
        <w:t xml:space="preserve">. Соверше</w:t>
      </w:r>
      <w:r>
        <w:rPr>
          <w:rFonts w:ascii="Times New Roman" w:hAnsi="Times New Roman"/>
          <w:sz w:val="24"/>
          <w:szCs w:val="24"/>
        </w:rPr>
        <w:t xml:space="preserve">нствование воспитательных систем образовательных организаций, направленных на формирование нравственного, ответственного, инициативного и компетентного гражданина России, в соответствии со Стратегией развития воспитания в Российской Федерации до 2025 года.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2.20. Сопровождение строительства модульного спортивного зала в п.Октябрьское (Парк «Победы»).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2.21. </w:t>
      </w:r>
      <w:r>
        <w:rPr>
          <w:rFonts w:ascii="Times New Roman" w:hAnsi="Times New Roman"/>
          <w:sz w:val="24"/>
          <w:szCs w:val="24"/>
        </w:rPr>
        <w:t xml:space="preserve">Установка открытого плоскостного сооружения в МБОУ «Амурская школа».</w:t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3. В системе обеспечения безопасности муниципальных бюджетных образовательных учреждений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Провести мониторинг состояния антитеррористической защищенности, противопожарной безопасности, организации охраны труда и гражданской обороны в муниципальных образовательных учреждениях.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Обеспечить создание условий для повышения эффективности профилактической работы по предупреждению детского дорожно-транспортного травматизма в рамках межведомственного взаимодействия.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Обеспечение во всех общеобразовательных учреждениях района стабильного функционирования дополнительных источников электроэнергии (генераторов).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Монтаж автоматической системы пожарной сигнализации (АСПС) и системы оповещения </w:t>
      </w:r>
      <w:r>
        <w:rPr>
          <w:rFonts w:ascii="Times New Roman" w:hAnsi="Times New Roman"/>
          <w:sz w:val="24"/>
          <w:szCs w:val="24"/>
        </w:rPr>
        <w:t xml:space="preserve">и управления эвакуацией людей при пожаре (СОУЭ) с автоматической передачей сигнала «Пожар» и «Неисправность» на рабочее место диспетчера, оборудованное системой мониторинга, расположенное в пожарной части Министерства чрезвычайных ситуаций Республики Крым.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>
        <w:rPr>
          <w:rFonts w:ascii="Times New Roman" w:hAnsi="Times New Roman"/>
          <w:sz w:val="24"/>
          <w:szCs w:val="24"/>
        </w:rPr>
        <w:t xml:space="preserve">Доустановить</w:t>
      </w:r>
      <w:r>
        <w:rPr>
          <w:rFonts w:ascii="Times New Roman" w:hAnsi="Times New Roman"/>
          <w:sz w:val="24"/>
          <w:szCs w:val="24"/>
        </w:rPr>
        <w:t xml:space="preserve"> «тревожные </w:t>
      </w:r>
      <w:r>
        <w:rPr>
          <w:rFonts w:ascii="Times New Roman" w:hAnsi="Times New Roman"/>
          <w:sz w:val="24"/>
          <w:szCs w:val="24"/>
        </w:rPr>
        <w:t xml:space="preserve">кнопки» в образовательных учреждениях.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3.6. Обеспечение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пропускного режима и ограничение доступа посторонних лиц в образовательные учреждения.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Обеспечение контроля за выполнением нормативно-правовых требований к обеспечению безопасного режима, обеспечением безопасности жизнедеятельности образовательных учреждений.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В системе эффективного управления и нормативно-правового обеспечения деятельности системы образования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Обеспечить неукоснительное выполнение плана мероприятий Управления образования по реализации Федерального закона от 08.05.2010 №83-ФЗ, от 29.12.2012  № 273-ФЗ.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Обеспечить выполнение программных мероприятий в рамках целевой программы развития образования в Красногвардейском районе </w:t>
      </w:r>
      <w:r>
        <w:rPr>
          <w:rFonts w:ascii="Times New Roman" w:hAnsi="Times New Roman"/>
          <w:sz w:val="24"/>
          <w:szCs w:val="24"/>
        </w:rPr>
        <w:t xml:space="preserve">Республики Крым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Продолжить работу по обеспечению условий для предоставления обучающимся высокого качества общего образования в соответствии с основными современными требованиями.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Обеспечить условия для работы медицинских работников в образовательных учреждениях в соответствии с новыми санитарно-эпидемиологическими требованиями к условиям организации обучения и воспитания.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Продолжить работу в системе повышения квалификации педагогических работников, обеспечить выбор программ обучения.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В экономике образования в новых социально-экономических условиях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Снизить неэффективные расходы в сфере образования.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Организовать систему отчетности руководителей муниципальных бюджетных образовательных учреждений о ходе выполнения муниципальных заданий.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Обеспечить контроль качества муниципальных услуг, оказываемых муниципальными образовательными учреждениями.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Продолжить работу по совершенствованию системы локальных нормативно-правовых актов по оплате труда руководителей, педагогических и иных работников МБОУ.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Дальнейшее осуществление оптимизации муниципальной системы образования с целью рационального и эффективного использования имеющихся ресурсов при сохранении качественных и количественных показателей образовательной деятельности.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5.6. проведение внутреннего финансового контроля деятельности муниципальных бюджетных образовательных учреждений Красногвардейского района.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В сфере методической поддержки образовательного процесса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О</w:t>
      </w:r>
      <w:r>
        <w:rPr>
          <w:rFonts w:ascii="Times New Roman" w:hAnsi="Times New Roman"/>
          <w:sz w:val="24"/>
          <w:szCs w:val="24"/>
        </w:rPr>
        <w:t xml:space="preserve">существление методического, психолого-педагогического сопровождения учебно-воспитательного процесса   образовательных организаций района в условиях реализации основных задач приоритетного национального проекта «Образование», №273-ФЗ «Об образовании в РФ».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Содействие образовательным  учреждениям в выполнении целевых  федеральных, региональных и муниципальных образовательных программ.  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Оказание методической  и  психолого-педагогической поддержки образовательным учреждениям в освоении и внедрении в действие Федеральных государственных образовательных стандартов нового поколения.  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Оказание учебно-методической, воспитат</w:t>
      </w:r>
      <w:r>
        <w:rPr>
          <w:rFonts w:ascii="Times New Roman" w:hAnsi="Times New Roman"/>
          <w:sz w:val="24"/>
          <w:szCs w:val="24"/>
        </w:rPr>
        <w:t xml:space="preserve">ельной, психолого-педагогической поддержки образовательным организациям в реализации вариативных программ Базисного учебного плана в совершенствовании содержания образования на основе Федеральных государственных образовательных стандартов нового поколения.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Осуществление реализации плана диссеминации (распространения) передового педагогического опыта.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Организация работы районных методических объединений и творческих групп педагогических работников образовательных учреждений.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Методическое, психолого-педагогическое и организационное сопровождение проведения опытно-экспериментальной, исследовательской и инновационной деятельности в системе  муниципального образования.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Методическое сопровождение и оказание практической помощи молодым специалистам, педагогическим и руководящим работникам в период подготовки к аттестации в </w:t>
      </w:r>
      <w:r>
        <w:rPr>
          <w:rFonts w:ascii="Times New Roman" w:hAnsi="Times New Roman"/>
          <w:sz w:val="24"/>
          <w:szCs w:val="24"/>
        </w:rPr>
        <w:t xml:space="preserve">межаттестационный</w:t>
      </w:r>
      <w:r>
        <w:rPr>
          <w:rFonts w:ascii="Times New Roman" w:hAnsi="Times New Roman"/>
          <w:sz w:val="24"/>
          <w:szCs w:val="24"/>
        </w:rPr>
        <w:t xml:space="preserve"> и  межкурсовой периоды.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Прогнозирование, планирование и организация повышения квалификации и профессиональной переподготовки педагогических и руководящих кадров МБОУ.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6.10. Проведение мониторинговых исследований в образовательных учреждениях, оценка результатов, определение путей совершенствования методической работы.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6.11. Формирование информационно-методического банка данных с целью удовлетворения  профессиональных запросов работников системы образования.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6.12. Информационное обслуживание педагогических и руководящих кадров образовательных  учреждений на основе принципов оперативности, полноты, адресности и дифференциации.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Регламент работы управления образования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работы – 8.00 ч.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Перерыв – 12.00 – 13.00 ч.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Окончание рабочего дня – в понедельник – 17.00 ч., вторник-пятница - 16</w:t>
      </w:r>
      <w:r>
        <w:rPr>
          <w:rFonts w:ascii="Times New Roman" w:hAnsi="Times New Roman"/>
          <w:sz w:val="24"/>
          <w:szCs w:val="24"/>
        </w:rPr>
        <w:t xml:space="preserve">.00 ч.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45"/>
        <w:gridCol w:w="8498"/>
      </w:tblGrid>
      <w:tr>
        <w:tblPrEx/>
        <w:trPr/>
        <w:tc>
          <w:tcPr>
            <w:tcW w:w="164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00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Аппаратное совещание УО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(заместитель, все специалисты,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руководители подразделений)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8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(все работники управления образования)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второй понедельник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Личный прием граждан начальника УО  (9.00-12.00)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Приём заявлений в дошкольные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ьные учреждения района (13.00-15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4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00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Личный прием граждан заместителя начальника УО (8.00-12.00)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Совещание заместителей директоров по УВР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Совещание председателей профсоюзных организаций (последняя неделя месяца)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Оказание методической помощи образовательным учреждениям района специалистами управления.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День руководителя (первый вторник месяца) – (09.00-12.00)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4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00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Личный прием граждан заместителя начальника УО  (9.00-12.00)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Изучение деятельности образовательных учреждений района.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4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00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коллегии управления образования, совещания руководителей образовательных учреждений  (третий и четвёртый  четверг, 8.30).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 заявлений в дошкольные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ьные учреждения района (09.00-15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64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00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Личный прием граждан начальником УО  (8.00-12.00)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Расширенное совещание при начальнике управления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(заместитель, специалисты, методический кабинет, приглашенные директора школ,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руководители подразделений)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последняя пятница  13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-15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Приём заявлений в дошкольные образовательные учреждения района (09.00-12.00)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64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00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массовых мероприятий и праздников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709"/>
        <w:jc w:val="center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709"/>
        <w:jc w:val="center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709"/>
        <w:jc w:val="center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709"/>
        <w:jc w:val="center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Организация</w:t>
      </w:r>
      <w:r>
        <w:rPr>
          <w:b/>
          <w:szCs w:val="28"/>
        </w:rPr>
        <w:t xml:space="preserve"> занятости детей и подростков дополнительным образованием, в том числе находящихся в социально-опасном положении</w:t>
      </w:r>
      <w:r>
        <w:rPr>
          <w:b/>
          <w:szCs w:val="28"/>
        </w:rPr>
        <w:t xml:space="preserve">, в 2019 году</w:t>
      </w:r>
      <w:r>
        <w:rPr>
          <w:b/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29 декабря 2012 года № 273-ФЗ «Об образовании в Российской Федерации» гарантируется право каждого человека на образование, в том числе и на дополнительное образование. </w:t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В течение 2019 года управлением образования Администрации Красногвардейского района неоднократно проводился предварительный мониторинг </w:t>
      </w:r>
      <w:r>
        <w:rPr>
          <w:rFonts w:eastAsia="Calibri"/>
          <w:szCs w:val="28"/>
        </w:rPr>
        <w:t xml:space="preserve">о численности детей в возрасте </w:t>
      </w:r>
      <w:r>
        <w:rPr>
          <w:rFonts w:eastAsia="Calibri"/>
          <w:szCs w:val="28"/>
        </w:rPr>
        <w:t xml:space="preserve">от 5 до 18 лет, охваченных программами дополнительного образования на базе дошкольных, общеобразовательных и учреждений дополнительного образования: по состоянию на 25 мая, 01 сентября, 10 ноября.</w:t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 каждом общеобразовательном учреждении и в 9 из 12 дошкольных образовательных учреждений в течение 2019 года организована система дополнительного образования детей:</w:t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- в общеобразовательных учреждениях 393 (2018 год – 203) клубных объединения (кружки и секции), с охватом 13 803 (2018 год – 5 347) ребенка.</w:t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- в дошкольных образовательных учреждения 20 (2018 год – 14) клубных объединений (кружков и секций), с охватом 1064 (2018 год – 862) ребенка. </w:t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Следует отметить, что система дополнительного образования состоит как из оплачиваемых клубных объединений, так и без оплаты.</w:t>
      </w:r>
      <w:r>
        <w:rPr>
          <w:szCs w:val="28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С целью всестороннего развития личности для детей в Красногвардейском районе действуют учреждения дополнительного образования:</w:t>
      </w:r>
      <w:r>
        <w:rPr>
          <w:rFonts w:eastAsia="Andale Sans UI"/>
          <w:szCs w:val="28"/>
          <w:lang w:eastAsia="ar-SA"/>
        </w:rPr>
      </w:r>
    </w:p>
    <w:p>
      <w:pPr>
        <w:numPr>
          <w:ilvl w:val="0"/>
          <w:numId w:val="15"/>
        </w:numPr>
        <w:ind w:left="0"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Муниципальное бюджетное образовательное учреждение дополнительного образования дете</w:t>
      </w:r>
      <w:r>
        <w:rPr>
          <w:rFonts w:eastAsia="Andale Sans UI"/>
          <w:szCs w:val="28"/>
          <w:lang w:eastAsia="ar-SA"/>
        </w:rPr>
        <w:t xml:space="preserve">й «Районный центр детского и юношеского» с функционированием  клубных объединений различных направленностей: технической, естественнонаучной, физкультурно-спортивной, художественной, туристско-краеведческой, социально-педагогической. Кроме того, на базе 10</w:t>
      </w:r>
      <w:r>
        <w:rPr>
          <w:rFonts w:eastAsia="Andale Sans UI"/>
          <w:szCs w:val="28"/>
          <w:lang w:eastAsia="ar-SA"/>
        </w:rPr>
        <w:t xml:space="preserve"> общеобразовательных учреждений, 3 учреждений дошкольного образования, 1 учреждения культуры функционирует 37 групп клубных объединений в рамках сетевого взаимодействия. В течение 2019 года дополнительными образовательными программами охвачено 1 858 детей.</w:t>
      </w:r>
      <w:r>
        <w:rPr>
          <w:rFonts w:eastAsia="Andale Sans UI"/>
          <w:szCs w:val="28"/>
          <w:lang w:eastAsia="ar-SA"/>
        </w:rPr>
      </w:r>
    </w:p>
    <w:p>
      <w:pPr>
        <w:numPr>
          <w:ilvl w:val="0"/>
          <w:numId w:val="15"/>
        </w:numPr>
        <w:ind w:left="0"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Муниципальное бюджетное образовательное учреждение дополнительного образования детей «Красногвардейская спортивная школа имени И.В. Стаценко», где дети занимаются </w:t>
      </w:r>
      <w:r>
        <w:rPr>
          <w:color w:val="000000"/>
          <w:szCs w:val="28"/>
        </w:rPr>
        <w:t xml:space="preserve">различными видами спорта – футболом, волейболом, баскетболом, легкой атлетикой, греко-римской борьбой, настольным теннисом, боксом.</w:t>
      </w:r>
      <w:r>
        <w:rPr>
          <w:rFonts w:eastAsia="Andale Sans UI"/>
          <w:szCs w:val="28"/>
          <w:lang w:eastAsia="ar-SA"/>
        </w:rPr>
        <w:t xml:space="preserve"> Кроме того, на базе 17 общеобразовательных учреждений,</w:t>
      </w:r>
      <w:r>
        <w:rPr>
          <w:rFonts w:eastAsia="Andale Sans UI"/>
          <w:szCs w:val="28"/>
          <w:lang w:eastAsia="ar-SA"/>
        </w:rPr>
        <w:t xml:space="preserve"> 2 учреждений дошкольного образования, 3 учреждений спорта функционирует 46 спортивных групп в рамках сетевого взаимодействия. В течение 2019 года дополнительными образовательными программами охвачено 516 детей, программами спортивной подготовки 309 детей.</w:t>
      </w:r>
      <w:r>
        <w:rPr>
          <w:rFonts w:eastAsia="Andale Sans UI"/>
          <w:szCs w:val="28"/>
          <w:lang w:eastAsia="ar-SA"/>
        </w:rPr>
      </w:r>
    </w:p>
    <w:p>
      <w:pPr>
        <w:ind w:firstLine="709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Итого учреждениями дополнительного образования охвачено 2 683 детей. Для сравнения охват дополнительным образованием в 2018 году в учреждении дополнительного образования составил – 1 496 детей.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Указанные цифры будут отражены в форме федерального статистического наблюдения № 1-ДОП (годовая). 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В Красногвардейском районе также функционируют 4 учреждения культуры, реализующие дополнительные образовательные программы (музыкальные детские школы в п. Красногвардейское, п. Октябрьское, с. Восход, с. Петровка) с охватом около 620 детей. 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Таким образом, общий охв</w:t>
      </w:r>
      <w:r>
        <w:rPr>
          <w:rFonts w:eastAsia="Andale Sans UI"/>
          <w:szCs w:val="28"/>
          <w:lang w:eastAsia="ar-SA"/>
        </w:rPr>
        <w:t xml:space="preserve">ат детей в возрасте от 5 до 18 лет дополнительными образовательными программами по предварительным данным образовательных учреждений и учреждений культуры 18 170 детей, что составляет 91,6% от общего количества детей (12 686 человек) с учетом коэффициента </w:t>
      </w:r>
      <w:r>
        <w:rPr>
          <w:rFonts w:eastAsia="Andale Sans UI"/>
          <w:szCs w:val="28"/>
          <w:lang w:eastAsia="ar-SA"/>
        </w:rPr>
        <w:t xml:space="preserve">задвоения</w:t>
      </w:r>
      <w:r>
        <w:rPr>
          <w:rFonts w:eastAsia="Andale Sans UI"/>
          <w:szCs w:val="28"/>
          <w:lang w:eastAsia="ar-SA"/>
        </w:rPr>
        <w:t xml:space="preserve"> 1,56.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В Красногвардейском районе также функционируют другие организации и учреждения, деятельность которых направлена на организацию занятости детей:</w:t>
      </w:r>
      <w:r>
        <w:rPr>
          <w:rFonts w:eastAsia="Andale Sans UI"/>
          <w:szCs w:val="28"/>
          <w:lang w:eastAsia="ar-SA"/>
        </w:rPr>
      </w:r>
    </w:p>
    <w:p>
      <w:pPr>
        <w:ind w:firstLine="709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- в сфере спорта (спорткомплекс с. Петровка, Центр культуры и спорта «Юность», Ассоциация единоборств «Крымский стиль», Ассоциация </w:t>
      </w:r>
      <w:r>
        <w:rPr>
          <w:rFonts w:eastAsia="Andale Sans UI"/>
          <w:szCs w:val="28"/>
          <w:lang w:eastAsia="ar-SA"/>
        </w:rPr>
        <w:t xml:space="preserve">хортинга</w:t>
      </w:r>
      <w:r>
        <w:rPr>
          <w:rFonts w:eastAsia="Andale Sans UI"/>
          <w:szCs w:val="28"/>
          <w:lang w:eastAsia="ar-SA"/>
        </w:rPr>
        <w:t xml:space="preserve">) – 800 детей;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- централизованная клубная система – 2 079</w:t>
      </w:r>
      <w:r>
        <w:rPr>
          <w:rFonts w:eastAsia="Andale Sans UI"/>
          <w:color w:val="ff0000"/>
          <w:szCs w:val="28"/>
          <w:lang w:eastAsia="ar-SA"/>
        </w:rPr>
        <w:t xml:space="preserve"> </w:t>
      </w:r>
      <w:r>
        <w:rPr>
          <w:rFonts w:eastAsia="Andale Sans UI"/>
          <w:szCs w:val="28"/>
          <w:lang w:eastAsia="ar-SA"/>
        </w:rPr>
        <w:t xml:space="preserve">детей.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szCs w:val="28"/>
        </w:rPr>
      </w:pPr>
      <w:r>
        <w:rPr>
          <w:rFonts w:eastAsia="Andale Sans UI"/>
          <w:szCs w:val="28"/>
          <w:lang w:eastAsia="ar-SA"/>
        </w:rPr>
        <w:t xml:space="preserve">В сентябре 2019 года управлением образования организовано анкетирование </w:t>
      </w:r>
      <w:r>
        <w:rPr>
          <w:szCs w:val="28"/>
        </w:rPr>
        <w:t xml:space="preserve">в общеобразовательных учреждениях среди учащихся от 14 лет о временном трудоустройстве несовершеннолетних в период летней занятости 2019 года, в котором приняли участие 414 человек. Итоги анкетирования следующие:</w:t>
      </w:r>
      <w:r>
        <w:rPr>
          <w:szCs w:val="28"/>
        </w:rPr>
      </w:r>
    </w:p>
    <w:p>
      <w:pPr>
        <w:pStyle w:val="697"/>
        <w:numPr>
          <w:ilvl w:val="0"/>
          <w:numId w:val="16"/>
        </w:numPr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Официально трудоустроены 22 человека.</w:t>
      </w:r>
      <w:r>
        <w:rPr>
          <w:rFonts w:eastAsia="Andale Sans UI"/>
          <w:szCs w:val="28"/>
          <w:lang w:eastAsia="ar-SA"/>
        </w:rPr>
      </w:r>
    </w:p>
    <w:p>
      <w:pPr>
        <w:pStyle w:val="697"/>
        <w:numPr>
          <w:ilvl w:val="0"/>
          <w:numId w:val="16"/>
        </w:numPr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Неофициально трудоустроены 392 человека.</w:t>
      </w:r>
      <w:r>
        <w:rPr>
          <w:rFonts w:eastAsia="Andale Sans UI"/>
          <w:szCs w:val="28"/>
          <w:lang w:eastAsia="ar-SA"/>
        </w:rPr>
      </w:r>
    </w:p>
    <w:p>
      <w:pPr>
        <w:pStyle w:val="697"/>
        <w:numPr>
          <w:ilvl w:val="0"/>
          <w:numId w:val="16"/>
        </w:numPr>
        <w:ind w:left="0" w:firstLine="360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Рейтинг сфер занятости – сельское хозяйство, обслуживание, благоустройство.</w:t>
      </w:r>
      <w:r>
        <w:rPr>
          <w:rFonts w:eastAsia="Andale Sans UI"/>
          <w:szCs w:val="28"/>
          <w:lang w:eastAsia="ar-SA"/>
        </w:rPr>
      </w:r>
    </w:p>
    <w:p>
      <w:pPr>
        <w:ind w:firstLine="706"/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 xml:space="preserve">В период летней оздоровительной кампании по информации, представленной </w:t>
      </w:r>
      <w:r>
        <w:rPr>
          <w:rFonts w:eastAsia="Andale Sans UI"/>
          <w:szCs w:val="28"/>
          <w:lang w:eastAsia="ar-SA"/>
        </w:rPr>
        <w:t xml:space="preserve">образовательными учреждениями, организовано 40 экскурсий по Республике Крым с охватом 1 254 ребенка. </w:t>
      </w:r>
      <w:r>
        <w:rPr>
          <w:rFonts w:eastAsia="Andale Sans UI"/>
          <w:szCs w:val="28"/>
          <w:lang w:eastAsia="ar-SA"/>
        </w:rPr>
      </w:r>
    </w:p>
    <w:p>
      <w:pPr>
        <w:jc w:val="both"/>
        <w:widowControl w:val="off"/>
        <w:rPr>
          <w:rFonts w:eastAsia="Andale Sans UI"/>
          <w:szCs w:val="28"/>
          <w:lang w:eastAsia="ar-SA"/>
        </w:rPr>
      </w:pPr>
      <w:r>
        <w:rPr>
          <w:rFonts w:eastAsia="Andale Sans UI"/>
          <w:szCs w:val="28"/>
          <w:lang w:eastAsia="ar-SA"/>
        </w:rPr>
        <w:tab/>
        <w:t xml:space="preserve">В течение сентября-октября 2019 года с целью расшире</w:t>
      </w:r>
      <w:r>
        <w:rPr>
          <w:rFonts w:eastAsia="Andale Sans UI"/>
          <w:szCs w:val="28"/>
          <w:lang w:eastAsia="ar-SA"/>
        </w:rPr>
        <w:t xml:space="preserve">ния познавательных интересов обучающихся, пропагандой здорового образа жизни образовательными учреждениями организовано 38 экскурсионных поездок (в том числе 2 в Санкт-Петербург и 2 в Кабардино-Балкарскую Республику), в которых приняло участие 1 000 детей.</w:t>
      </w:r>
      <w:r>
        <w:rPr>
          <w:rFonts w:eastAsia="Andale Sans UI"/>
          <w:szCs w:val="28"/>
          <w:lang w:eastAsia="ar-SA"/>
        </w:rPr>
      </w:r>
    </w:p>
    <w:p>
      <w:pPr>
        <w:jc w:val="both"/>
        <w:widowControl w:val="off"/>
        <w:rPr>
          <w:rFonts w:eastAsia="Andale Sans UI"/>
          <w:szCs w:val="28"/>
        </w:rPr>
      </w:pPr>
      <w:r>
        <w:rPr>
          <w:rFonts w:eastAsia="Andale Sans UI"/>
          <w:szCs w:val="28"/>
        </w:rPr>
        <w:tab/>
        <w:t xml:space="preserve">По итогам октябрьского месячника правовых знаний в 2019/2020 учебном году дети, состоящие на различных видах учета, заняты в кружках и секциях следующим образом:</w:t>
      </w:r>
      <w:r>
        <w:rPr>
          <w:rFonts w:eastAsia="Andale Sans UI"/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  <w:t xml:space="preserve">- обучающиеся, состоящие на (внутреннем) </w:t>
      </w:r>
      <w:r>
        <w:rPr>
          <w:szCs w:val="28"/>
        </w:rPr>
        <w:t xml:space="preserve">внутришкольном</w:t>
      </w:r>
      <w:r>
        <w:rPr>
          <w:szCs w:val="28"/>
        </w:rPr>
        <w:t xml:space="preserve"> учете: из 49 детей занято 30;</w:t>
      </w:r>
      <w:r>
        <w:rPr>
          <w:szCs w:val="28"/>
        </w:rPr>
      </w:r>
    </w:p>
    <w:p>
      <w:pPr>
        <w:ind w:right="72"/>
        <w:jc w:val="both"/>
        <w:rPr>
          <w:szCs w:val="28"/>
        </w:rPr>
      </w:pPr>
      <w:r>
        <w:rPr>
          <w:szCs w:val="28"/>
        </w:rPr>
        <w:t xml:space="preserve">- обучающиеся, состоящие на учете в отделении полиции: из 10 – 2;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- обучающиеся, замеченные в </w:t>
      </w:r>
      <w:r>
        <w:rPr>
          <w:szCs w:val="28"/>
        </w:rPr>
        <w:t xml:space="preserve">табакокурении</w:t>
      </w:r>
      <w:r>
        <w:rPr>
          <w:szCs w:val="28"/>
        </w:rPr>
        <w:t xml:space="preserve">, употреблении алкоголя, наркотических средств: из 11 – 5;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- дети, оказавшиеся в сложных жи</w:t>
      </w:r>
      <w:r>
        <w:rPr>
          <w:szCs w:val="28"/>
        </w:rPr>
        <w:t xml:space="preserve">зненных обстоятельствах (родители или лица, их заменяющие, уклоняются от выполнения родительских обязанностей; систематическое самовольное оставление ребенком места постоянного проживания; совершение насилия в отношении ребенка в семье, и др.): из 67 – 43.</w:t>
      </w:r>
      <w:r>
        <w:rPr>
          <w:szCs w:val="28"/>
        </w:rPr>
      </w:r>
    </w:p>
    <w:p>
      <w:pPr>
        <w:jc w:val="both"/>
        <w:widowControl w:val="off"/>
        <w:rPr>
          <w:rFonts w:eastAsia="Andale Sans UI"/>
          <w:sz w:val="28"/>
          <w:szCs w:val="28"/>
        </w:rPr>
      </w:pPr>
      <w:r>
        <w:rPr>
          <w:rFonts w:eastAsia="Andale Sans UI"/>
          <w:szCs w:val="28"/>
        </w:rPr>
        <w:tab/>
        <w:t xml:space="preserve">Руководителям образовательных учреждений необходимо обратить внимание на 100% охват детей, состоящих на различных видах учетов, дополнительным образованием и внеурочной деятельностью.</w:t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</w:r>
    </w:p>
    <w:p>
      <w:pPr>
        <w:ind w:left="709"/>
        <w:jc w:val="center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70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Об итогах проведения муниципального этапа Всероссийской олимпиады школьников в 2019 году</w:t>
      </w:r>
      <w:r>
        <w:rPr>
          <w:rFonts w:eastAsia="Calibri"/>
          <w:b/>
        </w:rPr>
      </w:r>
    </w:p>
    <w:p>
      <w:pPr>
        <w:ind w:firstLine="709"/>
        <w:jc w:val="both"/>
        <w:spacing w:line="276" w:lineRule="auto"/>
      </w:pPr>
      <w:r>
        <w:t xml:space="preserve">Олимпиадное движение - это одна из самых распространенных форм работы с одаренными детьми, которая имеет сложившиеся </w:t>
      </w:r>
      <w:r>
        <w:t xml:space="preserve">традиции проведения и занимает особое место в ряду интеллектуальных соревнований, поскольку в ее основе лежит школьная программа. Охватывая все предметные направления, включая все уровни системы общего образования, обеспечивая содержательную часть общего, </w:t>
      </w:r>
      <w:r>
        <w:t xml:space="preserve">профессионального образования и науки, всероссийская олимпиада школьников актуализирует проблему обновления школьной подготовки, через предметные олимпиады предъявляются новые требования к содержанию и качеству образования, формам и методам учебной работы.</w:t>
      </w:r>
      <w:r/>
    </w:p>
    <w:p>
      <w:pPr>
        <w:ind w:firstLine="709"/>
        <w:jc w:val="both"/>
        <w:spacing w:line="276" w:lineRule="auto"/>
      </w:pPr>
      <w:r>
        <w:t xml:space="preserve">Всероссийская олимпиада - самый массовый образовательный форум. Она способствует пропаганде науки и образования, выявляет наиболее талантливых и подготовленных школьников, ориентирует их на продолжение образования в высших учебных </w:t>
      </w:r>
      <w:r>
        <w:t xml:space="preserve">заведениях. В этом становлении учащихся следует учитывать важную роль первого этапа олимпиады – школьного. Заложенные в школьной олимпиаде принципы массовости и доступности гарантируют привлечение школьников, может, не обладающих выдающимися способностями,</w:t>
      </w:r>
      <w:r>
        <w:t xml:space="preserve"> но заинтересованных наукой и укрепляющих к ней свой интерес. Так в 2019/2020 учебном году из 5236 обучающихся 5-11 классов в школьном этапе приняли участие 2392 человека, что составило 45,7%. Победителями и призерами школьного этапа стали 1306 участников.</w:t>
      </w:r>
      <w:r/>
    </w:p>
    <w:p>
      <w:pPr>
        <w:ind w:firstLine="709"/>
        <w:jc w:val="both"/>
        <w:spacing w:line="276" w:lineRule="auto"/>
      </w:pPr>
      <w:r>
        <w:t xml:space="preserve">Огромную роль в выявлении и развитии у школьников творческих способностей, художественно-эстетического вкуса, интереса к научной деятельности играют олимпиадные задания. Олимпиадные задачи охватывают различные области, </w:t>
      </w:r>
      <w:r>
        <w:t xml:space="preserve">не требуют знаний, выходящих за рамки школьной программы. Обычно это задачи, требующие для своего решения проявления смекалки, самостоятельной мысли, хорошего пространственного воображения, известных навыков к логическому мышлению, а также твёрдого и нефор</w:t>
      </w:r>
      <w:r>
        <w:t xml:space="preserve">мального знания основных понятий и методов школьного курса.</w:t>
      </w:r>
      <w:r/>
    </w:p>
    <w:p>
      <w:pPr>
        <w:ind w:firstLine="709"/>
        <w:jc w:val="both"/>
        <w:spacing w:line="276" w:lineRule="auto"/>
      </w:pPr>
      <w:r>
        <w:t xml:space="preserve">Муниципальный этап всероссийской олимпиады школьников, в соответствии с приказом</w:t>
      </w:r>
      <w:r>
        <w:t xml:space="preserve"> управления образования Администрации Красногвардейского района  от 15.07.2019 № 255 «О проведении школьного и муниципального этапов всероссийской олимпиады школьников в 2019/2020 учебном году» проводился с 08 ноября по 21 декабря по 23 учебным предметам. 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В муниципальном этапе всероссийской олимпиады школьников приняли участие  513 учащихся, что составило 21,4 % от общего числа участников  школьного этапа из 30 образовательных учреждений, что на  3% меньше по сравнению с показаниями прошлых лет.</w:t>
      </w:r>
      <w:r/>
    </w:p>
    <w:p>
      <w:pPr>
        <w:jc w:val="both"/>
        <w:spacing w:line="276" w:lineRule="auto"/>
        <w:tabs>
          <w:tab w:val="left" w:pos="1094" w:leader="none"/>
        </w:tabs>
      </w:pPr>
      <w:r>
        <w:object w:dxaOrig="10299" w:dyaOrig="4819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2" o:spid="_x0000_s32" type="#_x0000_t75" style="width:451.50pt;height:210.75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32" ProgID="Excel.Sheet.8" ShapeID="_x0000_i32" Type="Embed"/>
        </w:objec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Количество участий  муниципального этапа в 2019/2020 учебном году по сравнению с предыдущими учебными годами снизилось на 2 % и составило 778 участий.</w:t>
      </w:r>
      <w:r/>
    </w:p>
    <w:p>
      <w:pPr>
        <w:jc w:val="both"/>
        <w:spacing w:line="276" w:lineRule="auto"/>
        <w:tabs>
          <w:tab w:val="left" w:pos="1094" w:leader="none"/>
        </w:tabs>
      </w:pPr>
      <w:r>
        <w:object w:dxaOrig="10285" w:dyaOrig="504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3" o:spid="_x0000_s33" type="#_x0000_t75" style="width:451.50pt;height:221.25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33" ProgID="Excel.Sheet.8" ShapeID="_x0000_i33" Type="Embed"/>
        </w:objec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Наибольшее количество участн</w:t>
      </w:r>
      <w:r>
        <w:t xml:space="preserve">иков  муниципального этапа всероссийской олимпиады школьников представлено в олимпиадах по математике – 100  обучающихся, по физической культуре – 74, по обществознанию – 62, по истории – 56, по физике и русскому языку – 55, по географии – 53 обучающихся. 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560"/>
        <w:gridCol w:w="1842"/>
        <w:gridCol w:w="1276"/>
        <w:gridCol w:w="1276"/>
      </w:tblGrid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Предмет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Школьный этап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Муниципальный этап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837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Фактическое количество участников(чел.)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-41" w:right="-24" w:hanging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победителей и призеров (чел.)              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left="-41" w:right="-68" w:hanging="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Фактическое количество участников (чел.)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41" w:right="-24" w:hanging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победителей (чел.)                    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41" w:right="-24" w:hanging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призеров  (чел.)                     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Астрономия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Искусство (МХК)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История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Немецкий язык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ОБЖ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</w:p>
        </w:tc>
      </w:tr>
      <w:tr>
        <w:tblPrEx/>
        <w:trPr>
          <w:trHeight w:val="44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Химия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4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Экология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Экономика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Украинский язык и литература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Кр</w:t>
            </w:r>
            <w:r>
              <w:rPr>
                <w:color w:val="000000"/>
              </w:rPr>
              <w:t xml:space="preserve">/татарский язык и литература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участий: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5882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1760</w:t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778</w:t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</w:t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</w:t>
            </w:r>
            <w:r>
              <w:rPr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ind w:right="-108" w:hanging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участников*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2392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1306</w:t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Срав</w:t>
      </w:r>
      <w:r>
        <w:t xml:space="preserve">нительный анализ участников за три года (2017/2018, 2018/2019, 2019/2020 учебные годы) показал снижение количества участников по следующим предметам: английский язык, биология, география, литература, обществознание, право, русский язык, технология, химия. </w:t>
      </w:r>
      <w:r/>
    </w:p>
    <w:p>
      <w:pPr>
        <w:jc w:val="both"/>
        <w:spacing w:line="276" w:lineRule="auto"/>
        <w:tabs>
          <w:tab w:val="left" w:pos="1094" w:leader="none"/>
        </w:tabs>
      </w:pPr>
      <w:r>
        <w:object w:dxaOrig="16667" w:dyaOrig="9938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4" o:spid="_x0000_s34" type="#_x0000_t75" style="width:475.50pt;height:283.5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34" ProgID="Excel.Sheet.8" ShapeID="_x0000_i34" Type="Embed"/>
        </w:object>
      </w:r>
      <w:r>
        <w:t xml:space="preserve">Незначительное количество участников  в муниципальном этапе всероссийской олимпиады школьников по астрономии (11), экономике (5), украинскому языку (4), немецкому языку (6), эко</w:t>
      </w:r>
      <w:r>
        <w:t xml:space="preserve">логии (11), искусству (МХК) (8) объясняется тем, что вышеуказанные предметы  изучаются не во всех учебных заведениях района. Очень малое количество обучающихся приняли участие в олимпиаде по информатике: 16 участников из 9 общеобразовательных организаций. 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Предметные жюри</w:t>
      </w:r>
      <w:r>
        <w:t xml:space="preserve"> определили 173 победителя и призера муниципального этапа всероссийской олимпиады школьников. Сравнительный анализ победителей и призеров за три года показал снижение количества на 16,8%. Отсутствие победителей и призеров по учебным предметам: физика (7-8 </w:t>
      </w:r>
      <w:r>
        <w:t xml:space="preserve">кл</w:t>
      </w:r>
      <w:r>
        <w:t xml:space="preserve">.), математика (8, 9, 11 </w:t>
      </w:r>
      <w:r>
        <w:t xml:space="preserve">кл</w:t>
      </w:r>
      <w:r>
        <w:t xml:space="preserve">.), информатика (7 -10кл.), немецкий язык, экономика, экология (7-8, 10 </w:t>
      </w:r>
      <w:r>
        <w:t xml:space="preserve">кл</w:t>
      </w:r>
      <w:r>
        <w:t xml:space="preserve">.), русский язык (11 </w:t>
      </w:r>
      <w:r>
        <w:t xml:space="preserve">кл</w:t>
      </w:r>
      <w:r>
        <w:t xml:space="preserve">.), право (9 </w:t>
      </w:r>
      <w:r>
        <w:t xml:space="preserve">кл</w:t>
      </w:r>
      <w:r>
        <w:t xml:space="preserve">.), астрономия (8-9 </w:t>
      </w:r>
      <w:r>
        <w:t xml:space="preserve">кл</w:t>
      </w:r>
      <w:r>
        <w:t xml:space="preserve">.), английский язык (9 </w:t>
      </w:r>
      <w:r>
        <w:t xml:space="preserve">кл</w:t>
      </w:r>
      <w:r>
        <w:t xml:space="preserve">.), география (8 </w:t>
      </w:r>
      <w:r>
        <w:t xml:space="preserve">кл</w:t>
      </w:r>
      <w:r>
        <w:t xml:space="preserve">.), химия (10-11 </w:t>
      </w:r>
      <w:r>
        <w:t xml:space="preserve">кл</w:t>
      </w:r>
      <w:r>
        <w:t xml:space="preserve">.) свидетельствует о высоких требованиях, предъявляемых к подготовке школьников по этим дисциплинам, а также об отсутствии </w:t>
      </w:r>
      <w:r>
        <w:t xml:space="preserve">предпрофильной</w:t>
      </w:r>
      <w:r>
        <w:t xml:space="preserve"> и профильной подготовки по этим предметам в общеобразовательных организациях района и организациях дополнительного образования.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object w:dxaOrig="10361" w:dyaOrig="5073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5" o:spid="_x0000_s35" type="#_x0000_t75" style="width:403.50pt;height:197.25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Content" r:id="rId17" ObjectID="_15250435" ProgID="Excel.Sheet.8" ShapeID="_x0000_i35" Type="Embed"/>
        </w:objec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Наибольшее количество победителей подготовили педагогические коллективы МБОУ «Красногвардейская школа №1» – 6,  МБОУ «Октябрьская школа № 1» – 4. 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Наибольшее количество победителей</w:t>
      </w:r>
      <w:r>
        <w:t xml:space="preserve"> и призеров подготовили коллективы МБОУ «Петровская школа №1» – 25 победителей и призеров, МБОУ «Красногвардейская школа № 1» - 19, МБОУ «Октябрьская школа-гимназия» – 19, что свидетельствует о наличии системы работы с одаренными детьми в названных школах.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851"/>
        <w:gridCol w:w="1134"/>
        <w:gridCol w:w="850"/>
        <w:gridCol w:w="1134"/>
        <w:gridCol w:w="992"/>
        <w:gridCol w:w="851"/>
      </w:tblGrid>
      <w:tr>
        <w:tblPrEx/>
        <w:trPr>
          <w:trHeight w:val="79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МБОУ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Всего</w:t>
            </w:r>
            <w:r>
              <w:br/>
              <w:t xml:space="preserve">учащихся</w:t>
            </w:r>
            <w:r>
              <w:br/>
              <w:t xml:space="preserve">5-11 классов 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Всего</w:t>
            </w:r>
            <w:r>
              <w:br/>
              <w:t xml:space="preserve">участий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Из них победителей  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Из них призеров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-108" w:right="-108" w:firstLine="108"/>
              <w:jc w:val="center"/>
            </w:pPr>
            <w:r>
              <w:t xml:space="preserve">Из них  участников*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активность участия МБОУ, % 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 w:hanging="108"/>
              <w:jc w:val="center"/>
            </w:pPr>
            <w:r>
              <w:t xml:space="preserve">Рейтинг</w:t>
            </w:r>
            <w:r/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«Александровская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114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«Амурская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«Восходненская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299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Зерновская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«Калининская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Карповская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Клепининская</w:t>
            </w:r>
            <w:r>
              <w:rPr>
                <w:color w:val="000000"/>
              </w:rPr>
              <w:t xml:space="preserve"> школа им. 51 Армии»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Климовская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«Колодезянская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«Котельниковская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«Красногвардейская школа №1»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364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12%</w:t>
            </w:r>
            <w:r>
              <w:rPr>
                <w:color w:val="000000"/>
              </w:rPr>
            </w:r>
          </w:p>
        </w:tc>
        <w:tc>
          <w:tcPr>
            <w:shd w:val="clear" w:color="auto" w:fill="b8cce4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«Красногвардейская школа №2»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361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Краснознаменская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131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«Ленинская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Марьяновская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Миролюбовская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«Мускатновская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Найденовская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«Некрасовская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«Новопокровская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«Октябрьская школа №1»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238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</w:tr>
      <w:tr>
        <w:tblPrEx/>
        <w:trPr>
          <w:trHeight w:val="353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«Октябрьская школа №3 им. </w:t>
            </w:r>
            <w:r>
              <w:rPr>
                <w:color w:val="000000"/>
              </w:rPr>
              <w:t xml:space="preserve">И.Гаспринского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«Октябрьская школа-гимназия»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689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6%</w:t>
            </w:r>
            <w:r>
              <w:rPr>
                <w:color w:val="000000"/>
              </w:rPr>
            </w:r>
          </w:p>
        </w:tc>
        <w:tc>
          <w:tcPr>
            <w:shd w:val="clear" w:color="auto" w:fill="b8cce4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«Петровская школа №1»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445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9%</w:t>
            </w:r>
            <w:r>
              <w:rPr>
                <w:color w:val="000000"/>
              </w:rPr>
            </w:r>
          </w:p>
        </w:tc>
        <w:tc>
          <w:tcPr>
            <w:shd w:val="clear" w:color="auto" w:fill="b8cce4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«Петровская школа №2»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299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«Полтавская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Пятихатская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Ровновская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125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Удачненская</w:t>
            </w:r>
            <w:r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3403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</w:t>
            </w:r>
            <w:r>
              <w:rPr>
                <w:color w:val="000000"/>
              </w:rPr>
              <w:t xml:space="preserve">Янтарненская</w:t>
            </w:r>
            <w:r>
              <w:rPr>
                <w:color w:val="000000"/>
              </w:rPr>
              <w:t xml:space="preserve"> школа им. </w:t>
            </w:r>
            <w:r>
              <w:rPr>
                <w:color w:val="000000"/>
              </w:rPr>
              <w:t xml:space="preserve">В.В.Кубракова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</w:t>
            </w:r>
            <w:r>
              <w:rPr>
                <w:color w:val="00000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17%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</w:tr>
    </w:tbl>
    <w:p>
      <w:pPr>
        <w:ind w:firstLine="709"/>
        <w:jc w:val="both"/>
        <w:spacing w:line="276" w:lineRule="auto"/>
        <w:tabs>
          <w:tab w:val="left" w:pos="1094" w:leader="none"/>
        </w:tabs>
      </w:pPr>
      <w:r/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Организационным комитетом опр</w:t>
      </w:r>
      <w:r>
        <w:t xml:space="preserve">еделен рейтинг школ муниципального этапа всероссийской олимпиады школьников, в котором учитывались следующие критерии: каждый победитель получает 50 баллов, каждый призер – 30 баллов, участник – 1 балл. Наибольшее количество баллов набрали следующие школы: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МБОУ «Петровская школа № 1» - 843 балла – 1 место;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МБОУ «Красногвардейская школа №1» - 701 балл – 2 место;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МБОУ «Октябрьская школа-гимназия» - 636 баллов – 3 место.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Личные результаты участников олимпиады являются непосредственно результатом работы школы по организации систематической и качественной работы с одаренными учащимися.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В личном зачете показали высокие результаты обучающиеся (Приложение 5):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rPr>
          <w:rFonts w:cs="Arial"/>
        </w:rPr>
        <w:t xml:space="preserve">─</w:t>
      </w:r>
      <w:r>
        <w:rPr>
          <w:rFonts w:cs="Candara"/>
        </w:rPr>
        <w:tab/>
      </w:r>
      <w:r>
        <w:rPr>
          <w:rFonts w:cs="Candara"/>
        </w:rPr>
        <w:t xml:space="preserve">Сейтумерова</w:t>
      </w:r>
      <w:r>
        <w:rPr>
          <w:rFonts w:cs="Candara"/>
        </w:rPr>
        <w:t xml:space="preserve"> </w:t>
      </w:r>
      <w:r>
        <w:rPr>
          <w:rFonts w:cs="Candara"/>
        </w:rPr>
        <w:t xml:space="preserve">Зарема</w:t>
      </w:r>
      <w:r>
        <w:rPr>
          <w:rFonts w:cs="Candara"/>
        </w:rPr>
        <w:t xml:space="preserve">, 8 класс МБОУ «Октябрьская школа №1» - в 4 </w:t>
      </w:r>
      <w:r>
        <w:t xml:space="preserve">олимпиадах (1 победа и 3 призовых места);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  <w:rPr>
          <w:rFonts w:cs="Candara"/>
        </w:rPr>
      </w:pPr>
      <w:r>
        <w:rPr>
          <w:rFonts w:cs="Arial"/>
        </w:rPr>
        <w:t xml:space="preserve">─</w:t>
      </w:r>
      <w:r>
        <w:rPr>
          <w:rFonts w:cs="Candara"/>
        </w:rPr>
        <w:tab/>
        <w:t xml:space="preserve">Попкова Мария, 7 класс МБОУ «Петровская школа №1» - в 4 олимпиадах (4 призовых места);</w:t>
      </w:r>
      <w:r>
        <w:rPr>
          <w:rFonts w:cs="Candara"/>
        </w:rPr>
      </w:r>
    </w:p>
    <w:p>
      <w:pPr>
        <w:ind w:firstLine="709"/>
        <w:jc w:val="both"/>
        <w:spacing w:line="276" w:lineRule="auto"/>
        <w:tabs>
          <w:tab w:val="left" w:pos="1094" w:leader="none"/>
        </w:tabs>
        <w:rPr>
          <w:rFonts w:cs="Candara"/>
        </w:rPr>
      </w:pPr>
      <w:r>
        <w:rPr>
          <w:rFonts w:cs="Arial"/>
        </w:rPr>
        <w:t xml:space="preserve">─</w:t>
      </w:r>
      <w:r>
        <w:rPr>
          <w:rFonts w:cs="Candara"/>
        </w:rPr>
        <w:tab/>
      </w:r>
      <w:r>
        <w:rPr>
          <w:rFonts w:cs="Candara"/>
        </w:rPr>
        <w:t xml:space="preserve">Абдельрахман</w:t>
      </w:r>
      <w:r>
        <w:rPr>
          <w:rFonts w:cs="Candara"/>
        </w:rPr>
        <w:t xml:space="preserve"> Амир, 10 класс МБОУ «Октябрьская школа №1» - в 3 олимпиадах (1 победа и 2 призовых места);</w:t>
      </w:r>
      <w:r>
        <w:rPr>
          <w:rFonts w:cs="Candara"/>
        </w:rPr>
      </w:r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rPr>
          <w:rFonts w:cs="Arial"/>
        </w:rPr>
        <w:t xml:space="preserve">─</w:t>
      </w:r>
      <w:r>
        <w:rPr>
          <w:rFonts w:cs="Candara"/>
        </w:rPr>
        <w:tab/>
        <w:t xml:space="preserve">Бабич Дария, 10 к</w:t>
      </w:r>
      <w:r>
        <w:t xml:space="preserve">ласс МБОУ «</w:t>
      </w:r>
      <w:r>
        <w:t xml:space="preserve">Клепининская</w:t>
      </w:r>
      <w:r>
        <w:t xml:space="preserve"> школа им. 51 Армии» - в 3 олимпиадах (1 победа и 2 призовых места);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  <w:rPr>
          <w:rFonts w:cs="Candara"/>
        </w:rPr>
      </w:pPr>
      <w:r>
        <w:rPr>
          <w:rFonts w:cs="Arial"/>
        </w:rPr>
        <w:t xml:space="preserve">─</w:t>
      </w:r>
      <w:r>
        <w:rPr>
          <w:rFonts w:cs="Candara"/>
        </w:rPr>
        <w:tab/>
        <w:t xml:space="preserve">Блажко Дарья, 9 класс МБОУ «Восходненская школа» - в 3 олимпиадах (1 победа и 2 призовых места); </w:t>
      </w:r>
      <w:r>
        <w:rPr>
          <w:rFonts w:cs="Candara"/>
        </w:rPr>
      </w:r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rPr>
          <w:rFonts w:cs="Arial"/>
        </w:rPr>
        <w:t xml:space="preserve">─</w:t>
      </w:r>
      <w:r>
        <w:rPr>
          <w:rFonts w:cs="Candara"/>
        </w:rPr>
        <w:tab/>
        <w:t xml:space="preserve">Кваша Виктория, 10 класс МБОУ «Новопокровская школа» - в 3 оли</w:t>
      </w:r>
      <w:r>
        <w:t xml:space="preserve">мпиадах (1 победа и 2 призовых места).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В личных результатах обуч</w:t>
      </w:r>
      <w:r>
        <w:t xml:space="preserve">ающихся 4-х школ района  призовых мест нет. В некоторых образовательных учреждениях нет системы работы с одаренными детьми: одаренные обучающиеся не привлекаются к участию в других предметных олимпиадах и конкурсах; не в полной мере используется потенциал </w:t>
      </w:r>
      <w:r>
        <w:t xml:space="preserve">интернет-ресурсов</w:t>
      </w:r>
      <w:r>
        <w:t xml:space="preserve"> для подготовки и участия в олимпиадах; не отражена работа с одаренными детьми во внеурочной деятельности образовательных организаций;  не отражена работа с одаренными детьми  на сайтах образовательных организаций. 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Необходимо отметить четкую работу и ответственность руководителей школ Черткова В.А. (МБОУ «Красногвардейская школа №1»), Ушаковой Е.Н. (МБОУ «Петровская школа №1»), Кузьменко И.Н. (МБОУ «Петровская школа №2»), </w:t>
      </w:r>
      <w:r>
        <w:t xml:space="preserve">Газиевой</w:t>
      </w:r>
      <w:r>
        <w:t xml:space="preserve"> М.Р. (МБОУ «Октябрьская школа №3 имени </w:t>
      </w:r>
      <w:r>
        <w:t xml:space="preserve">И.Гаспринского</w:t>
      </w:r>
      <w:r>
        <w:t xml:space="preserve">»)    по предоставлению условий для организованного и качественного проведения муниципального этапа всероссийской олимпиады школьников. 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Анализ результатов муниципального этапа всероссийской олимпиады школьников позволяет сделать вывод о том, что уровень подготовленности обучающихся по предметам слабый, в связи с чем призеров и победителей оказалось мало по всем предметам. Результаты </w:t>
      </w:r>
      <w:r>
        <w:t xml:space="preserve">муниципа</w:t>
      </w:r>
      <w:r>
        <w:t xml:space="preserve">льного этапа говорят о невысоком уровне подготовки обучающихся к выполнению нестандартных заданий, так как отсутствует целенаправленная работа учителей по подготовке учащихся к участию во Всероссийской олимпиаде школьников. Некоторым обучающимся приходится</w:t>
      </w:r>
      <w:r>
        <w:t xml:space="preserve"> участвовать в нескольких олимпиадах, что сказывается на качестве подготовки к олимпиаде, большая загруженность на одного обучающегося. Кроме того, участвуя сразу в нескольких олимпиадах, обучающиеся вынуждены пропускать уроки, что тоже сказывается на каче</w:t>
      </w:r>
      <w:r>
        <w:t xml:space="preserve">стве успеваемости. Из года в год снижается интерес обучающихся к олимпиадам, поэтому участников становится все меньше и меньше. Эта проблема всех сельских школ района. По некоторым предметам даются сложные задания, так что обучающиеся чаще и не приступают </w:t>
      </w:r>
      <w:r>
        <w:t xml:space="preserve">к их выполнению. Для достижения высоких результатов учащимся недостаточно лишь одного-двух уроков в неделю. Требуется постоянный контакт ученика с учителем, совместная деятельность по индивидуальному плану. Данную проблему помогает решить кружковая работа.</w:t>
      </w:r>
      <w:r/>
    </w:p>
    <w:p>
      <w:pPr>
        <w:ind w:firstLine="709"/>
        <w:jc w:val="both"/>
        <w:spacing w:line="276" w:lineRule="auto"/>
        <w:tabs>
          <w:tab w:val="left" w:pos="1094" w:leader="none"/>
        </w:tabs>
      </w:pPr>
      <w:r>
        <w:t xml:space="preserve">Таким образом, для повышения результативности участия во всероссийских олимпиадах школьников необходимо решить следующие задачи:</w:t>
      </w:r>
      <w:r/>
    </w:p>
    <w:p>
      <w:pPr>
        <w:numPr>
          <w:ilvl w:val="0"/>
          <w:numId w:val="11"/>
        </w:numPr>
        <w:ind w:left="284" w:hanging="284"/>
        <w:jc w:val="both"/>
        <w:spacing w:line="276" w:lineRule="auto"/>
        <w:widowControl w:val="off"/>
        <w:tabs>
          <w:tab w:val="left" w:pos="284" w:leader="none"/>
        </w:tabs>
      </w:pPr>
      <w:r>
        <w:t xml:space="preserve">Каждому общеобразовательному учреждению проанализировать работу с одаренными учащимися.</w:t>
      </w:r>
      <w:r/>
    </w:p>
    <w:p>
      <w:pPr>
        <w:numPr>
          <w:ilvl w:val="0"/>
          <w:numId w:val="11"/>
        </w:numPr>
        <w:ind w:left="284" w:hanging="284"/>
        <w:jc w:val="both"/>
        <w:spacing w:line="276" w:lineRule="auto"/>
        <w:widowControl w:val="off"/>
        <w:tabs>
          <w:tab w:val="left" w:pos="284" w:leader="none"/>
        </w:tabs>
      </w:pPr>
      <w:r>
        <w:t xml:space="preserve">Руководителям общеобразовательных учреждений организовать контроль за проведением школьного этапа олимпиады и подведение итогов.</w:t>
      </w:r>
      <w:r/>
    </w:p>
    <w:p>
      <w:pPr>
        <w:numPr>
          <w:ilvl w:val="0"/>
          <w:numId w:val="11"/>
        </w:numPr>
        <w:ind w:left="284" w:hanging="284"/>
        <w:jc w:val="both"/>
        <w:spacing w:line="276" w:lineRule="auto"/>
        <w:widowControl w:val="off"/>
        <w:tabs>
          <w:tab w:val="left" w:pos="284" w:leader="none"/>
        </w:tabs>
      </w:pPr>
      <w:r>
        <w:t xml:space="preserve">Результаты анализа школьного и муниципального этапов обсудить на ШМО и педагогическом совете. </w:t>
      </w:r>
      <w:r/>
    </w:p>
    <w:p>
      <w:pPr>
        <w:numPr>
          <w:ilvl w:val="0"/>
          <w:numId w:val="11"/>
        </w:numPr>
        <w:ind w:left="284" w:hanging="284"/>
        <w:jc w:val="both"/>
        <w:spacing w:line="276" w:lineRule="auto"/>
        <w:widowControl w:val="off"/>
        <w:tabs>
          <w:tab w:val="left" w:pos="284" w:leader="none"/>
        </w:tabs>
      </w:pPr>
      <w:r>
        <w:t xml:space="preserve">Учителям-предметникам:</w:t>
      </w:r>
      <w:r/>
    </w:p>
    <w:p>
      <w:pPr>
        <w:numPr>
          <w:ilvl w:val="0"/>
          <w:numId w:val="12"/>
        </w:numPr>
        <w:ind w:left="567" w:hanging="283"/>
        <w:jc w:val="both"/>
        <w:spacing w:line="276" w:lineRule="auto"/>
        <w:widowControl w:val="off"/>
        <w:tabs>
          <w:tab w:val="left" w:pos="567" w:leader="none"/>
        </w:tabs>
      </w:pPr>
      <w:r>
        <w:t xml:space="preserve">создать необходимые условия для выявления и развития у учащихся творческих способностей и интереса к научно-исследовательской деятельности;</w:t>
      </w:r>
      <w:r/>
    </w:p>
    <w:p>
      <w:pPr>
        <w:numPr>
          <w:ilvl w:val="0"/>
          <w:numId w:val="12"/>
        </w:numPr>
        <w:ind w:left="567" w:hanging="283"/>
        <w:jc w:val="both"/>
        <w:spacing w:line="276" w:lineRule="auto"/>
        <w:widowControl w:val="off"/>
        <w:tabs>
          <w:tab w:val="left" w:pos="567" w:leader="none"/>
        </w:tabs>
      </w:pPr>
      <w:r>
        <w:t xml:space="preserve">поддерживать постоянный интерес к предмету путем выполнения нестандартных заданий и поощрения интереса к изучению внепрограммного материала через творческие задания, проблемные ситуации, конкурсные мероприятия;</w:t>
      </w:r>
      <w:r/>
    </w:p>
    <w:p>
      <w:pPr>
        <w:numPr>
          <w:ilvl w:val="0"/>
          <w:numId w:val="12"/>
        </w:numPr>
        <w:ind w:left="567" w:hanging="283"/>
        <w:jc w:val="both"/>
        <w:spacing w:line="276" w:lineRule="auto"/>
        <w:widowControl w:val="off"/>
        <w:tabs>
          <w:tab w:val="left" w:pos="567" w:leader="none"/>
        </w:tabs>
      </w:pPr>
      <w:r>
        <w:t xml:space="preserve">организовать систематическую работу, направленную на подготовку обучающихся к предметной олимпиаде;</w:t>
      </w:r>
      <w:r/>
    </w:p>
    <w:p>
      <w:pPr>
        <w:numPr>
          <w:ilvl w:val="0"/>
          <w:numId w:val="12"/>
        </w:numPr>
        <w:ind w:left="567" w:hanging="283"/>
        <w:jc w:val="both"/>
        <w:spacing w:line="276" w:lineRule="auto"/>
        <w:widowControl w:val="off"/>
        <w:tabs>
          <w:tab w:val="left" w:pos="567" w:leader="none"/>
        </w:tabs>
      </w:pPr>
      <w:r>
        <w:t xml:space="preserve">применять индивидуальный подход к каждому участнику олимпиады, корректно выстраивать образовательные траектории развития учащегося.</w:t>
      </w:r>
      <w:r/>
    </w:p>
    <w:p>
      <w:pPr>
        <w:ind w:firstLine="709"/>
        <w:jc w:val="both"/>
        <w:spacing w:line="276" w:lineRule="auto"/>
      </w:pPr>
      <w:r/>
      <w:r/>
    </w:p>
    <w:p>
      <w:pPr>
        <w:jc w:val="both"/>
        <w:widowControl w:val="off"/>
        <w:tabs>
          <w:tab w:val="left" w:pos="284" w:leader="none"/>
        </w:tabs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В 2020 году необходимо:</w:t>
      </w:r>
      <w:r>
        <w:rPr>
          <w:lang w:eastAsia="ar-SA"/>
        </w:rPr>
      </w:r>
    </w:p>
    <w:p>
      <w:pPr>
        <w:pStyle w:val="697"/>
        <w:numPr>
          <w:ilvl w:val="0"/>
          <w:numId w:val="10"/>
        </w:numPr>
        <w:ind w:left="284" w:hanging="284"/>
        <w:jc w:val="both"/>
        <w:widowControl w:val="off"/>
        <w:tabs>
          <w:tab w:val="left" w:pos="284" w:leader="none"/>
        </w:tabs>
        <w:rPr>
          <w:b/>
        </w:rPr>
      </w:pPr>
      <w:r>
        <w:rPr>
          <w:b/>
        </w:rPr>
        <w:t xml:space="preserve">Муниципальному казенному учреждению «Центр  обслуживания учреждений образования» отделу информационно-методического сопровождения (Максименко М.А.):</w:t>
      </w:r>
      <w:r>
        <w:rPr>
          <w:b/>
        </w:rPr>
      </w:r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  <w:tabs>
          <w:tab w:val="left" w:pos="284" w:leader="none"/>
        </w:tabs>
        <w:rPr>
          <w:b/>
        </w:rPr>
      </w:pPr>
      <w:r>
        <w:t xml:space="preserve">Проанализировать недостатки, выявленные по итогам проведения муниципального этапа  всероссийской олимпиады школьников, разработать план по повышению качества организации этапов олимпиады в следующем году (январь 2020г.).</w:t>
      </w:r>
      <w:r>
        <w:rPr>
          <w:b/>
        </w:rPr>
      </w:r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  <w:tabs>
          <w:tab w:val="left" w:pos="284" w:leader="none"/>
        </w:tabs>
        <w:rPr>
          <w:b/>
        </w:rPr>
      </w:pPr>
      <w:r>
        <w:t xml:space="preserve">Обеспечить участие победителей  и призеров муниципального этапа всероссийской олимпиады школьников в региональном этапе (январь-февраль 2020г.)</w:t>
      </w:r>
      <w:r>
        <w:rPr>
          <w:b/>
        </w:rPr>
      </w:r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  <w:tabs>
          <w:tab w:val="left" w:pos="284" w:leader="none"/>
        </w:tabs>
        <w:rPr>
          <w:b/>
        </w:rPr>
      </w:pPr>
      <w:r>
        <w:t xml:space="preserve">До 29.03.2020 г. обсудить итоги проведения школьного и муниципального этапов олимпиад на заседаниях муниципальных учебно-методических объединениях учителей-предметников.</w:t>
      </w:r>
      <w:r>
        <w:rPr>
          <w:b/>
        </w:rPr>
      </w:r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  <w:tabs>
          <w:tab w:val="left" w:pos="284" w:leader="none"/>
        </w:tabs>
        <w:rPr>
          <w:b/>
        </w:rPr>
      </w:pPr>
      <w:r>
        <w:t xml:space="preserve">Разработать план мероприятий по оптимизации подготовки обучающихся школ к участию в олимпиадах (январь 2020г.).</w:t>
      </w:r>
      <w:r>
        <w:rPr>
          <w:b/>
        </w:rPr>
      </w:r>
    </w:p>
    <w:p>
      <w:pPr>
        <w:pStyle w:val="697"/>
        <w:numPr>
          <w:ilvl w:val="0"/>
          <w:numId w:val="10"/>
        </w:numPr>
        <w:ind w:left="284" w:hanging="284"/>
        <w:jc w:val="both"/>
        <w:widowControl w:val="off"/>
        <w:tabs>
          <w:tab w:val="left" w:pos="284" w:leader="none"/>
        </w:tabs>
        <w:rPr>
          <w:b/>
          <w:lang w:eastAsia="ar-SA"/>
        </w:rPr>
      </w:pPr>
      <w:r>
        <w:rPr>
          <w:b/>
          <w:lang w:eastAsia="ar-SA"/>
        </w:rPr>
        <w:t xml:space="preserve">Руководителям образовательных учреждений в течение 2019/2020 учебного года:</w:t>
      </w:r>
      <w:r>
        <w:rPr>
          <w:b/>
          <w:lang w:eastAsia="ar-SA"/>
        </w:rPr>
      </w:r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</w:pPr>
      <w:r>
        <w:t xml:space="preserve">Проанализировать работу с одаренными учащимися (до 15.03.2020 г.).</w:t>
      </w:r>
      <w:r/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</w:pPr>
      <w:r>
        <w:t xml:space="preserve">Проанализировать до 28.02.2020 г. итоги школьного и муниципального   этапов </w:t>
      </w:r>
      <w:r>
        <w:t xml:space="preserve">всероссийской олимпиады школьников по предметным дисциплинам в педагогических коллективах.</w:t>
      </w:r>
      <w:r/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</w:pPr>
      <w:r>
        <w:t xml:space="preserve">Создать необходимые условия для выявления и развития у учащихся творческих способностей и интереса к научно-исследовательской деятельности</w:t>
      </w:r>
      <w:r>
        <w:rPr>
          <w:color w:val="000000"/>
          <w:shd w:val="clear" w:color="auto" w:fill="ffffff"/>
        </w:rPr>
        <w:t xml:space="preserve"> (в течение года).</w:t>
      </w:r>
      <w:r/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</w:pPr>
      <w:r>
        <w:t xml:space="preserve">Поддерживать интерес обучающихся  к учебным предметам путем выполнения нестандартных заданий и поощрения интереса к изучению внепрограммного материала через творческие задания, проблемные ситуации, конкурсные мероприятия</w:t>
      </w:r>
      <w:r>
        <w:rPr>
          <w:color w:val="000000"/>
          <w:shd w:val="clear" w:color="auto" w:fill="ffffff"/>
        </w:rPr>
        <w:t xml:space="preserve"> (в течение года).</w:t>
      </w:r>
      <w:r/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</w:pPr>
      <w:r>
        <w:t xml:space="preserve"> Готовить обучающихся к предметной олимпиаде, применяя индивидуальный подход к каждому участнику, корректно выстраивать образовательные траектории развития учащегося </w:t>
      </w:r>
      <w:r>
        <w:rPr>
          <w:color w:val="000000"/>
          <w:shd w:val="clear" w:color="auto" w:fill="ffffff"/>
        </w:rPr>
        <w:t xml:space="preserve">(в течение года).</w:t>
      </w:r>
      <w:r/>
    </w:p>
    <w:p>
      <w:pPr>
        <w:pStyle w:val="697"/>
        <w:numPr>
          <w:ilvl w:val="1"/>
          <w:numId w:val="10"/>
        </w:numPr>
        <w:ind w:left="709" w:hanging="425"/>
        <w:jc w:val="both"/>
        <w:widowControl w:val="off"/>
      </w:pPr>
      <w:r>
        <w:rPr>
          <w:color w:val="000000"/>
          <w:shd w:val="clear" w:color="auto" w:fill="ffffff"/>
        </w:rPr>
        <w:t xml:space="preserve"> Организовать рабо</w:t>
      </w:r>
      <w:r>
        <w:rPr>
          <w:color w:val="000000"/>
          <w:shd w:val="clear" w:color="auto" w:fill="ffffff"/>
        </w:rPr>
        <w:t xml:space="preserve">ту с учащимися 5-8 классов, занявших призовые места в этом году, и обратить внимание на участников, которые не добрали необходимое количество баллов до призеров, так как в них есть потенциал стать призерами и победителями на следующий год (в течение года).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И</w:t>
      </w:r>
      <w:r>
        <w:rPr>
          <w:b/>
          <w:szCs w:val="28"/>
        </w:rPr>
        <w:t xml:space="preserve">нформаци</w:t>
      </w:r>
      <w:r>
        <w:rPr>
          <w:b/>
          <w:szCs w:val="28"/>
        </w:rPr>
        <w:t xml:space="preserve">я</w:t>
      </w:r>
      <w:r>
        <w:rPr>
          <w:b/>
          <w:szCs w:val="28"/>
        </w:rPr>
        <w:t xml:space="preserve"> о </w:t>
      </w:r>
      <w:r>
        <w:rPr>
          <w:b/>
          <w:szCs w:val="28"/>
        </w:rPr>
        <w:t xml:space="preserve">создании условий для обучения детей</w:t>
      </w:r>
      <w:r>
        <w:rPr>
          <w:b/>
          <w:szCs w:val="28"/>
        </w:rPr>
        <w:t xml:space="preserve">-инвалид</w:t>
      </w:r>
      <w:r>
        <w:rPr>
          <w:b/>
          <w:szCs w:val="28"/>
        </w:rPr>
        <w:t xml:space="preserve">ов</w:t>
      </w:r>
      <w:r>
        <w:rPr>
          <w:b/>
          <w:szCs w:val="28"/>
        </w:rPr>
        <w:t xml:space="preserve"> </w:t>
      </w:r>
      <w:r>
        <w:rPr>
          <w:b/>
          <w:szCs w:val="28"/>
        </w:rPr>
      </w:r>
    </w:p>
    <w:p>
      <w:pPr>
        <w:pStyle w:val="697"/>
        <w:numPr>
          <w:ilvl w:val="0"/>
          <w:numId w:val="14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Количество детей-инвалидов, для которых организовано надомное обучение – 70, из них детей-инвалидов с нарушением слуха – 0, с нарушением зрения – 1, одновременно слуха и зрения – 0.</w:t>
      </w:r>
      <w:r>
        <w:rPr>
          <w:szCs w:val="28"/>
        </w:rPr>
      </w:r>
    </w:p>
    <w:p>
      <w:pPr>
        <w:pStyle w:val="697"/>
        <w:numPr>
          <w:ilvl w:val="0"/>
          <w:numId w:val="14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Общеобразовательные учреждения оснащены специальными учебниками, учебными пособиями на 85%. По мере необходимости вопр</w:t>
      </w:r>
      <w:r>
        <w:rPr>
          <w:szCs w:val="28"/>
        </w:rPr>
        <w:t xml:space="preserve">ос наличия специальных учебников решается по договоренности со специализированными образовательными учреждениями Республики Крым.  В 12 образовательных учреждениях в рамках реализации Государственной программы Российской Федерации «Доступная среда» на 2011</w:t>
      </w:r>
      <w:r>
        <w:rPr>
          <w:szCs w:val="28"/>
        </w:rPr>
        <w:t xml:space="preserve">-2020 годы получено специальное оборудование (сенсорные комнаты, оборудование для коррекционно-развивающих занятий педагога-психолога с детьми-инвалидами, кабинет логопеда, комплект оборудования для обучающихся с нарушениями опорно-двигательного аппарата).</w:t>
      </w:r>
      <w:r>
        <w:rPr>
          <w:szCs w:val="28"/>
        </w:rPr>
      </w:r>
    </w:p>
    <w:p>
      <w:pPr>
        <w:pStyle w:val="697"/>
        <w:numPr>
          <w:ilvl w:val="0"/>
          <w:numId w:val="14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В 14 общеобразовательных учреждениях, 2 дошкольных образовател</w:t>
      </w:r>
      <w:r>
        <w:rPr>
          <w:szCs w:val="28"/>
        </w:rPr>
        <w:t xml:space="preserve">ьных учреждении, 1 учреждении дополнительного образования детей созданы условия для беспрепятственного доступа детей-инвалидов (архитектурная доступность). На сайтах всех образовательных учреждений Красногвардейского района имеется версия для слабовидящих.</w:t>
      </w:r>
      <w:r>
        <w:rPr>
          <w:szCs w:val="28"/>
        </w:rPr>
      </w:r>
    </w:p>
    <w:p>
      <w:pPr>
        <w:ind w:firstLine="360"/>
        <w:jc w:val="both"/>
        <w:rPr>
          <w:szCs w:val="28"/>
        </w:rPr>
      </w:pPr>
      <w:r>
        <w:rPr>
          <w:szCs w:val="28"/>
        </w:rPr>
        <w:t xml:space="preserve">4. В 3 общеобразовательных учреждениях и 9 дошкольных образовательных учреждениях отсутствуют пандусы; в 13 </w:t>
      </w:r>
      <w:r>
        <w:rPr>
          <w:szCs w:val="28"/>
        </w:rPr>
        <w:t xml:space="preserve">общеобразовательных учреждениях</w:t>
      </w:r>
      <w:r>
        <w:rPr>
          <w:szCs w:val="28"/>
        </w:rPr>
        <w:t xml:space="preserve">, 1 дошкольном образовательном учреждении, 1 учреждении д</w:t>
      </w:r>
      <w:r>
        <w:rPr>
          <w:szCs w:val="28"/>
        </w:rPr>
        <w:t xml:space="preserve">ополнительного образования пандусы устроены не в соответствии с установленными нормами. Тем не менее, с целью создания условий детям-инвалидам для беспрепятственного доступа на объекты в каждом образовательном учреждении организованы следующие мероприятия: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  <w:t xml:space="preserve">- постоянно проводится инструктирование сотрудников учреждений образования по вопросам обеспечения доступности для инвалидов услуг и объектов, на которых они предоставляются, оказания при этом им необходимой помощи;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  <w:t xml:space="preserve">- пропускной </w:t>
      </w:r>
      <w:r>
        <w:rPr>
          <w:szCs w:val="28"/>
        </w:rPr>
        <w:t xml:space="preserve">внутриобъектовый</w:t>
      </w:r>
      <w:r>
        <w:rPr>
          <w:szCs w:val="28"/>
        </w:rPr>
        <w:t xml:space="preserve"> режим с наличием дежурного учебно-вспомогательного персонала;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  <w:t xml:space="preserve">- 3 образовательных </w:t>
      </w:r>
      <w:r>
        <w:rPr>
          <w:szCs w:val="28"/>
        </w:rPr>
        <w:t xml:space="preserve">учреждения имеют проектно-сметную документацию с положительной экспертизой по созданию условий доступности для маломобильных групп, 1 из которых включено в реализацию мероприятий Государственной программы Российской Федерации «Доступная среда» на 2020 год;</w:t>
      </w:r>
      <w:r>
        <w:rPr>
          <w:szCs w:val="28"/>
        </w:rPr>
      </w:r>
    </w:p>
    <w:p>
      <w:pPr>
        <w:pStyle w:val="697"/>
        <w:ind w:left="0" w:firstLine="360"/>
        <w:jc w:val="both"/>
        <w:rPr>
          <w:szCs w:val="28"/>
        </w:rPr>
      </w:pPr>
      <w:r>
        <w:rPr>
          <w:szCs w:val="28"/>
        </w:rPr>
        <w:t xml:space="preserve">5. Количество педагогов, прошедших курсовую подготовку для работы с детьми-инвалидами и детьми с ОВЗ – 425 человек. Потребность в прохождении курсов повышения квалификации составляет 209 человек.</w:t>
      </w:r>
      <w:r>
        <w:rPr>
          <w:szCs w:val="28"/>
        </w:rPr>
      </w:r>
    </w:p>
    <w:p>
      <w:pPr>
        <w:pStyle w:val="697"/>
        <w:ind w:left="0" w:firstLine="360"/>
        <w:jc w:val="both"/>
        <w:rPr>
          <w:szCs w:val="28"/>
        </w:rPr>
      </w:pPr>
      <w:r>
        <w:rPr>
          <w:szCs w:val="28"/>
        </w:rPr>
        <w:t xml:space="preserve">6. Количество </w:t>
      </w:r>
      <w:r>
        <w:rPr>
          <w:szCs w:val="28"/>
        </w:rPr>
        <w:t xml:space="preserve">тьюторов</w:t>
      </w:r>
      <w:r>
        <w:rPr>
          <w:szCs w:val="28"/>
        </w:rPr>
        <w:t xml:space="preserve"> и ассистентов (помощников) – 10 человек.</w:t>
      </w:r>
      <w:r>
        <w:rPr>
          <w:szCs w:val="28"/>
        </w:rPr>
      </w:r>
    </w:p>
    <w:p>
      <w:pPr>
        <w:pStyle w:val="697"/>
        <w:ind w:left="0" w:firstLine="360"/>
        <w:jc w:val="both"/>
        <w:rPr>
          <w:szCs w:val="28"/>
        </w:rPr>
      </w:pPr>
      <w:r>
        <w:rPr>
          <w:szCs w:val="28"/>
        </w:rPr>
        <w:t xml:space="preserve">7. Для обеспечения получения качественного образования детьми-инвалидами и детьми с ОВЗ (архитектурная доступность) выделялись следующие финансовые средства: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2017 год – 160,878 тыс. руб. (муниципальный бюджет);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2018 год – 7,122 тыс. руб. (муниципальный бюджет);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2019 год – 1 345,940 тыс. руб. (федеральный бюджет) и 70,838 тыс. руб. (республиканс</w:t>
      </w:r>
      <w:r>
        <w:rPr>
          <w:szCs w:val="28"/>
        </w:rPr>
        <w:t xml:space="preserve">кий бюджет) на мероприятия в рамках Государственной программы Российской Федерации «Доступная среда» на 2011-2020 годы; 131,358 тыс. руб. (республиканский бюджет) на приобретение специальных учебников, 14,0 тыс. руб. (местный бюджет) на устройство пандуса.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</w:rPr>
      </w:pPr>
      <w:r>
        <w:rPr>
          <w:b/>
        </w:rPr>
        <w:t xml:space="preserve">Итоги</w:t>
      </w:r>
      <w:r>
        <w:rPr>
          <w:b/>
        </w:rPr>
        <w:t xml:space="preserve"> деятельности ТПМПК по реализации психолого- педагогической, медицинской и социальной помощи обучающимся, имеющим трудности в освоении основных общеобразовательных программ, развитии и социальной адаптации,</w:t>
      </w:r>
      <w:r>
        <w:rPr>
          <w:b/>
        </w:rPr>
        <w:t xml:space="preserve"> </w:t>
      </w:r>
      <w:r>
        <w:rPr>
          <w:b/>
        </w:rPr>
        <w:t xml:space="preserve">за 2019 год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Одним из приоритетов политики Российской Федерац</w:t>
      </w:r>
      <w:r>
        <w:t xml:space="preserve">ии в области образования и социальной защиты детей с ограниченными возможностями здоровья (далее – ОВЗ), детей-инвалидов в соответствии с общепризнанными нормами международного права является реализация комплекса мер, направленных на создание детям с ОВЗ, </w:t>
      </w:r>
      <w:r>
        <w:t xml:space="preserve">детям-инвалидам равных с другими гражданами возможностей для участия в жизни общества, в том числе равное право на получение всех необходимых специальных образовательных и социальных услуг для удовлетворения своих нужд в различных сферах жизнедеятельности.</w:t>
      </w:r>
      <w:r/>
    </w:p>
    <w:p>
      <w:pPr>
        <w:ind w:firstLine="709"/>
        <w:jc w:val="both"/>
      </w:pPr>
      <w:r>
        <w:t xml:space="preserve">В соответствии с  п.4 ст.79 Федерального закона от 29.12.2012 №273-ФЗ «Об образовании в Российской Федерации», дети с ограниченными возможностями здо</w:t>
      </w:r>
      <w:r>
        <w:t xml:space="preserve">ровья могут обучаться «как совместно с другими обучающимися, так и в отдельных классах, группах или в отдельных организациях, осуществляющих образовательную деятельность», но во всех случаях для них должны быть созданы специальные образовательные условия. </w:t>
      </w:r>
      <w:r/>
    </w:p>
    <w:p>
      <w:pPr>
        <w:ind w:firstLine="709"/>
        <w:jc w:val="both"/>
      </w:pPr>
      <w:r>
        <w:t xml:space="preserve">Эта новая образовательная ситуация предъявляет специфические требования к работе территориальной ПМПК, ставит перед членами комиссии сложные задачи по изменению организационных условий, технологий работы, содержанию заключений и рекомендаций.</w:t>
      </w:r>
      <w:r/>
    </w:p>
    <w:p>
      <w:pPr>
        <w:ind w:firstLine="709"/>
        <w:jc w:val="both"/>
      </w:pPr>
      <w:r>
        <w:t xml:space="preserve">Территориальная психолого-медико-педагогическая комиссия Красногвардейского района  функционирует на постоянной основе с 2015года.</w:t>
      </w:r>
      <w:r/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своей деятельности комиссия руководствуется следующими нормативными документами: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международными актами в области защиты прав и законных интересов ребенка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Конвенция о правах ребёнка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Декларация ООН о правах инвалидов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Федеральными нормативными актами: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-Федеральным Законом Российской Федерации от 29 декабря 2012 г. № 273-ФЗ "Об образовании в Российской Федерации";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Законом Российской Федерации от 2 июля 1992 года № 3185-I «О психиатрической помощи и гарантиях при ее оказании»;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Федеральным законом от 24 июля 1999 года № 120-ФЗ «Об основах системы профилактики безнадзорности и правонарушений»;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-Федеральным законом от 24 ноября 1995 года № 181-ФЗ «О социальной защите инвалидов в Российской Федерации»;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Федеральным законом от 24 июля 1998 года № 124-ФЗ «Об основных гарантиях прав ребёнка в Российской Федерации»;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Приказом Министерства образования и науки Российской Федерации (</w:t>
      </w:r>
      <w:r>
        <w:rPr>
          <w:rFonts w:ascii="Times New Roman" w:hAnsi="Times New Roman"/>
          <w:sz w:val="24"/>
          <w:szCs w:val="24"/>
        </w:rPr>
        <w:t xml:space="preserve">Минобрнауки</w:t>
      </w:r>
      <w:r>
        <w:rPr>
          <w:rFonts w:ascii="Times New Roman" w:hAnsi="Times New Roman"/>
          <w:sz w:val="24"/>
          <w:szCs w:val="24"/>
        </w:rPr>
        <w:t xml:space="preserve"> России) от 20 сентября 2013г. №1082 «Об утверждении Положения о психолого-медико-педагогической комиссии» (зарегистрировано в Министерстве юстиции Российской Федерации от 23.10.2013г. № 30242).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Муниципальными нормативными актами: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-Порядком организации деятельности Территориальной психолого-медико-педагогической комиссии Красногвардейского района, утвержденным приказом управления образования Администрации Красногвардейского района Республики Крым от </w:t>
      </w:r>
      <w:r>
        <w:rPr>
          <w:rFonts w:ascii="Times New Roman" w:hAnsi="Times New Roman"/>
          <w:sz w:val="24"/>
          <w:szCs w:val="24"/>
        </w:rPr>
        <w:t xml:space="preserve"> 19.01.2015 №19;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-Приказом </w:t>
      </w:r>
      <w:r>
        <w:rPr>
          <w:rFonts w:ascii="Times New Roman" w:hAnsi="Times New Roman"/>
          <w:bCs/>
          <w:sz w:val="24"/>
          <w:szCs w:val="24"/>
        </w:rPr>
        <w:t xml:space="preserve">управления образования Администрации Красногвардейского района Республики Крым </w:t>
      </w:r>
      <w:r>
        <w:rPr>
          <w:rFonts w:ascii="Times New Roman" w:hAnsi="Times New Roman"/>
          <w:sz w:val="24"/>
          <w:szCs w:val="24"/>
        </w:rPr>
        <w:t xml:space="preserve">от 29.12.2018 №486 «Об организации деятельности   Территориальной психолого-медико-педагогической комиссии Красногвардейского района на 2019год».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территориальной ПМПК входят: руководитель ТПМПК,  педагог-психолог, учитель-логопед, учитель-дефектолог, социальный педагог.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ТПМПК — своевременное выявление детей с особенностями в физическом и (или) психическом развитии и (или) отклонениями в поведении, проведение их комплексного психолого-медико-педагогического о</w:t>
      </w:r>
      <w:r>
        <w:rPr>
          <w:rFonts w:ascii="Times New Roman" w:hAnsi="Times New Roman"/>
          <w:sz w:val="24"/>
          <w:szCs w:val="24"/>
        </w:rPr>
        <w:t xml:space="preserve">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Основными направлениями деятельности ТПМПК являются: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проведение комплексного психолого-медико-педагогического обследования (далее - обследования) детей в возрасте от 0 до 18 лет с целью своевременного выявления недостатков в физическом и (или) психическом развити</w:t>
      </w:r>
      <w:r>
        <w:rPr>
          <w:rFonts w:ascii="Times New Roman" w:hAnsi="Times New Roman"/>
          <w:sz w:val="24"/>
          <w:szCs w:val="24"/>
        </w:rPr>
        <w:t xml:space="preserve">и и (или) отклонений в поведении детей, а так же обучающихся с ограниченными возможностями здоровья, освоивших образовательные программы основного общего и среднего общего образования, для определения формы прохождения государственной итоговой аттестации;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ТПМПК рекомендаций;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оказание консультативной помощи родителям (законным представителям) детей</w:t>
      </w:r>
      <w:r>
        <w:rPr>
          <w:rFonts w:ascii="Times New Roman" w:hAnsi="Times New Roman"/>
          <w:sz w:val="24"/>
          <w:szCs w:val="24"/>
        </w:rPr>
        <w:t xml:space="preserve">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r>
        <w:rPr>
          <w:rFonts w:ascii="Times New Roman" w:hAnsi="Times New Roman"/>
          <w:sz w:val="24"/>
          <w:szCs w:val="24"/>
        </w:rPr>
        <w:t xml:space="preserve">девиантным</w:t>
      </w:r>
      <w:r>
        <w:rPr>
          <w:rFonts w:ascii="Times New Roman" w:hAnsi="Times New Roman"/>
          <w:sz w:val="24"/>
          <w:szCs w:val="24"/>
        </w:rPr>
        <w:t xml:space="preserve"> (общественно опасным) поведением;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оказание федеральным учреждениям медико-социальной экспертизы содействия в разработке индивидуальной программы реабилитации ребенка-инвалида;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осуществление учета данных о детях с ограниченными возможностями здоровья и (или) </w:t>
      </w:r>
      <w:r>
        <w:rPr>
          <w:rFonts w:ascii="Times New Roman" w:hAnsi="Times New Roman"/>
          <w:sz w:val="24"/>
          <w:szCs w:val="24"/>
        </w:rPr>
        <w:t xml:space="preserve">девиантным</w:t>
      </w:r>
      <w:r>
        <w:rPr>
          <w:rFonts w:ascii="Times New Roman" w:hAnsi="Times New Roman"/>
          <w:sz w:val="24"/>
          <w:szCs w:val="24"/>
        </w:rPr>
        <w:t xml:space="preserve"> (общественно опасным) поведением, проживающих в Красногвардейском районе Республики Крым;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имеет право 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Территориальная ПМПК Красногвардейского района организует свою работу во взаимодействии с: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участниками учебно-воспитательного процесса образо</w:t>
      </w:r>
      <w:r>
        <w:rPr>
          <w:rFonts w:ascii="Times New Roman" w:hAnsi="Times New Roman"/>
          <w:sz w:val="24"/>
          <w:szCs w:val="24"/>
        </w:rPr>
        <w:t xml:space="preserve">вательных организаций по вопросам обучения и воспитания детей и подростков с ограниченными возможностями здоровья. Договоры о сотрудничестве заключены со всеми образовательными учреждениями Красногвардейского района, кроме МБОУ «Некрасовская школа», МБОУ «</w:t>
      </w:r>
      <w:r>
        <w:rPr>
          <w:rFonts w:ascii="Times New Roman" w:hAnsi="Times New Roman"/>
          <w:sz w:val="24"/>
          <w:szCs w:val="24"/>
        </w:rPr>
        <w:t xml:space="preserve">Удачненская</w:t>
      </w:r>
      <w:r>
        <w:rPr>
          <w:rFonts w:ascii="Times New Roman" w:hAnsi="Times New Roman"/>
          <w:sz w:val="24"/>
          <w:szCs w:val="24"/>
        </w:rPr>
        <w:t xml:space="preserve"> школа»;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-Государственным бюджетным учреждением Республики Крым, осуществляющим обучение, «Крымский республиканский центр психолого-педагогического и медико-социального сопровождения». Договор №126 о взаимодействии и сотрудничестве заключен 01.03.2018 года.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графиком работы  проводилось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комплексное</w:t>
      </w:r>
      <w:r>
        <w:rPr>
          <w:rFonts w:ascii="Times New Roman" w:hAnsi="Times New Roman"/>
          <w:sz w:val="24"/>
          <w:szCs w:val="24"/>
        </w:rPr>
        <w:t xml:space="preserve"> психолого-медико-педагогическое обследование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 с особенностями в физическом и (или) психическом развитии и (или) отклонениями в поведении.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Предварительна</w:t>
      </w:r>
      <w:r>
        <w:rPr>
          <w:rFonts w:ascii="Times New Roman" w:hAnsi="Times New Roman"/>
          <w:sz w:val="24"/>
          <w:szCs w:val="24"/>
        </w:rPr>
        <w:t xml:space="preserve">я запись на обследование осуществляется на основании заявления родителей (законных представителей) или собственному заявлению ребенка старше 15 лет. Родители (законные представители) информируются о необходимости предоставления соответствующих документов.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 учреждения принимают активное участие в подготовке пакета документов на несовершеннолетнего: представления (педагога, психолога, логопеда, </w:t>
      </w:r>
      <w:r>
        <w:rPr>
          <w:rFonts w:ascii="Times New Roman" w:hAnsi="Times New Roman"/>
          <w:sz w:val="24"/>
          <w:szCs w:val="24"/>
        </w:rPr>
        <w:t xml:space="preserve">письменные работы по математике и русскому (родному) языку, рисунки и другие результаты самостоятельной деятельности ребенка), выписки из протоколов психолого-медико-педагогического консилиума образовательного учреждения.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Обследование детей проводится в присутствии родителей (законных представителей). Заключение ТПМПК служит основанием для обращения родителей (законных представителей) в управле</w:t>
      </w:r>
      <w:r>
        <w:rPr>
          <w:rFonts w:ascii="Times New Roman" w:hAnsi="Times New Roman"/>
          <w:sz w:val="24"/>
          <w:szCs w:val="24"/>
        </w:rPr>
        <w:t xml:space="preserve">ние образования Администрации Красногвардейского района, муниципальные бюджетные образовательные учреждения, иные органы и организации в соответствии с их компетенцией для создания рекомендованных в заключении ТПМПК условий для обучения и воспитания детей.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17.01.2019г. по 12.12.2019г.  комиссией проведено сорок заседаний (в 2018 году – 44, в 2017 году -39),три из которых выездных на дом к обучающимся с ТМНР: в МБОУ «Ленинская школа», МБОУ «</w:t>
      </w:r>
      <w:r>
        <w:rPr>
          <w:rFonts w:ascii="Times New Roman" w:hAnsi="Times New Roman"/>
          <w:sz w:val="24"/>
          <w:szCs w:val="24"/>
        </w:rPr>
        <w:t xml:space="preserve">Янтарненская</w:t>
      </w:r>
      <w:r>
        <w:rPr>
          <w:rFonts w:ascii="Times New Roman" w:hAnsi="Times New Roman"/>
          <w:sz w:val="24"/>
          <w:szCs w:val="24"/>
        </w:rPr>
        <w:t xml:space="preserve"> школа имени </w:t>
      </w:r>
      <w:r>
        <w:rPr>
          <w:rFonts w:ascii="Times New Roman" w:hAnsi="Times New Roman"/>
          <w:sz w:val="24"/>
          <w:szCs w:val="24"/>
        </w:rPr>
        <w:t xml:space="preserve">В.В.Кубракова</w:t>
      </w:r>
      <w:r>
        <w:rPr>
          <w:rFonts w:ascii="Times New Roman" w:hAnsi="Times New Roman"/>
          <w:sz w:val="24"/>
          <w:szCs w:val="24"/>
        </w:rPr>
        <w:t xml:space="preserve">», также проведено выездное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заседание в МБОУ «Восходненская школа»  для обучающихся четырех коррекционных классов.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</w:pPr>
      <w:r>
        <w:t xml:space="preserve">В соответствии с письмом Министерства образования, науки и молодёжи Республики Крым от 13.09.2019 № 01-14/2655в целях определения специальных условий при проведении государственной итоговой аттестации 21.10.2019 года специалистами Центр</w:t>
      </w:r>
      <w:r>
        <w:t xml:space="preserve">альной психолого-медико-педагогической комиссии, ГБУ РК, осуществляющее обучение, «Крымский республиканский центр психолого-педагогического и медико-социального сопровождения» совместно с территориальной ПМПК осуществлён выезд в МБОУ «Петровская школа №1».</w:t>
      </w:r>
      <w:r/>
    </w:p>
    <w:p>
      <w:pPr>
        <w:ind w:firstLine="709"/>
        <w:jc w:val="both"/>
      </w:pPr>
      <w:r>
        <w:t xml:space="preserve">В 2019 году территориальной психолого-медико-педагогической комиссией  обследовано 245 детей ( 2018 году – 209 детей, 2017 году -191ребенок), выявлено первичных 130 детей с нарушениями в психофизическом развитии (в 2018 году – 67 детей, в 2017- 80 ). По </w:t>
      </w:r>
      <w:r>
        <w:t xml:space="preserve">результатам обследования детей специалистами комиссии прописаны специализированные условия для сдачи ГИА 30 обучающимся (в 2018 году – 27),   даны рекомендации педагогам, родителям и специалистам,  работающим с детьми с ОВЗ, инвалидами и детьми-инвалидами.</w:t>
      </w:r>
      <w:r/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комплексного психолого-медико-педагогического обследования подготовлены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выданы родителям (законным представителям)  245 рекомендаций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оказанию детям психолого-медико-педагогической помощи и организации их обучения и воспитания (в 2018 году – 209).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заключении ТПМПК указываются: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-обоснованные выводы о наличии либо отсутствии у ребенка особенностей в физиче</w:t>
      </w:r>
      <w:r>
        <w:rPr>
          <w:rFonts w:ascii="Times New Roman" w:hAnsi="Times New Roman"/>
          <w:sz w:val="24"/>
          <w:szCs w:val="24"/>
        </w:rPr>
        <w:t xml:space="preserve">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специальных условий для получения образования.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715"/>
        <w:contextualSpacing/>
        <w:ind w:left="-567" w:firstLine="709"/>
        <w:spacing w:after="0" w:line="360" w:lineRule="auto"/>
      </w:pPr>
      <w:r>
        <w:t xml:space="preserve">ТПМПК были обследованы следующие категории  детей:</w:t>
      </w:r>
      <w:r/>
    </w:p>
    <w:tbl>
      <w:tblPr>
        <w:tblStyle w:val="69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5008"/>
        <w:gridCol w:w="1843"/>
        <w:gridCol w:w="1808"/>
      </w:tblGrid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Нозологии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2018 год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2019 год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ЗПР, 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умственной отсталостью, из них с ТМНР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НОДА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нарушениями слуха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нарушениями зрения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ТНР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РАС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008" w:type="dxa"/>
            <w:textDirection w:val="lrTb"/>
            <w:noWrap w:val="false"/>
          </w:tcPr>
          <w:p>
            <w:pPr>
              <w:pStyle w:val="7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девиантным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поведением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5"/>
        <w:contextualSpacing/>
        <w:spacing w:after="0"/>
      </w:pPr>
      <w:r/>
      <w:r/>
    </w:p>
    <w:p>
      <w:pPr>
        <w:pStyle w:val="715"/>
        <w:contextualSpacing/>
        <w:ind w:left="142" w:firstLine="566"/>
        <w:spacing w:after="0"/>
      </w:pPr>
      <w:r>
        <w:t xml:space="preserve">Повторно обследовано 54 ребёнка с нарушениями в психофизическом развитии (в 2018 году – 34).</w:t>
      </w:r>
      <w:r/>
    </w:p>
    <w:p>
      <w:pPr>
        <w:pStyle w:val="715"/>
        <w:contextualSpacing/>
        <w:ind w:left="142" w:firstLine="566"/>
        <w:jc w:val="both"/>
        <w:spacing w:after="0"/>
      </w:pPr>
      <w:r>
        <w:t xml:space="preserve">Анализируя полученные данные комплексного обследования несовершеннолетних в рамках ТПМПК следует отметить, что среди всех нозологий преобладают дети с ЗПР– 34,3%, а также дети с умственной отсталостью–5,7%. Детей с НОДА выявлено</w:t>
      </w:r>
      <w:r>
        <w:t xml:space="preserve"> – 3,7%, а детей с РАС – 3,3%.  В связи с введение ФГОС ОВЗ и ФГОС для детей с умственной отсталостью для детей со сложными тяжелыми множественными нарушениями развития определяются образовательные условия по специальным индивидуальным программам развития.</w:t>
      </w:r>
      <w:r/>
    </w:p>
    <w:p>
      <w:pPr>
        <w:ind w:firstLine="142"/>
        <w:jc w:val="both"/>
      </w:pPr>
      <w:r>
        <w:t xml:space="preserve">В Красногвардейском районе созданы отдельные классы/группы, реализующие адаптированные основные общеобразовательные программы для детей с ОВЗ (МБОУ "Восходненская школа" 1 </w:t>
      </w:r>
      <w:r>
        <w:t xml:space="preserve">кл</w:t>
      </w:r>
      <w:r>
        <w:t xml:space="preserve"> (8 чел), 7кл (8 чел), 8кл (12чел), 9кл (8 чел.), МБД</w:t>
      </w:r>
      <w:r>
        <w:t xml:space="preserve">ОУ «Детский сад «Антошка»  - 4 группы, МБДОУ «Детский сад «Аленушка»  3 группы,  МБДОУ «Детский сад «Родничок» -1группа, МБДОУ «Детский сад « Сказка»- 1 группа,  МБДОУ «Детский сад «Радуга» -2 группы, МБДОУ «Детский сад «Красная  шапочка» -2 группы, МБОУ «</w:t>
      </w:r>
      <w:r>
        <w:t xml:space="preserve">Клепининская</w:t>
      </w:r>
      <w:r>
        <w:t xml:space="preserve">  школа им. 51 Армии» - 1 группа,  МБОУ «Калининская  школа» - 1 группа, МБОУ «</w:t>
      </w:r>
      <w:r>
        <w:t xml:space="preserve">Удачненская</w:t>
      </w:r>
      <w:r>
        <w:t xml:space="preserve"> школа» -1 группа)   </w:t>
      </w:r>
      <w:r/>
    </w:p>
    <w:p>
      <w:pPr>
        <w:pStyle w:val="715"/>
        <w:contextualSpacing/>
        <w:ind w:firstLine="708"/>
        <w:jc w:val="both"/>
        <w:spacing w:after="0"/>
      </w:pPr>
      <w:r>
        <w:t xml:space="preserve">В соответствии с п.1 ст. 67 Федерального закона от 29.12.2012 № 273-ФЗ «Об образовании в Российской Федерации" получение начального общего образования в образовательных организациях  начинается по достижении детьми возраста шести лет и шести месяцев.  </w:t>
      </w:r>
      <w:r/>
    </w:p>
    <w:p>
      <w:pPr>
        <w:pStyle w:val="715"/>
        <w:contextualSpacing/>
        <w:jc w:val="both"/>
        <w:spacing w:after="0"/>
      </w:pPr>
      <w:r>
        <w:tab/>
        <w:t xml:space="preserve">В 2019 году обследовано 45 обучающихся, чьи родители (законные представители) заявили о своем желании использовать право на обучение своих детей в более раннем возрасте (в 2018 году – 46).</w:t>
      </w:r>
      <w:r/>
    </w:p>
    <w:p>
      <w:pPr>
        <w:pStyle w:val="715"/>
        <w:contextualSpacing/>
        <w:spacing w:after="0"/>
      </w:pPr>
      <w:r/>
      <w:r/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Возрастные группы детей, прошедших ПМПК в 2019 году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tblStyle w:val="693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178"/>
        <w:gridCol w:w="1178"/>
        <w:gridCol w:w="1178"/>
        <w:gridCol w:w="1178"/>
        <w:gridCol w:w="1178"/>
        <w:gridCol w:w="1316"/>
        <w:gridCol w:w="1188"/>
      </w:tblGrid>
      <w:tr>
        <w:tblPrEx/>
        <w:trPr>
          <w:jc w:val="center"/>
        </w:trPr>
        <w:tc>
          <w:tcPr>
            <w:tcW w:w="1177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 до 3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3 до 7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7 до 11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11 до 16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16 до 18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6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взрослые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177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Январь-июнь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6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177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Июль-декабрь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6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177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6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количеству обращений распределение по образовательным учреждениям следующее: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693"/>
        <w:tblW w:w="8033" w:type="dxa"/>
        <w:jc w:val="center"/>
        <w:tblLook w:val="04A0" w:firstRow="1" w:lastRow="0" w:firstColumn="1" w:lastColumn="0" w:noHBand="0" w:noVBand="1"/>
      </w:tblPr>
      <w:tblGrid>
        <w:gridCol w:w="6474"/>
        <w:gridCol w:w="1559"/>
      </w:tblGrid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 ОО</w:t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«Александровская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«Амурская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«Восходненская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Зерновская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«Калининская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</w:t>
            </w:r>
            <w:r>
              <w:rPr>
                <w:b/>
              </w:rPr>
              <w:t xml:space="preserve"> «</w:t>
            </w:r>
            <w:r>
              <w:t xml:space="preserve">Карповская</w:t>
            </w:r>
            <w:r>
              <w:t xml:space="preserve">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Клепининская</w:t>
            </w:r>
            <w:r>
              <w:t xml:space="preserve">  школа им. 51 Армии»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Климовская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«Колодезянская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«Котельниковская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«Красногвардейская  школа №1»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«Красногвардейская  школа №2»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Краснознаменская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«Ленинская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Марьяновская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Миролюбовская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«Мускатновская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Найденовская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МБОУ «Некрасовская школа»</w:t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«Новопокровская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«Октябрьская  школа  №1»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«Октябрьская  школа-гимназия»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«Октябрьская  школа №3 им. И. </w:t>
            </w:r>
            <w:r>
              <w:t xml:space="preserve">Гаспринского</w:t>
            </w:r>
            <w:r>
              <w:t xml:space="preserve">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«Петровская  школа  №1»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«Петровская  школа №2»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«Полтавская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Пятихатская</w:t>
            </w:r>
            <w:r>
              <w:t xml:space="preserve">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Ровновская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Удачненская</w:t>
            </w:r>
            <w:r>
              <w:t xml:space="preserve">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Янтарненская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«Непоседа»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«Аленушка»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«Радуга»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«Родничок»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«Сказка»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«Красная шапочка»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«Колосок -1»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«Солнышко»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«Антошка»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</w:t>
            </w:r>
            <w:r>
              <w:t xml:space="preserve">Ивушка</w:t>
            </w:r>
            <w:r>
              <w:t xml:space="preserve">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МБДОУ «Детский сад «Лучик»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474" w:type="dxa"/>
            <w:textDirection w:val="lrTb"/>
            <w:noWrap w:val="false"/>
          </w:tcPr>
          <w:p>
            <w:r>
              <w:t xml:space="preserve">Не обучались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комплексного обследования несовершеннолетних по определению специальных образовательных условий обучения и воспитания: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Style w:val="693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843"/>
        <w:gridCol w:w="1666"/>
      </w:tblGrid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Рекомендации ТПМПК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дошкольники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школьники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глухих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слабослышащих позднооглохших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слепых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слабовидящих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тяжелыми нарушениями речи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нарушением опорно-двигательного аппарата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ЗПР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лёгкими интеллектуальными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умеренными интеллектуальными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тяжёлыми интеллектуальными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образовательной программе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государственной итоговой аттестации (ГИА) в форме ГВЭ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государственной итоговой аттестации в форме единого государственного экзамена (ЕГЭ)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062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Динамический контроль, диагностическое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абз.2 п.11 приказа Министерства образования и науки Российской Федерации №1394 «Об утверждении Порядка проведения государственной итоговой аттестации по образовательным программам основного общего 11 образ</w:t>
      </w:r>
      <w:r>
        <w:rPr>
          <w:rFonts w:ascii="Times New Roman" w:hAnsi="Times New Roman"/>
          <w:sz w:val="24"/>
          <w:szCs w:val="24"/>
        </w:rPr>
        <w:t xml:space="preserve">ования», абз.2 п.2 приказа Министерства образования и науки Российской Федерации от 26.12.2013№ 1400 «Об утверждении Порядка проведения государственной итоговой аттестации по образовательным программам среднего общего образования» была организована и прове</w:t>
      </w:r>
      <w:r>
        <w:rPr>
          <w:rFonts w:ascii="Times New Roman" w:hAnsi="Times New Roman"/>
          <w:sz w:val="24"/>
          <w:szCs w:val="24"/>
        </w:rPr>
        <w:t xml:space="preserve">дена работа по определению формы сдачи экзамена для несовершеннолетних с ОВЗ, обучающихся детей-инвалидов. Было представлено 30 обучающихся из общеобразовательных учреждений района, освоивших образовательные программы основного общего и среднего общего обр</w:t>
      </w:r>
      <w:r>
        <w:rPr>
          <w:rFonts w:ascii="Times New Roman" w:hAnsi="Times New Roman"/>
          <w:sz w:val="24"/>
          <w:szCs w:val="24"/>
        </w:rPr>
        <w:t xml:space="preserve">азования. В таблице представлены данные об обучающихся, которым было рекомендовано прохождение государственной итоговой аттестации в форме государственного выпускного экзамена. По количеству обращений распределение по образовательным учреждениям следующее:</w:t>
      </w:r>
      <w:r>
        <w:rPr>
          <w:rFonts w:ascii="Times New Roman" w:hAnsi="Times New Roman"/>
          <w:sz w:val="24"/>
          <w:szCs w:val="24"/>
        </w:rPr>
      </w:r>
    </w:p>
    <w:tbl>
      <w:tblPr>
        <w:tblStyle w:val="693"/>
        <w:tblW w:w="7706" w:type="dxa"/>
        <w:jc w:val="center"/>
        <w:tblLook w:val="04A0" w:firstRow="1" w:lastRow="0" w:firstColumn="1" w:lastColumn="0" w:noHBand="0" w:noVBand="1"/>
      </w:tblPr>
      <w:tblGrid>
        <w:gridCol w:w="6147"/>
        <w:gridCol w:w="1559"/>
      </w:tblGrid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 ОО</w:t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К-во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«Амурская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«Восходненская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«Калининская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</w:t>
            </w:r>
            <w:r>
              <w:rPr>
                <w:b/>
              </w:rPr>
              <w:t xml:space="preserve"> «</w:t>
            </w:r>
            <w:r>
              <w:t xml:space="preserve">Карповская</w:t>
            </w:r>
            <w:r>
              <w:t xml:space="preserve">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Клепининская</w:t>
            </w:r>
            <w:r>
              <w:t xml:space="preserve">  школа им. 51 Армии»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Климовская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«Колодезянская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«Котельниковская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«Красногвардейская  школа №1»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«Красногвардейская  школа №2»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Миролюбовская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«Октябрьская  школа  №1»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«Октябрьская  школа-гимназия»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«Петровская  школа №2»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«Полтавская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Пятихатская</w:t>
            </w:r>
            <w:r>
              <w:t xml:space="preserve">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Ровновская</w:t>
            </w:r>
            <w:r>
              <w:t xml:space="preserve">  школа»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147" w:type="dxa"/>
            <w:textDirection w:val="lrTb"/>
            <w:noWrap w:val="false"/>
          </w:tcPr>
          <w:p>
            <w:r>
              <w:t xml:space="preserve">МБОУ «</w:t>
            </w:r>
            <w:r>
              <w:t xml:space="preserve">Янтарненская</w:t>
            </w:r>
            <w:r>
              <w:t xml:space="preserve">  школа</w:t>
            </w:r>
            <w:r>
              <w:t xml:space="preserve"> имени </w:t>
            </w:r>
            <w:r>
              <w:t xml:space="preserve">В.В.Кубракова</w:t>
            </w:r>
            <w:r>
              <w:t xml:space="preserve">»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0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5"/>
        <w:contextualSpacing/>
        <w:ind w:firstLine="709"/>
        <w:jc w:val="both"/>
        <w:spacing w:after="0"/>
      </w:pPr>
      <w:r>
        <w:t xml:space="preserve">В соответствии с пла</w:t>
      </w:r>
      <w:r>
        <w:t xml:space="preserve">ном работы ТПМПК  проведен мониторинг деятельности психолого-медико-педагогических консилиумов образовательных учреждений Красногвардейского района.  Проанализирована эффективность деятельности  муниципальных бюджетных образовательных учреждений по создани</w:t>
      </w:r>
      <w:r>
        <w:t xml:space="preserve">ю необходимых условий для получения образования обучающимися с ОВЗ, детей-инвалидов и инвалидов  с учётом  рекомендаций  Центральной и Территориальной ПМПК. По результатам мониторинга  отмечаются недостатки в оформлении  пакета документов, представляемых в</w:t>
      </w:r>
      <w:r>
        <w:t xml:space="preserve"> </w:t>
      </w:r>
      <w:r>
        <w:t xml:space="preserve">ПМПк</w:t>
      </w:r>
      <w:r>
        <w:t xml:space="preserve">.  Разъяснительная работа специалистов  МБДОУ  и МБОУ по целям прохождения ТПМПК проводится на достаточном уровне.</w:t>
      </w:r>
      <w:r/>
    </w:p>
    <w:p>
      <w:pPr>
        <w:pStyle w:val="715"/>
        <w:contextualSpacing/>
        <w:ind w:firstLine="709"/>
        <w:jc w:val="both"/>
        <w:spacing w:after="0"/>
      </w:pPr>
      <w:r>
        <w:t xml:space="preserve">Психолого-медико-педагогические</w:t>
      </w:r>
      <w:r>
        <w:t xml:space="preserve"> </w:t>
      </w:r>
      <w:r>
        <w:t xml:space="preserve">консилиумы образовательны</w:t>
      </w:r>
      <w:r>
        <w:t xml:space="preserve">х учреждений  разрабатывают индивидуальный маршрут обучения и эффективно используют систему показаний и формы заключений специалистов ТПМПК о готовности конкретного ребенка к обучению. За 2019 год консилиумами были составлены 109 индивидуальных маршрутных </w:t>
      </w:r>
      <w:r>
        <w:t xml:space="preserve">листов, в которых учтены особенности психофизического развития и образовательные потребности каждого ребенка.</w:t>
      </w:r>
      <w:r/>
    </w:p>
    <w:p>
      <w:pPr>
        <w:pStyle w:val="715"/>
        <w:contextualSpacing/>
        <w:ind w:firstLine="709"/>
        <w:jc w:val="both"/>
        <w:spacing w:after="0"/>
        <w:rPr>
          <w:lang w:eastAsia="ko-KR"/>
        </w:rPr>
      </w:pPr>
      <w:r>
        <w:rPr>
          <w:lang w:eastAsia="ko-KR"/>
        </w:rPr>
        <w:t xml:space="preserve">В соответствии с годовым планом деятельность  ТПМПК осуществлялась по всем запланированным направлениям(экспертно-диагностической, сопровождающей,  организационно-методической работы, психолого-медико-педагогической консультации). </w:t>
      </w:r>
      <w:r>
        <w:rPr>
          <w:lang w:eastAsia="ko-KR"/>
        </w:rPr>
      </w:r>
    </w:p>
    <w:p>
      <w:pPr>
        <w:pStyle w:val="715"/>
        <w:contextualSpacing/>
        <w:ind w:firstLine="709"/>
        <w:jc w:val="both"/>
        <w:spacing w:after="0"/>
      </w:pPr>
      <w:r>
        <w:t xml:space="preserve">В  целом, в 2019 году в два раза</w:t>
      </w:r>
      <w:r>
        <w:t xml:space="preserve"> </w:t>
      </w:r>
      <w:r>
        <w:t xml:space="preserve">увеличилось количество выявленных детей с ограниченными возможностями здоровья, инвалидов и детей-инвалидов своевременно получивших коррекционную помощь по сравнению с прошлым годом.</w:t>
      </w:r>
      <w:r/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анализа отчетной документации, </w:t>
      </w:r>
      <w:r>
        <w:rPr>
          <w:rFonts w:ascii="Times New Roman" w:hAnsi="Times New Roman"/>
          <w:sz w:val="24"/>
          <w:szCs w:val="24"/>
          <w:u w:val="single"/>
        </w:rPr>
        <w:t xml:space="preserve">определены общие проблемы и трудности в деятельности ТПМПК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резкое увеличение количества заявляемых несовершеннолетних для определения специальных образовательных условий требует пересмотра организационных возможностей деятельности территориальной ПМПК;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рамках модернизации всей системы образования, введения инклюзивного</w:t>
      </w:r>
      <w:r>
        <w:rPr>
          <w:rFonts w:ascii="Times New Roman" w:hAnsi="Times New Roman"/>
          <w:sz w:val="24"/>
          <w:szCs w:val="24"/>
        </w:rPr>
        <w:t xml:space="preserve"> образования, в том числе обучения детей ранее необучаемых, требует от специалистов ТПМПК высокого уровня специализированных знаний, методической составляющей, при разработке специальных образовательных условия для детей с ОВЗ, в том числе детей-инвалидов.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Таким образом, существует определенная потребность в курсах повышения квалификации для специалистов ТПМПК;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реализации рекомендаций ТПМПК образовательные организации сталкиваются с трудностями в связи с недостаточностью в штате «узких» специалистов – учителей-дефектологов и практически отсутствие </w:t>
      </w:r>
      <w:r>
        <w:rPr>
          <w:rFonts w:ascii="Times New Roman" w:hAnsi="Times New Roman"/>
          <w:sz w:val="24"/>
          <w:szCs w:val="24"/>
        </w:rPr>
        <w:t xml:space="preserve">тифло</w:t>
      </w:r>
      <w:r>
        <w:rPr>
          <w:rFonts w:ascii="Times New Roman" w:hAnsi="Times New Roman"/>
          <w:sz w:val="24"/>
          <w:szCs w:val="24"/>
        </w:rPr>
        <w:t xml:space="preserve">- и сурдопедагогов;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</w:t>
      </w:r>
      <w:r>
        <w:rPr>
          <w:rFonts w:ascii="Times New Roman" w:hAnsi="Times New Roman"/>
          <w:sz w:val="24"/>
          <w:szCs w:val="24"/>
        </w:rPr>
        <w:t xml:space="preserve">сширение штатной численности специалистов с целью приведения в соответствие с Порядком организации и осуществления образовательной деятельности по основным общеобразовательным программам (дошкольного, начального общего, основного общего и среднего общего о</w:t>
      </w:r>
      <w:r>
        <w:rPr>
          <w:rFonts w:ascii="Times New Roman" w:hAnsi="Times New Roman"/>
          <w:sz w:val="24"/>
          <w:szCs w:val="24"/>
        </w:rPr>
        <w:t xml:space="preserve">бразования) в части организации образовательной деятельности для лиц с  ограниченными возможностями здоровья по адаптированным образовательным программам возможно только при условии повышения норматива финансирования на образование данной категории детей;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проблема систематизации и </w:t>
      </w:r>
      <w:r>
        <w:rPr>
          <w:rFonts w:ascii="Times New Roman" w:hAnsi="Times New Roman"/>
          <w:sz w:val="24"/>
          <w:szCs w:val="24"/>
        </w:rPr>
        <w:t xml:space="preserve">валидизации</w:t>
      </w:r>
      <w:r>
        <w:rPr>
          <w:rFonts w:ascii="Times New Roman" w:hAnsi="Times New Roman"/>
          <w:sz w:val="24"/>
          <w:szCs w:val="24"/>
        </w:rPr>
        <w:t xml:space="preserve"> диагностических материалов для работы ТПМПК с детьми с ОВЗ, детьми-инвалидами;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недостаточное количество отдельных групп компенсирующей направленности, реализующих адаптированные основные образовательные программы для детей с ЗПР, ТНР, умственной отсталостью в дошкольных образовательных организациях для обучающихся с ОВЗ;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трудности в вопросах разработки примерных индивидуальных учебных планов и адаптированных образовательных программ для детей с ОВЗ;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-необходимо наладить тесное взаимодействие ТПМПК с </w:t>
      </w:r>
      <w:r>
        <w:rPr>
          <w:rFonts w:ascii="Times New Roman" w:hAnsi="Times New Roman"/>
          <w:sz w:val="24"/>
          <w:szCs w:val="24"/>
        </w:rPr>
        <w:t xml:space="preserve">ПМПКк</w:t>
      </w:r>
      <w:r>
        <w:rPr>
          <w:rFonts w:ascii="Times New Roman" w:hAnsi="Times New Roman"/>
          <w:sz w:val="24"/>
          <w:szCs w:val="24"/>
        </w:rPr>
        <w:t xml:space="preserve"> ОО и ДОО, что позволит повысить у педагогов и специалистов профессиональную компетенцию в вопросах организации комплексного психолого-педагогического сопровождения;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отработать оказание методической, информационной, организационной помощи образовательным организациям в вопросах деятельности </w:t>
      </w:r>
      <w:r>
        <w:rPr>
          <w:rFonts w:ascii="Times New Roman" w:hAnsi="Times New Roman"/>
          <w:sz w:val="24"/>
          <w:szCs w:val="24"/>
        </w:rPr>
        <w:t xml:space="preserve">ПМПк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 этими задачами нам предстоит работать в 2020 году.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происходят и качественные изменения, которые выражаются в следующем: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совершенствуется нормативно-правовая база деятельности системы ТПМПК на основе документов федерального и регионального уровня;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отмечается более качественная подготовка документов от образовательных организаций; </w:t>
      </w:r>
      <w:r>
        <w:rPr>
          <w:rFonts w:ascii="Times New Roman" w:hAnsi="Times New Roman"/>
          <w:sz w:val="24"/>
          <w:szCs w:val="24"/>
        </w:rPr>
      </w:r>
    </w:p>
    <w:p>
      <w:pPr>
        <w:pStyle w:val="70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ведется мониторинг детей с ограниченными возможностями здоровья и (или) </w:t>
      </w:r>
      <w:r>
        <w:rPr>
          <w:rFonts w:ascii="Times New Roman" w:hAnsi="Times New Roman"/>
          <w:sz w:val="24"/>
          <w:szCs w:val="24"/>
        </w:rPr>
        <w:t xml:space="preserve">девиантным</w:t>
      </w:r>
      <w:r>
        <w:rPr>
          <w:rFonts w:ascii="Times New Roman" w:hAnsi="Times New Roman"/>
          <w:sz w:val="24"/>
          <w:szCs w:val="24"/>
        </w:rPr>
        <w:t xml:space="preserve"> поведением, проживающих на территории деятельности ТПМПК.</w:t>
      </w:r>
      <w:r>
        <w:rPr>
          <w:rFonts w:ascii="Times New Roman" w:hAnsi="Times New Roman"/>
          <w:sz w:val="24"/>
          <w:szCs w:val="24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pStyle w:val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Итоги оздоровления</w:t>
      </w:r>
      <w:r>
        <w:rPr>
          <w:rFonts w:ascii="Times New Roman" w:hAnsi="Times New Roman"/>
          <w:b/>
          <w:sz w:val="24"/>
          <w:szCs w:val="24"/>
        </w:rPr>
        <w:t xml:space="preserve"> 2019 года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Летняя детская оздоровительная кампания </w:t>
      </w:r>
      <w:r>
        <w:t xml:space="preserve">началась</w:t>
      </w:r>
      <w:r>
        <w:t xml:space="preserve"> с 01 июня  2019 года.</w:t>
      </w:r>
      <w:r/>
    </w:p>
    <w:p>
      <w:pPr>
        <w:ind w:firstLine="709"/>
        <w:jc w:val="both"/>
      </w:pPr>
      <w:r>
        <w:t xml:space="preserve">Так, на базе 10 общеобразовательных учреждений Красногвардейского района открыто 10 лагерей с дневным пребыванием, охвачено оздоровлением 753</w:t>
      </w:r>
      <w:r>
        <w:rPr>
          <w:b/>
        </w:rPr>
        <w:t xml:space="preserve"> </w:t>
      </w:r>
      <w:r>
        <w:t xml:space="preserve">ребенка.</w:t>
      </w:r>
      <w:r/>
    </w:p>
    <w:p>
      <w:pPr>
        <w:ind w:firstLine="709"/>
        <w:jc w:val="both"/>
      </w:pPr>
      <w:r>
        <w:t xml:space="preserve">Также на базе 30 общеобразовательных учреждений района функционировали дневные тематические площадки, в которых охвачено отдыхом 5493 ребенка. </w:t>
      </w:r>
      <w:r/>
    </w:p>
    <w:p>
      <w:pPr>
        <w:ind w:firstLine="709"/>
        <w:jc w:val="both"/>
      </w:pPr>
      <w:r>
        <w:t xml:space="preserve">Планомерно велась работа по направлению детей на отдых и оздоровление в детские оздоровительные лагеря Крыма.</w:t>
      </w:r>
      <w:r/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 основании личных заявлений </w:t>
      </w:r>
      <w:r>
        <w:t xml:space="preserve"> родителей, опекунов и лиц, их заменяющих, </w:t>
      </w:r>
      <w:r>
        <w:rPr>
          <w:color w:val="000000"/>
          <w:shd w:val="clear" w:color="auto" w:fill="ffffff"/>
        </w:rPr>
        <w:t xml:space="preserve">501 ребенок  льготной категории направлен за счет средств  республиканского бюджета на отдых и оздоровление.</w:t>
      </w:r>
      <w:r>
        <w:rPr>
          <w:color w:val="000000"/>
          <w:shd w:val="clear" w:color="auto" w:fill="ffffff"/>
        </w:rPr>
      </w:r>
    </w:p>
    <w:p>
      <w:pPr>
        <w:jc w:val="both"/>
      </w:pPr>
      <w:r>
        <w:rPr>
          <w:color w:val="000000"/>
          <w:shd w:val="clear" w:color="auto" w:fill="ffffff"/>
        </w:rPr>
        <w:tab/>
        <w:t xml:space="preserve">За счет средств Федерального  бюджета  </w:t>
      </w:r>
      <w:r>
        <w:t xml:space="preserve">реализовано 11 путевок в Международный детский центр «Артек», 2 путевки во Всероссийские детские центры «Орленок», «Смена».</w:t>
      </w:r>
      <w:r/>
    </w:p>
    <w:p>
      <w:pPr>
        <w:jc w:val="both"/>
        <w:rPr>
          <w:color w:val="000000"/>
          <w:shd w:val="clear" w:color="auto" w:fill="ffffff"/>
        </w:rPr>
      </w:pPr>
      <w:r>
        <w:tab/>
        <w:t xml:space="preserve">Санаторно-курортным лечением охвачено </w:t>
      </w:r>
      <w:r>
        <w:rPr>
          <w:color w:val="000000"/>
          <w:shd w:val="clear" w:color="auto" w:fill="ffffff"/>
        </w:rPr>
        <w:t xml:space="preserve">515  детей. </w:t>
      </w:r>
      <w:r>
        <w:rPr>
          <w:color w:val="000000"/>
          <w:shd w:val="clear" w:color="auto" w:fill="ffffff"/>
        </w:rPr>
      </w:r>
    </w:p>
    <w:p>
      <w:pPr>
        <w:ind w:firstLine="709"/>
        <w:jc w:val="both"/>
      </w:pPr>
      <w:r>
        <w:rPr>
          <w:color w:val="000000"/>
          <w:shd w:val="clear" w:color="auto" w:fill="ffffff"/>
        </w:rPr>
        <w:t xml:space="preserve">За счет средств Профсоюза, с частичной оплатой родителей,  оздоровлено 33 ребенка. Фондом социального страхования направлено в санатории 14 детей. </w:t>
      </w:r>
      <w:r/>
    </w:p>
    <w:p>
      <w:pPr>
        <w:ind w:firstLine="709"/>
        <w:jc w:val="both"/>
        <w:rPr>
          <w:b/>
          <w:color w:val="000000"/>
        </w:rPr>
      </w:pPr>
      <w:r>
        <w:t xml:space="preserve">По итогам летней оздоровительной кампании 2019 года всего охвачено отдыхом и оздоровлением 7413 человек, что составляет 74% от общего количества детей (9979). Из них охвачено отдыхом – 5493 (55%), оздоровлением – 1920 (19%). </w:t>
      </w:r>
      <w:r>
        <w:rPr>
          <w:b/>
          <w:color w:val="000000"/>
        </w:rPr>
      </w:r>
    </w:p>
    <w:p>
      <w:pPr>
        <w:jc w:val="both"/>
      </w:pPr>
      <w:r>
        <w:tab/>
        <w:t xml:space="preserve">Из них по категориям:</w:t>
      </w:r>
      <w:r/>
    </w:p>
    <w:p>
      <w:pPr>
        <w:jc w:val="both"/>
      </w:pPr>
      <w:r>
        <w:t xml:space="preserve">- дети-сироты, лишенные родительского попечения – 179  чел.(</w:t>
      </w:r>
      <w:r>
        <w:rPr>
          <w:b/>
        </w:rPr>
        <w:t xml:space="preserve">95%</w:t>
      </w:r>
      <w:r>
        <w:t xml:space="preserve">, 5 % отказы);</w:t>
      </w:r>
      <w:r/>
    </w:p>
    <w:p>
      <w:pPr>
        <w:jc w:val="both"/>
      </w:pPr>
      <w:r>
        <w:t xml:space="preserve">- дети из многодетных семей – 1974 чел. (</w:t>
      </w:r>
      <w:r>
        <w:rPr>
          <w:b/>
        </w:rPr>
        <w:t xml:space="preserve">78%</w:t>
      </w:r>
      <w:r>
        <w:t xml:space="preserve">);</w:t>
      </w:r>
      <w:r/>
    </w:p>
    <w:p>
      <w:pPr>
        <w:jc w:val="both"/>
      </w:pPr>
      <w:r>
        <w:t xml:space="preserve">- дети, из малоимущих семей – 19 чел. (</w:t>
      </w:r>
      <w:r>
        <w:rPr>
          <w:b/>
        </w:rPr>
        <w:t xml:space="preserve">73%</w:t>
      </w:r>
      <w:r>
        <w:t xml:space="preserve">)</w:t>
      </w:r>
      <w:r/>
    </w:p>
    <w:p>
      <w:pPr>
        <w:jc w:val="both"/>
      </w:pPr>
      <w:r>
        <w:t xml:space="preserve">- дети-инвалиды – 92 чел. </w:t>
      </w:r>
      <w:r>
        <w:rPr>
          <w:b/>
        </w:rPr>
        <w:t xml:space="preserve">(47%);</w:t>
      </w:r>
      <w:r/>
    </w:p>
    <w:p>
      <w:pPr>
        <w:jc w:val="both"/>
      </w:pPr>
      <w:r>
        <w:t xml:space="preserve">- дети с ограниченными возможностями здоровья – 557 чел (</w:t>
      </w:r>
      <w:r>
        <w:rPr>
          <w:b/>
        </w:rPr>
        <w:t xml:space="preserve">50%</w:t>
      </w:r>
      <w:r>
        <w:t xml:space="preserve">);</w:t>
      </w:r>
      <w:r/>
    </w:p>
    <w:p>
      <w:pPr>
        <w:jc w:val="both"/>
      </w:pPr>
      <w:r>
        <w:rPr>
          <w:b/>
        </w:rPr>
        <w:t xml:space="preserve">- </w:t>
      </w:r>
      <w:r>
        <w:t xml:space="preserve">дети из неполных семей – 694 чел.;</w:t>
      </w:r>
      <w:r/>
    </w:p>
    <w:p>
      <w:pPr>
        <w:jc w:val="both"/>
      </w:pPr>
      <w:r>
        <w:t xml:space="preserve">- жертвы ЧС – 22 чел.;</w:t>
      </w:r>
      <w:r/>
    </w:p>
    <w:p>
      <w:pPr>
        <w:jc w:val="both"/>
      </w:pPr>
      <w:r>
        <w:t xml:space="preserve">- дети  работников социальной сферы села и агропромышленного комплекса –1489 чел.;</w:t>
      </w:r>
      <w:r/>
    </w:p>
    <w:p>
      <w:pPr>
        <w:jc w:val="both"/>
      </w:pPr>
      <w:r>
        <w:t xml:space="preserve">- талантливые и одаренные дети – 632 чел.; </w:t>
      </w:r>
      <w:r/>
    </w:p>
    <w:p>
      <w:pPr>
        <w:jc w:val="both"/>
      </w:pPr>
      <w:r>
        <w:t xml:space="preserve">- отличники учебы – 308 чел.;</w:t>
      </w:r>
      <w:r/>
    </w:p>
    <w:p>
      <w:pPr>
        <w:jc w:val="both"/>
      </w:pPr>
      <w:r>
        <w:t xml:space="preserve">- участники творческого коллектива – 597 чел.;</w:t>
      </w:r>
      <w:r/>
    </w:p>
    <w:p>
      <w:pPr>
        <w:jc w:val="both"/>
      </w:pPr>
      <w:r>
        <w:t xml:space="preserve">- дети, состоящие на профилактическом учете в ПДН – 17 чел (</w:t>
      </w:r>
      <w:r>
        <w:rPr>
          <w:b/>
        </w:rPr>
        <w:t xml:space="preserve">53%, остальные отказы</w:t>
      </w:r>
      <w:r>
        <w:t xml:space="preserve">).</w:t>
      </w:r>
      <w:r/>
    </w:p>
    <w:p>
      <w:pPr>
        <w:jc w:val="both"/>
      </w:pPr>
      <w:r>
        <w:t xml:space="preserve"> - дети, состоящие на учете в комиссии по делам несовершеннолетних – 35 чел (</w:t>
      </w:r>
      <w:r>
        <w:rPr>
          <w:b/>
        </w:rPr>
        <w:t xml:space="preserve">56%, остальные отказы</w:t>
      </w:r>
      <w:r>
        <w:t xml:space="preserve">).</w:t>
      </w:r>
      <w:r/>
    </w:p>
    <w:p>
      <w:pPr>
        <w:jc w:val="both"/>
      </w:pPr>
      <w:r>
        <w:t xml:space="preserve">- дети, состоящие на учете в ЦСССДМ  - 41 чел.;</w:t>
      </w:r>
      <w:r/>
    </w:p>
    <w:p>
      <w:pPr>
        <w:jc w:val="both"/>
      </w:pPr>
      <w:r>
        <w:t xml:space="preserve">- дети, состоящие на </w:t>
      </w:r>
      <w:r>
        <w:t xml:space="preserve">внутришкольном</w:t>
      </w:r>
      <w:r>
        <w:t xml:space="preserve"> учете – 28 чел.;</w:t>
      </w:r>
      <w:r/>
    </w:p>
    <w:p>
      <w:pPr>
        <w:jc w:val="both"/>
      </w:pPr>
      <w:r>
        <w:t xml:space="preserve">- дети, отбор которых произведен на профильные смены для талантливых и одаренных детей – 121 чел.;</w:t>
      </w:r>
      <w:r/>
    </w:p>
    <w:p>
      <w:pPr>
        <w:jc w:val="both"/>
      </w:pPr>
      <w:r>
        <w:t xml:space="preserve">- лидеры ученического самоуправления – 118 чел;</w:t>
      </w:r>
      <w:r/>
    </w:p>
    <w:p>
      <w:pPr>
        <w:jc w:val="both"/>
      </w:pPr>
      <w:r>
        <w:t xml:space="preserve">- дети, родители которых погибли на производстве – 2 чел;</w:t>
      </w:r>
      <w:r/>
    </w:p>
    <w:p>
      <w:pPr>
        <w:jc w:val="both"/>
      </w:pPr>
      <w:r>
        <w:t xml:space="preserve">- дети из семей беженцев – 8 чел.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rPr>
          <w:b/>
          <w:lang w:val="en-US"/>
        </w:rPr>
      </w:pPr>
      <w:r/>
      <w:bookmarkStart w:id="0" w:name="_GoBack"/>
      <w:r/>
      <w:bookmarkEnd w:id="0"/>
      <w:r/>
      <w:r>
        <w:rPr>
          <w:b/>
          <w:lang w:val="en-US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Юбилейные и памятные даты в МБОУ района в 2020 году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776"/>
        <w:gridCol w:w="2845"/>
        <w:gridCol w:w="4391"/>
      </w:tblGrid>
      <w:tr>
        <w:tblPrEx/>
        <w:trPr/>
        <w:tc>
          <w:tcPr>
            <w:tcW w:w="877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№ п/п</w:t>
            </w:r>
            <w:r>
              <w:rPr>
                <w:szCs w:val="28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Дата</w:t>
            </w:r>
            <w:r>
              <w:rPr>
                <w:szCs w:val="28"/>
              </w:rPr>
            </w:r>
          </w:p>
        </w:tc>
        <w:tc>
          <w:tcPr>
            <w:tcW w:w="2845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Место проведения</w:t>
            </w:r>
            <w:r>
              <w:rPr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Мероприятие, событие, юбилей, открытие объекта  и т.д.</w:t>
            </w:r>
            <w:r>
              <w:rPr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877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  1.</w:t>
            </w:r>
            <w:r>
              <w:rPr>
                <w:szCs w:val="28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b/>
                <w:szCs w:val="28"/>
              </w:rPr>
            </w:pPr>
            <w:r>
              <w:rPr>
                <w:szCs w:val="28"/>
              </w:rPr>
              <w:t xml:space="preserve">25.05.2020</w:t>
            </w:r>
            <w:r>
              <w:rPr>
                <w:b/>
                <w:szCs w:val="28"/>
              </w:rPr>
            </w:r>
          </w:p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45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МБДОУ «Детский сад  № 1 «Алёнушка»</w:t>
            </w:r>
            <w:r>
              <w:rPr>
                <w:szCs w:val="28"/>
              </w:rPr>
            </w:r>
          </w:p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 п. Октябрьское </w:t>
            </w:r>
            <w:r>
              <w:rPr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50 лет</w:t>
            </w:r>
            <w:r>
              <w:rPr>
                <w:szCs w:val="28"/>
              </w:rPr>
              <w:t xml:space="preserve"> со дня основания МБДОУ </w:t>
            </w:r>
            <w:r>
              <w:rPr>
                <w:szCs w:val="28"/>
              </w:rPr>
            </w:r>
          </w:p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«Детский сад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1«Алёнушка»</w:t>
            </w:r>
            <w:r>
              <w:rPr>
                <w:szCs w:val="28"/>
              </w:rPr>
            </w:r>
          </w:p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п. Октябрьское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877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  2.</w:t>
            </w:r>
            <w:r>
              <w:rPr>
                <w:szCs w:val="28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01.09.2020</w:t>
            </w:r>
            <w:r>
              <w:rPr>
                <w:szCs w:val="28"/>
              </w:rPr>
            </w:r>
          </w:p>
        </w:tc>
        <w:tc>
          <w:tcPr>
            <w:tcW w:w="2845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МБОУ «</w:t>
            </w:r>
            <w:r>
              <w:rPr>
                <w:szCs w:val="28"/>
              </w:rPr>
              <w:t xml:space="preserve">Ровновская</w:t>
            </w:r>
            <w:r>
              <w:rPr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Открытие  </w:t>
            </w:r>
            <w:r>
              <w:rPr>
                <w:szCs w:val="28"/>
              </w:rPr>
              <w:t xml:space="preserve">здания </w:t>
            </w:r>
            <w:r>
              <w:rPr>
                <w:szCs w:val="28"/>
              </w:rPr>
              <w:t xml:space="preserve">детск</w:t>
            </w:r>
            <w:r>
              <w:rPr>
                <w:szCs w:val="28"/>
              </w:rPr>
              <w:t xml:space="preserve">ого</w:t>
            </w:r>
            <w:r>
              <w:rPr>
                <w:szCs w:val="28"/>
              </w:rPr>
              <w:t xml:space="preserve">  сад</w:t>
            </w:r>
            <w:r>
              <w:rPr>
                <w:szCs w:val="28"/>
              </w:rPr>
              <w:t xml:space="preserve">а после капитального ремонта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877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  3.</w:t>
            </w:r>
            <w:r>
              <w:rPr>
                <w:szCs w:val="28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01.09.2020</w:t>
            </w:r>
            <w:r>
              <w:rPr>
                <w:szCs w:val="28"/>
              </w:rPr>
            </w:r>
          </w:p>
        </w:tc>
        <w:tc>
          <w:tcPr>
            <w:tcW w:w="2845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МБОУ «</w:t>
            </w:r>
            <w:r>
              <w:rPr>
                <w:szCs w:val="28"/>
              </w:rPr>
              <w:t xml:space="preserve">Пятихатская</w:t>
            </w:r>
            <w:r>
              <w:rPr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50-летие</w:t>
            </w:r>
            <w:r>
              <w:rPr>
                <w:szCs w:val="28"/>
              </w:rPr>
              <w:t xml:space="preserve"> со дня основания МБОУ «</w:t>
            </w:r>
            <w:r>
              <w:rPr>
                <w:szCs w:val="28"/>
              </w:rPr>
              <w:t xml:space="preserve">Пятихатс</w:t>
            </w:r>
            <w:r>
              <w:rPr>
                <w:szCs w:val="28"/>
              </w:rPr>
              <w:t xml:space="preserve">кая</w:t>
            </w:r>
            <w:r>
              <w:rPr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877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  4.</w:t>
            </w:r>
            <w:r>
              <w:rPr>
                <w:szCs w:val="28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18.11.2020</w:t>
            </w:r>
            <w:r>
              <w:rPr>
                <w:szCs w:val="28"/>
              </w:rPr>
            </w:r>
          </w:p>
        </w:tc>
        <w:tc>
          <w:tcPr>
            <w:tcW w:w="2845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МБОУ «</w:t>
            </w:r>
            <w:r>
              <w:rPr>
                <w:szCs w:val="28"/>
              </w:rPr>
              <w:t xml:space="preserve">Зерновская</w:t>
            </w:r>
            <w:r>
              <w:rPr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45-летие</w:t>
            </w:r>
            <w:r>
              <w:rPr>
                <w:szCs w:val="28"/>
              </w:rPr>
              <w:t xml:space="preserve"> со дня основания МБОУ «</w:t>
            </w:r>
            <w:r>
              <w:rPr>
                <w:szCs w:val="28"/>
              </w:rPr>
              <w:t xml:space="preserve">Зерновская</w:t>
            </w:r>
            <w:r>
              <w:rPr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</w:tc>
      </w:tr>
      <w:tr>
        <w:tblPrEx/>
        <w:trPr>
          <w:trHeight w:val="1178"/>
        </w:trPr>
        <w:tc>
          <w:tcPr>
            <w:tcW w:w="877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  5.</w:t>
            </w:r>
            <w:r>
              <w:rPr>
                <w:szCs w:val="28"/>
              </w:rPr>
            </w:r>
          </w:p>
        </w:tc>
        <w:tc>
          <w:tcPr>
            <w:tcW w:w="1776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18.12.2020</w:t>
            </w:r>
            <w:r>
              <w:rPr>
                <w:szCs w:val="28"/>
              </w:rPr>
            </w:r>
          </w:p>
        </w:tc>
        <w:tc>
          <w:tcPr>
            <w:tcW w:w="2845" w:type="dxa"/>
            <w:textDirection w:val="lrTb"/>
            <w:noWrap w:val="false"/>
          </w:tcPr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МБДОУ «Детский сад «Красная шапочка» </w:t>
            </w:r>
            <w:r>
              <w:rPr>
                <w:szCs w:val="28"/>
              </w:rPr>
            </w:r>
          </w:p>
          <w:p>
            <w:pPr>
              <w:ind w:right="283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с. Петровка</w:t>
            </w:r>
            <w:r>
              <w:rPr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50 лет</w:t>
            </w:r>
            <w:r>
              <w:rPr>
                <w:szCs w:val="28"/>
              </w:rPr>
              <w:t xml:space="preserve"> со дня основания МБДОУ «Детский сад  «Красная шапочка»</w:t>
            </w:r>
            <w:r>
              <w:rPr>
                <w:szCs w:val="28"/>
              </w:rPr>
            </w:r>
          </w:p>
          <w:p>
            <w:pPr>
              <w:ind w:right="283"/>
              <w:jc w:val="center"/>
              <w:spacing w:line="100" w:lineRule="atLeast"/>
              <w:rPr>
                <w:szCs w:val="28"/>
              </w:rPr>
            </w:pPr>
            <w:r>
              <w:rPr>
                <w:szCs w:val="28"/>
              </w:rPr>
              <w:t xml:space="preserve">с. Петровка</w:t>
            </w:r>
            <w:r>
              <w:rPr>
                <w:szCs w:val="28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709" w:right="709" w:bottom="1134" w:left="1270" w:header="737" w:footer="907" w:gutter="0"/>
      <w:pgNumType w:start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F0502020204030204"/>
  </w:font>
  <w:font w:name="Symbol">
    <w:panose1 w:val="05010000000000000000"/>
  </w:font>
  <w:font w:name="Wingdings">
    <w:panose1 w:val="05010000000000000000"/>
  </w:font>
  <w:font w:name="Georgia">
    <w:panose1 w:val="02040502050405020303"/>
  </w:font>
  <w:font w:name="SimSun">
    <w:panose1 w:val="02020603020101020101"/>
  </w:font>
  <w:font w:name="Andale Sans UI">
    <w:panose1 w:val="00000700000000000000"/>
  </w:font>
  <w:font w:name="Lohit Hindi">
    <w:panose1 w:val="00000700000000000000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5" w:hanging="5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16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495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213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upperRoman"/>
      <w:pStyle w:val="689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9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3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6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5"/>
  </w:num>
  <w:num w:numId="12">
    <w:abstractNumId w:val="3"/>
  </w:num>
  <w:num w:numId="13">
    <w:abstractNumId w:val="16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0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0"/>
    <w:link w:val="68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0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0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0"/>
    <w:link w:val="698"/>
    <w:uiPriority w:val="99"/>
  </w:style>
  <w:style w:type="character" w:styleId="45">
    <w:name w:val="Footer Char"/>
    <w:basedOn w:val="690"/>
    <w:link w:val="700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0"/>
    <w:uiPriority w:val="99"/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0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link w:val="717"/>
    <w:qFormat/>
    <w:pPr>
      <w:ind w:firstLine="720"/>
      <w:jc w:val="both"/>
      <w:keepNext/>
      <w:outlineLvl w:val="0"/>
    </w:pPr>
    <w:rPr>
      <w:b/>
      <w:bCs/>
    </w:rPr>
  </w:style>
  <w:style w:type="paragraph" w:styleId="689">
    <w:name w:val="Heading 2"/>
    <w:basedOn w:val="687"/>
    <w:next w:val="687"/>
    <w:link w:val="718"/>
    <w:qFormat/>
    <w:pPr>
      <w:numPr>
        <w:ilvl w:val="0"/>
        <w:numId w:val="1"/>
      </w:numPr>
      <w:jc w:val="center"/>
      <w:keepNext/>
      <w:outlineLvl w:val="1"/>
    </w:pPr>
    <w:rPr>
      <w:b/>
      <w:szCs w:val="20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table" w:styleId="693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>
    <w:name w:val="Table Subtle 1"/>
    <w:basedOn w:val="691"/>
    <w:uiPriority w:val="99"/>
    <w:tblPr>
      <w:tblStyleRowBandSize w:val="1"/>
    </w:tblPr>
    <w:tblStylePr w:type="band1Horz">
      <w:rPr>
        <w:rFonts w:cs="Times New Roman"/>
      </w:rPr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rPr>
        <w:rFonts w:cs="Times New Roman"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</w:rPr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rPr>
        <w:rFonts w:cs="Times New Roman"/>
      </w:rPr>
      <w:tcPr>
        <w:tcBorders>
          <w:left w:val="single" w:color="000000" w:sz="12" w:space="0"/>
        </w:tcBorders>
      </w:tcPr>
    </w:tblStylePr>
    <w:tblStylePr w:type="lastRow">
      <w:rPr>
        <w:rFonts w:cs="Times New Roman"/>
      </w:rPr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paragraph" w:styleId="695">
    <w:name w:val="Balloon Text"/>
    <w:basedOn w:val="687"/>
    <w:link w:val="696"/>
    <w:uiPriority w:val="99"/>
    <w:rPr>
      <w:rFonts w:ascii="Tahoma" w:hAnsi="Tahoma"/>
      <w:sz w:val="16"/>
      <w:szCs w:val="16"/>
    </w:rPr>
  </w:style>
  <w:style w:type="character" w:styleId="696" w:customStyle="1">
    <w:name w:val="Текст выноски Знак"/>
    <w:link w:val="695"/>
    <w:uiPriority w:val="99"/>
    <w:rPr>
      <w:rFonts w:ascii="Tahoma" w:hAnsi="Tahoma"/>
      <w:sz w:val="16"/>
    </w:rPr>
  </w:style>
  <w:style w:type="paragraph" w:styleId="697">
    <w:name w:val="List Paragraph"/>
    <w:basedOn w:val="687"/>
    <w:uiPriority w:val="34"/>
    <w:qFormat/>
    <w:pPr>
      <w:contextualSpacing/>
      <w:ind w:left="720"/>
    </w:pPr>
  </w:style>
  <w:style w:type="paragraph" w:styleId="698">
    <w:name w:val="Header"/>
    <w:basedOn w:val="687"/>
    <w:link w:val="699"/>
    <w:uiPriority w:val="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link w:val="698"/>
    <w:uiPriority w:val="99"/>
    <w:rPr>
      <w:rFonts w:cs="Times New Roman"/>
      <w:sz w:val="24"/>
      <w:szCs w:val="24"/>
    </w:rPr>
  </w:style>
  <w:style w:type="paragraph" w:styleId="700">
    <w:name w:val="Footer"/>
    <w:basedOn w:val="687"/>
    <w:link w:val="701"/>
    <w:uiPriority w:val="99"/>
    <w:pPr>
      <w:tabs>
        <w:tab w:val="center" w:pos="4677" w:leader="none"/>
        <w:tab w:val="right" w:pos="9355" w:leader="none"/>
      </w:tabs>
    </w:pPr>
  </w:style>
  <w:style w:type="character" w:styleId="701" w:customStyle="1">
    <w:name w:val="Нижний колонтитул Знак"/>
    <w:link w:val="700"/>
    <w:uiPriority w:val="99"/>
    <w:rPr>
      <w:rFonts w:cs="Times New Roman"/>
      <w:sz w:val="24"/>
      <w:szCs w:val="24"/>
    </w:rPr>
  </w:style>
  <w:style w:type="paragraph" w:styleId="702">
    <w:name w:val="No Spacing"/>
    <w:link w:val="703"/>
    <w:uiPriority w:val="1"/>
    <w:qFormat/>
    <w:rPr>
      <w:rFonts w:ascii="Calibri" w:hAnsi="Calibri"/>
      <w:sz w:val="22"/>
      <w:szCs w:val="22"/>
    </w:rPr>
  </w:style>
  <w:style w:type="character" w:styleId="703" w:customStyle="1">
    <w:name w:val="Без интервала Знак"/>
    <w:link w:val="702"/>
    <w:uiPriority w:val="99"/>
    <w:rPr>
      <w:rFonts w:ascii="Calibri" w:hAnsi="Calibri" w:cs="Times New Roman"/>
      <w:sz w:val="22"/>
      <w:szCs w:val="22"/>
      <w:lang w:val="ru-RU" w:eastAsia="ru-RU" w:bidi="ar-SA"/>
    </w:rPr>
  </w:style>
  <w:style w:type="paragraph" w:styleId="704">
    <w:name w:val="Body Text Indent"/>
    <w:basedOn w:val="687"/>
    <w:link w:val="705"/>
    <w:uiPriority w:val="99"/>
    <w:pPr>
      <w:ind w:firstLine="720"/>
      <w:jc w:val="both"/>
      <w:spacing w:line="380" w:lineRule="exact"/>
    </w:pPr>
    <w:rPr>
      <w:sz w:val="26"/>
    </w:rPr>
  </w:style>
  <w:style w:type="character" w:styleId="705" w:customStyle="1">
    <w:name w:val="Основной текст с отступом Знак"/>
    <w:link w:val="704"/>
    <w:uiPriority w:val="99"/>
    <w:rPr>
      <w:rFonts w:cs="Times New Roman"/>
      <w:sz w:val="24"/>
      <w:szCs w:val="24"/>
    </w:rPr>
  </w:style>
  <w:style w:type="paragraph" w:styleId="706" w:customStyle="1">
    <w:name w:val="Default"/>
    <w:rPr>
      <w:rFonts w:ascii="Cambria" w:hAnsi="Cambria" w:cs="Cambria"/>
      <w:color w:val="000000"/>
      <w:sz w:val="24"/>
      <w:szCs w:val="24"/>
      <w:lang w:eastAsia="en-US"/>
    </w:rPr>
  </w:style>
  <w:style w:type="paragraph" w:styleId="707">
    <w:name w:val="Normal (Web)"/>
    <w:basedOn w:val="687"/>
    <w:uiPriority w:val="99"/>
    <w:pPr>
      <w:spacing w:before="280" w:after="280"/>
    </w:pPr>
    <w:rPr>
      <w:lang w:eastAsia="ar-SA"/>
    </w:rPr>
  </w:style>
  <w:style w:type="paragraph" w:styleId="708">
    <w:name w:val="Body Text 2"/>
    <w:basedOn w:val="687"/>
    <w:link w:val="709"/>
    <w:uiPriority w:val="99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styleId="709" w:customStyle="1">
    <w:name w:val="Основной текст 2 Знак"/>
    <w:link w:val="708"/>
    <w:uiPriority w:val="99"/>
    <w:rPr>
      <w:rFonts w:ascii="Calibri" w:hAnsi="Calibri" w:eastAsia="Times New Roman" w:cs="Times New Roman"/>
      <w:sz w:val="22"/>
      <w:szCs w:val="22"/>
      <w:lang w:eastAsia="en-US"/>
    </w:rPr>
  </w:style>
  <w:style w:type="character" w:styleId="710" w:customStyle="1">
    <w:name w:val="apple-style-span"/>
    <w:uiPriority w:val="99"/>
    <w:rPr>
      <w:rFonts w:cs="Times New Roman"/>
    </w:rPr>
  </w:style>
  <w:style w:type="paragraph" w:styleId="711">
    <w:name w:val="HTML Preformatted"/>
    <w:basedOn w:val="687"/>
    <w:link w:val="712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12" w:customStyle="1">
    <w:name w:val="Стандартный HTML Знак"/>
    <w:link w:val="711"/>
    <w:uiPriority w:val="99"/>
    <w:rPr>
      <w:rFonts w:ascii="Courier New" w:hAnsi="Courier New" w:cs="Courier New"/>
    </w:rPr>
  </w:style>
  <w:style w:type="paragraph" w:styleId="713" w:customStyle="1">
    <w:name w:val="Содержимое таблицы"/>
    <w:basedOn w:val="687"/>
    <w:uiPriority w:val="99"/>
    <w:pPr>
      <w:widowControl w:val="off"/>
      <w:suppressLineNumbers/>
    </w:pPr>
    <w:rPr>
      <w:rFonts w:cs="Lohit Hindi"/>
      <w:lang w:eastAsia="hi-IN" w:bidi="hi-IN"/>
    </w:rPr>
  </w:style>
  <w:style w:type="paragraph" w:styleId="714" w:customStyle="1">
    <w:name w:val="Table Contents"/>
    <w:basedOn w:val="687"/>
    <w:uiPriority w:val="99"/>
    <w:pPr>
      <w:widowControl w:val="off"/>
    </w:pPr>
    <w:rPr>
      <w:rFonts w:eastAsia="SimSun" w:cs="Calibri"/>
      <w:lang w:eastAsia="hi-IN" w:bidi="hi-IN"/>
    </w:rPr>
  </w:style>
  <w:style w:type="paragraph" w:styleId="715">
    <w:name w:val="Body Text"/>
    <w:basedOn w:val="687"/>
    <w:link w:val="716"/>
    <w:uiPriority w:val="99"/>
    <w:semiHidden/>
    <w:unhideWhenUsed/>
    <w:pPr>
      <w:spacing w:after="120"/>
    </w:pPr>
  </w:style>
  <w:style w:type="character" w:styleId="716" w:customStyle="1">
    <w:name w:val="Основной текст Знак"/>
    <w:basedOn w:val="690"/>
    <w:link w:val="715"/>
    <w:uiPriority w:val="99"/>
    <w:semiHidden/>
    <w:rPr>
      <w:sz w:val="24"/>
      <w:szCs w:val="24"/>
    </w:rPr>
  </w:style>
  <w:style w:type="character" w:styleId="717" w:customStyle="1">
    <w:name w:val="Заголовок 1 Знак"/>
    <w:basedOn w:val="690"/>
    <w:link w:val="688"/>
    <w:rPr>
      <w:b/>
      <w:bCs/>
      <w:sz w:val="24"/>
      <w:szCs w:val="24"/>
    </w:rPr>
  </w:style>
  <w:style w:type="character" w:styleId="718" w:customStyle="1">
    <w:name w:val="Заголовок 2 Знак"/>
    <w:basedOn w:val="690"/>
    <w:link w:val="689"/>
    <w:rPr>
      <w:b/>
      <w:sz w:val="24"/>
    </w:rPr>
  </w:style>
  <w:style w:type="paragraph" w:styleId="719" w:customStyle="1">
    <w:name w:val="Без интервала1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0" w:customStyle="1">
    <w:name w:val="Обычный1"/>
    <w:pPr>
      <w:widowControl w:val="off"/>
    </w:pPr>
    <w:rPr>
      <w:sz w:val="24"/>
    </w:rPr>
  </w:style>
  <w:style w:type="paragraph" w:styleId="721" w:customStyle="1">
    <w:name w:val="Обычный3"/>
    <w:pPr>
      <w:widowControl w:val="off"/>
    </w:pPr>
    <w:rPr>
      <w:rFonts w:eastAsia="Calibri"/>
      <w:sz w:val="24"/>
    </w:rPr>
  </w:style>
  <w:style w:type="character" w:styleId="722">
    <w:name w:val="Strong"/>
    <w:uiPriority w:val="22"/>
    <w:qFormat/>
    <w:rPr>
      <w:b/>
      <w:bCs/>
    </w:rPr>
  </w:style>
  <w:style w:type="paragraph" w:styleId="723" w:customStyle="1">
    <w:name w:val="заголовок 1"/>
    <w:basedOn w:val="687"/>
    <w:next w:val="687"/>
    <w:uiPriority w:val="99"/>
    <w:pPr>
      <w:jc w:val="center"/>
      <w:keepNext/>
      <w:spacing w:line="240" w:lineRule="atLeast"/>
    </w:pPr>
    <w:rPr>
      <w:spacing w:val="20"/>
      <w:sz w:val="36"/>
      <w:szCs w:val="36"/>
    </w:rPr>
  </w:style>
  <w:style w:type="character" w:styleId="724">
    <w:name w:val="Hyperlink"/>
    <w:uiPriority w:val="99"/>
    <w:semiHidden/>
    <w:unhideWhenUsed/>
    <w:rPr>
      <w:color w:val="0000ff"/>
      <w:u w:val="single"/>
    </w:rPr>
  </w:style>
  <w:style w:type="character" w:styleId="725" w:customStyle="1">
    <w:name w:val="WW8Num2z0"/>
    <w:rPr>
      <w:rFonts w:hint="default"/>
    </w:rPr>
  </w:style>
  <w:style w:type="paragraph" w:styleId="726">
    <w:name w:val="TOC Heading"/>
    <w:basedOn w:val="688"/>
    <w:next w:val="687"/>
    <w:uiPriority w:val="39"/>
    <w:qFormat/>
    <w:pPr>
      <w:ind w:firstLine="0"/>
      <w:jc w:val="left"/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727">
    <w:name w:val="toc 2"/>
    <w:basedOn w:val="687"/>
    <w:next w:val="687"/>
    <w:uiPriority w:val="39"/>
    <w:unhideWhenUsed/>
    <w:pPr>
      <w:ind w:left="240"/>
      <w:spacing w:after="100"/>
      <w:tabs>
        <w:tab w:val="left" w:pos="880" w:leader="none"/>
        <w:tab w:val="right" w:pos="10206" w:leader="dot"/>
      </w:tabs>
    </w:pPr>
    <w:rPr>
      <w:rFonts w:eastAsia="Calibri"/>
      <w:szCs w:val="22"/>
      <w:lang w:eastAsia="en-US"/>
    </w:rPr>
  </w:style>
  <w:style w:type="paragraph" w:styleId="728">
    <w:name w:val="toc 3"/>
    <w:basedOn w:val="687"/>
    <w:next w:val="687"/>
    <w:uiPriority w:val="39"/>
    <w:unhideWhenUsed/>
    <w:pPr>
      <w:ind w:left="480"/>
      <w:spacing w:after="100"/>
      <w:tabs>
        <w:tab w:val="left" w:pos="1134" w:leader="none"/>
        <w:tab w:val="right" w:pos="9345" w:leader="dot"/>
      </w:tabs>
    </w:pPr>
    <w:rPr>
      <w:rFonts w:eastAsia="Calibri"/>
      <w:szCs w:val="22"/>
      <w:lang w:eastAsia="en-US"/>
    </w:rPr>
  </w:style>
  <w:style w:type="paragraph" w:styleId="729" w:customStyle="1">
    <w:name w:val="Style3"/>
    <w:basedOn w:val="687"/>
    <w:uiPriority w:val="99"/>
    <w:pPr>
      <w:jc w:val="center"/>
      <w:spacing w:line="206" w:lineRule="exact"/>
      <w:widowControl w:val="off"/>
    </w:pPr>
    <w:rPr>
      <w:rFonts w:ascii="Georgia" w:hAnsi="Georgia"/>
    </w:rPr>
  </w:style>
  <w:style w:type="paragraph" w:styleId="730" w:customStyle="1">
    <w:name w:val="Style5"/>
    <w:basedOn w:val="687"/>
    <w:uiPriority w:val="99"/>
    <w:pPr>
      <w:widowControl w:val="off"/>
    </w:pPr>
    <w:rPr>
      <w:rFonts w:ascii="Georgia" w:hAnsi="Georgia"/>
    </w:rPr>
  </w:style>
  <w:style w:type="paragraph" w:styleId="731" w:customStyle="1">
    <w:name w:val="Style6"/>
    <w:basedOn w:val="687"/>
    <w:uiPriority w:val="99"/>
    <w:pPr>
      <w:jc w:val="center"/>
      <w:spacing w:line="426" w:lineRule="exact"/>
      <w:widowControl w:val="off"/>
    </w:pPr>
    <w:rPr>
      <w:rFonts w:ascii="Georgia" w:hAnsi="Georgia"/>
    </w:rPr>
  </w:style>
  <w:style w:type="character" w:styleId="732" w:customStyle="1">
    <w:name w:val="Font Style185"/>
    <w:uiPriority w:val="99"/>
    <w:rPr>
      <w:rFonts w:ascii="Georgia" w:hAnsi="Georgia" w:cs="Georgia"/>
      <w:sz w:val="16"/>
      <w:szCs w:val="16"/>
    </w:rPr>
  </w:style>
  <w:style w:type="character" w:styleId="733" w:customStyle="1">
    <w:name w:val="Font Style186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734" w:customStyle="1">
    <w:name w:val="Font Style187"/>
    <w:uiPriority w:val="99"/>
    <w:rPr>
      <w:rFonts w:ascii="Georgia" w:hAnsi="Georgia" w:cs="Georgia"/>
      <w:b/>
      <w:bCs/>
      <w:i/>
      <w:iCs/>
      <w:sz w:val="36"/>
      <w:szCs w:val="36"/>
    </w:rPr>
  </w:style>
  <w:style w:type="character" w:styleId="735" w:customStyle="1">
    <w:name w:val="Font Style196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Relationship Id="rId11" Type="http://schemas.openxmlformats.org/officeDocument/2006/relationships/package" Target="embeddings/Microsoft_Excel_Worksheet1.xlsx"/><Relationship Id="rId12" Type="http://schemas.openxmlformats.org/officeDocument/2006/relationships/image" Target="media/image2.emf"/><Relationship Id="rId13" Type="http://schemas.openxmlformats.org/officeDocument/2006/relationships/package" Target="embeddings/Microsoft_Excel_Worksheet2.xlsx"/><Relationship Id="rId14" Type="http://schemas.openxmlformats.org/officeDocument/2006/relationships/image" Target="media/image3.emf"/><Relationship Id="rId15" Type="http://schemas.openxmlformats.org/officeDocument/2006/relationships/package" Target="embeddings/Microsoft_Excel_Worksheet3.xlsx"/><Relationship Id="rId16" Type="http://schemas.openxmlformats.org/officeDocument/2006/relationships/image" Target="media/image4.emf"/><Relationship Id="rId17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929A-281D-44BB-94A4-9DB5D500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инвин</dc:creator>
  <cp:lastModifiedBy>Екатерина Локтионова</cp:lastModifiedBy>
  <cp:revision>4</cp:revision>
  <dcterms:created xsi:type="dcterms:W3CDTF">2019-12-20T08:35:00Z</dcterms:created>
  <dcterms:modified xsi:type="dcterms:W3CDTF">2025-03-26T16:57:33Z</dcterms:modified>
</cp:coreProperties>
</file>