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B5B" w:rsidRDefault="00AB5414">
      <w:pPr>
        <w:spacing w:before="280" w:after="280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Cs w:val="24"/>
          <w:lang w:val="ru-RU"/>
        </w:rPr>
        <w:t xml:space="preserve">                                                         </w:t>
      </w:r>
      <w:r>
        <w:rPr>
          <w:b/>
          <w:color w:val="000000"/>
          <w:sz w:val="24"/>
          <w:szCs w:val="24"/>
          <w:lang w:val="ru-RU"/>
        </w:rPr>
        <w:t>Чек-лист</w:t>
      </w:r>
    </w:p>
    <w:p w:rsidR="00E07B5B" w:rsidRDefault="00AB5414">
      <w:pPr>
        <w:jc w:val="center"/>
        <w:rPr>
          <w:b/>
          <w:bCs/>
          <w:color w:val="000000"/>
          <w:sz w:val="24"/>
          <w:szCs w:val="28"/>
          <w:lang w:val="ru-RU"/>
        </w:rPr>
      </w:pPr>
      <w:r>
        <w:rPr>
          <w:b/>
          <w:bCs/>
          <w:color w:val="000000"/>
          <w:szCs w:val="24"/>
          <w:lang w:val="ru-RU"/>
        </w:rPr>
        <w:t xml:space="preserve"> </w:t>
      </w:r>
      <w:r>
        <w:rPr>
          <w:b/>
          <w:bCs/>
          <w:color w:val="000000"/>
          <w:sz w:val="24"/>
          <w:szCs w:val="28"/>
          <w:lang w:val="ru-RU"/>
        </w:rPr>
        <w:t>Тема: «Режим питания обучающихся в общеобразовательных организациях»</w:t>
      </w:r>
    </w:p>
    <w:p w:rsidR="00E07B5B" w:rsidRDefault="00AB5414">
      <w:pPr>
        <w:pStyle w:val="afa"/>
        <w:jc w:val="center"/>
        <w:rPr>
          <w:bCs/>
          <w:color w:val="000000"/>
          <w:sz w:val="24"/>
          <w:szCs w:val="28"/>
          <w:lang w:val="ru-RU"/>
        </w:rPr>
      </w:pPr>
      <w:r>
        <w:rPr>
          <w:color w:val="000000"/>
          <w:szCs w:val="24"/>
          <w:lang w:val="ru-RU"/>
        </w:rPr>
        <w:t xml:space="preserve"> </w:t>
      </w:r>
      <w:r w:rsidR="00913562">
        <w:rPr>
          <w:bCs/>
          <w:color w:val="000000"/>
          <w:sz w:val="24"/>
          <w:szCs w:val="28"/>
          <w:lang w:val="ru-RU"/>
        </w:rPr>
        <w:t>МБОУ «Новожиловская СШ» Белогорского района РеспубликиКрым</w:t>
      </w:r>
    </w:p>
    <w:p w:rsidR="00E07B5B" w:rsidRDefault="00AB5414">
      <w:pPr>
        <w:pStyle w:val="afa"/>
        <w:jc w:val="center"/>
        <w:rPr>
          <w:bCs/>
          <w:i/>
          <w:color w:val="000000"/>
          <w:sz w:val="18"/>
          <w:szCs w:val="20"/>
          <w:lang w:val="ru-RU"/>
        </w:rPr>
      </w:pPr>
      <w:r>
        <w:rPr>
          <w:bCs/>
          <w:i/>
          <w:color w:val="000000"/>
          <w:sz w:val="18"/>
          <w:szCs w:val="20"/>
          <w:lang w:val="ru-RU"/>
        </w:rPr>
        <w:t>(наименование общеобразовательной организации)</w:t>
      </w:r>
    </w:p>
    <w:p w:rsidR="00E07B5B" w:rsidRDefault="00AB5414">
      <w:r>
        <w:rPr>
          <w:rStyle w:val="af4"/>
          <w:b/>
          <w:sz w:val="20"/>
          <w:lang w:val="ru-RU"/>
        </w:rPr>
        <w:t xml:space="preserve">                                                                                                           </w:t>
      </w:r>
      <w:r w:rsidR="00913562">
        <w:rPr>
          <w:rStyle w:val="af4"/>
          <w:b/>
          <w:sz w:val="20"/>
          <w:lang w:val="ru-RU"/>
        </w:rPr>
        <w:t xml:space="preserve">                             « </w:t>
      </w:r>
      <w:bookmarkStart w:id="0" w:name="_GoBack"/>
      <w:bookmarkEnd w:id="0"/>
      <w:r w:rsidR="00913562">
        <w:rPr>
          <w:rStyle w:val="af4"/>
          <w:b/>
          <w:sz w:val="20"/>
          <w:lang w:val="ru-RU"/>
        </w:rPr>
        <w:t>13</w:t>
      </w:r>
      <w:r>
        <w:rPr>
          <w:rStyle w:val="af4"/>
          <w:b/>
          <w:sz w:val="20"/>
          <w:lang w:val="ru-RU"/>
        </w:rPr>
        <w:t xml:space="preserve">» ноября </w:t>
      </w:r>
      <w:r>
        <w:rPr>
          <w:rStyle w:val="af4"/>
          <w:b/>
          <w:sz w:val="20"/>
        </w:rPr>
        <w:t xml:space="preserve"> 202</w:t>
      </w:r>
      <w:r>
        <w:rPr>
          <w:rStyle w:val="af4"/>
          <w:b/>
          <w:sz w:val="20"/>
          <w:lang w:val="ru-RU"/>
        </w:rPr>
        <w:t>5</w:t>
      </w:r>
    </w:p>
    <w:tbl>
      <w:tblPr>
        <w:tblW w:w="9177" w:type="dxa"/>
        <w:tblInd w:w="6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75" w:type="dxa"/>
          <w:left w:w="67" w:type="dxa"/>
          <w:bottom w:w="75" w:type="dxa"/>
          <w:right w:w="75" w:type="dxa"/>
        </w:tblCellMar>
        <w:tblLook w:val="0600" w:firstRow="0" w:lastRow="0" w:firstColumn="0" w:lastColumn="0" w:noHBand="1" w:noVBand="1"/>
      </w:tblPr>
      <w:tblGrid>
        <w:gridCol w:w="711"/>
        <w:gridCol w:w="7450"/>
        <w:gridCol w:w="412"/>
        <w:gridCol w:w="604"/>
      </w:tblGrid>
      <w:tr w:rsidR="00E07B5B" w:rsidTr="002726FB">
        <w:trPr>
          <w:trHeight w:val="644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beforeAutospacing="0" w:after="280" w:afterAutospacing="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№ п/п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Показатель качества/вопрос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Нет</w:t>
            </w:r>
          </w:p>
        </w:tc>
      </w:tr>
      <w:tr w:rsidR="00E07B5B" w:rsidRPr="00913562"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Есть ли график режима работы школьной столовой? фото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913562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E07B5B">
            <w:pPr>
              <w:spacing w:before="280" w:after="28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2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Соблюдается ли режим работы школьной столовой?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913562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E07B5B">
            <w:pPr>
              <w:spacing w:before="280" w:after="28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3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Есть ли утвержденный директор график дежурства учителей? фото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913562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E07B5B">
            <w:pPr>
              <w:spacing w:before="280" w:after="28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4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Есть ли утвержденный директором график приема пищи обучающимися? фото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</w:t>
            </w:r>
            <w:r w:rsidR="00913562"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E07B5B">
            <w:pPr>
              <w:spacing w:before="280" w:after="28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5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Перемена для приёма пищи 20 минут?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</w:t>
            </w:r>
            <w:r w:rsidR="00913562"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E07B5B">
            <w:pPr>
              <w:spacing w:before="280" w:after="28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63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6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Достаточно ли продолжительности перемены для приёма пищи?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913562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E07B5B">
            <w:pPr>
              <w:spacing w:before="280" w:after="28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197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7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AB5414">
            <w:pPr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Проводится ли влажная уборка обеденного зала после каждого приема пищи?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913562">
            <w:pPr>
              <w:spacing w:before="280" w:after="28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  <w:vAlign w:val="center"/>
          </w:tcPr>
          <w:p w:rsidR="00E07B5B" w:rsidRDefault="00E07B5B">
            <w:pPr>
              <w:spacing w:before="280" w:after="28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197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8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Есть ли утвержденное (согласованное) основное меню для возрастных категорий: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>
        <w:trPr>
          <w:trHeight w:val="197"/>
        </w:trPr>
        <w:tc>
          <w:tcPr>
            <w:tcW w:w="714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- 7-11 лет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>
        <w:trPr>
          <w:trHeight w:val="197"/>
        </w:trPr>
        <w:tc>
          <w:tcPr>
            <w:tcW w:w="714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- 12 и старше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97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ind w:left="75" w:right="75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9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Соответствует ли ежедневное меню основному меню?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>
        <w:trPr>
          <w:trHeight w:val="89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Вес готовой порции соответствует ли заявленному выходу в меню? фото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197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Соответствует ли температура подачи первых блюд (должно быть не менее 50-70</w:t>
            </w:r>
            <w:r>
              <w:rPr>
                <w:color w:val="000000"/>
                <w:szCs w:val="24"/>
                <w:vertAlign w:val="superscript"/>
                <w:lang w:val="ru-RU"/>
              </w:rPr>
              <w:t>0</w:t>
            </w:r>
            <w:r>
              <w:rPr>
                <w:color w:val="000000"/>
                <w:szCs w:val="24"/>
                <w:lang w:val="ru-RU"/>
              </w:rPr>
              <w:t>С) фото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336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12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Соответствует ли температура подачи вторых блюд (должно быть не менее 45- 60</w:t>
            </w:r>
            <w:r>
              <w:rPr>
                <w:color w:val="000000"/>
                <w:szCs w:val="24"/>
                <w:vertAlign w:val="superscript"/>
                <w:lang w:val="ru-RU"/>
              </w:rPr>
              <w:t>0</w:t>
            </w:r>
            <w:r>
              <w:rPr>
                <w:color w:val="000000"/>
                <w:szCs w:val="24"/>
                <w:lang w:val="ru-RU"/>
              </w:rPr>
              <w:t>С) фото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332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13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Соответствует ли температура подачи третьих блюд (должно быть не менее 18 - 20</w:t>
            </w:r>
            <w:r>
              <w:rPr>
                <w:color w:val="000000"/>
                <w:szCs w:val="24"/>
                <w:vertAlign w:val="superscript"/>
                <w:lang w:val="ru-RU"/>
              </w:rPr>
              <w:t>0</w:t>
            </w:r>
            <w:r>
              <w:rPr>
                <w:color w:val="000000"/>
                <w:szCs w:val="24"/>
                <w:lang w:val="ru-RU"/>
              </w:rPr>
              <w:t>С) фото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44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ind w:left="75" w:right="75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14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Имеются ли информационные стенды о здоровом питании?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163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Имели ли факты выдачи детям остывшей пищи?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нет</w:t>
            </w:r>
          </w:p>
        </w:tc>
      </w:tr>
      <w:tr w:rsidR="00E07B5B" w:rsidRPr="00913562">
        <w:trPr>
          <w:trHeight w:val="141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Имеются ли в меню запрещенные продукты? фото, акт бракеражной комиссии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нет</w:t>
            </w:r>
          </w:p>
        </w:tc>
      </w:tr>
      <w:tr w:rsidR="00E07B5B">
        <w:trPr>
          <w:trHeight w:val="253"/>
        </w:trPr>
        <w:tc>
          <w:tcPr>
            <w:tcW w:w="7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17</w:t>
            </w:r>
          </w:p>
        </w:tc>
        <w:tc>
          <w:tcPr>
            <w:tcW w:w="7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Организовано дополнительное питание, буфет?</w:t>
            </w:r>
          </w:p>
        </w:tc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 w:rsidP="00913562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253"/>
        </w:trPr>
        <w:tc>
          <w:tcPr>
            <w:tcW w:w="7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18</w:t>
            </w:r>
          </w:p>
        </w:tc>
        <w:tc>
          <w:tcPr>
            <w:tcW w:w="7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Pr="00913562" w:rsidRDefault="00AB5414">
            <w:pPr>
              <w:spacing w:line="0" w:lineRule="atLeast"/>
              <w:jc w:val="both"/>
              <w:rPr>
                <w:lang w:val="ru-RU"/>
              </w:rPr>
            </w:pPr>
            <w:r w:rsidRPr="00913562">
              <w:rPr>
                <w:sz w:val="24"/>
                <w:szCs w:val="24"/>
                <w:lang w:val="ru-RU"/>
              </w:rPr>
              <w:t>Договор с организацией:</w:t>
            </w:r>
            <w:r>
              <w:rPr>
                <w:sz w:val="24"/>
                <w:szCs w:val="24"/>
                <w:lang w:val="ru-RU"/>
              </w:rPr>
              <w:t xml:space="preserve"> скан копия</w:t>
            </w:r>
          </w:p>
        </w:tc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 w:rsidP="00913562">
            <w:pPr>
              <w:spacing w:before="280" w:afterAutospacing="0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>
        <w:trPr>
          <w:trHeight w:val="133"/>
        </w:trPr>
        <w:tc>
          <w:tcPr>
            <w:tcW w:w="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19</w:t>
            </w:r>
          </w:p>
        </w:tc>
        <w:tc>
          <w:tcPr>
            <w:tcW w:w="75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line="0" w:lineRule="atLeast"/>
              <w:jc w:val="both"/>
            </w:pPr>
            <w:r>
              <w:rPr>
                <w:sz w:val="24"/>
                <w:szCs w:val="24"/>
              </w:rPr>
              <w:t>Сертификаты на буфетную продукцию</w:t>
            </w:r>
          </w:p>
        </w:tc>
        <w:tc>
          <w:tcPr>
            <w:tcW w:w="4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 xml:space="preserve"> </w:t>
            </w:r>
            <w:r w:rsidR="00913562"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253"/>
        </w:trPr>
        <w:tc>
          <w:tcPr>
            <w:tcW w:w="7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20</w:t>
            </w:r>
          </w:p>
        </w:tc>
        <w:tc>
          <w:tcPr>
            <w:tcW w:w="7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Pr="00913562" w:rsidRDefault="00AB5414">
            <w:pPr>
              <w:spacing w:line="0" w:lineRule="atLeast"/>
              <w:jc w:val="both"/>
              <w:rPr>
                <w:lang w:val="ru-RU"/>
              </w:rPr>
            </w:pPr>
            <w:r w:rsidRPr="00913562">
              <w:rPr>
                <w:sz w:val="24"/>
                <w:szCs w:val="24"/>
                <w:lang w:val="ru-RU"/>
              </w:rPr>
              <w:t>Прейскурант цен (выход, стоимость и др)</w:t>
            </w:r>
            <w:r>
              <w:rPr>
                <w:sz w:val="24"/>
                <w:szCs w:val="24"/>
                <w:lang w:val="ru-RU"/>
              </w:rPr>
              <w:t xml:space="preserve"> фото</w:t>
            </w:r>
          </w:p>
        </w:tc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253"/>
        </w:trPr>
        <w:tc>
          <w:tcPr>
            <w:tcW w:w="7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21</w:t>
            </w:r>
          </w:p>
        </w:tc>
        <w:tc>
          <w:tcPr>
            <w:tcW w:w="7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Pr="00913562" w:rsidRDefault="00AB5414">
            <w:pPr>
              <w:spacing w:line="0" w:lineRule="atLeast"/>
              <w:jc w:val="both"/>
              <w:rPr>
                <w:lang w:val="ru-RU"/>
              </w:rPr>
            </w:pPr>
            <w:r w:rsidRPr="00913562">
              <w:rPr>
                <w:sz w:val="24"/>
                <w:szCs w:val="24"/>
                <w:lang w:val="ru-RU"/>
              </w:rPr>
              <w:t>Соответствует ли представленная продукция санитарным требованиям?</w:t>
            </w:r>
          </w:p>
        </w:tc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Pr="00913562" w:rsidRDefault="00913562" w:rsidP="00913562">
            <w:pPr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да</w:t>
            </w:r>
          </w:p>
        </w:tc>
        <w:tc>
          <w:tcPr>
            <w:tcW w:w="5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</w:p>
        </w:tc>
      </w:tr>
      <w:tr w:rsidR="00E07B5B" w:rsidRPr="00913562">
        <w:trPr>
          <w:trHeight w:val="253"/>
        </w:trPr>
        <w:tc>
          <w:tcPr>
            <w:tcW w:w="71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AB5414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22</w:t>
            </w:r>
          </w:p>
        </w:tc>
        <w:tc>
          <w:tcPr>
            <w:tcW w:w="75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Pr="00913562" w:rsidRDefault="00AB5414">
            <w:pPr>
              <w:spacing w:line="0" w:lineRule="atLeast"/>
              <w:jc w:val="both"/>
              <w:rPr>
                <w:lang w:val="ru-RU"/>
              </w:rPr>
            </w:pPr>
            <w:r w:rsidRPr="00913562">
              <w:rPr>
                <w:sz w:val="24"/>
                <w:szCs w:val="24"/>
                <w:lang w:val="ru-RU"/>
              </w:rPr>
              <w:t>В прейскуранте отсутствуют запрещенные блюда и продукты?</w:t>
            </w:r>
            <w:r>
              <w:rPr>
                <w:sz w:val="24"/>
                <w:szCs w:val="24"/>
                <w:lang w:val="ru-RU"/>
              </w:rPr>
              <w:t xml:space="preserve"> при наличии предоставить акт бракеражной комиссии, принятые меры</w:t>
            </w:r>
          </w:p>
        </w:tc>
        <w:tc>
          <w:tcPr>
            <w:tcW w:w="41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E07B5B">
            <w:pPr>
              <w:spacing w:before="280" w:afterAutospacing="0"/>
              <w:jc w:val="center"/>
              <w:rPr>
                <w:color w:val="000000"/>
                <w:szCs w:val="24"/>
                <w:lang w:val="ru-RU"/>
              </w:rPr>
            </w:pPr>
          </w:p>
        </w:tc>
        <w:tc>
          <w:tcPr>
            <w:tcW w:w="52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auto"/>
              <w:left w:w="67" w:type="dxa"/>
              <w:bottom w:w="0" w:type="auto"/>
              <w:right w:w="0" w:type="auto"/>
            </w:tcMar>
          </w:tcPr>
          <w:p w:rsidR="00E07B5B" w:rsidRDefault="00913562">
            <w:pPr>
              <w:spacing w:before="280" w:afterAutospacing="0"/>
              <w:ind w:left="75" w:right="75"/>
              <w:rPr>
                <w:color w:val="000000"/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нет</w:t>
            </w:r>
          </w:p>
        </w:tc>
      </w:tr>
    </w:tbl>
    <w:p w:rsidR="00E07B5B" w:rsidRDefault="00AB5414">
      <w:pPr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lastRenderedPageBreak/>
        <w:t xml:space="preserve">       </w:t>
      </w:r>
    </w:p>
    <w:p w:rsidR="00E07B5B" w:rsidRDefault="00AB5414">
      <w:pPr>
        <w:spacing w:before="280"/>
        <w:jc w:val="both"/>
        <w:rPr>
          <w:sz w:val="24"/>
          <w:szCs w:val="27"/>
          <w:lang w:val="ru-RU"/>
        </w:rPr>
      </w:pPr>
      <w:r>
        <w:rPr>
          <w:sz w:val="24"/>
          <w:szCs w:val="27"/>
          <w:lang w:val="ru-RU"/>
        </w:rPr>
        <w:t xml:space="preserve"> </w:t>
      </w:r>
      <w:r>
        <w:rPr>
          <w:b/>
          <w:sz w:val="24"/>
          <w:szCs w:val="27"/>
          <w:lang w:val="ru-RU"/>
        </w:rPr>
        <w:t xml:space="preserve">Члены Республиканского совета:       </w:t>
      </w:r>
      <w:r>
        <w:rPr>
          <w:sz w:val="24"/>
          <w:szCs w:val="27"/>
          <w:lang w:val="ru-RU"/>
        </w:rPr>
        <w:t>1._______________________________________</w:t>
      </w:r>
    </w:p>
    <w:p w:rsidR="00E07B5B" w:rsidRDefault="00AB5414">
      <w:pPr>
        <w:spacing w:before="280"/>
        <w:jc w:val="both"/>
        <w:rPr>
          <w:sz w:val="24"/>
          <w:szCs w:val="27"/>
          <w:lang w:val="ru-RU"/>
        </w:rPr>
      </w:pPr>
      <w:r>
        <w:rPr>
          <w:sz w:val="24"/>
          <w:szCs w:val="27"/>
          <w:lang w:val="ru-RU"/>
        </w:rPr>
        <w:t xml:space="preserve">                                                                     2._______________________________________</w:t>
      </w:r>
    </w:p>
    <w:p w:rsidR="00E07B5B" w:rsidRDefault="00AB5414">
      <w:pPr>
        <w:rPr>
          <w:color w:val="000000"/>
          <w:sz w:val="24"/>
          <w:szCs w:val="27"/>
          <w:lang w:val="ru-RU"/>
        </w:rPr>
      </w:pPr>
      <w:r>
        <w:rPr>
          <w:color w:val="000000"/>
          <w:sz w:val="24"/>
          <w:szCs w:val="27"/>
          <w:lang w:val="ru-RU"/>
        </w:rPr>
        <w:t xml:space="preserve">                                                         </w:t>
      </w:r>
      <w:r>
        <w:rPr>
          <w:color w:val="000000"/>
          <w:sz w:val="24"/>
          <w:szCs w:val="27"/>
          <w:lang w:val="ru-RU"/>
        </w:rPr>
        <w:t xml:space="preserve">            3._______________________________________</w:t>
      </w:r>
    </w:p>
    <w:p w:rsidR="00E07B5B" w:rsidRDefault="00AB5414">
      <w:pPr>
        <w:tabs>
          <w:tab w:val="left" w:pos="3969"/>
          <w:tab w:val="left" w:pos="4111"/>
        </w:tabs>
        <w:rPr>
          <w:color w:val="000000"/>
          <w:sz w:val="24"/>
          <w:szCs w:val="27"/>
          <w:lang w:val="ru-RU"/>
        </w:rPr>
      </w:pPr>
      <w:r>
        <w:rPr>
          <w:color w:val="000000"/>
          <w:sz w:val="24"/>
          <w:szCs w:val="27"/>
          <w:lang w:val="ru-RU"/>
        </w:rPr>
        <w:t xml:space="preserve">                                                                     4._______________________________________ </w:t>
      </w:r>
    </w:p>
    <w:p w:rsidR="00E07B5B" w:rsidRDefault="00AB5414">
      <w:pPr>
        <w:tabs>
          <w:tab w:val="left" w:pos="3969"/>
          <w:tab w:val="left" w:pos="4111"/>
          <w:tab w:val="left" w:pos="4253"/>
        </w:tabs>
        <w:spacing w:before="280" w:after="280"/>
      </w:pPr>
      <w:r>
        <w:rPr>
          <w:color w:val="000000"/>
          <w:sz w:val="24"/>
          <w:szCs w:val="27"/>
          <w:lang w:val="ru-RU"/>
        </w:rPr>
        <w:t xml:space="preserve">                                                                     5.___________________</w:t>
      </w:r>
      <w:r>
        <w:rPr>
          <w:color w:val="000000"/>
          <w:sz w:val="24"/>
          <w:szCs w:val="27"/>
          <w:lang w:val="ru-RU"/>
        </w:rPr>
        <w:t>____________________</w:t>
      </w:r>
    </w:p>
    <w:sectPr w:rsidR="00E07B5B">
      <w:pgSz w:w="11906" w:h="16838"/>
      <w:pgMar w:top="568" w:right="1440" w:bottom="0" w:left="144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14" w:rsidRDefault="00AB5414">
      <w:r>
        <w:separator/>
      </w:r>
    </w:p>
  </w:endnote>
  <w:endnote w:type="continuationSeparator" w:id="0">
    <w:p w:rsidR="00AB5414" w:rsidRDefault="00AB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14" w:rsidRDefault="00AB5414">
      <w:r>
        <w:separator/>
      </w:r>
    </w:p>
  </w:footnote>
  <w:footnote w:type="continuationSeparator" w:id="0">
    <w:p w:rsidR="00AB5414" w:rsidRDefault="00AB5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5B"/>
    <w:rsid w:val="002726FB"/>
    <w:rsid w:val="00913562"/>
    <w:rsid w:val="00AB5414"/>
    <w:rsid w:val="00E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E9F3"/>
  <w15:docId w15:val="{87FCD41B-3928-4C6A-B1B8-2DFA2250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Autospacing="1" w:afterAutospacing="1"/>
    </w:pPr>
  </w:style>
  <w:style w:type="paragraph" w:styleId="1">
    <w:name w:val="heading 1"/>
    <w:basedOn w:val="a"/>
    <w:link w:val="11"/>
    <w:uiPriority w:val="9"/>
    <w:qFormat/>
    <w:pPr>
      <w:keepNext/>
      <w:keepLines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4"/>
    <w:link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customStyle="1" w:styleId="13">
    <w:name w:val="Заголовок 1 Знак"/>
    <w:basedOn w:val="a0"/>
    <w:uiPriority w:val="9"/>
    <w:qFormat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af3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4">
    <w:name w:val="Body Text"/>
    <w:basedOn w:val="a"/>
    <w:pPr>
      <w:spacing w:after="140" w:line="288" w:lineRule="auto"/>
    </w:pPr>
  </w:style>
  <w:style w:type="paragraph" w:styleId="af5">
    <w:name w:val="List"/>
    <w:basedOn w:val="a4"/>
    <w:rPr>
      <w:rFonts w:cs="Arial"/>
    </w:rPr>
  </w:style>
  <w:style w:type="paragraph" w:styleId="af6">
    <w:name w:val="caption"/>
    <w:basedOn w:val="a"/>
    <w:qFormat/>
    <w:pPr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Pr>
      <w:rFonts w:cs="Arial"/>
    </w:rPr>
  </w:style>
  <w:style w:type="paragraph" w:styleId="af8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spacing w:before="280" w:after="280"/>
      <w:ind w:left="720"/>
      <w:contextualSpacing/>
    </w:pPr>
  </w:style>
  <w:style w:type="paragraph" w:styleId="afa">
    <w:name w:val="No Spacing"/>
    <w:uiPriority w:val="1"/>
    <w:qFormat/>
  </w:style>
  <w:style w:type="table" w:styleId="afb">
    <w:name w:val="Table Grid"/>
    <w:basedOn w:val="a1"/>
    <w:uiPriority w:val="39"/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Актион-МЦФЭР</dc:description>
  <cp:lastModifiedBy>PC</cp:lastModifiedBy>
  <cp:revision>18</cp:revision>
  <cp:lastPrinted>2025-11-13T13:04:00Z</cp:lastPrinted>
  <dcterms:created xsi:type="dcterms:W3CDTF">2011-11-02T04:15:00Z</dcterms:created>
  <dcterms:modified xsi:type="dcterms:W3CDTF">2025-11-13T13:05:00Z</dcterms:modified>
  <dc:language>ru-RU</dc:language>
</cp:coreProperties>
</file>