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8B" w:rsidRDefault="006C028B" w:rsidP="006C028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родного (русского) языка  в 5 классе № 7.                                                             21.11.2018.</w:t>
      </w:r>
    </w:p>
    <w:p w:rsidR="006C028B" w:rsidRDefault="006C028B" w:rsidP="006C028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28B">
        <w:rPr>
          <w:rFonts w:ascii="Times New Roman" w:hAnsi="Times New Roman" w:cs="Times New Roman"/>
          <w:b/>
          <w:bCs/>
          <w:sz w:val="24"/>
          <w:szCs w:val="24"/>
        </w:rPr>
        <w:t>Живое слово русского фольклора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6C028B" w:rsidRDefault="006C028B" w:rsidP="006C028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Тип урока: к</w:t>
      </w:r>
      <w:r w:rsidRPr="00F008C4">
        <w:rPr>
          <w:rFonts w:ascii="Times New Roman" w:hAnsi="Times New Roman" w:cs="Times New Roman"/>
          <w:b/>
          <w:bCs/>
          <w:sz w:val="24"/>
          <w:szCs w:val="24"/>
        </w:rPr>
        <w:t xml:space="preserve">омбинированный урок </w:t>
      </w:r>
    </w:p>
    <w:p w:rsidR="006C028B" w:rsidRPr="003272E0" w:rsidRDefault="006C028B" w:rsidP="006C028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урока: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  <w:r w:rsidR="00CA14E4" w:rsidRPr="007D4CE1">
        <w:rPr>
          <w:rFonts w:ascii="Times New Roman" w:hAnsi="Times New Roman" w:cs="Times New Roman"/>
          <w:sz w:val="24"/>
          <w:szCs w:val="24"/>
        </w:rPr>
        <w:t>повторить, обобщить и систематизировать знания учащихся об УНТ;</w:t>
      </w:r>
      <w:r w:rsidR="00CA14E4" w:rsidRPr="007D4CE1">
        <w:rPr>
          <w:rFonts w:ascii="Times New Roman" w:hAnsi="Times New Roman" w:cs="Times New Roman"/>
        </w:rPr>
        <w:t xml:space="preserve"> </w:t>
      </w:r>
      <w:r w:rsidR="00CA14E4" w:rsidRPr="007D4CE1">
        <w:rPr>
          <w:rStyle w:val="c5"/>
          <w:rFonts w:ascii="Times New Roman" w:hAnsi="Times New Roman" w:cs="Times New Roman"/>
        </w:rPr>
        <w:t>знать малые фольклорные жанры, их отличительные особенности</w:t>
      </w:r>
      <w:r w:rsidR="00CA14E4">
        <w:rPr>
          <w:rStyle w:val="c5"/>
          <w:rFonts w:ascii="Times New Roman" w:hAnsi="Times New Roman" w:cs="Times New Roman"/>
        </w:rPr>
        <w:t>.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1CF5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eastAsia="ru-RU"/>
        </w:rPr>
        <w:t>Планируемые образовательные результаты:</w:t>
      </w:r>
    </w:p>
    <w:p w:rsidR="006C028B" w:rsidRPr="00001CF5" w:rsidRDefault="006C028B" w:rsidP="006C028B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001CF5">
        <w:rPr>
          <w:rFonts w:ascii="Times New Roman" w:hAnsi="Times New Roman" w:cs="Times New Roman"/>
          <w:b/>
          <w:sz w:val="20"/>
          <w:szCs w:val="24"/>
          <w:u w:val="single"/>
        </w:rPr>
        <w:t>Личностные УУД</w:t>
      </w:r>
    </w:p>
    <w:p w:rsidR="006C028B" w:rsidRPr="00001CF5" w:rsidRDefault="006C028B" w:rsidP="006C028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001CF5">
        <w:rPr>
          <w:rFonts w:ascii="Times New Roman" w:eastAsia="Times New Roman" w:hAnsi="Times New Roman" w:cs="Times New Roman"/>
          <w:sz w:val="20"/>
          <w:szCs w:val="24"/>
          <w:lang w:eastAsia="ru-RU"/>
        </w:rPr>
        <w:t>воспитывать у учащихся чувство патриотизма, уважения к истории и традициям нашей Родины; воспитывать уважительное отношение к глубоким и прочным знаниям, к стремлению учиться, повышать свою культуру; развивать у школьников интерес к родной истории, к родному языку</w:t>
      </w:r>
      <w:r w:rsidRPr="00001CF5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 осознание эстетической ценности русского языка, уважительное отношение к родному языку, стремление к речевому самосовершенствованию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</w:pPr>
      <w:r w:rsidRPr="00001CF5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 xml:space="preserve">Метапредметные – 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rPr>
          <w:rStyle w:val="c11"/>
          <w:rFonts w:ascii="Times New Roman" w:eastAsia="Calibri" w:hAnsi="Times New Roman" w:cs="Times New Roman"/>
          <w:sz w:val="20"/>
          <w:szCs w:val="24"/>
        </w:rPr>
      </w:pPr>
      <w:r w:rsidRPr="00001CF5">
        <w:rPr>
          <w:rStyle w:val="c11c21"/>
          <w:rFonts w:ascii="Times New Roman" w:eastAsia="Calibri" w:hAnsi="Times New Roman" w:cs="Times New Roman"/>
          <w:sz w:val="20"/>
          <w:szCs w:val="24"/>
          <w:u w:val="single"/>
        </w:rPr>
        <w:t>Регулятивные:</w:t>
      </w:r>
      <w:r w:rsidRPr="00001CF5">
        <w:rPr>
          <w:rStyle w:val="c11c21"/>
          <w:rFonts w:ascii="Times New Roman" w:eastAsia="Calibri" w:hAnsi="Times New Roman" w:cs="Times New Roman"/>
          <w:b/>
          <w:sz w:val="20"/>
          <w:szCs w:val="24"/>
        </w:rPr>
        <w:t xml:space="preserve"> 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rPr>
          <w:rStyle w:val="c11"/>
          <w:rFonts w:ascii="Times New Roman" w:eastAsia="Calibri" w:hAnsi="Times New Roman" w:cs="Times New Roman"/>
          <w:sz w:val="20"/>
          <w:szCs w:val="24"/>
        </w:rPr>
      </w:pPr>
      <w:r w:rsidRPr="00001CF5">
        <w:rPr>
          <w:rFonts w:ascii="Times New Roman" w:hAnsi="Times New Roman" w:cs="Times New Roman"/>
          <w:sz w:val="20"/>
        </w:rPr>
        <w:t>Развивать образное мышление в устной работе; .</w:t>
      </w:r>
      <w:r w:rsidRPr="00001CF5">
        <w:rPr>
          <w:rStyle w:val="c11"/>
          <w:rFonts w:ascii="Times New Roman" w:hAnsi="Times New Roman" w:cs="Times New Roman"/>
          <w:sz w:val="20"/>
          <w:szCs w:val="24"/>
        </w:rPr>
        <w:t>п</w:t>
      </w:r>
      <w:r w:rsidRPr="00001CF5">
        <w:rPr>
          <w:rStyle w:val="c11"/>
          <w:rFonts w:ascii="Times New Roman" w:eastAsia="Calibri" w:hAnsi="Times New Roman" w:cs="Times New Roman"/>
          <w:sz w:val="20"/>
          <w:szCs w:val="24"/>
        </w:rPr>
        <w:t xml:space="preserve">ринимать и сохранять учебную  задачу, </w:t>
      </w:r>
      <w:r w:rsidRPr="00001CF5">
        <w:rPr>
          <w:rStyle w:val="c11"/>
          <w:rFonts w:ascii="Times New Roman" w:hAnsi="Times New Roman" w:cs="Times New Roman"/>
          <w:sz w:val="20"/>
          <w:szCs w:val="24"/>
        </w:rPr>
        <w:t>п</w:t>
      </w:r>
      <w:r w:rsidRPr="00001CF5">
        <w:rPr>
          <w:rStyle w:val="c11"/>
          <w:rFonts w:ascii="Times New Roman" w:eastAsia="Calibri" w:hAnsi="Times New Roman" w:cs="Times New Roman"/>
          <w:sz w:val="20"/>
          <w:szCs w:val="24"/>
        </w:rPr>
        <w:t>ланировать необходимые действия, действовать по плану</w:t>
      </w:r>
      <w:r w:rsidRPr="00001CF5">
        <w:rPr>
          <w:rStyle w:val="c11"/>
          <w:rFonts w:ascii="Times New Roman" w:hAnsi="Times New Roman" w:cs="Times New Roman"/>
          <w:sz w:val="20"/>
          <w:szCs w:val="24"/>
        </w:rPr>
        <w:t>,</w:t>
      </w:r>
      <w:r w:rsidRPr="00001CF5">
        <w:rPr>
          <w:rStyle w:val="c11"/>
          <w:rFonts w:ascii="Times New Roman" w:eastAsia="Calibri" w:hAnsi="Times New Roman" w:cs="Times New Roman"/>
          <w:sz w:val="20"/>
          <w:szCs w:val="24"/>
        </w:rPr>
        <w:t xml:space="preserve"> </w:t>
      </w:r>
      <w:r w:rsidRPr="00001CF5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выполнять самопроверку или взаимопроверку учебного задания;  выполнять учебное задание в соответствии с целью;</w:t>
      </w:r>
      <w:r w:rsidRPr="00001CF5">
        <w:rPr>
          <w:rFonts w:ascii="Times New Roman" w:eastAsia="Times New Roman" w:hAnsi="Times New Roman" w:cs="Times New Roman"/>
          <w:sz w:val="20"/>
          <w:szCs w:val="24"/>
          <w:lang w:eastAsia="ru-RU"/>
        </w:rPr>
        <w:t>; развивать умения анализировать информацию, представленную в разных знаковых системах (текст, иллюстрации, схемы);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rPr>
          <w:rStyle w:val="c11"/>
          <w:rFonts w:ascii="Times New Roman" w:eastAsia="Calibri" w:hAnsi="Times New Roman" w:cs="Times New Roman"/>
          <w:sz w:val="20"/>
          <w:szCs w:val="24"/>
          <w:u w:val="single"/>
        </w:rPr>
      </w:pPr>
      <w:r w:rsidRPr="00001CF5">
        <w:rPr>
          <w:rStyle w:val="c11"/>
          <w:rFonts w:ascii="Times New Roman" w:eastAsia="Calibri" w:hAnsi="Times New Roman" w:cs="Times New Roman"/>
          <w:sz w:val="20"/>
          <w:szCs w:val="24"/>
          <w:u w:val="single"/>
        </w:rPr>
        <w:t>Познавательные: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rPr>
          <w:rStyle w:val="c11"/>
          <w:rFonts w:ascii="Times New Roman" w:hAnsi="Times New Roman" w:cs="Times New Roman"/>
          <w:sz w:val="20"/>
          <w:szCs w:val="24"/>
        </w:rPr>
      </w:pPr>
      <w:r w:rsidRPr="00001CF5">
        <w:rPr>
          <w:rStyle w:val="c11"/>
          <w:rFonts w:ascii="Times New Roman" w:hAnsi="Times New Roman" w:cs="Times New Roman"/>
          <w:sz w:val="20"/>
          <w:szCs w:val="24"/>
        </w:rPr>
        <w:t>о</w:t>
      </w:r>
      <w:r w:rsidRPr="00001CF5">
        <w:rPr>
          <w:rStyle w:val="c11"/>
          <w:rFonts w:ascii="Times New Roman" w:eastAsia="Calibri" w:hAnsi="Times New Roman" w:cs="Times New Roman"/>
          <w:sz w:val="20"/>
          <w:szCs w:val="24"/>
        </w:rPr>
        <w:t>сознавать поставленную задачу, читать и слуша</w:t>
      </w:r>
      <w:r w:rsidRPr="00001CF5">
        <w:rPr>
          <w:rStyle w:val="c11"/>
          <w:rFonts w:ascii="Times New Roman" w:hAnsi="Times New Roman" w:cs="Times New Roman"/>
          <w:sz w:val="20"/>
          <w:szCs w:val="24"/>
        </w:rPr>
        <w:t xml:space="preserve">ть, извлекать нужную информацию, </w:t>
      </w:r>
      <w:r w:rsidRPr="00001CF5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 xml:space="preserve">определять значимость речи в общении и обосновывать своё суждение; </w:t>
      </w:r>
      <w:r w:rsidRPr="00001CF5">
        <w:rPr>
          <w:rFonts w:ascii="Times New Roman" w:hAnsi="Times New Roman" w:cs="Times New Roman"/>
          <w:sz w:val="20"/>
          <w:szCs w:val="24"/>
          <w:shd w:val="clear" w:color="auto" w:fill="FFFFFF"/>
        </w:rPr>
        <w:t>применение полученных знаний, умений и навыков анализа языковых явлений на межпредметном уровне.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rPr>
          <w:rStyle w:val="c11c21"/>
          <w:rFonts w:ascii="Times New Roman" w:hAnsi="Times New Roman" w:cs="Times New Roman"/>
          <w:b/>
          <w:sz w:val="20"/>
          <w:szCs w:val="24"/>
        </w:rPr>
      </w:pPr>
      <w:r w:rsidRPr="00001CF5">
        <w:rPr>
          <w:rFonts w:ascii="Times New Roman" w:eastAsia="Calibri" w:hAnsi="Times New Roman" w:cs="Times New Roman"/>
          <w:sz w:val="20"/>
          <w:szCs w:val="24"/>
          <w:u w:val="single"/>
        </w:rPr>
        <w:t>Коммуникативные</w:t>
      </w:r>
      <w:r w:rsidRPr="00001CF5">
        <w:rPr>
          <w:rStyle w:val="c11c21"/>
          <w:rFonts w:ascii="Times New Roman" w:eastAsia="Calibri" w:hAnsi="Times New Roman" w:cs="Times New Roman"/>
          <w:sz w:val="20"/>
          <w:szCs w:val="24"/>
          <w:u w:val="single"/>
        </w:rPr>
        <w:t>:</w:t>
      </w:r>
      <w:r w:rsidRPr="00001CF5">
        <w:rPr>
          <w:rStyle w:val="c11c21"/>
          <w:rFonts w:ascii="Times New Roman" w:eastAsia="Calibri" w:hAnsi="Times New Roman" w:cs="Times New Roman"/>
          <w:b/>
          <w:sz w:val="20"/>
          <w:szCs w:val="24"/>
        </w:rPr>
        <w:t xml:space="preserve"> 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rPr>
          <w:rStyle w:val="c11"/>
          <w:rFonts w:ascii="Times New Roman" w:eastAsia="Calibri" w:hAnsi="Times New Roman" w:cs="Times New Roman"/>
          <w:sz w:val="20"/>
          <w:szCs w:val="24"/>
        </w:rPr>
      </w:pPr>
      <w:r w:rsidRPr="00001CF5">
        <w:rPr>
          <w:rStyle w:val="c11"/>
          <w:rFonts w:ascii="Times New Roman" w:eastAsia="Calibri" w:hAnsi="Times New Roman" w:cs="Times New Roman"/>
          <w:sz w:val="20"/>
          <w:szCs w:val="24"/>
        </w:rPr>
        <w:t>формулировать понятные для партнёра высказывания;  согласовывать по</w:t>
      </w:r>
      <w:r w:rsidRPr="00001CF5">
        <w:rPr>
          <w:rStyle w:val="c11"/>
          <w:rFonts w:ascii="Times New Roman" w:hAnsi="Times New Roman" w:cs="Times New Roman"/>
          <w:sz w:val="20"/>
          <w:szCs w:val="24"/>
        </w:rPr>
        <w:t>зиции и находить общее решение,</w:t>
      </w:r>
      <w:r w:rsidRPr="00001CF5">
        <w:rPr>
          <w:rStyle w:val="c11"/>
          <w:rFonts w:ascii="Times New Roman" w:eastAsia="Calibri" w:hAnsi="Times New Roman" w:cs="Times New Roman"/>
          <w:sz w:val="20"/>
          <w:szCs w:val="24"/>
        </w:rPr>
        <w:t xml:space="preserve"> </w:t>
      </w:r>
      <w:r w:rsidRPr="00001CF5">
        <w:rPr>
          <w:rStyle w:val="c11"/>
          <w:rFonts w:ascii="Times New Roman" w:hAnsi="Times New Roman" w:cs="Times New Roman"/>
          <w:sz w:val="20"/>
          <w:szCs w:val="24"/>
        </w:rPr>
        <w:t>з</w:t>
      </w:r>
      <w:r w:rsidRPr="00001CF5">
        <w:rPr>
          <w:rStyle w:val="c11"/>
          <w:rFonts w:ascii="Times New Roman" w:eastAsia="Calibri" w:hAnsi="Times New Roman" w:cs="Times New Roman"/>
          <w:sz w:val="20"/>
          <w:szCs w:val="24"/>
        </w:rPr>
        <w:t>адавать вопросы, слушать и отвечать на вопросы других, обосновывать свою точку зрения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</w:pPr>
      <w:r w:rsidRPr="00001CF5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>Предметные: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eastAsia="ru-RU"/>
        </w:rPr>
      </w:pPr>
      <w:r w:rsidRPr="00001CF5">
        <w:rPr>
          <w:rFonts w:ascii="Times New Roman" w:hAnsi="Times New Roman" w:cs="Times New Roman"/>
          <w:sz w:val="20"/>
        </w:rPr>
        <w:t>р</w:t>
      </w:r>
      <w:r w:rsidRPr="00001CF5">
        <w:rPr>
          <w:rFonts w:ascii="Times New Roman" w:eastAsia="Times New Roman" w:hAnsi="Times New Roman" w:cs="Times New Roman"/>
          <w:sz w:val="20"/>
          <w:szCs w:val="24"/>
          <w:lang w:eastAsia="ru-RU"/>
        </w:rPr>
        <w:t>азвитие у учащихся норм литературного языка; развитие связной речи учащихся;</w:t>
      </w:r>
      <w:r w:rsidRPr="00001CF5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eastAsia="ru-RU"/>
        </w:rPr>
        <w:t xml:space="preserve"> </w:t>
      </w:r>
    </w:p>
    <w:p w:rsidR="006C028B" w:rsidRPr="00001CF5" w:rsidRDefault="006C028B" w:rsidP="006C028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1CF5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eastAsia="ru-RU"/>
        </w:rPr>
        <w:t>Планируемые образовательные результаты для учащихся с ЗПР: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b/>
          <w:bCs/>
          <w:sz w:val="20"/>
        </w:rPr>
        <w:t>Личностные результаты: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1. Овладение начальными навыками адаптации в динамично изменяющемся и развивающемся мире.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 xml:space="preserve">3. Развитие самостоятельности и личной ответственности за свои поступки, 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4. Формирование эстетических потребностей, ценностей и чувств.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5.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6. Развитие навыков сотрудничества со взрослыми и сверстниками.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b/>
          <w:bCs/>
          <w:sz w:val="20"/>
        </w:rPr>
        <w:t>Метапредметные :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1. Овладение способностью принимать и сохранять цели и задачи учебной деятельности, поиска средств её осуществления.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2. Формирование умения 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3. Активное использование речевых средств и средств для решения коммуникативных и познавательных задач.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b/>
          <w:bCs/>
          <w:sz w:val="20"/>
        </w:rPr>
        <w:t>Предметные: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1. Учить детей; овладение базовыми предметными понятиями, отражающими существенные связи и отношения между объектами и процессами.</w:t>
      </w:r>
    </w:p>
    <w:p w:rsidR="006C028B" w:rsidRPr="00001CF5" w:rsidRDefault="006C028B" w:rsidP="006C028B">
      <w:pPr>
        <w:pStyle w:val="a5"/>
        <w:spacing w:before="0" w:beforeAutospacing="0" w:after="164" w:afterAutospacing="0"/>
        <w:ind w:firstLine="284"/>
        <w:contextualSpacing/>
        <w:jc w:val="both"/>
        <w:rPr>
          <w:sz w:val="20"/>
        </w:rPr>
      </w:pPr>
      <w:r w:rsidRPr="00001CF5">
        <w:rPr>
          <w:sz w:val="20"/>
        </w:rPr>
        <w:t>2.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6C028B" w:rsidRPr="00001CF5" w:rsidRDefault="006C028B" w:rsidP="00001CF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1CF5">
        <w:rPr>
          <w:rFonts w:ascii="Times New Roman" w:hAnsi="Times New Roman" w:cs="Times New Roman"/>
          <w:b/>
          <w:bCs/>
          <w:sz w:val="20"/>
          <w:szCs w:val="20"/>
        </w:rPr>
        <w:t>Карта   урока</w:t>
      </w:r>
    </w:p>
    <w:tbl>
      <w:tblPr>
        <w:tblW w:w="10915" w:type="dxa"/>
        <w:tblInd w:w="-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77"/>
        <w:gridCol w:w="969"/>
        <w:gridCol w:w="874"/>
        <w:gridCol w:w="425"/>
        <w:gridCol w:w="709"/>
        <w:gridCol w:w="142"/>
        <w:gridCol w:w="100"/>
        <w:gridCol w:w="609"/>
        <w:gridCol w:w="425"/>
        <w:gridCol w:w="283"/>
        <w:gridCol w:w="284"/>
        <w:gridCol w:w="142"/>
        <w:gridCol w:w="141"/>
        <w:gridCol w:w="142"/>
        <w:gridCol w:w="142"/>
        <w:gridCol w:w="567"/>
        <w:gridCol w:w="567"/>
        <w:gridCol w:w="1417"/>
      </w:tblGrid>
      <w:tr w:rsidR="00001CF5" w:rsidRPr="00001CF5" w:rsidTr="00001CF5">
        <w:tc>
          <w:tcPr>
            <w:tcW w:w="3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 учителя</w:t>
            </w:r>
          </w:p>
        </w:tc>
        <w:tc>
          <w:tcPr>
            <w:tcW w:w="3284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 уч-ся с ЗПР</w:t>
            </w:r>
          </w:p>
        </w:tc>
        <w:tc>
          <w:tcPr>
            <w:tcW w:w="368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 уч-ся</w:t>
            </w:r>
          </w:p>
        </w:tc>
      </w:tr>
      <w:tr w:rsidR="00001CF5" w:rsidRPr="00001CF5" w:rsidTr="00001CF5">
        <w:trPr>
          <w:trHeight w:val="121"/>
        </w:trPr>
        <w:tc>
          <w:tcPr>
            <w:tcW w:w="1091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Организационный момент. Проверка домашнего задания.</w:t>
            </w:r>
          </w:p>
        </w:tc>
      </w:tr>
      <w:tr w:rsidR="00001CF5" w:rsidRPr="00001CF5" w:rsidTr="00001CF5">
        <w:trPr>
          <w:trHeight w:val="638"/>
        </w:trPr>
        <w:tc>
          <w:tcPr>
            <w:tcW w:w="793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DD5D8A" w:rsidRPr="00001CF5" w:rsidRDefault="00DD5D8A" w:rsidP="00001CF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Приветствие.</w:t>
            </w:r>
          </w:p>
          <w:p w:rsidR="00DD5D8A" w:rsidRPr="00001CF5" w:rsidRDefault="00DD5D8A" w:rsidP="00001CF5">
            <w:pPr>
              <w:pStyle w:val="a4"/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“Прозвенел звонок для нас!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 зашли спокойно в класс, 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Встали все у парт красиво,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Поздоровались учтиво.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Тихо сели, спины прямо,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Все легонечко вдохнем,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урок мы наш начнем” </w:t>
            </w:r>
          </w:p>
          <w:p w:rsidR="00DD5D8A" w:rsidRPr="00001CF5" w:rsidRDefault="00DD5D8A" w:rsidP="00001CF5">
            <w:pPr>
              <w:shd w:val="clear" w:color="auto" w:fill="FFFFFF"/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Блиц-опрос по тексту:</w:t>
            </w:r>
          </w:p>
          <w:p w:rsidR="00DD5D8A" w:rsidRPr="00001CF5" w:rsidRDefault="00DD5D8A" w:rsidP="00001CF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Как называется ближайший родственник русского языка?  (древнерусский язык)</w:t>
            </w:r>
          </w:p>
          <w:p w:rsidR="00DD5D8A" w:rsidRPr="00001CF5" w:rsidRDefault="00DD5D8A" w:rsidP="00001CF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Как называют первый письменный язык славян? (старославянский или древнеболгарский).</w:t>
            </w:r>
          </w:p>
          <w:p w:rsidR="00DD5D8A" w:rsidRPr="00001CF5" w:rsidRDefault="00DD5D8A" w:rsidP="00001CF5">
            <w:pPr>
              <w:pStyle w:val="a3"/>
              <w:contextualSpacing/>
              <w:rPr>
                <w:b/>
                <w:bCs/>
                <w:sz w:val="20"/>
                <w:szCs w:val="20"/>
              </w:rPr>
            </w:pPr>
            <w:r w:rsidRPr="00001CF5">
              <w:rPr>
                <w:sz w:val="20"/>
                <w:szCs w:val="20"/>
              </w:rPr>
              <w:lastRenderedPageBreak/>
              <w:t>- Кто является автором первой славянской азбуки? (Кирилл (Константин) и Мефодий).</w:t>
            </w:r>
          </w:p>
          <w:p w:rsidR="00DD5D8A" w:rsidRPr="00001CF5" w:rsidRDefault="00DD5D8A" w:rsidP="00001CF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Сколько букв было в старинном алфавите?   (43 буквы)</w:t>
            </w:r>
          </w:p>
          <w:p w:rsidR="00DD5D8A" w:rsidRPr="00001CF5" w:rsidRDefault="00DD5D8A" w:rsidP="00001CF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Традиционное название славянской азбуки, созданной в 1Х веке?  (кириллица)</w:t>
            </w:r>
          </w:p>
          <w:p w:rsidR="00DD5D8A" w:rsidRPr="00001CF5" w:rsidRDefault="00DD5D8A" w:rsidP="00001CF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Почему назвали азбуку кириллицей?  (автор азбуки – просветитель Кирилл)</w:t>
            </w:r>
          </w:p>
          <w:p w:rsidR="0074626F" w:rsidRPr="00001CF5" w:rsidRDefault="0074626F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Что такое метафора? Эпитеты? Сравнение? Олицетворение?</w:t>
            </w:r>
            <w:r w:rsidR="006C028B"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DD5D8A" w:rsidRPr="00001CF5" w:rsidRDefault="00DD5D8A" w:rsidP="00001CF5">
            <w:pPr>
              <w:tabs>
                <w:tab w:val="left" w:pos="1470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Приветствуют учителя</w:t>
            </w:r>
          </w:p>
          <w:p w:rsidR="00DD5D8A" w:rsidRPr="00001CF5" w:rsidRDefault="00DD5D8A" w:rsidP="00001CF5">
            <w:pPr>
              <w:tabs>
                <w:tab w:val="left" w:pos="1470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Отвечают на вопросы</w:t>
            </w:r>
          </w:p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5D8A" w:rsidRPr="00001CF5" w:rsidRDefault="00DD5D8A" w:rsidP="00001CF5">
            <w:pPr>
              <w:tabs>
                <w:tab w:val="left" w:pos="1470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Приветствуют учителя</w:t>
            </w:r>
          </w:p>
          <w:p w:rsidR="00DD5D8A" w:rsidRPr="00001CF5" w:rsidRDefault="00DD5D8A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D8A" w:rsidRPr="00001CF5" w:rsidRDefault="00DD5D8A" w:rsidP="00001CF5">
            <w:pPr>
              <w:tabs>
                <w:tab w:val="left" w:pos="1470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Отвечают на вопросы</w:t>
            </w:r>
          </w:p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CF5" w:rsidRPr="00001CF5" w:rsidTr="00001CF5">
        <w:trPr>
          <w:trHeight w:val="20"/>
        </w:trPr>
        <w:tc>
          <w:tcPr>
            <w:tcW w:w="1091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 Мотивация учебной деятельности учащихся. Сообщение темы, задач урока.</w:t>
            </w:r>
          </w:p>
        </w:tc>
      </w:tr>
      <w:tr w:rsidR="00001CF5" w:rsidRPr="00001CF5" w:rsidTr="00001CF5">
        <w:trPr>
          <w:trHeight w:val="448"/>
        </w:trPr>
        <w:tc>
          <w:tcPr>
            <w:tcW w:w="52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74626F" w:rsidRPr="00001CF5" w:rsidRDefault="0074626F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доске буквы: Л, Ь, Ф, О, Л, О, Р, К.</w:t>
            </w:r>
          </w:p>
          <w:p w:rsidR="0074626F" w:rsidRPr="00001CF5" w:rsidRDefault="0074626F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Пусть на уроке вам помогут ваша сообразительность, смекалка и те знания, которые вы уже приобрели. Попробуйте собрать все буквы вместе, и вы узнаете, о чем будем говорить на уроке.</w:t>
            </w:r>
          </w:p>
          <w:p w:rsidR="006C028B" w:rsidRPr="00001CF5" w:rsidRDefault="0074626F" w:rsidP="00001CF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получилось? ФОЛЬКЛОР</w:t>
            </w:r>
          </w:p>
          <w:p w:rsidR="006C028B" w:rsidRPr="00001CF5" w:rsidRDefault="0074626F" w:rsidP="00001CF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Запись даты, темы урока, целеполагание.</w:t>
            </w:r>
          </w:p>
          <w:p w:rsidR="00D72EF2" w:rsidRPr="00001CF5" w:rsidRDefault="00D72EF2" w:rsidP="00001CF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Проблемный вопрос: почему фольклор называют живым?</w:t>
            </w:r>
          </w:p>
        </w:tc>
        <w:tc>
          <w:tcPr>
            <w:tcW w:w="2268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74626F" w:rsidP="00001CF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букв составляют слово, называют ключевое слово темы урока. Записывают тему урока,</w:t>
            </w:r>
          </w:p>
        </w:tc>
        <w:tc>
          <w:tcPr>
            <w:tcW w:w="340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28B" w:rsidRPr="00001CF5" w:rsidRDefault="0074626F" w:rsidP="00001CF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букв составляют слово, называют ключевое слово темы урока. Записывают тему урока, ставят цели и задачи урока.</w:t>
            </w:r>
          </w:p>
        </w:tc>
      </w:tr>
      <w:tr w:rsidR="00001CF5" w:rsidRPr="00001CF5" w:rsidTr="00001CF5">
        <w:trPr>
          <w:trHeight w:val="140"/>
        </w:trPr>
        <w:tc>
          <w:tcPr>
            <w:tcW w:w="1091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001C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Актуализация накопленного опыта и опорных знаний учащихся.</w:t>
            </w:r>
          </w:p>
        </w:tc>
      </w:tr>
      <w:tr w:rsidR="00001CF5" w:rsidRPr="00001CF5" w:rsidTr="00001CF5">
        <w:tc>
          <w:tcPr>
            <w:tcW w:w="751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74626F" w:rsidRPr="00001CF5" w:rsidRDefault="0074626F" w:rsidP="00001CF5">
            <w:pPr>
              <w:pStyle w:val="a4"/>
              <w:numPr>
                <w:ilvl w:val="0"/>
                <w:numId w:val="2"/>
              </w:numPr>
              <w:suppressAutoHyphens/>
              <w:spacing w:after="60" w:line="240" w:lineRule="auto"/>
              <w:ind w:firstLine="0"/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001CF5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Вступительное слово учителя.</w:t>
            </w:r>
          </w:p>
          <w:p w:rsidR="00D72EF2" w:rsidRPr="00001CF5" w:rsidRDefault="00D72EF2" w:rsidP="00001C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Что же такое фольклор?</w:t>
            </w:r>
          </w:p>
          <w:p w:rsidR="00D72EF2" w:rsidRPr="00001CF5" w:rsidRDefault="00D72EF2" w:rsidP="00001C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001CF5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Фолькло́р</w:t>
            </w:r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 (</w:t>
            </w:r>
            <w:r w:rsidRPr="00001CF5">
              <w:rPr>
                <w:rFonts w:ascii="Times New Roman" w:eastAsia="SimSun" w:hAnsi="Times New Roman" w:cs="Times New Roman"/>
                <w:i/>
                <w:iCs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народное творчество, народное искусство</w:t>
            </w:r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) — художественное коллективное творчество народа, отражающее его жизнь, воззрения, идеалы, принципы; создаваемые </w:t>
            </w:r>
            <w:hyperlink r:id="rId6" w:tooltip="Народ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народом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 и бытующие в народных массах </w:t>
            </w:r>
            <w:hyperlink r:id="rId7" w:tooltip="Поэзия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поэзия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 (</w:t>
            </w:r>
            <w:hyperlink r:id="rId8" w:tooltip="Предание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предание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9" w:tooltip="Песни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песни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10" w:tooltip="Частушки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частушки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11" w:tooltip="Анекдот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анекдоты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12" w:tooltip="Сказка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сказки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13" w:tooltip="Эпос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эпос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), </w:t>
            </w:r>
            <w:hyperlink r:id="rId14" w:tooltip="Народная музыка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народная музыка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 (</w:t>
            </w:r>
            <w:hyperlink r:id="rId15" w:tooltip="Народная песня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песни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 инструментальные</w:t>
            </w:r>
            <w:hyperlink r:id="rId16" w:tooltip="Наигрыш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наигрыши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 и пьесы), </w:t>
            </w:r>
            <w:hyperlink r:id="rId17" w:tooltip="Театр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театр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 (</w:t>
            </w:r>
            <w:hyperlink r:id="rId18" w:tooltip="Драма (жанр)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драмы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19" w:tooltip="Пьеса (театр)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сатирические пьесы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20" w:tooltip="Театр кукол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театр кукол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), </w:t>
            </w:r>
            <w:hyperlink r:id="rId21" w:tooltip="Танец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танец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22" w:tooltip="Архитектура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архитектура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, </w:t>
            </w:r>
            <w:hyperlink r:id="rId23" w:tooltip="Изобразительное искусство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изобразительное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 и </w:t>
            </w:r>
            <w:hyperlink r:id="rId24" w:tooltip="Декоративно-прикладное искусство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декоративно-прикладное искусство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. Важнейшей особенностью фольклора в отличие от литературы и современной книжной культуры является его традиционализм и ориентация на устный способ передачи информации. Носителями обычно выступали сельские жители (</w:t>
            </w:r>
            <w:hyperlink r:id="rId25" w:tooltip="Крестьянин" w:history="1">
              <w:r w:rsidRPr="00001CF5">
                <w:rPr>
                  <w:rFonts w:ascii="Times New Roman" w:eastAsia="SimSun" w:hAnsi="Times New Roman" w:cs="Times New Roman"/>
                  <w:kern w:val="1"/>
                  <w:sz w:val="20"/>
                  <w:szCs w:val="20"/>
                  <w:u w:val="single"/>
                  <w:shd w:val="clear" w:color="auto" w:fill="FFFFFF"/>
                  <w:lang w:eastAsia="hi-IN" w:bidi="hi-IN"/>
                </w:rPr>
                <w:t>крестьяне</w:t>
              </w:r>
            </w:hyperlink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).</w:t>
            </w:r>
          </w:p>
          <w:p w:rsidR="0074626F" w:rsidRPr="00001CF5" w:rsidRDefault="0074626F" w:rsidP="00001C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kern w:val="1"/>
                <w:sz w:val="20"/>
                <w:szCs w:val="20"/>
                <w:lang w:eastAsia="hi-IN" w:bidi="hi-IN"/>
              </w:rPr>
            </w:pPr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Рождение устного народного творчества затерялось где-то в глубине веков. Что значит «устное»? </w:t>
            </w:r>
            <w:r w:rsidRPr="00001CF5">
              <w:rPr>
                <w:rFonts w:ascii="Times New Roman" w:eastAsia="SimSun" w:hAnsi="Times New Roman" w:cs="Times New Roman"/>
                <w:i/>
                <w:iCs/>
                <w:kern w:val="1"/>
                <w:sz w:val="20"/>
                <w:szCs w:val="20"/>
                <w:lang w:eastAsia="hi-IN" w:bidi="hi-IN"/>
              </w:rPr>
              <w:t>(Уста – губы, рот.)</w:t>
            </w:r>
          </w:p>
          <w:p w:rsidR="006C028B" w:rsidRPr="00001CF5" w:rsidRDefault="0074626F" w:rsidP="00001C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Передававшиеся из уст в уста, от одного поколения к другому, сказки, пословицы, загадки всегда отображали мечты и чаяния народа о радостном и плодотворном труде, о победе добра над злом, о справедливости, о вере в лучшее будущее. Веками люди оттачивали созданные произведения, переделывая, дополняя, создавая новые варианты. Мудрость, смекалка, удалое веселье, задиристость, напевность сконцентрировались в устном народном творчестве.</w:t>
            </w:r>
          </w:p>
        </w:tc>
        <w:tc>
          <w:tcPr>
            <w:tcW w:w="1418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C028B" w:rsidRPr="00001CF5" w:rsidRDefault="00D72EF2" w:rsidP="00001CF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CF5">
              <w:rPr>
                <w:sz w:val="20"/>
                <w:szCs w:val="20"/>
              </w:rPr>
              <w:t xml:space="preserve">Отвечают на вопросы, </w:t>
            </w: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записывают определение в тетрадь</w:t>
            </w:r>
          </w:p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C028B" w:rsidRPr="00001CF5" w:rsidRDefault="006C028B" w:rsidP="00001CF5">
            <w:pPr>
              <w:pStyle w:val="a3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28B" w:rsidRPr="00001CF5" w:rsidRDefault="00D72EF2" w:rsidP="00001CF5">
            <w:pPr>
              <w:pStyle w:val="a3"/>
              <w:contextualSpacing/>
              <w:rPr>
                <w:sz w:val="20"/>
                <w:szCs w:val="20"/>
              </w:rPr>
            </w:pPr>
            <w:r w:rsidRPr="00001CF5">
              <w:rPr>
                <w:sz w:val="20"/>
                <w:szCs w:val="20"/>
              </w:rPr>
              <w:t>Отвечают на вопросы, работают с Толковым словарем, ищут определение, записывают в тетрадь</w:t>
            </w:r>
          </w:p>
        </w:tc>
      </w:tr>
      <w:tr w:rsidR="00001CF5" w:rsidRPr="00001CF5" w:rsidTr="00001CF5">
        <w:trPr>
          <w:trHeight w:val="225"/>
        </w:trPr>
        <w:tc>
          <w:tcPr>
            <w:tcW w:w="1091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4. Восприятие и усвоение учащимися нового учебного материала.</w:t>
            </w:r>
          </w:p>
        </w:tc>
      </w:tr>
      <w:tr w:rsidR="00001CF5" w:rsidRPr="00001CF5" w:rsidTr="00001CF5">
        <w:trPr>
          <w:trHeight w:val="698"/>
        </w:trPr>
        <w:tc>
          <w:tcPr>
            <w:tcW w:w="4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6C028B" w:rsidRPr="00001CF5" w:rsidRDefault="00D72EF2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кластера по теме «Фольклор»</w:t>
            </w:r>
            <w:r w:rsidR="00A90186"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C028B" w:rsidRPr="00001CF5" w:rsidRDefault="00A90186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Создают кластер, записывают его в тетрадь</w:t>
            </w:r>
          </w:p>
        </w:tc>
        <w:tc>
          <w:tcPr>
            <w:tcW w:w="3118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A90186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Создают кластер, записывают его в тетрадь</w:t>
            </w:r>
          </w:p>
        </w:tc>
      </w:tr>
      <w:tr w:rsidR="00001CF5" w:rsidRPr="00001CF5" w:rsidTr="00001CF5">
        <w:trPr>
          <w:trHeight w:val="532"/>
        </w:trPr>
        <w:tc>
          <w:tcPr>
            <w:tcW w:w="1091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5. Применение учащимися знаний и действий в стандартных условиях с целью усвоения навыков (тренировочные упражнения).</w:t>
            </w:r>
          </w:p>
        </w:tc>
      </w:tr>
      <w:tr w:rsidR="00001CF5" w:rsidRPr="00001CF5" w:rsidTr="00001CF5">
        <w:trPr>
          <w:trHeight w:val="329"/>
        </w:trPr>
        <w:tc>
          <w:tcPr>
            <w:tcW w:w="61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A42B9" w:rsidRPr="00001CF5" w:rsidRDefault="00AA42B9" w:rsidP="00001CF5">
            <w:pPr>
              <w:pStyle w:val="a4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Игра «Отгадай-ка».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01C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«Малые жанры фольклора»</w:t>
            </w:r>
          </w:p>
          <w:p w:rsidR="00AA42B9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Попугай говорит попугаю, попугай, я тебя попугаю. 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Отвечает ему попугай: попугай, попугай, попугай!!! </w:t>
            </w:r>
            <w:r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(Скороговорка).</w:t>
            </w:r>
          </w:p>
          <w:p w:rsidR="00AA42B9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Спи, моя радость, усни!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доме погасли огни;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Пчелки затихли в саду,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Рыбки уснули в пруду. </w:t>
            </w:r>
            <w:r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(Колыбельная песня)</w:t>
            </w:r>
          </w:p>
          <w:p w:rsidR="00AA42B9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Над бабушкиной избушкой 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Висит  хлеба краюшкой,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Собаки лают,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 достать не могут.</w:t>
            </w:r>
            <w:r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(Месяц, загадка)</w:t>
            </w:r>
          </w:p>
          <w:p w:rsidR="00AA42B9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Дождик, дождик, пуще лей!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Чтобы было веселей!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Дождик, дождик, лей, лей!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меня и на людей! </w:t>
            </w:r>
            <w:r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(Закличка)</w:t>
            </w:r>
          </w:p>
          <w:p w:rsidR="00AA42B9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А у нас во дворе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Поросёнок рылся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нечаянно хвостом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небу прицепился.  </w:t>
            </w:r>
            <w:r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(Небылица)</w:t>
            </w:r>
          </w:p>
          <w:p w:rsidR="00AA42B9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златом крыльце сидели: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Царь, царевич, король, королевич,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Сапожник, портной – 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Кто ты будешь такой?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Говори поскорей,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 задерживай 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Добрых и честных людей!</w:t>
            </w:r>
            <w:r w:rsidR="00B70F1B"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(Считалка)</w:t>
            </w:r>
          </w:p>
          <w:p w:rsidR="00AA42B9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7) 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Плакса, вакса, гуталин,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носу горячий блин.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Плакать не годиться,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Можно простудиться. </w:t>
            </w:r>
            <w:r w:rsidR="00B70F1B"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(Дразнилка)</w:t>
            </w:r>
          </w:p>
          <w:p w:rsidR="00AA42B9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8) 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пятниц на неделе</w:t>
            </w:r>
            <w:r w:rsidR="00B70F1B"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 (Поговорка)</w:t>
            </w:r>
          </w:p>
          <w:p w:rsidR="006C028B" w:rsidRPr="00001CF5" w:rsidRDefault="00AA42B9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9) </w:t>
            </w:r>
            <w:r w:rsidR="00B70F1B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Ласковое слово слаще мёда.  </w:t>
            </w:r>
            <w:r w:rsidR="00B70F1B" w:rsidRPr="00001C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(Пословица)</w:t>
            </w:r>
          </w:p>
        </w:tc>
        <w:tc>
          <w:tcPr>
            <w:tcW w:w="2168" w:type="dxa"/>
            <w:gridSpan w:val="8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C028B" w:rsidRPr="00001CF5" w:rsidRDefault="00B70F1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Отгадывают малые жанры фольклора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B70F1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Отгадывают малые жанры фольклора, называют жанр</w:t>
            </w:r>
          </w:p>
        </w:tc>
      </w:tr>
      <w:tr w:rsidR="00001CF5" w:rsidRPr="00001CF5" w:rsidTr="00001CF5">
        <w:trPr>
          <w:trHeight w:val="506"/>
        </w:trPr>
        <w:tc>
          <w:tcPr>
            <w:tcW w:w="1091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6. Творческий перенос знаний и навыков в новые условия с целью формирования умений (творческие упражнения).</w:t>
            </w:r>
          </w:p>
        </w:tc>
      </w:tr>
      <w:tr w:rsidR="00001CF5" w:rsidRPr="00001CF5" w:rsidTr="00001CF5">
        <w:trPr>
          <w:trHeight w:val="306"/>
        </w:trPr>
        <w:tc>
          <w:tcPr>
            <w:tcW w:w="59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6C028B" w:rsidRPr="00001CF5" w:rsidRDefault="00F078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РАБОТА В ГРУППАХ:</w:t>
            </w:r>
          </w:p>
          <w:p w:rsidR="00A90186" w:rsidRPr="00001CF5" w:rsidRDefault="00A90186" w:rsidP="00001CF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гр.: «Собери пословицу».</w:t>
            </w:r>
          </w:p>
          <w:p w:rsidR="00A90186" w:rsidRPr="00A90186" w:rsidRDefault="00A90186" w:rsidP="00001CF5">
            <w:pPr>
              <w:shd w:val="clear" w:color="auto" w:fill="FFFFFF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Корень учения горек, /да плод его сладок</w:t>
            </w:r>
          </w:p>
          <w:p w:rsidR="00A90186" w:rsidRPr="00A90186" w:rsidRDefault="00A90186" w:rsidP="00001CF5">
            <w:pPr>
              <w:shd w:val="clear" w:color="auto" w:fill="FFFFFF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Повторение - / мать учения</w:t>
            </w:r>
          </w:p>
          <w:p w:rsidR="00A90186" w:rsidRPr="00A90186" w:rsidRDefault="00A90186" w:rsidP="00001CF5">
            <w:pPr>
              <w:shd w:val="clear" w:color="auto" w:fill="FFFFFF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Ученье – свет, / а неученье – тьма</w:t>
            </w:r>
          </w:p>
          <w:p w:rsidR="00A90186" w:rsidRPr="00A90186" w:rsidRDefault="00A90186" w:rsidP="00001CF5">
            <w:pPr>
              <w:shd w:val="clear" w:color="auto" w:fill="FFFFFF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Кто хочет много знать,/ тому надо мало спать</w:t>
            </w:r>
          </w:p>
          <w:p w:rsidR="00A90186" w:rsidRPr="00A90186" w:rsidRDefault="00A90186" w:rsidP="00001CF5">
            <w:pPr>
              <w:shd w:val="clear" w:color="auto" w:fill="FFFFFF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Красна птица перьем, / а человек уменьем.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2 гр.: Конкурс ГОВОРУНОВ.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Шёл Егор через двор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Нёс топор чинить забор.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Фаня в гостях у Вани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У Вани в гостях Фаня.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От топота копыт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Пыль по полю летит.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Мамаша Ромаше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Дала сыворотку из под простокваши.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У бабы бобы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У деда дубы.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У Ивашки-рубашка, у рубашки-кармашки.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Кармашки –у рубашки, рубашка-у Ивашки.</w:t>
            </w:r>
          </w:p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3 гр.: конкурс частушек</w:t>
            </w:r>
          </w:p>
          <w:p w:rsidR="00B70F1B" w:rsidRPr="00001CF5" w:rsidRDefault="00B70F1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5 гр.: «Угадай сказку»</w:t>
            </w: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 xml:space="preserve"> (составить ключевые слова, по которым класс должен угадать народные  сказки).</w:t>
            </w:r>
          </w:p>
          <w:p w:rsidR="00CA14E4" w:rsidRPr="00001CF5" w:rsidRDefault="00B70F1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A14E4"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гр.: «Народная песня».</w:t>
            </w:r>
          </w:p>
        </w:tc>
        <w:tc>
          <w:tcPr>
            <w:tcW w:w="2268" w:type="dxa"/>
            <w:gridSpan w:val="9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61EE5" w:rsidRDefault="00761EE5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F249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гр.: «Отгадай-ка» 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(указать правильное название народной сказки по иллюстрации)</w:t>
            </w:r>
          </w:p>
          <w:p w:rsidR="006C028B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Выполняют задание в соответствии с учебной задачей</w:t>
            </w:r>
          </w:p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4E4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Выполняют задание в соответствии с учебной задачей</w:t>
            </w:r>
          </w:p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CF5" w:rsidRPr="00001CF5" w:rsidTr="00001CF5">
        <w:trPr>
          <w:trHeight w:val="156"/>
        </w:trPr>
        <w:tc>
          <w:tcPr>
            <w:tcW w:w="1091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7. Анализ достижений учащихся.</w:t>
            </w:r>
          </w:p>
        </w:tc>
      </w:tr>
      <w:tr w:rsidR="00001CF5" w:rsidRPr="00001CF5" w:rsidTr="00001CF5">
        <w:trPr>
          <w:trHeight w:val="575"/>
        </w:trPr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6C028B" w:rsidRPr="00001CF5" w:rsidRDefault="00F0788B" w:rsidP="00001CF5">
            <w:pPr>
              <w:spacing w:line="240" w:lineRule="auto"/>
              <w:ind w:left="42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Самооценка учащихся                   </w:t>
            </w:r>
          </w:p>
        </w:tc>
        <w:tc>
          <w:tcPr>
            <w:tcW w:w="3828" w:type="dxa"/>
            <w:gridSpan w:val="7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C028B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Оценивают работу свою и товарищей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CA14E4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Оценивают работу свою и товарищей, ставят оценки</w:t>
            </w:r>
          </w:p>
        </w:tc>
      </w:tr>
      <w:tr w:rsidR="00001CF5" w:rsidRPr="00001CF5" w:rsidTr="00001CF5">
        <w:trPr>
          <w:trHeight w:val="25"/>
        </w:trPr>
        <w:tc>
          <w:tcPr>
            <w:tcW w:w="10915" w:type="dxa"/>
            <w:gridSpan w:val="18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b/>
                <w:sz w:val="20"/>
                <w:szCs w:val="20"/>
              </w:rPr>
              <w:t>8. Итоги урока (рефлексия), сообщение домашнего задания.</w:t>
            </w:r>
          </w:p>
        </w:tc>
      </w:tr>
      <w:tr w:rsidR="00001CF5" w:rsidRPr="00001CF5" w:rsidTr="00001CF5"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D72EF2" w:rsidRPr="00001CF5" w:rsidRDefault="00D72EF2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 на проблемный вопрос: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547CB" w:rsidRPr="00001CF5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В наши дни этот вид творчества продолжает развиваться, он отражает, 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жанры фольклора используются в нашей жизни, в устной живой речи, поэтому слово фольклора является живым.</w:t>
            </w:r>
          </w:p>
          <w:p w:rsidR="006C028B" w:rsidRPr="00001CF5" w:rsidRDefault="00D72EF2" w:rsidP="00001CF5">
            <w:pPr>
              <w:shd w:val="clear" w:color="auto" w:fill="FFFFFF"/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C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Д.з.: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A42B9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записать пословиц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  и поговор</w:t>
            </w:r>
            <w:r w:rsidR="00AA42B9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B841B1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(5) 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определенную тематику (о труде, об учении, </w:t>
            </w:r>
            <w:r w:rsidR="00B841B1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дружбе)</w:t>
            </w:r>
            <w:r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A42B9" w:rsidRPr="00001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тетради или напишите сочинение-миниатюру с использованием пословиц и поговорок. </w:t>
            </w:r>
          </w:p>
        </w:tc>
        <w:tc>
          <w:tcPr>
            <w:tcW w:w="1984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C028B" w:rsidRPr="00001CF5" w:rsidRDefault="00A90186" w:rsidP="00001CF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 в дневник</w:t>
            </w:r>
          </w:p>
          <w:p w:rsidR="006C028B" w:rsidRPr="00001CF5" w:rsidRDefault="006C028B" w:rsidP="00001CF5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28B" w:rsidRPr="00001CF5" w:rsidRDefault="006C028B" w:rsidP="00001CF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1CF5">
              <w:rPr>
                <w:rFonts w:ascii="Times New Roman" w:hAnsi="Times New Roman" w:cs="Times New Roman"/>
                <w:sz w:val="20"/>
                <w:szCs w:val="20"/>
              </w:rPr>
              <w:t>Ставят оценки, отвечают на вопрос. Записывают домашнее задание в дневник</w:t>
            </w:r>
          </w:p>
        </w:tc>
      </w:tr>
    </w:tbl>
    <w:p w:rsidR="006C028B" w:rsidRPr="00001CF5" w:rsidRDefault="006C028B" w:rsidP="00001CF5">
      <w:pPr>
        <w:spacing w:line="240" w:lineRule="auto"/>
        <w:contextualSpacing/>
        <w:rPr>
          <w:sz w:val="20"/>
          <w:szCs w:val="20"/>
        </w:rPr>
      </w:pPr>
    </w:p>
    <w:p w:rsidR="00001CF5" w:rsidRPr="00001CF5" w:rsidRDefault="00001CF5" w:rsidP="00001C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1CF5" w:rsidRPr="00001CF5" w:rsidRDefault="00001CF5" w:rsidP="00001C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1CF5" w:rsidRPr="00001CF5" w:rsidRDefault="00001CF5" w:rsidP="00001C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1CF5" w:rsidRDefault="00001CF5" w:rsidP="00B70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1CF5" w:rsidRDefault="00001CF5" w:rsidP="00B70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B70F1B" w:rsidRPr="00A90186" w:rsidRDefault="00B70F1B" w:rsidP="00B70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901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1 гр.: «Собери пословицу».</w:t>
      </w:r>
    </w:p>
    <w:p w:rsidR="00B70F1B" w:rsidRPr="00A90186" w:rsidRDefault="00B70F1B" w:rsidP="00B70F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0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Корень учения горек, /</w:t>
      </w:r>
      <w:r w:rsidRPr="00B70F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90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человек уменьем.</w:t>
      </w:r>
    </w:p>
    <w:p w:rsidR="00B70F1B" w:rsidRPr="00A90186" w:rsidRDefault="00B70F1B" w:rsidP="00B70F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0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Повторение - / тому надо мало спать </w:t>
      </w:r>
    </w:p>
    <w:p w:rsidR="00B70F1B" w:rsidRPr="00A90186" w:rsidRDefault="00B70F1B" w:rsidP="00B70F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0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Ученье – свет, / да плод его сладок</w:t>
      </w:r>
    </w:p>
    <w:p w:rsidR="00B70F1B" w:rsidRPr="00A90186" w:rsidRDefault="00B70F1B" w:rsidP="00B70F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0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Кто хочет много знать,/ мать учения</w:t>
      </w:r>
    </w:p>
    <w:p w:rsidR="006C028B" w:rsidRPr="00001CF5" w:rsidRDefault="00B70F1B" w:rsidP="00001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01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Красна птица перьем, / а неученье – тьма </w:t>
      </w:r>
    </w:p>
    <w:p w:rsidR="00001CF5" w:rsidRDefault="00001CF5" w:rsidP="00CA14E4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A14E4" w:rsidRPr="007D4CE1" w:rsidRDefault="00B70F1B" w:rsidP="00CA14E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гр.: </w:t>
      </w:r>
      <w:r w:rsidR="00CA14E4" w:rsidRPr="007D4CE1">
        <w:rPr>
          <w:rFonts w:ascii="Times New Roman" w:hAnsi="Times New Roman" w:cs="Times New Roman"/>
          <w:b/>
        </w:rPr>
        <w:t>Конкурс ГОВОРУНОВ.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Шёл Егор через двор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Нёс топор чинить забор.</w:t>
      </w:r>
    </w:p>
    <w:p w:rsidR="00B70F1B" w:rsidRDefault="00B70F1B" w:rsidP="00CA14E4">
      <w:pPr>
        <w:spacing w:line="240" w:lineRule="auto"/>
        <w:contextualSpacing/>
        <w:rPr>
          <w:rFonts w:ascii="Times New Roman" w:hAnsi="Times New Roman" w:cs="Times New Roman"/>
        </w:rPr>
      </w:pP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Фаня в гостях у Вани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У Вани в гостях Фаня.</w:t>
      </w:r>
    </w:p>
    <w:p w:rsidR="00B70F1B" w:rsidRDefault="00B70F1B" w:rsidP="00CA14E4">
      <w:pPr>
        <w:spacing w:line="240" w:lineRule="auto"/>
        <w:contextualSpacing/>
        <w:rPr>
          <w:rFonts w:ascii="Times New Roman" w:hAnsi="Times New Roman" w:cs="Times New Roman"/>
        </w:rPr>
      </w:pP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От топота копыт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Пыль по полю летит.</w:t>
      </w:r>
    </w:p>
    <w:p w:rsidR="00B70F1B" w:rsidRDefault="00B70F1B" w:rsidP="00CA14E4">
      <w:pPr>
        <w:spacing w:line="240" w:lineRule="auto"/>
        <w:contextualSpacing/>
        <w:rPr>
          <w:rFonts w:ascii="Times New Roman" w:hAnsi="Times New Roman" w:cs="Times New Roman"/>
        </w:rPr>
      </w:pP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Мамаша Ромаше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Дала сыворотку из под простокваши.</w:t>
      </w:r>
    </w:p>
    <w:p w:rsidR="00B70F1B" w:rsidRDefault="00B70F1B" w:rsidP="00CA14E4">
      <w:pPr>
        <w:spacing w:line="240" w:lineRule="auto"/>
        <w:contextualSpacing/>
        <w:rPr>
          <w:rFonts w:ascii="Times New Roman" w:hAnsi="Times New Roman" w:cs="Times New Roman"/>
        </w:rPr>
      </w:pP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У бабы бобы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У деда дубы.</w:t>
      </w:r>
    </w:p>
    <w:p w:rsidR="00B70F1B" w:rsidRDefault="00B70F1B" w:rsidP="00CA14E4">
      <w:pPr>
        <w:spacing w:line="240" w:lineRule="auto"/>
        <w:contextualSpacing/>
        <w:rPr>
          <w:rFonts w:ascii="Times New Roman" w:hAnsi="Times New Roman" w:cs="Times New Roman"/>
        </w:rPr>
      </w:pP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У Ивашки-рубашка, у рубашки-кармашки.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Кармашки –у рубашки, рубашка-у Ивашки.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конкурс частушек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1. Эй, девчонки – хохотушки,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Запевайте – ка частушки.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Запевайте поскорей,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Чтоб порадовать гостей!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2. Шире круг, шире круг,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Дайте круг пошире.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Не одна иду плясать-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Нас идёт четыре!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3. Мой милёночек не плох-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Посадил он мне горох.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Ну, а я для Сенечки.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Сею в поле семечки!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4. Девочки-беляночки,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Где вы набелилися?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Мы вчера коров доили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молоком умылися!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5. Ходи хата, ходи хата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Ходи курица хохлата.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Ходи сени и порог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И сметана, и творог!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6. Не хотелось выходить,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Стояла и стеснялася.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А гармошка заиграла-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Я не удержалася!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7. Если б не было воды-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Не было бы кружки.</w:t>
      </w:r>
    </w:p>
    <w:p w:rsidR="00CA14E4" w:rsidRPr="007D4CE1" w:rsidRDefault="00CA14E4" w:rsidP="00CA14E4">
      <w:pPr>
        <w:spacing w:line="240" w:lineRule="auto"/>
        <w:contextualSpacing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Если б не было девчат-</w:t>
      </w:r>
    </w:p>
    <w:p w:rsidR="00B70F1B" w:rsidRDefault="00CA14E4" w:rsidP="00CA14E4">
      <w:r w:rsidRPr="007D4CE1">
        <w:rPr>
          <w:rFonts w:ascii="Times New Roman" w:hAnsi="Times New Roman" w:cs="Times New Roman"/>
        </w:rPr>
        <w:t>Кто бы пел частушки!</w:t>
      </w:r>
    </w:p>
    <w:p w:rsidR="00B70F1B" w:rsidRDefault="00B70F1B" w:rsidP="00001CF5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70F1B">
        <w:rPr>
          <w:rFonts w:ascii="Times New Roman" w:hAnsi="Times New Roman" w:cs="Times New Roman"/>
          <w:b/>
        </w:rPr>
        <w:t xml:space="preserve">5 гр.: </w:t>
      </w:r>
      <w:r>
        <w:rPr>
          <w:rFonts w:ascii="Times New Roman" w:hAnsi="Times New Roman" w:cs="Times New Roman"/>
          <w:b/>
        </w:rPr>
        <w:t>«Угадай сказку»</w:t>
      </w:r>
      <w:r w:rsidRPr="00B70F1B">
        <w:rPr>
          <w:rFonts w:ascii="Times New Roman" w:hAnsi="Times New Roman" w:cs="Times New Roman"/>
        </w:rPr>
        <w:t xml:space="preserve"> (составить ключевые слова, по которым класс должен угадать народные  сказки).</w:t>
      </w:r>
    </w:p>
    <w:p w:rsidR="00001CF5" w:rsidRDefault="00001CF5" w:rsidP="00B70F1B">
      <w:pPr>
        <w:rPr>
          <w:rFonts w:ascii="Times New Roman" w:hAnsi="Times New Roman" w:cs="Times New Roman"/>
          <w:b/>
        </w:rPr>
      </w:pPr>
    </w:p>
    <w:p w:rsidR="00A756B1" w:rsidRPr="00B70F1B" w:rsidRDefault="00B70F1B" w:rsidP="00B70F1B">
      <w:r>
        <w:rPr>
          <w:rFonts w:ascii="Times New Roman" w:hAnsi="Times New Roman" w:cs="Times New Roman"/>
          <w:b/>
        </w:rPr>
        <w:t>4</w:t>
      </w:r>
      <w:r w:rsidRPr="00CA14E4">
        <w:rPr>
          <w:rFonts w:ascii="Times New Roman" w:hAnsi="Times New Roman" w:cs="Times New Roman"/>
          <w:b/>
        </w:rPr>
        <w:t xml:space="preserve"> гр.: «Народная песня».</w:t>
      </w:r>
    </w:p>
    <w:sectPr w:rsidR="00A756B1" w:rsidRPr="00B70F1B" w:rsidSect="00001CF5">
      <w:pgSz w:w="11906" w:h="16838"/>
      <w:pgMar w:top="568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D6079"/>
    <w:multiLevelType w:val="hybridMultilevel"/>
    <w:tmpl w:val="433A7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C7D63"/>
    <w:multiLevelType w:val="hybridMultilevel"/>
    <w:tmpl w:val="2C8C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979D2"/>
    <w:multiLevelType w:val="hybridMultilevel"/>
    <w:tmpl w:val="54DAB878"/>
    <w:lvl w:ilvl="0" w:tplc="F5C647EA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013"/>
    <w:rsid w:val="00001CF5"/>
    <w:rsid w:val="003629D0"/>
    <w:rsid w:val="00586013"/>
    <w:rsid w:val="006547CB"/>
    <w:rsid w:val="006C028B"/>
    <w:rsid w:val="00740A25"/>
    <w:rsid w:val="0074626F"/>
    <w:rsid w:val="00761EE5"/>
    <w:rsid w:val="008B2B2D"/>
    <w:rsid w:val="00A90186"/>
    <w:rsid w:val="00AA42B9"/>
    <w:rsid w:val="00B70F1B"/>
    <w:rsid w:val="00B841B1"/>
    <w:rsid w:val="00CA14E4"/>
    <w:rsid w:val="00D72EF2"/>
    <w:rsid w:val="00D7695D"/>
    <w:rsid w:val="00D91A0A"/>
    <w:rsid w:val="00DD5D8A"/>
    <w:rsid w:val="00E90296"/>
    <w:rsid w:val="00F0788B"/>
    <w:rsid w:val="00F249AF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028B"/>
    <w:pPr>
      <w:ind w:left="720"/>
      <w:contextualSpacing/>
    </w:pPr>
  </w:style>
  <w:style w:type="paragraph" w:customStyle="1" w:styleId="c1">
    <w:name w:val="c1"/>
    <w:basedOn w:val="a"/>
    <w:rsid w:val="006C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C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C028B"/>
  </w:style>
  <w:style w:type="character" w:customStyle="1" w:styleId="c11c21">
    <w:name w:val="c11 c21"/>
    <w:basedOn w:val="a0"/>
    <w:rsid w:val="006C028B"/>
  </w:style>
  <w:style w:type="character" w:customStyle="1" w:styleId="c5">
    <w:name w:val="c5"/>
    <w:basedOn w:val="a0"/>
    <w:rsid w:val="00CA1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028B"/>
    <w:pPr>
      <w:ind w:left="720"/>
      <w:contextualSpacing/>
    </w:pPr>
  </w:style>
  <w:style w:type="paragraph" w:customStyle="1" w:styleId="c1">
    <w:name w:val="c1"/>
    <w:basedOn w:val="a"/>
    <w:rsid w:val="006C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C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C028B"/>
  </w:style>
  <w:style w:type="character" w:customStyle="1" w:styleId="c11c21">
    <w:name w:val="c11 c21"/>
    <w:basedOn w:val="a0"/>
    <w:rsid w:val="006C028B"/>
  </w:style>
  <w:style w:type="character" w:customStyle="1" w:styleId="c5">
    <w:name w:val="c5"/>
    <w:basedOn w:val="a0"/>
    <w:rsid w:val="00CA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5%D0%B4%D0%B0%D0%BD%D0%B8%D0%B5" TargetMode="External"/><Relationship Id="rId13" Type="http://schemas.openxmlformats.org/officeDocument/2006/relationships/hyperlink" Target="https://ru.wikipedia.org/wiki/%D0%AD%D0%BF%D0%BE%D1%81" TargetMode="External"/><Relationship Id="rId18" Type="http://schemas.openxmlformats.org/officeDocument/2006/relationships/hyperlink" Target="https://ru.wikipedia.org/wiki/%D0%94%D1%80%D0%B0%D0%BC%D0%B0_(%D0%B6%D0%B0%D0%BD%D1%80)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2%D0%B0%D0%BD%D0%B5%D1%86" TargetMode="External"/><Relationship Id="rId7" Type="http://schemas.openxmlformats.org/officeDocument/2006/relationships/hyperlink" Target="https://ru.wikipedia.org/wiki/%D0%9F%D0%BE%D1%8D%D0%B7%D0%B8%D1%8F" TargetMode="External"/><Relationship Id="rId12" Type="http://schemas.openxmlformats.org/officeDocument/2006/relationships/hyperlink" Target="https://ru.wikipedia.org/wiki/%D0%A1%D0%BA%D0%B0%D0%B7%D0%BA%D0%B0" TargetMode="External"/><Relationship Id="rId17" Type="http://schemas.openxmlformats.org/officeDocument/2006/relationships/hyperlink" Target="https://ru.wikipedia.org/wiki/%D0%A2%D0%B5%D0%B0%D1%82%D1%80" TargetMode="External"/><Relationship Id="rId25" Type="http://schemas.openxmlformats.org/officeDocument/2006/relationships/hyperlink" Target="https://ru.wikipedia.org/wiki/%D0%9A%D1%80%D0%B5%D1%81%D1%82%D1%8C%D1%8F%D0%BD%D0%B8%D0%BD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0%D0%B8%D0%B3%D1%80%D1%8B%D1%88" TargetMode="External"/><Relationship Id="rId20" Type="http://schemas.openxmlformats.org/officeDocument/2006/relationships/hyperlink" Target="https://ru.wikipedia.org/wiki/%D0%A2%D0%B5%D0%B0%D1%82%D1%80_%D0%BA%D1%83%D0%BA%D0%BE%D0%B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0%D1%80%D0%BE%D0%B4" TargetMode="External"/><Relationship Id="rId11" Type="http://schemas.openxmlformats.org/officeDocument/2006/relationships/hyperlink" Target="https://ru.wikipedia.org/wiki/%D0%90%D0%BD%D0%B5%D0%BA%D0%B4%D0%BE%D1%82" TargetMode="External"/><Relationship Id="rId24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D%D0%B0%D1%80%D0%BE%D0%B4%D0%BD%D0%B0%D1%8F_%D0%BF%D0%B5%D1%81%D0%BD%D1%8F" TargetMode="External"/><Relationship Id="rId23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10" Type="http://schemas.openxmlformats.org/officeDocument/2006/relationships/hyperlink" Target="https://ru.wikipedia.org/wiki/%D0%A7%D0%B0%D1%81%D1%82%D1%83%D1%88%D0%BA%D0%B8" TargetMode="External"/><Relationship Id="rId19" Type="http://schemas.openxmlformats.org/officeDocument/2006/relationships/hyperlink" Target="https://ru.wikipedia.org/wiki/%D0%9F%D1%8C%D0%B5%D1%81%D0%B0_(%D1%82%D0%B5%D0%B0%D1%82%D1%80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5%D1%81%D0%BD%D0%B8" TargetMode="External"/><Relationship Id="rId14" Type="http://schemas.openxmlformats.org/officeDocument/2006/relationships/hyperlink" Target="https://ru.wikipedia.org/wiki/%D0%9D%D0%B0%D1%80%D0%BE%D0%B4%D0%BD%D0%B0%D1%8F_%D0%BC%D1%83%D0%B7%D1%8B%D0%BA%D0%B0" TargetMode="External"/><Relationship Id="rId22" Type="http://schemas.openxmlformats.org/officeDocument/2006/relationships/hyperlink" Target="https://ru.wikipedia.org/wiki/%D0%90%D1%80%D1%85%D0%B8%D1%82%D0%B5%D0%BA%D1%82%D1%83%D1%80%D0%B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2018-11-20T17:49:00Z</cp:lastPrinted>
  <dcterms:created xsi:type="dcterms:W3CDTF">2020-08-27T16:44:00Z</dcterms:created>
  <dcterms:modified xsi:type="dcterms:W3CDTF">2020-08-27T16:44:00Z</dcterms:modified>
</cp:coreProperties>
</file>