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Правила регистрации участников школьного этапа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2025-2026 учебном году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В школьном этапе олимпиады по каждому образовательному предмету принимают добровольное индивидуальное участие </w:t>
      </w:r>
      <w:r>
        <w:rPr>
          <w:rFonts w:ascii="Times New Roman" w:hAnsi="Times New Roman" w:cs="Times New Roman"/>
          <w:sz w:val="24"/>
        </w:rPr>
        <w:t xml:space="preserve">об</w:t>
      </w:r>
      <w:r>
        <w:rPr>
          <w:rFonts w:ascii="Times New Roman" w:hAnsi="Times New Roman" w:cs="Times New Roman"/>
          <w:sz w:val="24"/>
        </w:rPr>
        <w:t xml:space="preserve">уча</w:t>
      </w:r>
      <w:r>
        <w:rPr>
          <w:rFonts w:ascii="Times New Roman" w:hAnsi="Times New Roman" w:cs="Times New Roman"/>
          <w:sz w:val="24"/>
        </w:rPr>
        <w:t xml:space="preserve">ю</w:t>
      </w:r>
      <w:r>
        <w:rPr>
          <w:rFonts w:ascii="Times New Roman" w:hAnsi="Times New Roman" w:cs="Times New Roman"/>
          <w:sz w:val="24"/>
        </w:rPr>
        <w:t xml:space="preserve">щиеся 5-11 классов, по русскому языку и математике </w:t>
      </w:r>
      <w:r>
        <w:rPr>
          <w:rFonts w:ascii="Times New Roman" w:hAnsi="Times New Roman" w:cs="Times New Roman"/>
          <w:sz w:val="24"/>
        </w:rPr>
        <w:t xml:space="preserve">– об</w:t>
      </w:r>
      <w:r>
        <w:rPr>
          <w:rFonts w:ascii="Times New Roman" w:hAnsi="Times New Roman" w:cs="Times New Roman"/>
          <w:sz w:val="24"/>
        </w:rPr>
        <w:t xml:space="preserve">уча</w:t>
      </w:r>
      <w:r>
        <w:rPr>
          <w:rFonts w:ascii="Times New Roman" w:hAnsi="Times New Roman" w:cs="Times New Roman"/>
          <w:sz w:val="24"/>
        </w:rPr>
        <w:t xml:space="preserve">ю</w:t>
      </w:r>
      <w:r>
        <w:rPr>
          <w:rFonts w:ascii="Times New Roman" w:hAnsi="Times New Roman" w:cs="Times New Roman"/>
          <w:sz w:val="24"/>
        </w:rPr>
        <w:t xml:space="preserve">щиеся 4-11 классов.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Предметы, по которым проводится олимпиада: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64565" cy="231854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54512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864564" cy="2318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1.78pt;height:182.5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Организатор </w:t>
      </w:r>
      <w:r>
        <w:rPr>
          <w:rFonts w:ascii="Times New Roman" w:hAnsi="Times New Roman" w:cs="Times New Roman"/>
          <w:sz w:val="24"/>
        </w:rPr>
        <w:t xml:space="preserve">–</w:t>
      </w:r>
      <w:r>
        <w:rPr>
          <w:rFonts w:ascii="Times New Roman" w:hAnsi="Times New Roman" w:cs="Times New Roman"/>
          <w:sz w:val="24"/>
        </w:rPr>
        <w:t xml:space="preserve"> управление образования Красногвардейского района, площадка проведения - образовательная организация</w:t>
      </w:r>
      <w:r>
        <w:rPr>
          <w:rFonts w:ascii="Times New Roman" w:hAnsi="Times New Roman" w:cs="Times New Roman"/>
          <w:sz w:val="24"/>
        </w:rPr>
        <w:t xml:space="preserve">, в которых обучается участник Олимпиады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Регистрация обучающихся для участия в школьном этапе Олимпиады осуществляется оргкомитетом школьного этапа Олимпиады.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</w:t>
      </w:r>
      <w:r>
        <w:rPr>
          <w:rFonts w:ascii="Times New Roman" w:hAnsi="Times New Roman" w:cs="Times New Roman"/>
          <w:sz w:val="24"/>
        </w:rPr>
        <w:t xml:space="preserve">ля участия в школьном этапе всероссийской олимпиады школьников по общеобразовательным предметам учащийся заявляет о своем желании представителю оргкомитета в образовательной организации не менее, чем за 10 рабочих дней до начала школьного этапа олимпиады.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Родитель (законный представитель) обучающегося, заявившего о своем участии в олимпиаде, за 10 рабочих дней до начала школьного этапа олимпиады: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в письменной форме подтверждает ознакомление с Порядком проведения всероссийской олимпиады школьников;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предоставляет организатору школьного этапа олимпиады согласие на публикацию олимпиадных работ своих несовершеннолетних детей, в том числе в информационно-телекоммуникационной сети «Интернет».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Оргкомитет школьного этапа Олимпиады </w:t>
      </w:r>
      <w:r>
        <w:rPr>
          <w:rFonts w:ascii="Times New Roman" w:hAnsi="Times New Roman" w:cs="Times New Roman"/>
          <w:sz w:val="24"/>
        </w:rPr>
        <w:t xml:space="preserve">вносит данные о желающих принять участие в Олимпиаде в бланки регистрации, указав фамилию, имя обучающегося, класс, в котором он проходит обучение.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день проведения школьного этапа Олимпиады бланки регистрации должны быть переданы ответственным в аудитории, в которой будет проходить Олимпиада.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Участник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 Олимпиады </w:t>
      </w:r>
      <w:r>
        <w:rPr>
          <w:rFonts w:ascii="Times New Roman" w:hAnsi="Times New Roman" w:cs="Times New Roman"/>
          <w:sz w:val="24"/>
        </w:rPr>
        <w:t xml:space="preserve">должн</w:t>
      </w:r>
      <w:r>
        <w:rPr>
          <w:rFonts w:ascii="Times New Roman" w:hAnsi="Times New Roman" w:cs="Times New Roman"/>
          <w:sz w:val="24"/>
        </w:rPr>
        <w:t xml:space="preserve">ы</w:t>
      </w:r>
      <w:r>
        <w:rPr>
          <w:rFonts w:ascii="Times New Roman" w:hAnsi="Times New Roman" w:cs="Times New Roman"/>
          <w:sz w:val="24"/>
        </w:rPr>
        <w:t xml:space="preserve"> явиться в аудиторию за 25-30 минут до начала соревновательного тура для прохождения краткого инструктажа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правила проведения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лимпиады, особенности проведения туров по каждому общеобразовательному предмету, обязаннос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 участников</w:t>
      </w:r>
      <w:r>
        <w:rPr>
          <w:rFonts w:ascii="Times New Roman" w:hAnsi="Times New Roman" w:cs="Times New Roman"/>
          <w:sz w:val="24"/>
        </w:rPr>
        <w:t xml:space="preserve">), заполнения титульного листа.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Участник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 Олимпиады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о 6 общеобразовательным предметам (математика, информатика, химия, биология, астрономия и физика)</w:t>
      </w:r>
      <w:r>
        <w:rPr>
          <w:rFonts w:ascii="Times New Roman" w:hAnsi="Times New Roman" w:cs="Times New Roman"/>
          <w:sz w:val="24"/>
        </w:rPr>
        <w:t xml:space="preserve">, про</w:t>
      </w:r>
      <w:r>
        <w:rPr>
          <w:rFonts w:ascii="Times New Roman" w:hAnsi="Times New Roman" w:cs="Times New Roman"/>
          <w:sz w:val="24"/>
        </w:rPr>
        <w:t xml:space="preserve">ведение которых пройдет на технологической платформе «Сириус. Курсы»,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заблаговременно </w:t>
      </w:r>
      <w:r>
        <w:rPr>
          <w:rFonts w:ascii="Times New Roman" w:hAnsi="Times New Roman" w:cs="Times New Roman"/>
          <w:sz w:val="24"/>
        </w:rPr>
        <w:t xml:space="preserve">получа</w:t>
      </w:r>
      <w:r>
        <w:rPr>
          <w:rFonts w:ascii="Times New Roman" w:hAnsi="Times New Roman" w:cs="Times New Roman"/>
          <w:sz w:val="24"/>
        </w:rPr>
        <w:t xml:space="preserve">ю</w:t>
      </w:r>
      <w:r>
        <w:rPr>
          <w:rFonts w:ascii="Times New Roman" w:hAnsi="Times New Roman" w:cs="Times New Roman"/>
          <w:sz w:val="24"/>
        </w:rPr>
        <w:t xml:space="preserve">т </w:t>
      </w:r>
      <w:r>
        <w:rPr>
          <w:rFonts w:ascii="Times New Roman" w:hAnsi="Times New Roman" w:cs="Times New Roman"/>
          <w:sz w:val="24"/>
        </w:rPr>
        <w:t xml:space="preserve">присв</w:t>
      </w:r>
      <w:r>
        <w:rPr>
          <w:rFonts w:ascii="Times New Roman" w:hAnsi="Times New Roman" w:cs="Times New Roman"/>
          <w:sz w:val="24"/>
        </w:rPr>
        <w:t xml:space="preserve">оенный 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м Организатором школьного этапа</w:t>
      </w:r>
      <w:r>
        <w:rPr>
          <w:rFonts w:ascii="Times New Roman" w:hAnsi="Times New Roman" w:cs="Times New Roman"/>
          <w:sz w:val="24"/>
        </w:rPr>
        <w:t xml:space="preserve"> индивидуальный код участника (на каждый предмет свой код)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  <w:sz w:val="24"/>
        </w:rPr>
        <w:t xml:space="preserve"> сгенерированный ИС СООП.</w:t>
      </w:r>
      <w:r>
        <w:rPr>
          <w:rFonts w:ascii="Times New Roman" w:hAnsi="Times New Roman" w:cs="Times New Roman"/>
          <w:sz w:val="24"/>
        </w:rPr>
        <w:t xml:space="preserve"> До начала соревновательного тура получают краткий инструктаж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правила проведения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лимпиады, особенности проведения туров </w:t>
      </w:r>
      <w:r>
        <w:rPr>
          <w:rFonts w:ascii="Times New Roman" w:hAnsi="Times New Roman" w:cs="Times New Roman"/>
          <w:sz w:val="24"/>
        </w:rPr>
        <w:t xml:space="preserve">на технологической платформе «Сириус. Курсы»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обязаннос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 участников</w:t>
      </w:r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</w:rPr>
        <w:t xml:space="preserve">рок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 проведения </w:t>
      </w:r>
      <w:r>
        <w:rPr>
          <w:rFonts w:ascii="Times New Roman" w:hAnsi="Times New Roman" w:cs="Times New Roman"/>
          <w:sz w:val="24"/>
        </w:rPr>
        <w:t xml:space="preserve">школьного этапа Олимпиады </w:t>
      </w:r>
      <w:r>
        <w:rPr>
          <w:rFonts w:ascii="Times New Roman" w:hAnsi="Times New Roman" w:cs="Times New Roman"/>
          <w:sz w:val="24"/>
        </w:rPr>
        <w:t xml:space="preserve">в общеобразовательных организациях Красногвардейского района –</w:t>
      </w:r>
      <w:r>
        <w:rPr>
          <w:rFonts w:ascii="Times New Roman" w:hAnsi="Times New Roman" w:cs="Times New Roman"/>
          <w:sz w:val="24"/>
        </w:rPr>
        <w:t xml:space="preserve"> с 15</w:t>
      </w:r>
      <w:r>
        <w:rPr>
          <w:rFonts w:ascii="Times New Roman" w:hAnsi="Times New Roman" w:cs="Times New Roman"/>
          <w:sz w:val="24"/>
        </w:rPr>
        <w:t xml:space="preserve"> сентября по 2</w:t>
      </w:r>
      <w:r>
        <w:rPr>
          <w:rFonts w:ascii="Times New Roman" w:hAnsi="Times New Roman" w:cs="Times New Roman"/>
          <w:sz w:val="24"/>
        </w:rPr>
        <w:t xml:space="preserve">3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октября</w:t>
      </w:r>
      <w:r>
        <w:rPr>
          <w:rFonts w:ascii="Times New Roman" w:hAnsi="Times New Roman" w:cs="Times New Roman"/>
          <w:sz w:val="24"/>
        </w:rPr>
        <w:t xml:space="preserve"> 2025 года.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557D-3107-41F7-B664-CF6217DD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20</cp:revision>
  <dcterms:created xsi:type="dcterms:W3CDTF">2024-09-06T07:10:00Z</dcterms:created>
  <dcterms:modified xsi:type="dcterms:W3CDTF">2025-10-24T19:25:21Z</dcterms:modified>
</cp:coreProperties>
</file>