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CD0BB" w14:textId="77777777" w:rsidR="00966006" w:rsidRDefault="00966006" w:rsidP="00966006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6CA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организации и </w:t>
      </w:r>
      <w:r w:rsidRPr="00656CA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проведению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школьного</w:t>
      </w:r>
      <w:r w:rsidRPr="00656CA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этапа </w:t>
      </w:r>
    </w:p>
    <w:p w14:paraId="4F905E77" w14:textId="77777777" w:rsidR="00966006" w:rsidRDefault="00966006" w:rsidP="00966006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56CA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по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обществознанию</w:t>
      </w:r>
    </w:p>
    <w:p w14:paraId="7084CE79" w14:textId="12CF9CC2" w:rsidR="00966006" w:rsidRDefault="00966006" w:rsidP="0096600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56CAC">
        <w:rPr>
          <w:rStyle w:val="markedcontent"/>
          <w:rFonts w:ascii="Times New Roman" w:hAnsi="Times New Roman" w:cs="Times New Roman"/>
          <w:b/>
          <w:sz w:val="24"/>
          <w:szCs w:val="24"/>
        </w:rPr>
        <w:t>в 202</w:t>
      </w:r>
      <w:r w:rsidR="00DF12A8">
        <w:rPr>
          <w:rStyle w:val="markedcontent"/>
          <w:rFonts w:ascii="Times New Roman" w:hAnsi="Times New Roman" w:cs="Times New Roman"/>
          <w:b/>
          <w:sz w:val="24"/>
          <w:szCs w:val="24"/>
        </w:rPr>
        <w:t>5/</w:t>
      </w:r>
      <w:r w:rsidRPr="00656CAC">
        <w:rPr>
          <w:rStyle w:val="markedcontent"/>
          <w:rFonts w:ascii="Times New Roman" w:hAnsi="Times New Roman" w:cs="Times New Roman"/>
          <w:b/>
          <w:sz w:val="24"/>
          <w:szCs w:val="24"/>
        </w:rPr>
        <w:t>202</w:t>
      </w:r>
      <w:r w:rsidR="00DF12A8">
        <w:rPr>
          <w:rStyle w:val="markedcontent"/>
          <w:rFonts w:ascii="Times New Roman" w:hAnsi="Times New Roman" w:cs="Times New Roman"/>
          <w:b/>
          <w:sz w:val="24"/>
          <w:szCs w:val="24"/>
        </w:rPr>
        <w:t>6</w:t>
      </w:r>
      <w:r w:rsidRPr="00656CA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учебном году</w:t>
      </w:r>
    </w:p>
    <w:p w14:paraId="31F1F098" w14:textId="77777777" w:rsidR="00966006" w:rsidRPr="00A00FD0" w:rsidRDefault="00966006" w:rsidP="00966006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 общеобразовательных организациях Красногвардейского района</w:t>
      </w:r>
    </w:p>
    <w:p w14:paraId="29A7BBC8" w14:textId="77777777" w:rsidR="00966006" w:rsidRDefault="00966006" w:rsidP="009660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2DBA2DA" w14:textId="2E21C86E" w:rsidR="00966006" w:rsidRDefault="00DF12A8" w:rsidP="00966006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sz w:val="24"/>
          <w:szCs w:val="24"/>
          <w:lang w:eastAsia="ru-RU"/>
        </w:rPr>
        <w:t>1 октября</w:t>
      </w:r>
      <w:r w:rsidR="00966006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="00966006" w:rsidRPr="004049E8">
        <w:rPr>
          <w:rFonts w:ascii="Times New Roman" w:eastAsia="Calibri" w:hAnsi="Times New Roman"/>
          <w:bCs/>
          <w:sz w:val="24"/>
          <w:szCs w:val="24"/>
          <w:lang w:eastAsia="ru-RU"/>
        </w:rPr>
        <w:t>202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5</w:t>
      </w:r>
      <w:r w:rsidR="00966006" w:rsidRPr="004049E8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года</w:t>
      </w:r>
    </w:p>
    <w:p w14:paraId="5F034BB4" w14:textId="77777777" w:rsidR="00966006" w:rsidRDefault="00966006" w:rsidP="00966006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ru-RU"/>
        </w:rPr>
      </w:pPr>
    </w:p>
    <w:p w14:paraId="1EAAAB95" w14:textId="7DC70E1B" w:rsidR="00DF12A8" w:rsidRDefault="00DF12A8" w:rsidP="00DF12A8">
      <w:pPr>
        <w:pStyle w:val="ab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12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Проведение школьного этапа всероссийской олимпиады школьников по </w:t>
      </w:r>
      <w:r w:rsidR="009A47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обществознанию </w:t>
      </w:r>
      <w:r w:rsidRPr="00DF12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общеобразовательных организациях Красногвардейского района должно проходить в соответствии с Требованиями к организации в Республике Крым школьного этапа </w:t>
      </w:r>
      <w:proofErr w:type="spellStart"/>
      <w:r w:rsidRPr="00DF12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ВсОШ</w:t>
      </w:r>
      <w:proofErr w:type="spellEnd"/>
      <w:r w:rsidRPr="00DF12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2025/2026 учебном году, утвержденными приказом Минобразования Крыма от 01.09.2025 №1297 и Организационно-технологической моделью проведения школьного этапа </w:t>
      </w:r>
      <w:proofErr w:type="spellStart"/>
      <w:r w:rsidRPr="00DF12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ВсОШ</w:t>
      </w:r>
      <w:proofErr w:type="spellEnd"/>
      <w:r w:rsidRPr="00DF12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Красногвардейском районе, утвержденной приказом УО Администрации Красногвардейского района от 01.09.2025 № 379.</w:t>
      </w:r>
    </w:p>
    <w:p w14:paraId="5E641826" w14:textId="51F0D1BA" w:rsidR="00AE6E52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t>Школьный этап олимпиады по обществознанию проводится в один тур для всех возрастных групп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F4A76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t xml:space="preserve">Задания школьного этапа олимпиады по содержанию включают в себя следующие </w:t>
      </w:r>
      <w:r w:rsidRPr="008038DD">
        <w:rPr>
          <w:rFonts w:ascii="Times New Roman" w:hAnsi="Times New Roman" w:cs="Times New Roman"/>
          <w:b/>
          <w:sz w:val="24"/>
          <w:szCs w:val="24"/>
        </w:rPr>
        <w:t>основные типы</w:t>
      </w:r>
      <w:r w:rsidRPr="00A608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D876D9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определение истинности или ложности утверждения; </w:t>
      </w:r>
    </w:p>
    <w:p w14:paraId="37541E7A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определение принципа построения рядов (обобщение/исключение); </w:t>
      </w:r>
    </w:p>
    <w:p w14:paraId="3121F847" w14:textId="77777777" w:rsidR="009055F2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классификация событий, понятий, явлений, дат и т.п. </w:t>
      </w:r>
    </w:p>
    <w:p w14:paraId="7F3E79FB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составление схемы отношений терминов и понятий; </w:t>
      </w:r>
    </w:p>
    <w:p w14:paraId="1ADA893F" w14:textId="77777777" w:rsidR="009055F2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анализ и систематизация иллюстративного ряда; </w:t>
      </w:r>
    </w:p>
    <w:p w14:paraId="4CD0017D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работа с картами; </w:t>
      </w:r>
    </w:p>
    <w:p w14:paraId="62D5FCD0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критический анализ текста; </w:t>
      </w:r>
    </w:p>
    <w:p w14:paraId="4650A0B0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анализ диаграмм и иных видов социологической информации; </w:t>
      </w:r>
    </w:p>
    <w:p w14:paraId="1E3153B6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задания на нестандартное мышление (содержащие какой-либо логический «подвох», который требуется выявить, или стереотип, который следует преодолеть); </w:t>
      </w:r>
    </w:p>
    <w:p w14:paraId="65652370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практические кейсы (по экономике, политологии, праву, логике). </w:t>
      </w:r>
    </w:p>
    <w:p w14:paraId="740D73F9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t xml:space="preserve">По форме задания школьного этапа включают в себя следующие основные типы: </w:t>
      </w:r>
    </w:p>
    <w:p w14:paraId="43271410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единичный выбор; </w:t>
      </w:r>
    </w:p>
    <w:p w14:paraId="4D398659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множественный выбор; </w:t>
      </w:r>
    </w:p>
    <w:p w14:paraId="32E3EAAF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краткий ответ; </w:t>
      </w:r>
    </w:p>
    <w:p w14:paraId="6CAF1A0E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задание на установление соответствия; </w:t>
      </w:r>
    </w:p>
    <w:p w14:paraId="14878D2A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заполнение пропусков с </w:t>
      </w:r>
      <w:proofErr w:type="gramStart"/>
      <w:r w:rsidRPr="00A6088E">
        <w:rPr>
          <w:rFonts w:ascii="Times New Roman" w:hAnsi="Times New Roman" w:cs="Times New Roman"/>
          <w:sz w:val="24"/>
          <w:szCs w:val="24"/>
        </w:rPr>
        <w:t xml:space="preserve">выбором; </w:t>
      </w: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установление</w:t>
      </w:r>
      <w:proofErr w:type="gramEnd"/>
      <w:r w:rsidRPr="00A6088E">
        <w:rPr>
          <w:rFonts w:ascii="Times New Roman" w:hAnsi="Times New Roman" w:cs="Times New Roman"/>
          <w:sz w:val="24"/>
          <w:szCs w:val="24"/>
        </w:rPr>
        <w:t xml:space="preserve"> последовательности;  </w:t>
      </w:r>
    </w:p>
    <w:p w14:paraId="2F3F4453" w14:textId="77777777" w:rsidR="00A6088E" w:rsidRDefault="00A6088E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A6088E">
        <w:rPr>
          <w:rFonts w:ascii="Times New Roman" w:hAnsi="Times New Roman" w:cs="Times New Roman"/>
          <w:sz w:val="24"/>
          <w:szCs w:val="24"/>
        </w:rPr>
        <w:t xml:space="preserve"> развернутый ответ.</w:t>
      </w:r>
    </w:p>
    <w:p w14:paraId="292CE33E" w14:textId="77777777" w:rsidR="00117370" w:rsidRDefault="000D1065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заданий состоит не более чем из </w:t>
      </w:r>
      <w:r w:rsidR="00117370">
        <w:rPr>
          <w:rFonts w:ascii="Times New Roman" w:hAnsi="Times New Roman" w:cs="Times New Roman"/>
          <w:sz w:val="24"/>
          <w:szCs w:val="24"/>
        </w:rPr>
        <w:t xml:space="preserve">10 заданий, </w:t>
      </w:r>
      <w:r w:rsidR="00117370" w:rsidRPr="00117370">
        <w:rPr>
          <w:rFonts w:ascii="Times New Roman" w:hAnsi="Times New Roman" w:cs="Times New Roman"/>
          <w:sz w:val="24"/>
          <w:szCs w:val="24"/>
        </w:rPr>
        <w:t xml:space="preserve">включающих 2-3 задания, раскрывающих обязательное базовое содержание образовательной области и требования к уровню подготовки выпускников основной и средней школы по обществознанию. </w:t>
      </w:r>
    </w:p>
    <w:p w14:paraId="3A16991E" w14:textId="77777777" w:rsidR="00A6088E" w:rsidRDefault="00117370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17370">
        <w:rPr>
          <w:rFonts w:ascii="Times New Roman" w:hAnsi="Times New Roman" w:cs="Times New Roman"/>
          <w:sz w:val="24"/>
          <w:szCs w:val="24"/>
        </w:rPr>
        <w:t xml:space="preserve">заданиях для каждой параллели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117370">
        <w:rPr>
          <w:rFonts w:ascii="Times New Roman" w:hAnsi="Times New Roman" w:cs="Times New Roman"/>
          <w:sz w:val="24"/>
          <w:szCs w:val="24"/>
        </w:rPr>
        <w:t>елесообразно наличие правовой, экономической, логической задачи, заданий культурологической тематики, а также заданий на анализ информации, содержащейся в различных источниках.</w:t>
      </w:r>
    </w:p>
    <w:p w14:paraId="0FFCD457" w14:textId="77777777" w:rsidR="00124F3D" w:rsidRDefault="00070FAF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870E6" w:rsidRPr="009870E6">
        <w:rPr>
          <w:rFonts w:ascii="Times New Roman" w:hAnsi="Times New Roman" w:cs="Times New Roman"/>
          <w:sz w:val="24"/>
          <w:szCs w:val="24"/>
        </w:rPr>
        <w:t>ровень их сложности должен быть определен таким образом, чтобы на их решение участник смог затратить в общей сложности</w:t>
      </w:r>
      <w:r w:rsidR="00124F3D">
        <w:rPr>
          <w:rFonts w:ascii="Times New Roman" w:hAnsi="Times New Roman" w:cs="Times New Roman"/>
          <w:sz w:val="24"/>
          <w:szCs w:val="24"/>
        </w:rPr>
        <w:t>:</w:t>
      </w:r>
    </w:p>
    <w:p w14:paraId="716AC92C" w14:textId="77777777" w:rsidR="00124F3D" w:rsidRDefault="00124F3D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5-6 классах – не более </w:t>
      </w:r>
      <w:r w:rsidR="0011737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минут,</w:t>
      </w:r>
    </w:p>
    <w:p w14:paraId="28B48656" w14:textId="77777777" w:rsidR="00124F3D" w:rsidRDefault="00124F3D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- 7-8 классах – не более </w:t>
      </w:r>
      <w:r w:rsidR="001173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минут,</w:t>
      </w:r>
    </w:p>
    <w:p w14:paraId="309253B4" w14:textId="77777777" w:rsidR="009870E6" w:rsidRDefault="00124F3D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9-11 классах – </w:t>
      </w:r>
      <w:r w:rsidR="00117370">
        <w:rPr>
          <w:rFonts w:ascii="Times New Roman" w:hAnsi="Times New Roman" w:cs="Times New Roman"/>
          <w:sz w:val="24"/>
          <w:szCs w:val="24"/>
        </w:rPr>
        <w:t>не более 9</w:t>
      </w:r>
      <w:r w:rsidR="009870E6" w:rsidRPr="009870E6">
        <w:rPr>
          <w:rFonts w:ascii="Times New Roman" w:hAnsi="Times New Roman" w:cs="Times New Roman"/>
          <w:sz w:val="24"/>
          <w:szCs w:val="24"/>
        </w:rPr>
        <w:t>0минут.</w:t>
      </w:r>
    </w:p>
    <w:p w14:paraId="78A1FEA6" w14:textId="77777777" w:rsidR="00DB2852" w:rsidRDefault="00DB285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t xml:space="preserve">К олимпиадным заданиям предъявляются следующие общие требования: </w:t>
      </w:r>
    </w:p>
    <w:p w14:paraId="79B31379" w14:textId="77777777" w:rsidR="00DB2852" w:rsidRDefault="00DB285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852">
        <w:rPr>
          <w:rFonts w:ascii="Times New Roman" w:hAnsi="Times New Roman" w:cs="Times New Roman"/>
          <w:sz w:val="24"/>
          <w:szCs w:val="24"/>
        </w:rPr>
        <w:t xml:space="preserve"> соответствие уровня сложности заданий заявленной возрастной группе; </w:t>
      </w:r>
    </w:p>
    <w:p w14:paraId="65FEFBD2" w14:textId="77777777" w:rsidR="00DB2852" w:rsidRDefault="00DB285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852">
        <w:rPr>
          <w:rFonts w:ascii="Times New Roman" w:hAnsi="Times New Roman" w:cs="Times New Roman"/>
          <w:sz w:val="24"/>
          <w:szCs w:val="24"/>
        </w:rPr>
        <w:t xml:space="preserve"> тематическое разнообразие заданий; </w:t>
      </w:r>
    </w:p>
    <w:p w14:paraId="020F92AA" w14:textId="77777777" w:rsidR="00DB2852" w:rsidRDefault="00DB285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852">
        <w:rPr>
          <w:rFonts w:ascii="Times New Roman" w:hAnsi="Times New Roman" w:cs="Times New Roman"/>
          <w:sz w:val="24"/>
          <w:szCs w:val="24"/>
        </w:rPr>
        <w:t xml:space="preserve"> корректность формулировок заданий; </w:t>
      </w:r>
    </w:p>
    <w:p w14:paraId="2A7A4266" w14:textId="77777777" w:rsidR="00DB2852" w:rsidRDefault="00DB285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DB2852">
        <w:rPr>
          <w:rFonts w:ascii="Times New Roman" w:hAnsi="Times New Roman" w:cs="Times New Roman"/>
          <w:sz w:val="24"/>
          <w:szCs w:val="24"/>
        </w:rPr>
        <w:t xml:space="preserve"> указание максимального балла за каждое задание и за тур в целом; </w:t>
      </w:r>
    </w:p>
    <w:p w14:paraId="2F521734" w14:textId="77777777" w:rsidR="00DB2852" w:rsidRDefault="00DB285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852">
        <w:rPr>
          <w:rFonts w:ascii="Times New Roman" w:hAnsi="Times New Roman" w:cs="Times New Roman"/>
          <w:sz w:val="24"/>
          <w:szCs w:val="24"/>
        </w:rPr>
        <w:t xml:space="preserve"> соответствие </w:t>
      </w:r>
      <w:r w:rsidR="00F97160">
        <w:rPr>
          <w:rFonts w:ascii="Times New Roman" w:hAnsi="Times New Roman" w:cs="Times New Roman"/>
          <w:sz w:val="24"/>
          <w:szCs w:val="24"/>
        </w:rPr>
        <w:t xml:space="preserve">заданий </w:t>
      </w:r>
      <w:r w:rsidRPr="00DB2852">
        <w:rPr>
          <w:rFonts w:ascii="Times New Roman" w:hAnsi="Times New Roman" w:cs="Times New Roman"/>
          <w:sz w:val="24"/>
          <w:szCs w:val="24"/>
        </w:rPr>
        <w:t>критери</w:t>
      </w:r>
      <w:r w:rsidR="00F97160">
        <w:rPr>
          <w:rFonts w:ascii="Times New Roman" w:hAnsi="Times New Roman" w:cs="Times New Roman"/>
          <w:sz w:val="24"/>
          <w:szCs w:val="24"/>
        </w:rPr>
        <w:t>ям и методике</w:t>
      </w:r>
      <w:r w:rsidRPr="00DB2852">
        <w:rPr>
          <w:rFonts w:ascii="Times New Roman" w:hAnsi="Times New Roman" w:cs="Times New Roman"/>
          <w:sz w:val="24"/>
          <w:szCs w:val="24"/>
        </w:rPr>
        <w:t xml:space="preserve"> оценивания; </w:t>
      </w:r>
    </w:p>
    <w:p w14:paraId="7B50EFB1" w14:textId="77777777" w:rsidR="00DB2852" w:rsidRDefault="00DB285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852">
        <w:rPr>
          <w:rFonts w:ascii="Times New Roman" w:hAnsi="Times New Roman" w:cs="Times New Roman"/>
          <w:sz w:val="24"/>
          <w:szCs w:val="24"/>
        </w:rPr>
        <w:t xml:space="preserve"> наличие заданий, выявляющих склонность к научной деятельности и высокий уровень интеллектуального развития участников, а также их творческий потенциал; </w:t>
      </w:r>
    </w:p>
    <w:p w14:paraId="6B085647" w14:textId="77777777" w:rsidR="00DB2852" w:rsidRDefault="00DB285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852">
        <w:rPr>
          <w:rFonts w:ascii="Times New Roman" w:hAnsi="Times New Roman" w:cs="Times New Roman"/>
          <w:sz w:val="24"/>
          <w:szCs w:val="24"/>
        </w:rPr>
        <w:t xml:space="preserve"> наличие заданий, выявляющих склонность к получению специальности, для поступления на которую могут быть потенциально востребованы результаты олимпиады; </w:t>
      </w:r>
    </w:p>
    <w:p w14:paraId="39E2E119" w14:textId="77777777" w:rsidR="00F97160" w:rsidRDefault="00F97160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sym w:font="Symbol" w:char="F02D"/>
      </w:r>
      <w:r w:rsidRPr="00F97160">
        <w:rPr>
          <w:rFonts w:ascii="Times New Roman" w:hAnsi="Times New Roman" w:cs="Times New Roman"/>
          <w:sz w:val="24"/>
          <w:szCs w:val="24"/>
        </w:rPr>
        <w:t xml:space="preserve">наличие заданий на выбор участника (например, при выборе из списка заданий творческого характера) с сохранением как основы заданий инвариантных; </w:t>
      </w:r>
    </w:p>
    <w:p w14:paraId="4FE246EF" w14:textId="77777777" w:rsidR="00F97160" w:rsidRDefault="00F97160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60">
        <w:rPr>
          <w:rFonts w:ascii="Times New Roman" w:hAnsi="Times New Roman" w:cs="Times New Roman"/>
          <w:sz w:val="24"/>
          <w:szCs w:val="24"/>
        </w:rPr>
        <w:sym w:font="Symbol" w:char="F02D"/>
      </w:r>
      <w:r w:rsidRPr="00F97160">
        <w:rPr>
          <w:rFonts w:ascii="Times New Roman" w:hAnsi="Times New Roman" w:cs="Times New Roman"/>
          <w:sz w:val="24"/>
          <w:szCs w:val="24"/>
        </w:rPr>
        <w:t xml:space="preserve"> опора на </w:t>
      </w:r>
      <w:proofErr w:type="spellStart"/>
      <w:r w:rsidRPr="00F97160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97160">
        <w:rPr>
          <w:rFonts w:ascii="Times New Roman" w:hAnsi="Times New Roman" w:cs="Times New Roman"/>
          <w:sz w:val="24"/>
          <w:szCs w:val="24"/>
        </w:rPr>
        <w:t xml:space="preserve"> связи; </w:t>
      </w:r>
    </w:p>
    <w:p w14:paraId="36C82A46" w14:textId="77777777" w:rsidR="00F97160" w:rsidRDefault="00F97160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60">
        <w:rPr>
          <w:rFonts w:ascii="Times New Roman" w:hAnsi="Times New Roman" w:cs="Times New Roman"/>
          <w:sz w:val="24"/>
          <w:szCs w:val="24"/>
        </w:rPr>
        <w:sym w:font="Symbol" w:char="F02D"/>
      </w:r>
      <w:r w:rsidRPr="00F97160">
        <w:rPr>
          <w:rFonts w:ascii="Times New Roman" w:hAnsi="Times New Roman" w:cs="Times New Roman"/>
          <w:sz w:val="24"/>
          <w:szCs w:val="24"/>
        </w:rPr>
        <w:t xml:space="preserve"> задания (одно-два), отражающие региональный компонент школьного курса обществознания;</w:t>
      </w:r>
    </w:p>
    <w:p w14:paraId="380A850A" w14:textId="77777777" w:rsidR="00DB2852" w:rsidRDefault="00DB285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52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852">
        <w:rPr>
          <w:rFonts w:ascii="Times New Roman" w:hAnsi="Times New Roman" w:cs="Times New Roman"/>
          <w:sz w:val="24"/>
          <w:szCs w:val="24"/>
        </w:rPr>
        <w:t xml:space="preserve"> недопустимо наличие заданий, противоречащих правовым, этическим, эстетическим, религиозным нормам, демонстрирующих аморальные, противоправные модели поведения и т.п. </w:t>
      </w:r>
    </w:p>
    <w:p w14:paraId="069EA0A9" w14:textId="77777777" w:rsidR="00F97160" w:rsidRDefault="00F97160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60">
        <w:rPr>
          <w:rFonts w:ascii="Times New Roman" w:hAnsi="Times New Roman" w:cs="Times New Roman"/>
          <w:sz w:val="24"/>
          <w:szCs w:val="24"/>
        </w:rPr>
        <w:t xml:space="preserve">Разрабатываемые задания должны создавать основу для воспитания патриотизма и социальной ответственности участников олимпиады, ориентировать их на изучение, сохранение и популяризацию традиционных российских духовно-нравственных и культурно-исторических ценностей. </w:t>
      </w:r>
    </w:p>
    <w:p w14:paraId="0E862693" w14:textId="77777777" w:rsidR="00F97160" w:rsidRDefault="00F97160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160">
        <w:rPr>
          <w:rFonts w:ascii="Times New Roman" w:hAnsi="Times New Roman" w:cs="Times New Roman"/>
          <w:sz w:val="24"/>
          <w:szCs w:val="24"/>
        </w:rPr>
        <w:t>При отборе материала для заданий важно опираться на современные реалии развития российского общества, основы государственной политики по сохранению и укреплению традиционных российских духовно-нравственных ценностей, национальные цели развития Российской Федерации.</w:t>
      </w:r>
    </w:p>
    <w:p w14:paraId="4B828B33" w14:textId="77777777" w:rsidR="008038DD" w:rsidRDefault="008038DD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8DD">
        <w:rPr>
          <w:rFonts w:ascii="Times New Roman" w:hAnsi="Times New Roman" w:cs="Times New Roman"/>
          <w:sz w:val="24"/>
          <w:szCs w:val="24"/>
        </w:rPr>
        <w:t xml:space="preserve">При разработке критериев и методики выполненных олимпиадных заданий необходимо руководствоваться следующими требованиями: </w:t>
      </w:r>
    </w:p>
    <w:p w14:paraId="6A230D66" w14:textId="77777777" w:rsidR="008038DD" w:rsidRDefault="008038DD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8DD">
        <w:rPr>
          <w:rFonts w:ascii="Times New Roman" w:hAnsi="Times New Roman" w:cs="Times New Roman"/>
          <w:sz w:val="24"/>
          <w:szCs w:val="24"/>
        </w:rPr>
        <w:sym w:font="Symbol" w:char="F02D"/>
      </w:r>
      <w:r w:rsidRPr="008038DD">
        <w:rPr>
          <w:rFonts w:ascii="Times New Roman" w:hAnsi="Times New Roman" w:cs="Times New Roman"/>
          <w:sz w:val="24"/>
          <w:szCs w:val="24"/>
        </w:rPr>
        <w:t xml:space="preserve"> полнота (достаточная детализация) описания критериев и методики оценивания выполненных олимпиадных заданий и начисления баллов; </w:t>
      </w:r>
    </w:p>
    <w:p w14:paraId="5DC5F525" w14:textId="77777777" w:rsidR="008038DD" w:rsidRDefault="008038DD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8DD">
        <w:rPr>
          <w:rFonts w:ascii="Times New Roman" w:hAnsi="Times New Roman" w:cs="Times New Roman"/>
          <w:sz w:val="24"/>
          <w:szCs w:val="24"/>
        </w:rPr>
        <w:sym w:font="Symbol" w:char="F02D"/>
      </w:r>
      <w:r w:rsidRPr="008038DD">
        <w:rPr>
          <w:rFonts w:ascii="Times New Roman" w:hAnsi="Times New Roman" w:cs="Times New Roman"/>
          <w:sz w:val="24"/>
          <w:szCs w:val="24"/>
        </w:rPr>
        <w:t xml:space="preserve"> понятность, полноценность и однозначность приведенных индикаторов оценивания. </w:t>
      </w:r>
    </w:p>
    <w:p w14:paraId="0E5A6649" w14:textId="77777777" w:rsidR="008038DD" w:rsidRDefault="008038DD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8DD">
        <w:rPr>
          <w:rFonts w:ascii="Times New Roman" w:hAnsi="Times New Roman" w:cs="Times New Roman"/>
          <w:sz w:val="24"/>
          <w:szCs w:val="24"/>
        </w:rPr>
        <w:sym w:font="Symbol" w:char="F02D"/>
      </w:r>
      <w:r w:rsidRPr="008038DD">
        <w:rPr>
          <w:rFonts w:ascii="Times New Roman" w:hAnsi="Times New Roman" w:cs="Times New Roman"/>
          <w:sz w:val="24"/>
          <w:szCs w:val="24"/>
        </w:rPr>
        <w:t xml:space="preserve"> гибкость (необходимо учитывать возможность различных путей и способов решения);</w:t>
      </w:r>
    </w:p>
    <w:p w14:paraId="3D12A9D4" w14:textId="77777777" w:rsidR="008038DD" w:rsidRDefault="008038DD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8DD">
        <w:rPr>
          <w:rFonts w:ascii="Times New Roman" w:hAnsi="Times New Roman" w:cs="Times New Roman"/>
          <w:sz w:val="24"/>
          <w:szCs w:val="24"/>
        </w:rPr>
        <w:sym w:font="Symbol" w:char="F02D"/>
      </w:r>
      <w:proofErr w:type="spellStart"/>
      <w:r w:rsidRPr="008038DD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8038DD">
        <w:rPr>
          <w:rFonts w:ascii="Times New Roman" w:hAnsi="Times New Roman" w:cs="Times New Roman"/>
          <w:sz w:val="24"/>
          <w:szCs w:val="24"/>
        </w:rPr>
        <w:t xml:space="preserve"> (несмотря на различие в способах решения, следует выделить его инвариантные этапы или компоненты и оценивать выполненное задание не по принципу «все или ничего», а пропорционально степени завершенности и правильности решения).</w:t>
      </w:r>
    </w:p>
    <w:p w14:paraId="100A0369" w14:textId="77777777" w:rsidR="00342282" w:rsidRPr="00F97160" w:rsidRDefault="00342282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317B01" w14:textId="77777777" w:rsidR="00CA5D08" w:rsidRPr="00CA5D08" w:rsidRDefault="00CA5D08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D08">
        <w:rPr>
          <w:rFonts w:ascii="Times New Roman" w:hAnsi="Times New Roman" w:cs="Times New Roman"/>
          <w:b/>
          <w:sz w:val="24"/>
          <w:szCs w:val="24"/>
        </w:rPr>
        <w:t>Необходимое материально-техническое обеспечение</w:t>
      </w:r>
    </w:p>
    <w:p w14:paraId="6448C77A" w14:textId="77777777" w:rsidR="00522326" w:rsidRDefault="00522326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326">
        <w:rPr>
          <w:rFonts w:ascii="Times New Roman" w:hAnsi="Times New Roman" w:cs="Times New Roman"/>
          <w:sz w:val="24"/>
          <w:szCs w:val="24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основного тура олимпиады. </w:t>
      </w:r>
    </w:p>
    <w:p w14:paraId="571985BC" w14:textId="77777777" w:rsidR="00522326" w:rsidRDefault="00522326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326">
        <w:rPr>
          <w:rFonts w:ascii="Times New Roman" w:hAnsi="Times New Roman" w:cs="Times New Roman"/>
          <w:sz w:val="24"/>
          <w:szCs w:val="24"/>
        </w:rPr>
        <w:t xml:space="preserve">Каждому участнику предоставляются распечатанные задания и специальные бланки (формат А4), в которые участники вносят ответы. </w:t>
      </w:r>
    </w:p>
    <w:p w14:paraId="092C6527" w14:textId="77777777" w:rsidR="00522326" w:rsidRDefault="00522326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326">
        <w:rPr>
          <w:rFonts w:ascii="Times New Roman" w:hAnsi="Times New Roman" w:cs="Times New Roman"/>
          <w:sz w:val="24"/>
          <w:szCs w:val="24"/>
        </w:rPr>
        <w:t xml:space="preserve">Кроме того, каждый участник должен быть обеспечен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522326">
        <w:rPr>
          <w:rFonts w:ascii="Times New Roman" w:hAnsi="Times New Roman" w:cs="Times New Roman"/>
          <w:sz w:val="24"/>
          <w:szCs w:val="24"/>
        </w:rPr>
        <w:t>гелевыми</w:t>
      </w:r>
      <w:proofErr w:type="spellEnd"/>
      <w:r w:rsidRPr="00522326">
        <w:rPr>
          <w:rFonts w:ascii="Times New Roman" w:hAnsi="Times New Roman" w:cs="Times New Roman"/>
          <w:sz w:val="24"/>
          <w:szCs w:val="24"/>
        </w:rPr>
        <w:t xml:space="preserve"> ручками с чернилами черного цвета. </w:t>
      </w:r>
    </w:p>
    <w:p w14:paraId="07313335" w14:textId="77777777" w:rsidR="004A2107" w:rsidRPr="004A2107" w:rsidRDefault="004A2107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107">
        <w:rPr>
          <w:rFonts w:ascii="Times New Roman" w:hAnsi="Times New Roman" w:cs="Times New Roman"/>
          <w:sz w:val="24"/>
          <w:szCs w:val="24"/>
        </w:rPr>
        <w:t>Использование справочных материалов, средств связи и электронно-вычислительной техники для выполнения заданий школьного этап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2107">
        <w:rPr>
          <w:rFonts w:ascii="Times New Roman" w:hAnsi="Times New Roman" w:cs="Times New Roman"/>
          <w:sz w:val="24"/>
          <w:szCs w:val="24"/>
        </w:rPr>
        <w:t xml:space="preserve">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обществознанию </w:t>
      </w:r>
      <w:r w:rsidRPr="004A2107">
        <w:rPr>
          <w:rFonts w:ascii="Times New Roman" w:hAnsi="Times New Roman" w:cs="Times New Roman"/>
          <w:sz w:val="24"/>
          <w:szCs w:val="24"/>
        </w:rPr>
        <w:t>не предусмотрено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8627EA" w14:textId="77777777" w:rsidR="004A2107" w:rsidRDefault="004A2107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5DD34" w14:textId="77777777" w:rsidR="006A512C" w:rsidRPr="006A512C" w:rsidRDefault="006A512C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12C">
        <w:rPr>
          <w:rFonts w:ascii="Times New Roman" w:hAnsi="Times New Roman" w:cs="Times New Roman"/>
          <w:b/>
          <w:sz w:val="24"/>
          <w:szCs w:val="24"/>
        </w:rPr>
        <w:t>Критерии и методика оценивания выполненных олимпиадных заданий</w:t>
      </w:r>
    </w:p>
    <w:p w14:paraId="09F3D947" w14:textId="77777777" w:rsidR="009870E6" w:rsidRPr="009870E6" w:rsidRDefault="009870E6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0E6">
        <w:rPr>
          <w:rFonts w:ascii="Times New Roman" w:hAnsi="Times New Roman" w:cs="Times New Roman"/>
          <w:sz w:val="24"/>
          <w:szCs w:val="24"/>
        </w:rPr>
        <w:t xml:space="preserve">Система и методика оценивания олимпиадных заданий должна позволять объективно выявить реальный уровень подготовки участников олимпиады. С учетом этого при разработке методики оценивания олимпиадных заданий </w:t>
      </w:r>
      <w:r w:rsidR="00DF04EA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9870E6">
        <w:rPr>
          <w:rFonts w:ascii="Times New Roman" w:hAnsi="Times New Roman" w:cs="Times New Roman"/>
          <w:sz w:val="24"/>
          <w:szCs w:val="24"/>
        </w:rPr>
        <w:t>предметно-методическ</w:t>
      </w:r>
      <w:r w:rsidR="00DF04EA">
        <w:rPr>
          <w:rFonts w:ascii="Times New Roman" w:hAnsi="Times New Roman" w:cs="Times New Roman"/>
          <w:sz w:val="24"/>
          <w:szCs w:val="24"/>
        </w:rPr>
        <w:t xml:space="preserve">ая </w:t>
      </w:r>
      <w:r w:rsidRPr="009870E6">
        <w:rPr>
          <w:rFonts w:ascii="Times New Roman" w:hAnsi="Times New Roman" w:cs="Times New Roman"/>
          <w:sz w:val="24"/>
          <w:szCs w:val="24"/>
        </w:rPr>
        <w:t xml:space="preserve">комиссия рекомендует: </w:t>
      </w:r>
    </w:p>
    <w:p w14:paraId="6AE333E9" w14:textId="77777777" w:rsidR="00DF04EA" w:rsidRDefault="00003783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783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003783">
        <w:rPr>
          <w:rFonts w:ascii="Times New Roman" w:hAnsi="Times New Roman" w:cs="Times New Roman"/>
          <w:sz w:val="24"/>
          <w:szCs w:val="24"/>
        </w:rPr>
        <w:t xml:space="preserve"> оценивание качества выполнения участниками заданий одного (или двух) туров в соответствии с критериями и методикой оценивания выполнения олимпиадных заданий, разработанных с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03783">
        <w:rPr>
          <w:rFonts w:ascii="Times New Roman" w:hAnsi="Times New Roman" w:cs="Times New Roman"/>
          <w:sz w:val="24"/>
          <w:szCs w:val="24"/>
        </w:rPr>
        <w:t>том определения высшего балла за каждое задание отдельно, а также общей максимально возможной суммой баллов за все задания и туры.</w:t>
      </w:r>
    </w:p>
    <w:p w14:paraId="294B578C" w14:textId="77777777" w:rsidR="00003783" w:rsidRPr="00495D2F" w:rsidRDefault="00495D2F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2F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495D2F">
        <w:rPr>
          <w:rFonts w:ascii="Times New Roman" w:hAnsi="Times New Roman" w:cs="Times New Roman"/>
          <w:i/>
          <w:sz w:val="24"/>
          <w:szCs w:val="24"/>
        </w:rPr>
        <w:t>Жюри рассматривает записи решений, приведённые только в чистовике. Черновик жюри не проверяется, и его содержание не может служить в качестве аргументов ни одной из сторон во время процедуры апелляции.</w:t>
      </w:r>
    </w:p>
    <w:p w14:paraId="4A6A70E6" w14:textId="77777777" w:rsidR="00F63A4C" w:rsidRDefault="00F63A4C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A4C">
        <w:rPr>
          <w:rFonts w:ascii="Times New Roman" w:hAnsi="Times New Roman" w:cs="Times New Roman"/>
          <w:sz w:val="24"/>
          <w:szCs w:val="24"/>
        </w:rPr>
        <w:sym w:font="Symbol" w:char="F02D"/>
      </w:r>
      <w:r w:rsidRPr="00F63A4C">
        <w:rPr>
          <w:rFonts w:ascii="Times New Roman" w:hAnsi="Times New Roman" w:cs="Times New Roman"/>
          <w:sz w:val="24"/>
          <w:szCs w:val="24"/>
        </w:rPr>
        <w:t xml:space="preserve"> проверку каждого задания, выполненного участниками олимпиады не менее чем двумя членами жюри. В случае расхождения их оценок вопрос об окончательном определении баллов, выставляемых за выполнение заданий, определяется председателем жюри. </w:t>
      </w:r>
    </w:p>
    <w:p w14:paraId="7079F5A1" w14:textId="77777777" w:rsidR="00F63A4C" w:rsidRDefault="00F63A4C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A4C">
        <w:rPr>
          <w:rFonts w:ascii="Times New Roman" w:hAnsi="Times New Roman" w:cs="Times New Roman"/>
          <w:sz w:val="24"/>
          <w:szCs w:val="24"/>
        </w:rPr>
        <w:t xml:space="preserve">Итоговые баллы округляются до целых по арифметическим правилам. </w:t>
      </w:r>
    </w:p>
    <w:p w14:paraId="11D105AC" w14:textId="77777777" w:rsidR="00003783" w:rsidRPr="00F63A4C" w:rsidRDefault="00F63A4C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A4C">
        <w:rPr>
          <w:rFonts w:ascii="Times New Roman" w:hAnsi="Times New Roman" w:cs="Times New Roman"/>
          <w:sz w:val="24"/>
          <w:szCs w:val="24"/>
        </w:rPr>
        <w:t>Максимально возможный балл за школьный этап для каждой возрастной группы не может быть более 100.</w:t>
      </w:r>
    </w:p>
    <w:p w14:paraId="1AD3456B" w14:textId="77777777" w:rsidR="002F4FE4" w:rsidRDefault="002F4FE4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FE4">
        <w:rPr>
          <w:rFonts w:ascii="Times New Roman" w:hAnsi="Times New Roman" w:cs="Times New Roman"/>
          <w:sz w:val="24"/>
          <w:szCs w:val="24"/>
        </w:rPr>
        <w:t>При разработке критериев оценивания заданий школьного этап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4FE4">
        <w:rPr>
          <w:rFonts w:ascii="Times New Roman" w:hAnsi="Times New Roman" w:cs="Times New Roman"/>
          <w:sz w:val="24"/>
          <w:szCs w:val="24"/>
        </w:rPr>
        <w:t xml:space="preserve"> олимпиады целесообразно исходить из позиции: один элемент ответа – 1 балл. В случае, если позиция ответа представляется сложной, ее оценивание может быть вариативно. </w:t>
      </w:r>
    </w:p>
    <w:p w14:paraId="361ADA9C" w14:textId="77777777" w:rsidR="002F4FE4" w:rsidRDefault="002F4FE4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FE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F4F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416A1D" w14:textId="77777777" w:rsidR="002F4FE4" w:rsidRDefault="002F4FE4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FE4">
        <w:rPr>
          <w:rFonts w:ascii="Times New Roman" w:hAnsi="Times New Roman" w:cs="Times New Roman"/>
          <w:sz w:val="24"/>
          <w:szCs w:val="24"/>
        </w:rPr>
        <w:sym w:font="Symbol" w:char="F02D"/>
      </w:r>
      <w:r w:rsidRPr="002F4FE4">
        <w:rPr>
          <w:rFonts w:ascii="Times New Roman" w:hAnsi="Times New Roman" w:cs="Times New Roman"/>
          <w:sz w:val="24"/>
          <w:szCs w:val="24"/>
        </w:rPr>
        <w:t xml:space="preserve"> полностью верный ответ – 3 балла; </w:t>
      </w:r>
    </w:p>
    <w:p w14:paraId="4B90B366" w14:textId="77777777" w:rsidR="002F4FE4" w:rsidRDefault="002F4FE4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FE4">
        <w:rPr>
          <w:rFonts w:ascii="Times New Roman" w:hAnsi="Times New Roman" w:cs="Times New Roman"/>
          <w:sz w:val="24"/>
          <w:szCs w:val="24"/>
        </w:rPr>
        <w:sym w:font="Symbol" w:char="F02D"/>
      </w:r>
      <w:r w:rsidRPr="002F4FE4">
        <w:rPr>
          <w:rFonts w:ascii="Times New Roman" w:hAnsi="Times New Roman" w:cs="Times New Roman"/>
          <w:sz w:val="24"/>
          <w:szCs w:val="24"/>
        </w:rPr>
        <w:t xml:space="preserve"> частично верный ответ, в котором отсутствует один-два элемента ответа – 2 балла; </w:t>
      </w:r>
    </w:p>
    <w:p w14:paraId="093F3A3B" w14:textId="77777777" w:rsidR="002F4FE4" w:rsidRDefault="002F4FE4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FE4">
        <w:rPr>
          <w:rFonts w:ascii="Times New Roman" w:hAnsi="Times New Roman" w:cs="Times New Roman"/>
          <w:sz w:val="24"/>
          <w:szCs w:val="24"/>
        </w:rPr>
        <w:sym w:font="Symbol" w:char="F02D"/>
      </w:r>
      <w:r w:rsidRPr="002F4FE4">
        <w:rPr>
          <w:rFonts w:ascii="Times New Roman" w:hAnsi="Times New Roman" w:cs="Times New Roman"/>
          <w:sz w:val="24"/>
          <w:szCs w:val="24"/>
        </w:rPr>
        <w:t xml:space="preserve"> ответ, содержащий только один-два требуемых элемента ответа – 1 балл; </w:t>
      </w:r>
    </w:p>
    <w:p w14:paraId="59A9ABAB" w14:textId="77777777" w:rsidR="002F4FE4" w:rsidRDefault="002F4FE4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FE4">
        <w:rPr>
          <w:rFonts w:ascii="Times New Roman" w:hAnsi="Times New Roman" w:cs="Times New Roman"/>
          <w:sz w:val="24"/>
          <w:szCs w:val="24"/>
        </w:rPr>
        <w:sym w:font="Symbol" w:char="F02D"/>
      </w:r>
      <w:r w:rsidRPr="002F4FE4">
        <w:rPr>
          <w:rFonts w:ascii="Times New Roman" w:hAnsi="Times New Roman" w:cs="Times New Roman"/>
          <w:sz w:val="24"/>
          <w:szCs w:val="24"/>
        </w:rPr>
        <w:t xml:space="preserve"> неверный ответ – 0 баллов. </w:t>
      </w:r>
    </w:p>
    <w:p w14:paraId="5D2BAED6" w14:textId="77777777" w:rsidR="00F63A4C" w:rsidRPr="002F4FE4" w:rsidRDefault="002F4FE4" w:rsidP="00D02D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FE4">
        <w:rPr>
          <w:rFonts w:ascii="Times New Roman" w:hAnsi="Times New Roman" w:cs="Times New Roman"/>
          <w:sz w:val="24"/>
          <w:szCs w:val="24"/>
        </w:rPr>
        <w:t>В ключах нужно четко прописать, на основании каких критериев участник получает за каждое задание максимальный балл, часть возможных баллов или ноль</w:t>
      </w:r>
    </w:p>
    <w:p w14:paraId="6FDF4146" w14:textId="77777777" w:rsidR="009406A7" w:rsidRPr="0044646A" w:rsidRDefault="009406A7" w:rsidP="009406A7">
      <w:pPr>
        <w:pStyle w:val="ab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возникновения вопросов относительно </w:t>
      </w:r>
      <w:r w:rsidRPr="00E17DB2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17DB2">
        <w:rPr>
          <w:rFonts w:ascii="Times New Roman" w:hAnsi="Times New Roman" w:cs="Times New Roman"/>
          <w:sz w:val="24"/>
          <w:szCs w:val="24"/>
        </w:rPr>
        <w:t>ставленны</w:t>
      </w:r>
      <w:r>
        <w:rPr>
          <w:rFonts w:ascii="Times New Roman" w:hAnsi="Times New Roman" w:cs="Times New Roman"/>
          <w:sz w:val="24"/>
          <w:szCs w:val="24"/>
        </w:rPr>
        <w:t>х заданий и</w:t>
      </w:r>
      <w:r w:rsidRPr="00E17DB2">
        <w:rPr>
          <w:rFonts w:ascii="Times New Roman" w:hAnsi="Times New Roman" w:cs="Times New Roman"/>
          <w:sz w:val="24"/>
          <w:szCs w:val="24"/>
        </w:rPr>
        <w:t>нформацию можно получить</w:t>
      </w:r>
      <w:r>
        <w:rPr>
          <w:rFonts w:ascii="Times New Roman" w:hAnsi="Times New Roman" w:cs="Times New Roman"/>
          <w:sz w:val="24"/>
          <w:szCs w:val="24"/>
        </w:rPr>
        <w:t>, обратившись к члену муниципальной</w:t>
      </w:r>
      <w:r w:rsidRPr="00E17DB2">
        <w:rPr>
          <w:rFonts w:ascii="Times New Roman" w:hAnsi="Times New Roman" w:cs="Times New Roman"/>
          <w:sz w:val="24"/>
          <w:szCs w:val="24"/>
        </w:rPr>
        <w:t xml:space="preserve"> предметно-методическ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17DB2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7DB2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E17DB2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17DB2">
        <w:rPr>
          <w:rFonts w:ascii="Times New Roman" w:hAnsi="Times New Roman" w:cs="Times New Roman"/>
          <w:sz w:val="24"/>
          <w:szCs w:val="24"/>
        </w:rPr>
        <w:t>ПМК)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A0C">
        <w:rPr>
          <w:rFonts w:ascii="Times New Roman" w:hAnsi="Times New Roman" w:cs="Times New Roman"/>
          <w:sz w:val="24"/>
          <w:szCs w:val="24"/>
        </w:rPr>
        <w:t>Ямченко</w:t>
      </w:r>
      <w:proofErr w:type="spellEnd"/>
      <w:r w:rsidRPr="00BB1A0C">
        <w:rPr>
          <w:rFonts w:ascii="Times New Roman" w:hAnsi="Times New Roman" w:cs="Times New Roman"/>
          <w:sz w:val="24"/>
          <w:szCs w:val="24"/>
        </w:rPr>
        <w:t xml:space="preserve"> Татьяна Витальевна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7DB2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hyperlink r:id="rId6" w:history="1">
        <w:r w:rsidRPr="0078721C">
          <w:rPr>
            <w:rStyle w:val="ac"/>
            <w:rFonts w:ascii="Times New Roman" w:hAnsi="Times New Roman" w:cs="Times New Roman"/>
            <w:sz w:val="24"/>
            <w:szCs w:val="24"/>
          </w:rPr>
          <w:t>tanya.yamchenko.74@mail.ru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D80C18" w14:textId="77777777" w:rsidR="009406A7" w:rsidRPr="00A00FD0" w:rsidRDefault="009406A7" w:rsidP="009406A7">
      <w:pPr>
        <w:pStyle w:val="book"/>
        <w:spacing w:before="0" w:beforeAutospacing="0" w:after="0" w:afterAutospacing="0" w:line="276" w:lineRule="auto"/>
        <w:ind w:firstLine="709"/>
        <w:jc w:val="both"/>
      </w:pPr>
    </w:p>
    <w:p w14:paraId="1554E3B1" w14:textId="77777777" w:rsidR="009406A7" w:rsidRPr="00B05868" w:rsidRDefault="009406A7" w:rsidP="009406A7">
      <w:pPr>
        <w:pStyle w:val="book"/>
        <w:spacing w:before="0" w:beforeAutospacing="0" w:after="0" w:afterAutospacing="0" w:line="276" w:lineRule="auto"/>
        <w:ind w:left="4247" w:firstLine="709"/>
        <w:jc w:val="right"/>
      </w:pPr>
      <w:r w:rsidRPr="00B05868">
        <w:t xml:space="preserve">Муниципальная предметно-методическая </w:t>
      </w:r>
    </w:p>
    <w:p w14:paraId="74AFB126" w14:textId="256171BB" w:rsidR="009406A7" w:rsidRPr="00B05868" w:rsidRDefault="009406A7" w:rsidP="009406A7">
      <w:pPr>
        <w:pStyle w:val="book"/>
        <w:spacing w:before="0" w:beforeAutospacing="0" w:after="0" w:afterAutospacing="0" w:line="276" w:lineRule="auto"/>
        <w:ind w:firstLine="709"/>
        <w:jc w:val="right"/>
      </w:pPr>
      <w:r>
        <w:tab/>
      </w:r>
      <w:r>
        <w:tab/>
      </w:r>
      <w:r w:rsidRPr="00B05868">
        <w:t xml:space="preserve">комиссия по </w:t>
      </w:r>
      <w:r w:rsidR="001D5986">
        <w:t>обществознанию</w:t>
      </w:r>
      <w:r>
        <w:t>,</w:t>
      </w:r>
      <w:r w:rsidRPr="00B05868">
        <w:t xml:space="preserve"> 202</w:t>
      </w:r>
      <w:r w:rsidR="009A47B2">
        <w:t>5</w:t>
      </w:r>
      <w:r w:rsidRPr="00B05868">
        <w:t xml:space="preserve"> год</w:t>
      </w:r>
      <w:r>
        <w:t>.</w:t>
      </w:r>
      <w:r w:rsidRPr="00B05868">
        <w:t xml:space="preserve"> </w:t>
      </w:r>
    </w:p>
    <w:p w14:paraId="132BF352" w14:textId="77777777" w:rsidR="00A657DA" w:rsidRPr="00B05868" w:rsidRDefault="00A657DA" w:rsidP="009406A7">
      <w:pPr>
        <w:pStyle w:val="ab"/>
        <w:spacing w:after="0" w:line="240" w:lineRule="auto"/>
        <w:ind w:left="0" w:firstLine="709"/>
        <w:jc w:val="both"/>
      </w:pPr>
    </w:p>
    <w:sectPr w:rsidR="00A657DA" w:rsidRPr="00B05868" w:rsidSect="00966006">
      <w:pgSz w:w="11906" w:h="16838"/>
      <w:pgMar w:top="964" w:right="849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0472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AC5D95"/>
    <w:multiLevelType w:val="hybridMultilevel"/>
    <w:tmpl w:val="CC7EAD48"/>
    <w:lvl w:ilvl="0" w:tplc="35F67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0"/>
    <w:rsid w:val="000001D3"/>
    <w:rsid w:val="00003783"/>
    <w:rsid w:val="00012278"/>
    <w:rsid w:val="00015F14"/>
    <w:rsid w:val="00020EDE"/>
    <w:rsid w:val="000213B6"/>
    <w:rsid w:val="00023251"/>
    <w:rsid w:val="0002421B"/>
    <w:rsid w:val="000257E4"/>
    <w:rsid w:val="000519E2"/>
    <w:rsid w:val="00056B0C"/>
    <w:rsid w:val="00057576"/>
    <w:rsid w:val="00066CB7"/>
    <w:rsid w:val="00070FAF"/>
    <w:rsid w:val="00071690"/>
    <w:rsid w:val="00080EAA"/>
    <w:rsid w:val="000816DC"/>
    <w:rsid w:val="0009240D"/>
    <w:rsid w:val="00095F98"/>
    <w:rsid w:val="00097EA5"/>
    <w:rsid w:val="000A137B"/>
    <w:rsid w:val="000B2D81"/>
    <w:rsid w:val="000B355D"/>
    <w:rsid w:val="000B4B12"/>
    <w:rsid w:val="000C1CC7"/>
    <w:rsid w:val="000C31B2"/>
    <w:rsid w:val="000D064B"/>
    <w:rsid w:val="000D1065"/>
    <w:rsid w:val="000E29AF"/>
    <w:rsid w:val="000E364C"/>
    <w:rsid w:val="000E3E28"/>
    <w:rsid w:val="000F1717"/>
    <w:rsid w:val="000F2182"/>
    <w:rsid w:val="000F4AE9"/>
    <w:rsid w:val="00100111"/>
    <w:rsid w:val="00117370"/>
    <w:rsid w:val="00124F3D"/>
    <w:rsid w:val="00146622"/>
    <w:rsid w:val="00147D05"/>
    <w:rsid w:val="0016386D"/>
    <w:rsid w:val="001730AF"/>
    <w:rsid w:val="0018669E"/>
    <w:rsid w:val="00190D3D"/>
    <w:rsid w:val="001A0CE2"/>
    <w:rsid w:val="001A1047"/>
    <w:rsid w:val="001A4A8F"/>
    <w:rsid w:val="001B3C5F"/>
    <w:rsid w:val="001B42FC"/>
    <w:rsid w:val="001D01D3"/>
    <w:rsid w:val="001D4A36"/>
    <w:rsid w:val="001D5986"/>
    <w:rsid w:val="001E7EB4"/>
    <w:rsid w:val="001F0833"/>
    <w:rsid w:val="00213E8C"/>
    <w:rsid w:val="002237D5"/>
    <w:rsid w:val="00234E2C"/>
    <w:rsid w:val="00234F12"/>
    <w:rsid w:val="00243EF4"/>
    <w:rsid w:val="00263054"/>
    <w:rsid w:val="00264CA3"/>
    <w:rsid w:val="00265F2A"/>
    <w:rsid w:val="00267DF8"/>
    <w:rsid w:val="00277A5A"/>
    <w:rsid w:val="002819C7"/>
    <w:rsid w:val="00282E5A"/>
    <w:rsid w:val="00295F34"/>
    <w:rsid w:val="002A24A6"/>
    <w:rsid w:val="002A2937"/>
    <w:rsid w:val="002C38D0"/>
    <w:rsid w:val="002C5E0D"/>
    <w:rsid w:val="002C6AB0"/>
    <w:rsid w:val="002D2ABB"/>
    <w:rsid w:val="002E7D5E"/>
    <w:rsid w:val="002F4FE4"/>
    <w:rsid w:val="002F66FF"/>
    <w:rsid w:val="00301812"/>
    <w:rsid w:val="0030263F"/>
    <w:rsid w:val="00303F6E"/>
    <w:rsid w:val="00322BF5"/>
    <w:rsid w:val="003271CD"/>
    <w:rsid w:val="00334ADA"/>
    <w:rsid w:val="00342282"/>
    <w:rsid w:val="003524A2"/>
    <w:rsid w:val="00357038"/>
    <w:rsid w:val="00361BD9"/>
    <w:rsid w:val="00365FAE"/>
    <w:rsid w:val="00373ABF"/>
    <w:rsid w:val="00381445"/>
    <w:rsid w:val="0038250F"/>
    <w:rsid w:val="003833C3"/>
    <w:rsid w:val="003869BF"/>
    <w:rsid w:val="00387F25"/>
    <w:rsid w:val="003A52FB"/>
    <w:rsid w:val="003C592C"/>
    <w:rsid w:val="003D4964"/>
    <w:rsid w:val="003D6C9C"/>
    <w:rsid w:val="003F1A5F"/>
    <w:rsid w:val="003F35E3"/>
    <w:rsid w:val="00401ABE"/>
    <w:rsid w:val="004144D2"/>
    <w:rsid w:val="00414841"/>
    <w:rsid w:val="00417361"/>
    <w:rsid w:val="00433EFF"/>
    <w:rsid w:val="004505FD"/>
    <w:rsid w:val="004518DD"/>
    <w:rsid w:val="00451C1F"/>
    <w:rsid w:val="00460936"/>
    <w:rsid w:val="00461B08"/>
    <w:rsid w:val="00463001"/>
    <w:rsid w:val="00465664"/>
    <w:rsid w:val="004815BF"/>
    <w:rsid w:val="00481EDF"/>
    <w:rsid w:val="00482540"/>
    <w:rsid w:val="00482821"/>
    <w:rsid w:val="00493737"/>
    <w:rsid w:val="00494D80"/>
    <w:rsid w:val="00495D2F"/>
    <w:rsid w:val="00497E12"/>
    <w:rsid w:val="004A2107"/>
    <w:rsid w:val="004A7EF2"/>
    <w:rsid w:val="004B70A3"/>
    <w:rsid w:val="00501C4E"/>
    <w:rsid w:val="00504C8C"/>
    <w:rsid w:val="005051E0"/>
    <w:rsid w:val="00512AC3"/>
    <w:rsid w:val="005174F8"/>
    <w:rsid w:val="00522326"/>
    <w:rsid w:val="00523D9F"/>
    <w:rsid w:val="00524FAE"/>
    <w:rsid w:val="00532072"/>
    <w:rsid w:val="005431B7"/>
    <w:rsid w:val="00550C61"/>
    <w:rsid w:val="00552BEB"/>
    <w:rsid w:val="00552ED7"/>
    <w:rsid w:val="0055456E"/>
    <w:rsid w:val="00554BBA"/>
    <w:rsid w:val="005565E8"/>
    <w:rsid w:val="0057018C"/>
    <w:rsid w:val="005715DF"/>
    <w:rsid w:val="005723B6"/>
    <w:rsid w:val="00572B52"/>
    <w:rsid w:val="00583F4F"/>
    <w:rsid w:val="00584F78"/>
    <w:rsid w:val="00595999"/>
    <w:rsid w:val="005A0501"/>
    <w:rsid w:val="005A275A"/>
    <w:rsid w:val="005B1DFC"/>
    <w:rsid w:val="005C2371"/>
    <w:rsid w:val="005C4E4C"/>
    <w:rsid w:val="005C7228"/>
    <w:rsid w:val="005D03C6"/>
    <w:rsid w:val="005D3935"/>
    <w:rsid w:val="005D49DD"/>
    <w:rsid w:val="005D512F"/>
    <w:rsid w:val="005F1D5B"/>
    <w:rsid w:val="005F560F"/>
    <w:rsid w:val="005F5786"/>
    <w:rsid w:val="005F630F"/>
    <w:rsid w:val="006046A9"/>
    <w:rsid w:val="00615F9D"/>
    <w:rsid w:val="00620A95"/>
    <w:rsid w:val="00620D89"/>
    <w:rsid w:val="00622C34"/>
    <w:rsid w:val="00641310"/>
    <w:rsid w:val="00643303"/>
    <w:rsid w:val="00651E0E"/>
    <w:rsid w:val="00652898"/>
    <w:rsid w:val="00653AAB"/>
    <w:rsid w:val="00660E60"/>
    <w:rsid w:val="00665F8B"/>
    <w:rsid w:val="00675004"/>
    <w:rsid w:val="006831C2"/>
    <w:rsid w:val="00692D46"/>
    <w:rsid w:val="006A07C2"/>
    <w:rsid w:val="006A3BF0"/>
    <w:rsid w:val="006A512C"/>
    <w:rsid w:val="006B5E2C"/>
    <w:rsid w:val="006C2AB2"/>
    <w:rsid w:val="006D50A9"/>
    <w:rsid w:val="006D6066"/>
    <w:rsid w:val="0070307F"/>
    <w:rsid w:val="00703705"/>
    <w:rsid w:val="00706802"/>
    <w:rsid w:val="00710683"/>
    <w:rsid w:val="00716DF1"/>
    <w:rsid w:val="00723E66"/>
    <w:rsid w:val="007279B8"/>
    <w:rsid w:val="007373E0"/>
    <w:rsid w:val="0074116A"/>
    <w:rsid w:val="00743A55"/>
    <w:rsid w:val="007516A9"/>
    <w:rsid w:val="00753940"/>
    <w:rsid w:val="0075444E"/>
    <w:rsid w:val="00755612"/>
    <w:rsid w:val="0077242E"/>
    <w:rsid w:val="00772BA1"/>
    <w:rsid w:val="00775D3F"/>
    <w:rsid w:val="007A1E0B"/>
    <w:rsid w:val="007A558C"/>
    <w:rsid w:val="007A79D8"/>
    <w:rsid w:val="007B06DD"/>
    <w:rsid w:val="007C00F2"/>
    <w:rsid w:val="007C0FAB"/>
    <w:rsid w:val="007C2C7D"/>
    <w:rsid w:val="007D5217"/>
    <w:rsid w:val="007E2CD9"/>
    <w:rsid w:val="007E74FD"/>
    <w:rsid w:val="007F0E28"/>
    <w:rsid w:val="007F4CA7"/>
    <w:rsid w:val="00802055"/>
    <w:rsid w:val="008038DD"/>
    <w:rsid w:val="008048F6"/>
    <w:rsid w:val="00807BD4"/>
    <w:rsid w:val="00826EDF"/>
    <w:rsid w:val="008321AF"/>
    <w:rsid w:val="0083570F"/>
    <w:rsid w:val="00845119"/>
    <w:rsid w:val="00854BEE"/>
    <w:rsid w:val="00861377"/>
    <w:rsid w:val="00862F14"/>
    <w:rsid w:val="008821CB"/>
    <w:rsid w:val="00890230"/>
    <w:rsid w:val="00891602"/>
    <w:rsid w:val="008A77B6"/>
    <w:rsid w:val="008B5F06"/>
    <w:rsid w:val="008B7D77"/>
    <w:rsid w:val="008C32A5"/>
    <w:rsid w:val="008C3698"/>
    <w:rsid w:val="008C43E6"/>
    <w:rsid w:val="008D6EDB"/>
    <w:rsid w:val="008F419E"/>
    <w:rsid w:val="008F700A"/>
    <w:rsid w:val="009055F2"/>
    <w:rsid w:val="009155EA"/>
    <w:rsid w:val="009175F7"/>
    <w:rsid w:val="00921F87"/>
    <w:rsid w:val="009242E1"/>
    <w:rsid w:val="00925AE1"/>
    <w:rsid w:val="00935D64"/>
    <w:rsid w:val="009406A7"/>
    <w:rsid w:val="0094214D"/>
    <w:rsid w:val="00960284"/>
    <w:rsid w:val="00966006"/>
    <w:rsid w:val="0097321A"/>
    <w:rsid w:val="0097439C"/>
    <w:rsid w:val="00980F85"/>
    <w:rsid w:val="009870E6"/>
    <w:rsid w:val="009874F1"/>
    <w:rsid w:val="0099108E"/>
    <w:rsid w:val="009940FA"/>
    <w:rsid w:val="00995C3F"/>
    <w:rsid w:val="00995E95"/>
    <w:rsid w:val="009A01F9"/>
    <w:rsid w:val="009A10EF"/>
    <w:rsid w:val="009A47B2"/>
    <w:rsid w:val="009D5DFF"/>
    <w:rsid w:val="009E5D6F"/>
    <w:rsid w:val="009F39F6"/>
    <w:rsid w:val="00A06785"/>
    <w:rsid w:val="00A14D23"/>
    <w:rsid w:val="00A156C2"/>
    <w:rsid w:val="00A20E10"/>
    <w:rsid w:val="00A35D30"/>
    <w:rsid w:val="00A368AD"/>
    <w:rsid w:val="00A404E9"/>
    <w:rsid w:val="00A43E46"/>
    <w:rsid w:val="00A51B1B"/>
    <w:rsid w:val="00A5435D"/>
    <w:rsid w:val="00A547DE"/>
    <w:rsid w:val="00A6088E"/>
    <w:rsid w:val="00A657DA"/>
    <w:rsid w:val="00A677E0"/>
    <w:rsid w:val="00A67FCF"/>
    <w:rsid w:val="00A71D38"/>
    <w:rsid w:val="00A757D8"/>
    <w:rsid w:val="00A76E64"/>
    <w:rsid w:val="00A83827"/>
    <w:rsid w:val="00A84EFD"/>
    <w:rsid w:val="00A94FAA"/>
    <w:rsid w:val="00A978AE"/>
    <w:rsid w:val="00AA00BE"/>
    <w:rsid w:val="00AA1ADC"/>
    <w:rsid w:val="00AA2DE6"/>
    <w:rsid w:val="00AA37F4"/>
    <w:rsid w:val="00AA4393"/>
    <w:rsid w:val="00AB33A4"/>
    <w:rsid w:val="00AB5EA8"/>
    <w:rsid w:val="00AB7B6F"/>
    <w:rsid w:val="00AD67A4"/>
    <w:rsid w:val="00AE2552"/>
    <w:rsid w:val="00AE6E52"/>
    <w:rsid w:val="00AF36A1"/>
    <w:rsid w:val="00AF3F15"/>
    <w:rsid w:val="00AF4A1D"/>
    <w:rsid w:val="00B00A4D"/>
    <w:rsid w:val="00B1187B"/>
    <w:rsid w:val="00B122A3"/>
    <w:rsid w:val="00B209D8"/>
    <w:rsid w:val="00B22AD3"/>
    <w:rsid w:val="00B256DF"/>
    <w:rsid w:val="00B27BA3"/>
    <w:rsid w:val="00B40E95"/>
    <w:rsid w:val="00B564AB"/>
    <w:rsid w:val="00B65E0F"/>
    <w:rsid w:val="00B71B51"/>
    <w:rsid w:val="00B71F24"/>
    <w:rsid w:val="00B7234E"/>
    <w:rsid w:val="00B7560F"/>
    <w:rsid w:val="00B77A87"/>
    <w:rsid w:val="00B77D04"/>
    <w:rsid w:val="00B8092F"/>
    <w:rsid w:val="00B848EB"/>
    <w:rsid w:val="00B85FD1"/>
    <w:rsid w:val="00BA4A7B"/>
    <w:rsid w:val="00BA7EB3"/>
    <w:rsid w:val="00BB4289"/>
    <w:rsid w:val="00BD57A9"/>
    <w:rsid w:val="00BE2BA6"/>
    <w:rsid w:val="00BE56EE"/>
    <w:rsid w:val="00BF0B66"/>
    <w:rsid w:val="00BF1A58"/>
    <w:rsid w:val="00BF3CA6"/>
    <w:rsid w:val="00BF7E3D"/>
    <w:rsid w:val="00C05B22"/>
    <w:rsid w:val="00C12E23"/>
    <w:rsid w:val="00C12FDF"/>
    <w:rsid w:val="00C3199C"/>
    <w:rsid w:val="00C43489"/>
    <w:rsid w:val="00C5421B"/>
    <w:rsid w:val="00C54320"/>
    <w:rsid w:val="00C60DCE"/>
    <w:rsid w:val="00C62E95"/>
    <w:rsid w:val="00C813E5"/>
    <w:rsid w:val="00C85BD7"/>
    <w:rsid w:val="00C97ED3"/>
    <w:rsid w:val="00CA5D08"/>
    <w:rsid w:val="00CB05A8"/>
    <w:rsid w:val="00CB277A"/>
    <w:rsid w:val="00CB5331"/>
    <w:rsid w:val="00CD25E8"/>
    <w:rsid w:val="00CD5333"/>
    <w:rsid w:val="00CE12CC"/>
    <w:rsid w:val="00CE2631"/>
    <w:rsid w:val="00CE2BCD"/>
    <w:rsid w:val="00CF0EE4"/>
    <w:rsid w:val="00D02DAA"/>
    <w:rsid w:val="00D105B9"/>
    <w:rsid w:val="00D15FD7"/>
    <w:rsid w:val="00D16DEF"/>
    <w:rsid w:val="00D27701"/>
    <w:rsid w:val="00D31C73"/>
    <w:rsid w:val="00D3220B"/>
    <w:rsid w:val="00D3443B"/>
    <w:rsid w:val="00D4215A"/>
    <w:rsid w:val="00D53AB7"/>
    <w:rsid w:val="00D60B56"/>
    <w:rsid w:val="00D72CFD"/>
    <w:rsid w:val="00D737F9"/>
    <w:rsid w:val="00D740A5"/>
    <w:rsid w:val="00D766DF"/>
    <w:rsid w:val="00D769AB"/>
    <w:rsid w:val="00D96394"/>
    <w:rsid w:val="00DA0747"/>
    <w:rsid w:val="00DA6833"/>
    <w:rsid w:val="00DB2852"/>
    <w:rsid w:val="00DB5BC1"/>
    <w:rsid w:val="00DD48EE"/>
    <w:rsid w:val="00DD4AA3"/>
    <w:rsid w:val="00DE5350"/>
    <w:rsid w:val="00DE7073"/>
    <w:rsid w:val="00DF04EA"/>
    <w:rsid w:val="00DF12A8"/>
    <w:rsid w:val="00DF4F1B"/>
    <w:rsid w:val="00DF66F0"/>
    <w:rsid w:val="00E152C5"/>
    <w:rsid w:val="00E2404C"/>
    <w:rsid w:val="00E2624A"/>
    <w:rsid w:val="00E2670F"/>
    <w:rsid w:val="00E34678"/>
    <w:rsid w:val="00E40226"/>
    <w:rsid w:val="00E47074"/>
    <w:rsid w:val="00E62C36"/>
    <w:rsid w:val="00E66968"/>
    <w:rsid w:val="00E91AAD"/>
    <w:rsid w:val="00EA63D9"/>
    <w:rsid w:val="00EA7F8F"/>
    <w:rsid w:val="00EB18D9"/>
    <w:rsid w:val="00EB7447"/>
    <w:rsid w:val="00EC385F"/>
    <w:rsid w:val="00ED27DF"/>
    <w:rsid w:val="00ED2ECE"/>
    <w:rsid w:val="00EE0221"/>
    <w:rsid w:val="00EE6540"/>
    <w:rsid w:val="00EE757F"/>
    <w:rsid w:val="00EE7AC8"/>
    <w:rsid w:val="00EF0DF1"/>
    <w:rsid w:val="00EF2740"/>
    <w:rsid w:val="00F05B39"/>
    <w:rsid w:val="00F06BDD"/>
    <w:rsid w:val="00F1068B"/>
    <w:rsid w:val="00F11D50"/>
    <w:rsid w:val="00F254E0"/>
    <w:rsid w:val="00F27BB0"/>
    <w:rsid w:val="00F425C8"/>
    <w:rsid w:val="00F42AEC"/>
    <w:rsid w:val="00F51574"/>
    <w:rsid w:val="00F54D3F"/>
    <w:rsid w:val="00F60DB6"/>
    <w:rsid w:val="00F63A4C"/>
    <w:rsid w:val="00F709D6"/>
    <w:rsid w:val="00F846BE"/>
    <w:rsid w:val="00F93AEF"/>
    <w:rsid w:val="00F948F8"/>
    <w:rsid w:val="00F97160"/>
    <w:rsid w:val="00FB1B8B"/>
    <w:rsid w:val="00FB41A5"/>
    <w:rsid w:val="00FB5D4D"/>
    <w:rsid w:val="00FB70B0"/>
    <w:rsid w:val="00FC17BB"/>
    <w:rsid w:val="00FC1A61"/>
    <w:rsid w:val="00FC7A63"/>
    <w:rsid w:val="00FD0571"/>
    <w:rsid w:val="00FD36D5"/>
    <w:rsid w:val="00FE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600D"/>
  <w15:docId w15:val="{2FFB83C7-F525-4F3A-A81C-1E15F439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7A5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D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0D064B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AA4393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AA43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AA43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43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4393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99108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E364C"/>
    <w:pPr>
      <w:numPr>
        <w:numId w:val="2"/>
      </w:numPr>
      <w:contextualSpacing/>
    </w:pPr>
  </w:style>
  <w:style w:type="character" w:styleId="ac">
    <w:name w:val="Hyperlink"/>
    <w:basedOn w:val="a1"/>
    <w:uiPriority w:val="99"/>
    <w:unhideWhenUsed/>
    <w:rsid w:val="00CB05A8"/>
    <w:rPr>
      <w:color w:val="0563C1" w:themeColor="hyperlink"/>
      <w:u w:val="single"/>
    </w:rPr>
  </w:style>
  <w:style w:type="character" w:customStyle="1" w:styleId="markedcontent">
    <w:name w:val="markedcontent"/>
    <w:basedOn w:val="a1"/>
    <w:rsid w:val="00615F9D"/>
  </w:style>
  <w:style w:type="paragraph" w:customStyle="1" w:styleId="book">
    <w:name w:val="book"/>
    <w:basedOn w:val="a0"/>
    <w:rsid w:val="00A6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ya.yamchenko.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2E11-E80D-443D-8ABC-0A045EBB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2018-07-18T07:38:00Z</cp:lastPrinted>
  <dcterms:created xsi:type="dcterms:W3CDTF">2025-09-14T06:15:00Z</dcterms:created>
  <dcterms:modified xsi:type="dcterms:W3CDTF">2025-09-14T06:15:00Z</dcterms:modified>
</cp:coreProperties>
</file>