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7150" w:rsidRPr="00BA5B64" w:rsidRDefault="00CA7150" w:rsidP="00CA7150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BA5B64">
        <w:rPr>
          <w:rFonts w:ascii="Times New Roman" w:hAnsi="Times New Roman"/>
          <w:b/>
          <w:sz w:val="28"/>
          <w:szCs w:val="24"/>
        </w:rPr>
        <w:t xml:space="preserve">Аналитическая справка </w:t>
      </w:r>
    </w:p>
    <w:p w:rsidR="00CA7150" w:rsidRPr="00BA5B64" w:rsidRDefault="00CA7150" w:rsidP="00CA7150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BA5B64">
        <w:rPr>
          <w:rFonts w:ascii="Times New Roman" w:hAnsi="Times New Roman"/>
          <w:b/>
          <w:sz w:val="28"/>
          <w:szCs w:val="24"/>
        </w:rPr>
        <w:t>по результатам социально-психологического тестирования (СПТ</w:t>
      </w:r>
      <w:r w:rsidR="001A795F">
        <w:rPr>
          <w:rFonts w:ascii="Times New Roman" w:hAnsi="Times New Roman"/>
          <w:b/>
          <w:sz w:val="28"/>
          <w:szCs w:val="24"/>
        </w:rPr>
        <w:t xml:space="preserve"> 2025) обучающихся МБОУ «Марьяновская школа»</w:t>
      </w:r>
      <w:r w:rsidRPr="00BA5B64">
        <w:rPr>
          <w:rFonts w:ascii="Times New Roman" w:hAnsi="Times New Roman"/>
          <w:b/>
          <w:sz w:val="28"/>
          <w:szCs w:val="24"/>
        </w:rPr>
        <w:t xml:space="preserve"> за 202</w:t>
      </w:r>
      <w:r w:rsidR="001A795F">
        <w:rPr>
          <w:rFonts w:ascii="Times New Roman" w:hAnsi="Times New Roman"/>
          <w:b/>
          <w:sz w:val="28"/>
          <w:szCs w:val="24"/>
        </w:rPr>
        <w:t>5-2026</w:t>
      </w:r>
      <w:r w:rsidRPr="00BA5B64">
        <w:rPr>
          <w:rFonts w:ascii="Times New Roman" w:hAnsi="Times New Roman"/>
          <w:b/>
          <w:sz w:val="28"/>
          <w:szCs w:val="24"/>
        </w:rPr>
        <w:t xml:space="preserve"> учебный год.</w:t>
      </w:r>
    </w:p>
    <w:p w:rsidR="00CA7150" w:rsidRPr="00BA5B64" w:rsidRDefault="00CA7150" w:rsidP="00CA7150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:rsidR="00CA7150" w:rsidRPr="00A63DC6" w:rsidRDefault="00CA7150" w:rsidP="00CA715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63DC6">
        <w:rPr>
          <w:rFonts w:ascii="Times New Roman" w:hAnsi="Times New Roman"/>
          <w:sz w:val="24"/>
          <w:szCs w:val="24"/>
        </w:rPr>
        <w:t xml:space="preserve">Социально-психологическое тестирование (СПТ) проводилось с целью раннего выявления факторов риска возможного вовлечения обучающихся в аддиктивное поведение, формирования зависимости от наркотических и психоактивных веществ. Тестированию СПТ подлежали учащиеся 7-11 класса с 13-ти летнего возраста. </w:t>
      </w:r>
    </w:p>
    <w:p w:rsidR="00CA7150" w:rsidRPr="002F3A99" w:rsidRDefault="00CA7150" w:rsidP="00CA715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F3A99">
        <w:rPr>
          <w:rFonts w:ascii="Times New Roman" w:hAnsi="Times New Roman"/>
          <w:sz w:val="24"/>
          <w:szCs w:val="24"/>
        </w:rPr>
        <w:t>СПТ проводилось в соответствии с приказом Минпросвещения России от 20.02.2020 года № 59 «Об утверждении Порядка проведения социально-психологического тестирования обучающихся в общеобразовательных организациях и профессиональных образовательных организациях», н</w:t>
      </w:r>
      <w:r w:rsidR="0039705D">
        <w:rPr>
          <w:rFonts w:ascii="Times New Roman" w:hAnsi="Times New Roman"/>
          <w:sz w:val="24"/>
          <w:szCs w:val="24"/>
        </w:rPr>
        <w:t xml:space="preserve">а основании приказа </w:t>
      </w:r>
      <w:r w:rsidRPr="002F3A99">
        <w:rPr>
          <w:rFonts w:ascii="Times New Roman" w:hAnsi="Times New Roman"/>
          <w:sz w:val="24"/>
          <w:szCs w:val="24"/>
        </w:rPr>
        <w:t xml:space="preserve"> </w:t>
      </w:r>
      <w:r w:rsidR="0039705D">
        <w:rPr>
          <w:rFonts w:ascii="Times New Roman" w:hAnsi="Times New Roman"/>
          <w:sz w:val="24"/>
          <w:szCs w:val="24"/>
        </w:rPr>
        <w:t xml:space="preserve">Министерства </w:t>
      </w:r>
      <w:r w:rsidRPr="002F3A99">
        <w:rPr>
          <w:rFonts w:ascii="Times New Roman" w:hAnsi="Times New Roman"/>
          <w:sz w:val="24"/>
          <w:szCs w:val="24"/>
        </w:rPr>
        <w:t>Обра</w:t>
      </w:r>
      <w:r w:rsidR="0039705D">
        <w:rPr>
          <w:rFonts w:ascii="Times New Roman" w:hAnsi="Times New Roman"/>
          <w:sz w:val="24"/>
          <w:szCs w:val="24"/>
        </w:rPr>
        <w:t>зования, науки и молодёжи Р</w:t>
      </w:r>
      <w:r w:rsidR="001A795F">
        <w:rPr>
          <w:rFonts w:ascii="Times New Roman" w:hAnsi="Times New Roman"/>
          <w:sz w:val="24"/>
          <w:szCs w:val="24"/>
        </w:rPr>
        <w:t xml:space="preserve">еспублики Крым </w:t>
      </w:r>
      <w:r w:rsidR="0039705D">
        <w:rPr>
          <w:rFonts w:ascii="Times New Roman" w:hAnsi="Times New Roman"/>
          <w:sz w:val="24"/>
          <w:szCs w:val="24"/>
        </w:rPr>
        <w:t xml:space="preserve"> №730 от 13.05.2025</w:t>
      </w:r>
      <w:r w:rsidRPr="002F3A99">
        <w:rPr>
          <w:rFonts w:ascii="Times New Roman" w:hAnsi="Times New Roman"/>
          <w:sz w:val="24"/>
          <w:szCs w:val="24"/>
        </w:rPr>
        <w:t xml:space="preserve"> «О проведении социально-психологического тестирования», на </w:t>
      </w:r>
      <w:r w:rsidR="00ED06CB" w:rsidRPr="002F3A99">
        <w:rPr>
          <w:rFonts w:ascii="Times New Roman" w:hAnsi="Times New Roman"/>
          <w:sz w:val="24"/>
          <w:szCs w:val="24"/>
        </w:rPr>
        <w:t>осн</w:t>
      </w:r>
      <w:r w:rsidR="001A795F">
        <w:rPr>
          <w:rFonts w:ascii="Times New Roman" w:hAnsi="Times New Roman"/>
          <w:sz w:val="24"/>
          <w:szCs w:val="24"/>
        </w:rPr>
        <w:t>овании приказа МБОУ Марьяновская школа</w:t>
      </w:r>
      <w:r w:rsidR="0039705D">
        <w:rPr>
          <w:rFonts w:ascii="Times New Roman" w:hAnsi="Times New Roman"/>
          <w:sz w:val="24"/>
          <w:szCs w:val="24"/>
        </w:rPr>
        <w:t xml:space="preserve"> Приказ №</w:t>
      </w:r>
      <w:r w:rsidR="000330BD">
        <w:rPr>
          <w:rFonts w:ascii="Times New Roman" w:hAnsi="Times New Roman"/>
          <w:sz w:val="24"/>
          <w:szCs w:val="24"/>
        </w:rPr>
        <w:t xml:space="preserve">296 </w:t>
      </w:r>
      <w:r w:rsidR="002F3A99" w:rsidRPr="002F3A99">
        <w:rPr>
          <w:rFonts w:ascii="Times New Roman" w:hAnsi="Times New Roman"/>
          <w:sz w:val="24"/>
          <w:szCs w:val="24"/>
        </w:rPr>
        <w:t xml:space="preserve"> от </w:t>
      </w:r>
      <w:r w:rsidR="000330BD">
        <w:rPr>
          <w:rFonts w:ascii="Times New Roman" w:hAnsi="Times New Roman"/>
          <w:sz w:val="24"/>
          <w:szCs w:val="24"/>
        </w:rPr>
        <w:t>01</w:t>
      </w:r>
      <w:r w:rsidR="0039705D">
        <w:rPr>
          <w:rFonts w:ascii="Times New Roman" w:hAnsi="Times New Roman"/>
          <w:sz w:val="24"/>
          <w:szCs w:val="24"/>
        </w:rPr>
        <w:t>.09.2025</w:t>
      </w:r>
      <w:r w:rsidRPr="002F3A99">
        <w:rPr>
          <w:rFonts w:ascii="Times New Roman" w:hAnsi="Times New Roman"/>
          <w:sz w:val="24"/>
          <w:szCs w:val="24"/>
        </w:rPr>
        <w:t xml:space="preserve"> года «</w:t>
      </w:r>
      <w:r w:rsidR="001A795F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Pr="002F3A99">
        <w:rPr>
          <w:rFonts w:ascii="Times New Roman" w:eastAsia="Times New Roman" w:hAnsi="Times New Roman" w:cs="Times New Roman"/>
          <w:sz w:val="24"/>
          <w:szCs w:val="24"/>
        </w:rPr>
        <w:t xml:space="preserve"> организации и проведению социально-психологического</w:t>
      </w:r>
      <w:r w:rsidRPr="002F3A99">
        <w:rPr>
          <w:rFonts w:ascii="Times New Roman" w:eastAsia="Times New Roman" w:hAnsi="Times New Roman"/>
          <w:sz w:val="24"/>
          <w:szCs w:val="24"/>
        </w:rPr>
        <w:t xml:space="preserve"> </w:t>
      </w:r>
      <w:r w:rsidRPr="002F3A99">
        <w:rPr>
          <w:rFonts w:ascii="Times New Roman" w:eastAsia="Times New Roman" w:hAnsi="Times New Roman" w:cs="Times New Roman"/>
          <w:sz w:val="24"/>
          <w:szCs w:val="24"/>
        </w:rPr>
        <w:t>тестирования обучающихся</w:t>
      </w:r>
      <w:r w:rsidRPr="002F3A99">
        <w:rPr>
          <w:rFonts w:ascii="Times New Roman" w:hAnsi="Times New Roman"/>
          <w:sz w:val="24"/>
          <w:szCs w:val="24"/>
        </w:rPr>
        <w:t>».</w:t>
      </w:r>
    </w:p>
    <w:p w:rsidR="00CA7150" w:rsidRPr="002F3A99" w:rsidRDefault="00CA7150" w:rsidP="00CA715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F3A99">
        <w:rPr>
          <w:rFonts w:ascii="Times New Roman" w:hAnsi="Times New Roman"/>
          <w:sz w:val="24"/>
          <w:szCs w:val="24"/>
        </w:rPr>
        <w:t xml:space="preserve">Сроки </w:t>
      </w:r>
      <w:r w:rsidR="009A5911">
        <w:rPr>
          <w:rFonts w:ascii="Times New Roman" w:hAnsi="Times New Roman"/>
          <w:sz w:val="24"/>
          <w:szCs w:val="24"/>
        </w:rPr>
        <w:t>проведения сентябрь-ноябрь</w:t>
      </w:r>
      <w:r w:rsidR="001A795F">
        <w:rPr>
          <w:rFonts w:ascii="Times New Roman" w:hAnsi="Times New Roman"/>
          <w:sz w:val="24"/>
          <w:szCs w:val="24"/>
        </w:rPr>
        <w:t xml:space="preserve"> 2025</w:t>
      </w:r>
      <w:r w:rsidRPr="002F3A99">
        <w:rPr>
          <w:rFonts w:ascii="Times New Roman" w:hAnsi="Times New Roman"/>
          <w:sz w:val="24"/>
          <w:szCs w:val="24"/>
        </w:rPr>
        <w:t xml:space="preserve"> года.</w:t>
      </w:r>
    </w:p>
    <w:p w:rsidR="00CA7150" w:rsidRPr="004421BF" w:rsidRDefault="001A795F" w:rsidP="00CA715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Тестирование СПТ прошли 116</w:t>
      </w:r>
      <w:r w:rsidR="005B7164">
        <w:rPr>
          <w:rFonts w:ascii="Times New Roman" w:hAnsi="Times New Roman"/>
          <w:sz w:val="24"/>
          <w:szCs w:val="24"/>
        </w:rPr>
        <w:t xml:space="preserve"> </w:t>
      </w:r>
      <w:r w:rsidR="00CA7150" w:rsidRPr="004421BF">
        <w:rPr>
          <w:rFonts w:ascii="Times New Roman" w:hAnsi="Times New Roman"/>
          <w:sz w:val="24"/>
          <w:szCs w:val="24"/>
        </w:rPr>
        <w:t>обучающи</w:t>
      </w:r>
      <w:r w:rsidR="004421BF" w:rsidRPr="004421BF">
        <w:rPr>
          <w:rFonts w:ascii="Times New Roman" w:hAnsi="Times New Roman"/>
          <w:sz w:val="24"/>
          <w:szCs w:val="24"/>
        </w:rPr>
        <w:t>й</w:t>
      </w:r>
      <w:r w:rsidR="00CA7150" w:rsidRPr="004421BF">
        <w:rPr>
          <w:rFonts w:ascii="Times New Roman" w:hAnsi="Times New Roman"/>
          <w:sz w:val="24"/>
          <w:szCs w:val="24"/>
        </w:rPr>
        <w:t>ся, отказали</w:t>
      </w:r>
      <w:r w:rsidR="00C529E7" w:rsidRPr="004421BF">
        <w:rPr>
          <w:rFonts w:ascii="Times New Roman" w:hAnsi="Times New Roman"/>
          <w:sz w:val="24"/>
          <w:szCs w:val="24"/>
        </w:rPr>
        <w:t>сь от участия в тестировании – 1</w:t>
      </w:r>
      <w:r>
        <w:rPr>
          <w:rFonts w:ascii="Times New Roman" w:hAnsi="Times New Roman"/>
          <w:sz w:val="24"/>
          <w:szCs w:val="24"/>
        </w:rPr>
        <w:t>1</w:t>
      </w:r>
      <w:r w:rsidR="00CA7150" w:rsidRPr="004421BF">
        <w:rPr>
          <w:rFonts w:ascii="Times New Roman" w:hAnsi="Times New Roman"/>
          <w:sz w:val="24"/>
          <w:szCs w:val="24"/>
        </w:rPr>
        <w:t xml:space="preserve"> </w:t>
      </w:r>
      <w:r w:rsidR="004421BF" w:rsidRPr="004421BF">
        <w:rPr>
          <w:rFonts w:ascii="Times New Roman" w:hAnsi="Times New Roman"/>
          <w:sz w:val="24"/>
          <w:szCs w:val="24"/>
        </w:rPr>
        <w:t>обучающихся</w:t>
      </w:r>
      <w:r w:rsidR="00CA7150" w:rsidRPr="004421BF">
        <w:rPr>
          <w:rFonts w:ascii="Times New Roman" w:hAnsi="Times New Roman"/>
          <w:sz w:val="24"/>
          <w:szCs w:val="24"/>
        </w:rPr>
        <w:t>.</w:t>
      </w:r>
    </w:p>
    <w:p w:rsidR="001A795F" w:rsidRDefault="001A795F" w:rsidP="00CA715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1A795F" w:rsidRPr="001A795F" w:rsidRDefault="001A795F" w:rsidP="001A795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Сводные</w:t>
      </w:r>
      <w:r w:rsidRPr="00482343">
        <w:rPr>
          <w:rFonts w:ascii="Times New Roman" w:hAnsi="Times New Roman"/>
          <w:b/>
          <w:sz w:val="24"/>
          <w:szCs w:val="24"/>
        </w:rPr>
        <w:t xml:space="preserve"> данных о результатах социально-психологического тестирования обучающихся</w:t>
      </w:r>
      <w:r w:rsidRPr="00F41CED">
        <w:rPr>
          <w:rFonts w:ascii="Times New Roman" w:hAnsi="Times New Roman"/>
          <w:b/>
          <w:sz w:val="24"/>
          <w:szCs w:val="24"/>
        </w:rPr>
        <w:t xml:space="preserve"> </w:t>
      </w:r>
      <w:r w:rsidRPr="00271112">
        <w:rPr>
          <w:rFonts w:ascii="Times New Roman" w:hAnsi="Times New Roman"/>
          <w:b/>
          <w:sz w:val="24"/>
          <w:szCs w:val="24"/>
        </w:rPr>
        <w:t>направленное на раннее выявление незаконного потребления наркотических средств и психотропных веществ</w:t>
      </w:r>
      <w:r w:rsidRPr="00482343">
        <w:rPr>
          <w:rFonts w:ascii="Times New Roman" w:hAnsi="Times New Roman"/>
          <w:b/>
          <w:sz w:val="24"/>
          <w:szCs w:val="24"/>
        </w:rPr>
        <w:t xml:space="preserve"> </w:t>
      </w:r>
    </w:p>
    <w:p w:rsidR="001A795F" w:rsidRPr="00F41CED" w:rsidRDefault="001A795F" w:rsidP="001A795F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</w:p>
    <w:tbl>
      <w:tblPr>
        <w:tblW w:w="14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8"/>
        <w:gridCol w:w="3237"/>
        <w:gridCol w:w="1778"/>
        <w:gridCol w:w="1877"/>
        <w:gridCol w:w="1686"/>
        <w:gridCol w:w="1662"/>
        <w:gridCol w:w="1400"/>
        <w:gridCol w:w="1480"/>
        <w:gridCol w:w="1323"/>
      </w:tblGrid>
      <w:tr w:rsidR="001A795F" w:rsidRPr="00B40F04" w:rsidTr="005876B9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5F" w:rsidRPr="00B40F04" w:rsidRDefault="001A795F" w:rsidP="005876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40F04">
              <w:rPr>
                <w:rFonts w:ascii="Times New Roman" w:hAnsi="Times New Roman"/>
              </w:rPr>
              <w:t>№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5F" w:rsidRPr="00B40F04" w:rsidRDefault="001A795F" w:rsidP="005876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40F04">
              <w:rPr>
                <w:rFonts w:ascii="Times New Roman" w:hAnsi="Times New Roman"/>
              </w:rPr>
              <w:t>Наименование образовательной организации, адрес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5F" w:rsidRPr="00B40F04" w:rsidRDefault="001A795F" w:rsidP="005876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40F04">
              <w:rPr>
                <w:rFonts w:ascii="Times New Roman" w:hAnsi="Times New Roman"/>
              </w:rPr>
              <w:t>Количество обучающихся, подлежащих тестированию</w:t>
            </w:r>
          </w:p>
        </w:tc>
        <w:tc>
          <w:tcPr>
            <w:tcW w:w="3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5F" w:rsidRPr="00B40F04" w:rsidRDefault="001A795F" w:rsidP="005876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40F04">
              <w:rPr>
                <w:rFonts w:ascii="Times New Roman" w:hAnsi="Times New Roman"/>
              </w:rPr>
              <w:t>Количество участников тестирования</w:t>
            </w:r>
          </w:p>
        </w:tc>
        <w:tc>
          <w:tcPr>
            <w:tcW w:w="3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5F" w:rsidRPr="00B40F04" w:rsidRDefault="001A795F" w:rsidP="005876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обучающихся, не принявших участие в тестировании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5F" w:rsidRPr="00B40F04" w:rsidRDefault="001A795F" w:rsidP="005876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40F04">
              <w:rPr>
                <w:rFonts w:ascii="Times New Roman" w:hAnsi="Times New Roman"/>
              </w:rPr>
              <w:t>Дата проведения тестирования</w:t>
            </w:r>
          </w:p>
        </w:tc>
        <w:tc>
          <w:tcPr>
            <w:tcW w:w="13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5F" w:rsidRPr="00B40F04" w:rsidRDefault="001A795F" w:rsidP="005876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40F04">
              <w:rPr>
                <w:rFonts w:ascii="Times New Roman" w:hAnsi="Times New Roman"/>
              </w:rPr>
              <w:t>Сведения о «группе риска»</w:t>
            </w:r>
          </w:p>
          <w:p w:rsidR="001A795F" w:rsidRPr="00B40F04" w:rsidRDefault="001A795F" w:rsidP="005876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40F04">
              <w:rPr>
                <w:rFonts w:ascii="Times New Roman" w:hAnsi="Times New Roman"/>
              </w:rPr>
              <w:t>(чел.)</w:t>
            </w:r>
          </w:p>
        </w:tc>
      </w:tr>
      <w:tr w:rsidR="001A795F" w:rsidRPr="00B40F04" w:rsidTr="005876B9">
        <w:tc>
          <w:tcPr>
            <w:tcW w:w="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5F" w:rsidRPr="00482343" w:rsidRDefault="001A795F" w:rsidP="005876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234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A795F" w:rsidRPr="00482343" w:rsidRDefault="001A795F" w:rsidP="005876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5F" w:rsidRPr="00B40F04" w:rsidRDefault="001A795F" w:rsidP="005876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4426">
              <w:rPr>
                <w:rFonts w:ascii="Times New Roman" w:hAnsi="Times New Roman"/>
                <w:sz w:val="24"/>
                <w:szCs w:val="28"/>
              </w:rPr>
              <w:t>МБОУ «Марьяновская школа»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5F" w:rsidRPr="00B40F04" w:rsidRDefault="001A795F" w:rsidP="005876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5F" w:rsidRPr="00B40F04" w:rsidRDefault="001A795F" w:rsidP="005876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40F04">
              <w:rPr>
                <w:rFonts w:ascii="Times New Roman" w:hAnsi="Times New Roman"/>
              </w:rPr>
              <w:t>Классы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5F" w:rsidRPr="00B40F04" w:rsidRDefault="001A795F" w:rsidP="005876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40F04">
              <w:rPr>
                <w:rFonts w:ascii="Times New Roman" w:hAnsi="Times New Roman"/>
              </w:rPr>
              <w:t>Чел.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5F" w:rsidRPr="00013E7C" w:rsidRDefault="001A795F" w:rsidP="005876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3E7C">
              <w:rPr>
                <w:rFonts w:ascii="Times New Roman" w:hAnsi="Times New Roman"/>
                <w:sz w:val="24"/>
                <w:szCs w:val="24"/>
              </w:rPr>
              <w:t>По причине отказа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5F" w:rsidRPr="00013E7C" w:rsidRDefault="001A795F" w:rsidP="005876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другим причинам</w:t>
            </w: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5F" w:rsidRPr="00B40F04" w:rsidRDefault="001A795F" w:rsidP="005876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5F" w:rsidRPr="00B40F04" w:rsidRDefault="001A795F" w:rsidP="005876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A795F" w:rsidRPr="00B40F04" w:rsidTr="005876B9">
        <w:tc>
          <w:tcPr>
            <w:tcW w:w="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5F" w:rsidRPr="00B40F04" w:rsidRDefault="001A795F" w:rsidP="005876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5F" w:rsidRPr="00B40F04" w:rsidRDefault="001A795F" w:rsidP="005876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5F" w:rsidRPr="00F41CED" w:rsidRDefault="001A795F" w:rsidP="005876B9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F41CED">
              <w:rPr>
                <w:rFonts w:ascii="Times New Roman" w:hAnsi="Times New Roman"/>
                <w:szCs w:val="28"/>
              </w:rPr>
              <w:t>30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5F" w:rsidRPr="00B40F04" w:rsidRDefault="001A795F" w:rsidP="005876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40F04">
              <w:rPr>
                <w:rFonts w:ascii="Times New Roman" w:hAnsi="Times New Roman"/>
              </w:rPr>
              <w:t>7 класс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5F" w:rsidRPr="00B40F04" w:rsidRDefault="001A795F" w:rsidP="005876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5F" w:rsidRPr="00F41CED" w:rsidRDefault="001A795F" w:rsidP="005876B9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F41CED">
              <w:rPr>
                <w:rFonts w:ascii="Times New Roman" w:hAnsi="Times New Roman"/>
                <w:szCs w:val="28"/>
              </w:rPr>
              <w:t>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5F" w:rsidRPr="00B40F04" w:rsidRDefault="001A795F" w:rsidP="005876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5F" w:rsidRPr="007C4426" w:rsidRDefault="001A795F" w:rsidP="005876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8"/>
              </w:rPr>
            </w:pPr>
            <w:r w:rsidRPr="007C4426">
              <w:rPr>
                <w:rFonts w:ascii="Times New Roman" w:hAnsi="Times New Roman"/>
                <w:sz w:val="20"/>
                <w:szCs w:val="28"/>
              </w:rPr>
              <w:t>29.09.2025-03.10.2025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5F" w:rsidRPr="00F41CED" w:rsidRDefault="001A795F" w:rsidP="005876B9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F41CED">
              <w:rPr>
                <w:rFonts w:ascii="Times New Roman" w:hAnsi="Times New Roman"/>
                <w:szCs w:val="28"/>
              </w:rPr>
              <w:t>1</w:t>
            </w:r>
          </w:p>
        </w:tc>
      </w:tr>
      <w:tr w:rsidR="001A795F" w:rsidRPr="00B40F04" w:rsidTr="005876B9">
        <w:tc>
          <w:tcPr>
            <w:tcW w:w="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5F" w:rsidRPr="00B40F04" w:rsidRDefault="001A795F" w:rsidP="005876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5F" w:rsidRPr="00B40F04" w:rsidRDefault="001A795F" w:rsidP="005876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5F" w:rsidRPr="00F41CED" w:rsidRDefault="001A795F" w:rsidP="005876B9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F41CED">
              <w:rPr>
                <w:rFonts w:ascii="Times New Roman" w:hAnsi="Times New Roman"/>
                <w:szCs w:val="28"/>
              </w:rPr>
              <w:t>25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5F" w:rsidRPr="00B40F04" w:rsidRDefault="001A795F" w:rsidP="005876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40F04">
              <w:rPr>
                <w:rFonts w:ascii="Times New Roman" w:hAnsi="Times New Roman"/>
              </w:rPr>
              <w:t>8 класс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5F" w:rsidRPr="00B40F04" w:rsidRDefault="001A795F" w:rsidP="005876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5F" w:rsidRPr="00F41CED" w:rsidRDefault="001A795F" w:rsidP="005876B9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F41CED">
              <w:rPr>
                <w:rFonts w:ascii="Times New Roman" w:hAnsi="Times New Roman"/>
                <w:szCs w:val="28"/>
              </w:rPr>
              <w:t>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5F" w:rsidRPr="00B40F04" w:rsidRDefault="001A795F" w:rsidP="005876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5F" w:rsidRPr="00B40F04" w:rsidRDefault="001A795F" w:rsidP="005876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4426">
              <w:rPr>
                <w:rFonts w:ascii="Times New Roman" w:hAnsi="Times New Roman"/>
                <w:sz w:val="20"/>
                <w:szCs w:val="28"/>
              </w:rPr>
              <w:t>06.10.2025-10.10.2025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5F" w:rsidRPr="00F41CED" w:rsidRDefault="001A795F" w:rsidP="005876B9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F41CED">
              <w:rPr>
                <w:rFonts w:ascii="Times New Roman" w:hAnsi="Times New Roman"/>
                <w:szCs w:val="28"/>
              </w:rPr>
              <w:t>-</w:t>
            </w:r>
          </w:p>
        </w:tc>
      </w:tr>
      <w:tr w:rsidR="001A795F" w:rsidRPr="00B40F04" w:rsidTr="005876B9">
        <w:tc>
          <w:tcPr>
            <w:tcW w:w="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5F" w:rsidRPr="00B40F04" w:rsidRDefault="001A795F" w:rsidP="005876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5F" w:rsidRPr="00B40F04" w:rsidRDefault="001A795F" w:rsidP="005876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5F" w:rsidRPr="00F41CED" w:rsidRDefault="001A795F" w:rsidP="005876B9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F41CED">
              <w:rPr>
                <w:rFonts w:ascii="Times New Roman" w:hAnsi="Times New Roman"/>
                <w:szCs w:val="28"/>
              </w:rPr>
              <w:t>49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5F" w:rsidRPr="00B40F04" w:rsidRDefault="001A795F" w:rsidP="005876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40F04">
              <w:rPr>
                <w:rFonts w:ascii="Times New Roman" w:hAnsi="Times New Roman"/>
              </w:rPr>
              <w:t>9 класс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5F" w:rsidRPr="00B40F04" w:rsidRDefault="001A795F" w:rsidP="005876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5F" w:rsidRPr="00F41CED" w:rsidRDefault="001A795F" w:rsidP="005876B9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F41CED">
              <w:rPr>
                <w:rFonts w:ascii="Times New Roman" w:hAnsi="Times New Roman"/>
                <w:szCs w:val="28"/>
              </w:rPr>
              <w:t>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5F" w:rsidRPr="00B40F04" w:rsidRDefault="001A795F" w:rsidP="005876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5F" w:rsidRPr="00B40F04" w:rsidRDefault="001A795F" w:rsidP="005876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4426">
              <w:rPr>
                <w:rFonts w:ascii="Times New Roman" w:hAnsi="Times New Roman"/>
                <w:sz w:val="20"/>
                <w:szCs w:val="28"/>
              </w:rPr>
              <w:t>13.10.2025- 17.10.2025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5F" w:rsidRPr="00F41CED" w:rsidRDefault="001A795F" w:rsidP="005876B9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F41CED">
              <w:rPr>
                <w:rFonts w:ascii="Times New Roman" w:hAnsi="Times New Roman"/>
                <w:szCs w:val="28"/>
              </w:rPr>
              <w:t>1</w:t>
            </w:r>
          </w:p>
        </w:tc>
      </w:tr>
      <w:tr w:rsidR="001A795F" w:rsidRPr="00B40F04" w:rsidTr="005876B9">
        <w:tc>
          <w:tcPr>
            <w:tcW w:w="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5F" w:rsidRPr="00B40F04" w:rsidRDefault="001A795F" w:rsidP="005876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5F" w:rsidRPr="00B40F04" w:rsidRDefault="001A795F" w:rsidP="005876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5F" w:rsidRPr="00F41CED" w:rsidRDefault="001A795F" w:rsidP="005876B9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F41CED">
              <w:rPr>
                <w:rFonts w:ascii="Times New Roman" w:hAnsi="Times New Roman"/>
                <w:szCs w:val="28"/>
              </w:rPr>
              <w:t>13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5F" w:rsidRPr="00B40F04" w:rsidRDefault="001A795F" w:rsidP="005876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40F04">
              <w:rPr>
                <w:rFonts w:ascii="Times New Roman" w:hAnsi="Times New Roman"/>
              </w:rPr>
              <w:t>10 класс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5F" w:rsidRPr="00B40F04" w:rsidRDefault="001A795F" w:rsidP="005876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5F" w:rsidRPr="00F41CED" w:rsidRDefault="001A795F" w:rsidP="005876B9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F41CED">
              <w:rPr>
                <w:rFonts w:ascii="Times New Roman" w:hAnsi="Times New Roman"/>
                <w:szCs w:val="28"/>
              </w:rPr>
              <w:t>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5F" w:rsidRPr="00B40F04" w:rsidRDefault="001A795F" w:rsidP="005876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5F" w:rsidRPr="00B40F04" w:rsidRDefault="001A795F" w:rsidP="005876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4426">
              <w:rPr>
                <w:rFonts w:ascii="Times New Roman" w:hAnsi="Times New Roman"/>
                <w:sz w:val="20"/>
                <w:szCs w:val="28"/>
              </w:rPr>
              <w:t>20.10.2025-24.10.2025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5F" w:rsidRPr="00F41CED" w:rsidRDefault="001A795F" w:rsidP="005876B9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F41CED">
              <w:rPr>
                <w:rFonts w:ascii="Times New Roman" w:hAnsi="Times New Roman"/>
                <w:szCs w:val="28"/>
              </w:rPr>
              <w:t>-</w:t>
            </w:r>
          </w:p>
        </w:tc>
      </w:tr>
      <w:tr w:rsidR="001A795F" w:rsidRPr="00B40F04" w:rsidTr="005876B9">
        <w:tc>
          <w:tcPr>
            <w:tcW w:w="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5F" w:rsidRPr="00B40F04" w:rsidRDefault="001A795F" w:rsidP="005876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5F" w:rsidRPr="00B40F04" w:rsidRDefault="001A795F" w:rsidP="005876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5F" w:rsidRPr="00F41CED" w:rsidRDefault="001A795F" w:rsidP="005876B9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F41CED">
              <w:rPr>
                <w:rFonts w:ascii="Times New Roman" w:hAnsi="Times New Roman"/>
                <w:szCs w:val="28"/>
              </w:rPr>
              <w:t>10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5F" w:rsidRPr="00B40F04" w:rsidRDefault="001A795F" w:rsidP="005876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40F04">
              <w:rPr>
                <w:rFonts w:ascii="Times New Roman" w:hAnsi="Times New Roman"/>
              </w:rPr>
              <w:t>11 класс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5F" w:rsidRPr="00B40F04" w:rsidRDefault="001A795F" w:rsidP="005876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5F" w:rsidRPr="00F41CED" w:rsidRDefault="001A795F" w:rsidP="005876B9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F41CED">
              <w:rPr>
                <w:rFonts w:ascii="Times New Roman" w:hAnsi="Times New Roman"/>
                <w:szCs w:val="28"/>
              </w:rPr>
              <w:t>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5F" w:rsidRPr="00B40F04" w:rsidRDefault="001A795F" w:rsidP="005876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5F" w:rsidRPr="00B40F04" w:rsidRDefault="001A795F" w:rsidP="005876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4426">
              <w:rPr>
                <w:rFonts w:ascii="Times New Roman" w:hAnsi="Times New Roman"/>
                <w:sz w:val="20"/>
                <w:szCs w:val="28"/>
              </w:rPr>
              <w:t>20.10.2025-24.10.2025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5F" w:rsidRPr="00F41CED" w:rsidRDefault="001A795F" w:rsidP="005876B9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F41CED">
              <w:rPr>
                <w:rFonts w:ascii="Times New Roman" w:hAnsi="Times New Roman"/>
                <w:szCs w:val="28"/>
              </w:rPr>
              <w:t>1</w:t>
            </w:r>
          </w:p>
        </w:tc>
      </w:tr>
      <w:tr w:rsidR="001A795F" w:rsidRPr="00B40F04" w:rsidTr="005876B9">
        <w:tc>
          <w:tcPr>
            <w:tcW w:w="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5F" w:rsidRPr="00B40F04" w:rsidRDefault="001A795F" w:rsidP="005876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5F" w:rsidRPr="00B40F04" w:rsidRDefault="001A795F" w:rsidP="005876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5F" w:rsidRPr="00F41CED" w:rsidRDefault="001A795F" w:rsidP="005876B9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F41CED">
              <w:rPr>
                <w:rFonts w:ascii="Times New Roman" w:hAnsi="Times New Roman"/>
                <w:szCs w:val="28"/>
              </w:rPr>
              <w:t>127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5F" w:rsidRPr="00B40F04" w:rsidRDefault="001A795F" w:rsidP="005876B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40F04">
              <w:rPr>
                <w:rFonts w:ascii="Times New Roman" w:hAnsi="Times New Roman"/>
                <w:b/>
              </w:rPr>
              <w:t>Итого по школе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5F" w:rsidRPr="00B40F04" w:rsidRDefault="001A795F" w:rsidP="005876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116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5F" w:rsidRPr="00F41CED" w:rsidRDefault="001A795F" w:rsidP="005876B9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F41CED">
              <w:rPr>
                <w:rFonts w:ascii="Times New Roman" w:hAnsi="Times New Roman"/>
                <w:szCs w:val="28"/>
              </w:rPr>
              <w:t>11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5F" w:rsidRPr="00B40F04" w:rsidRDefault="001A795F" w:rsidP="005876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5F" w:rsidRPr="00B40F04" w:rsidRDefault="001A795F" w:rsidP="005876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5F" w:rsidRPr="00F41CED" w:rsidRDefault="001A795F" w:rsidP="005876B9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F41CED">
              <w:rPr>
                <w:rFonts w:ascii="Times New Roman" w:hAnsi="Times New Roman"/>
                <w:szCs w:val="28"/>
              </w:rPr>
              <w:t>3</w:t>
            </w:r>
          </w:p>
        </w:tc>
      </w:tr>
    </w:tbl>
    <w:p w:rsidR="001A795F" w:rsidRPr="002D1117" w:rsidRDefault="001A795F" w:rsidP="001A795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A795F" w:rsidRDefault="001A795F" w:rsidP="001A795F">
      <w:pPr>
        <w:pStyle w:val="Default"/>
        <w:ind w:firstLine="540"/>
        <w:jc w:val="both"/>
      </w:pPr>
      <w:r w:rsidRPr="002D1117">
        <w:tab/>
      </w:r>
      <w:r w:rsidRPr="002D1117">
        <w:tab/>
      </w:r>
      <w:r w:rsidRPr="002D1117">
        <w:tab/>
      </w:r>
      <w:r w:rsidRPr="002D1117">
        <w:tab/>
      </w:r>
      <w:r w:rsidRPr="002D1117">
        <w:tab/>
      </w:r>
      <w:r w:rsidRPr="002D1117">
        <w:tab/>
      </w:r>
      <w:r w:rsidRPr="002D1117">
        <w:tab/>
      </w:r>
      <w:r w:rsidRPr="002D1117">
        <w:tab/>
      </w:r>
      <w:r w:rsidRPr="002D1117">
        <w:tab/>
      </w:r>
      <w:r w:rsidRPr="002D1117">
        <w:tab/>
      </w:r>
      <w:r w:rsidRPr="002D1117">
        <w:tab/>
      </w:r>
      <w:r w:rsidRPr="002D1117">
        <w:tab/>
      </w:r>
      <w:r>
        <w:tab/>
      </w:r>
      <w:r>
        <w:tab/>
      </w:r>
      <w:r>
        <w:tab/>
      </w:r>
      <w:r>
        <w:tab/>
      </w:r>
      <w:r>
        <w:tab/>
      </w:r>
    </w:p>
    <w:p w:rsidR="001A795F" w:rsidRPr="00F41CED" w:rsidRDefault="001A795F" w:rsidP="001A795F">
      <w:pPr>
        <w:pStyle w:val="Default"/>
        <w:ind w:left="12036"/>
        <w:jc w:val="both"/>
        <w:rPr>
          <w:b/>
        </w:rPr>
      </w:pPr>
    </w:p>
    <w:tbl>
      <w:tblPr>
        <w:tblW w:w="13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9563"/>
        <w:gridCol w:w="3544"/>
      </w:tblGrid>
      <w:tr w:rsidR="001A795F" w:rsidRPr="00A54973" w:rsidTr="005876B9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5F" w:rsidRPr="002D1117" w:rsidRDefault="001A795F" w:rsidP="005876B9">
            <w:pPr>
              <w:pStyle w:val="Default"/>
              <w:jc w:val="both"/>
            </w:pPr>
            <w:r w:rsidRPr="002D1117">
              <w:t>1</w:t>
            </w:r>
          </w:p>
        </w:tc>
        <w:tc>
          <w:tcPr>
            <w:tcW w:w="9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5F" w:rsidRPr="002D1117" w:rsidRDefault="001A795F" w:rsidP="005876B9">
            <w:pPr>
              <w:pStyle w:val="Default"/>
              <w:jc w:val="both"/>
            </w:pPr>
            <w:r w:rsidRPr="002D1117">
              <w:t>Численность обучающихся в общеобразовательн</w:t>
            </w:r>
            <w:r>
              <w:t>ой</w:t>
            </w:r>
            <w:r w:rsidRPr="002D1117">
              <w:t xml:space="preserve"> организаци</w:t>
            </w:r>
            <w:r>
              <w:t>и</w:t>
            </w:r>
            <w:r w:rsidRPr="002D1117">
              <w:t>, в отношении которых оформлены официальные отказы от тестирования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5F" w:rsidRPr="00F41CED" w:rsidRDefault="001A795F" w:rsidP="005876B9">
            <w:pPr>
              <w:ind w:firstLine="708"/>
              <w:rPr>
                <w:rFonts w:ascii="Times New Roman" w:hAnsi="Times New Roman"/>
                <w:szCs w:val="24"/>
              </w:rPr>
            </w:pPr>
            <w:r w:rsidRPr="00F41CED">
              <w:rPr>
                <w:rFonts w:ascii="Times New Roman" w:hAnsi="Times New Roman"/>
                <w:szCs w:val="24"/>
              </w:rPr>
              <w:t xml:space="preserve">               11</w:t>
            </w:r>
          </w:p>
        </w:tc>
      </w:tr>
      <w:tr w:rsidR="001A795F" w:rsidRPr="00A54973" w:rsidTr="005876B9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5F" w:rsidRPr="002D1117" w:rsidRDefault="001A795F" w:rsidP="005876B9">
            <w:pPr>
              <w:pStyle w:val="Default"/>
              <w:jc w:val="both"/>
            </w:pPr>
            <w:r w:rsidRPr="002D1117">
              <w:t>2</w:t>
            </w:r>
          </w:p>
        </w:tc>
        <w:tc>
          <w:tcPr>
            <w:tcW w:w="9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5F" w:rsidRPr="002D1117" w:rsidRDefault="001A795F" w:rsidP="005876B9">
            <w:pPr>
              <w:pStyle w:val="Default"/>
              <w:jc w:val="both"/>
            </w:pPr>
            <w:r w:rsidRPr="002D1117">
              <w:t>Численность обучающихся в общеобразовательн</w:t>
            </w:r>
            <w:r>
              <w:t>ой</w:t>
            </w:r>
            <w:r w:rsidRPr="002D1117">
              <w:t xml:space="preserve"> организаци</w:t>
            </w:r>
            <w:r>
              <w:t>и</w:t>
            </w:r>
            <w:r w:rsidRPr="002D1117">
              <w:t>, результаты тестирования которых признаны недостоверными (резистентность выборки)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5F" w:rsidRPr="00F41CED" w:rsidRDefault="001A795F" w:rsidP="005876B9">
            <w:pPr>
              <w:pStyle w:val="Default"/>
              <w:jc w:val="center"/>
              <w:rPr>
                <w:sz w:val="22"/>
              </w:rPr>
            </w:pPr>
            <w:r w:rsidRPr="00F41CED">
              <w:rPr>
                <w:sz w:val="22"/>
              </w:rPr>
              <w:t>34</w:t>
            </w:r>
          </w:p>
        </w:tc>
      </w:tr>
      <w:tr w:rsidR="001A795F" w:rsidRPr="00A54973" w:rsidTr="005876B9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5F" w:rsidRPr="002D1117" w:rsidRDefault="001A795F" w:rsidP="005876B9">
            <w:pPr>
              <w:pStyle w:val="Default"/>
              <w:jc w:val="both"/>
            </w:pPr>
            <w:r w:rsidRPr="002D1117">
              <w:t>3</w:t>
            </w:r>
          </w:p>
        </w:tc>
        <w:tc>
          <w:tcPr>
            <w:tcW w:w="9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5F" w:rsidRPr="002D1117" w:rsidRDefault="001A795F" w:rsidP="005876B9">
            <w:pPr>
              <w:pStyle w:val="Default"/>
              <w:jc w:val="both"/>
            </w:pPr>
            <w:r w:rsidRPr="002D1117">
              <w:t>Численность обучающихся в общеобразовательн</w:t>
            </w:r>
            <w:r>
              <w:t>ой</w:t>
            </w:r>
            <w:r w:rsidRPr="002D1117">
              <w:t xml:space="preserve"> организаци</w:t>
            </w:r>
            <w:r>
              <w:t>и</w:t>
            </w:r>
            <w:r w:rsidRPr="002D1117">
              <w:t>, у которых выявлена повышенная вероятность вовлечения в зависимое поведение (ПВВ)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5F" w:rsidRPr="00F41CED" w:rsidRDefault="001A795F" w:rsidP="005876B9">
            <w:pPr>
              <w:pStyle w:val="Default"/>
              <w:jc w:val="center"/>
              <w:rPr>
                <w:sz w:val="22"/>
              </w:rPr>
            </w:pPr>
            <w:r w:rsidRPr="00F41CED">
              <w:rPr>
                <w:sz w:val="22"/>
              </w:rPr>
              <w:t>3</w:t>
            </w:r>
          </w:p>
        </w:tc>
      </w:tr>
    </w:tbl>
    <w:p w:rsidR="001A795F" w:rsidRDefault="001A795F" w:rsidP="001A79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70B72" w:rsidRPr="00F70B72" w:rsidRDefault="00F70B72" w:rsidP="00F70B72">
      <w:pPr>
        <w:spacing w:after="160" w:line="259" w:lineRule="auto"/>
        <w:jc w:val="center"/>
        <w:rPr>
          <w:rFonts w:ascii="Calibri" w:eastAsia="Calibri" w:hAnsi="Calibri" w:cs="Times New Roman"/>
          <w:b/>
          <w:sz w:val="36"/>
          <w:szCs w:val="36"/>
          <w:lang w:eastAsia="en-US"/>
        </w:rPr>
      </w:pPr>
      <w:r w:rsidRPr="00F70B72">
        <w:rPr>
          <w:rFonts w:ascii="Calibri" w:eastAsia="Calibri" w:hAnsi="Calibri" w:cs="Times New Roman"/>
          <w:b/>
          <w:sz w:val="36"/>
          <w:szCs w:val="36"/>
          <w:lang w:eastAsia="en-US"/>
        </w:rPr>
        <w:t xml:space="preserve">Статистический отчёт </w:t>
      </w:r>
      <w:r>
        <w:rPr>
          <w:rFonts w:ascii="Calibri" w:eastAsia="Calibri" w:hAnsi="Calibri" w:cs="Times New Roman"/>
          <w:b/>
          <w:sz w:val="36"/>
          <w:szCs w:val="36"/>
          <w:lang w:eastAsia="en-US"/>
        </w:rPr>
        <w:t xml:space="preserve">по ЕМС-СПТ </w:t>
      </w:r>
    </w:p>
    <w:tbl>
      <w:tblPr>
        <w:tblStyle w:val="a7"/>
        <w:tblW w:w="1573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873"/>
        <w:gridCol w:w="1514"/>
        <w:gridCol w:w="1478"/>
        <w:gridCol w:w="1539"/>
        <w:gridCol w:w="1513"/>
        <w:gridCol w:w="1539"/>
        <w:gridCol w:w="1513"/>
        <w:gridCol w:w="1539"/>
        <w:gridCol w:w="1959"/>
        <w:gridCol w:w="2268"/>
      </w:tblGrid>
      <w:tr w:rsidR="00F70B72" w:rsidRPr="00F70B72" w:rsidTr="00A62AC7">
        <w:tc>
          <w:tcPr>
            <w:tcW w:w="873" w:type="dxa"/>
          </w:tcPr>
          <w:p w:rsidR="00F70B72" w:rsidRPr="00F70B72" w:rsidRDefault="00F70B72" w:rsidP="00F70B72">
            <w:pPr>
              <w:jc w:val="center"/>
              <w:rPr>
                <w:rFonts w:ascii="Times New Roman" w:hAnsi="Times New Roman"/>
              </w:rPr>
            </w:pPr>
            <w:r w:rsidRPr="00F70B72">
              <w:rPr>
                <w:rFonts w:ascii="Times New Roman" w:hAnsi="Times New Roman"/>
              </w:rPr>
              <w:t>классы</w:t>
            </w:r>
          </w:p>
        </w:tc>
        <w:tc>
          <w:tcPr>
            <w:tcW w:w="1514" w:type="dxa"/>
          </w:tcPr>
          <w:p w:rsidR="00F70B72" w:rsidRPr="00F70B72" w:rsidRDefault="00F70B72" w:rsidP="00F70B72">
            <w:pPr>
              <w:jc w:val="center"/>
              <w:rPr>
                <w:rFonts w:ascii="Times New Roman" w:hAnsi="Times New Roman"/>
                <w:sz w:val="20"/>
              </w:rPr>
            </w:pPr>
            <w:r w:rsidRPr="00F70B72">
              <w:rPr>
                <w:rFonts w:ascii="Times New Roman" w:hAnsi="Times New Roman"/>
                <w:sz w:val="20"/>
              </w:rPr>
              <w:t>Численность обучающихся подлежащих тестирование</w:t>
            </w:r>
          </w:p>
        </w:tc>
        <w:tc>
          <w:tcPr>
            <w:tcW w:w="1478" w:type="dxa"/>
          </w:tcPr>
          <w:p w:rsidR="00F70B72" w:rsidRPr="00F70B72" w:rsidRDefault="00F70B72" w:rsidP="00F70B72">
            <w:pPr>
              <w:jc w:val="center"/>
              <w:rPr>
                <w:rFonts w:ascii="Times New Roman" w:hAnsi="Times New Roman"/>
                <w:sz w:val="20"/>
              </w:rPr>
            </w:pPr>
            <w:r w:rsidRPr="00F70B72">
              <w:rPr>
                <w:rFonts w:ascii="Times New Roman" w:hAnsi="Times New Roman"/>
                <w:sz w:val="20"/>
              </w:rPr>
              <w:t>Численность участников тестирования</w:t>
            </w:r>
          </w:p>
        </w:tc>
        <w:tc>
          <w:tcPr>
            <w:tcW w:w="1539" w:type="dxa"/>
          </w:tcPr>
          <w:p w:rsidR="00F70B72" w:rsidRPr="00F70B72" w:rsidRDefault="00F70B72" w:rsidP="00F70B72">
            <w:pPr>
              <w:jc w:val="center"/>
              <w:rPr>
                <w:rFonts w:ascii="Times New Roman" w:hAnsi="Times New Roman"/>
                <w:sz w:val="20"/>
              </w:rPr>
            </w:pPr>
            <w:r w:rsidRPr="00F70B72">
              <w:rPr>
                <w:rFonts w:ascii="Times New Roman" w:hAnsi="Times New Roman"/>
                <w:sz w:val="20"/>
              </w:rPr>
              <w:t>Численность участников тестирования</w:t>
            </w:r>
          </w:p>
          <w:p w:rsidR="00F70B72" w:rsidRPr="00F70B72" w:rsidRDefault="00F70B72" w:rsidP="00F70B72">
            <w:pPr>
              <w:jc w:val="center"/>
              <w:rPr>
                <w:b/>
                <w:sz w:val="20"/>
              </w:rPr>
            </w:pPr>
            <w:r w:rsidRPr="00F70B72">
              <w:rPr>
                <w:rFonts w:ascii="Times New Roman" w:hAnsi="Times New Roman"/>
                <w:sz w:val="20"/>
              </w:rPr>
              <w:t>% от числа подлежащих тестированию</w:t>
            </w:r>
          </w:p>
        </w:tc>
        <w:tc>
          <w:tcPr>
            <w:tcW w:w="1513" w:type="dxa"/>
          </w:tcPr>
          <w:p w:rsidR="00F70B72" w:rsidRPr="00F70B72" w:rsidRDefault="00F70B72" w:rsidP="00F70B72">
            <w:pPr>
              <w:jc w:val="center"/>
              <w:rPr>
                <w:rFonts w:ascii="Times New Roman" w:hAnsi="Times New Roman"/>
                <w:sz w:val="20"/>
              </w:rPr>
            </w:pPr>
            <w:r w:rsidRPr="00F70B72">
              <w:rPr>
                <w:rFonts w:ascii="Times New Roman" w:hAnsi="Times New Roman"/>
                <w:sz w:val="20"/>
              </w:rPr>
              <w:t>Численность обучающихся не прошедших СПТ. Всего</w:t>
            </w:r>
          </w:p>
        </w:tc>
        <w:tc>
          <w:tcPr>
            <w:tcW w:w="1539" w:type="dxa"/>
          </w:tcPr>
          <w:p w:rsidR="00F70B72" w:rsidRPr="00F70B72" w:rsidRDefault="00F70B72" w:rsidP="00F70B72">
            <w:pPr>
              <w:jc w:val="center"/>
              <w:rPr>
                <w:rFonts w:ascii="Times New Roman" w:hAnsi="Times New Roman"/>
                <w:sz w:val="20"/>
              </w:rPr>
            </w:pPr>
            <w:r w:rsidRPr="00F70B72">
              <w:rPr>
                <w:rFonts w:ascii="Times New Roman" w:hAnsi="Times New Roman"/>
                <w:sz w:val="20"/>
              </w:rPr>
              <w:t>Численность обучающихся не прошедших</w:t>
            </w:r>
          </w:p>
          <w:p w:rsidR="00F70B72" w:rsidRPr="00F70B72" w:rsidRDefault="00F70B72" w:rsidP="00F70B72">
            <w:pPr>
              <w:jc w:val="center"/>
              <w:rPr>
                <w:b/>
                <w:sz w:val="20"/>
              </w:rPr>
            </w:pPr>
            <w:r w:rsidRPr="00F70B72">
              <w:rPr>
                <w:rFonts w:ascii="Times New Roman" w:hAnsi="Times New Roman"/>
                <w:sz w:val="20"/>
              </w:rPr>
              <w:t>% от числа подлежащих тестированию</w:t>
            </w:r>
          </w:p>
        </w:tc>
        <w:tc>
          <w:tcPr>
            <w:tcW w:w="1513" w:type="dxa"/>
          </w:tcPr>
          <w:p w:rsidR="00F70B72" w:rsidRPr="00F70B72" w:rsidRDefault="00F70B72" w:rsidP="00F70B72">
            <w:pPr>
              <w:jc w:val="center"/>
              <w:rPr>
                <w:b/>
                <w:sz w:val="20"/>
              </w:rPr>
            </w:pPr>
            <w:r w:rsidRPr="00F70B72">
              <w:rPr>
                <w:rFonts w:ascii="Times New Roman" w:hAnsi="Times New Roman"/>
                <w:sz w:val="20"/>
              </w:rPr>
              <w:t>Численность обучающихся не прошедших СПТ. Отказ</w:t>
            </w:r>
          </w:p>
        </w:tc>
        <w:tc>
          <w:tcPr>
            <w:tcW w:w="1539" w:type="dxa"/>
          </w:tcPr>
          <w:p w:rsidR="00F70B72" w:rsidRPr="00F70B72" w:rsidRDefault="00F70B72" w:rsidP="00F70B72">
            <w:pPr>
              <w:jc w:val="center"/>
              <w:rPr>
                <w:b/>
                <w:sz w:val="20"/>
              </w:rPr>
            </w:pPr>
            <w:r w:rsidRPr="00F70B72">
              <w:rPr>
                <w:rFonts w:ascii="Times New Roman" w:hAnsi="Times New Roman"/>
                <w:sz w:val="20"/>
              </w:rPr>
              <w:t>Численность обучающихся не прошедших СПТ. % от числа подлежащих тестированию</w:t>
            </w:r>
          </w:p>
        </w:tc>
        <w:tc>
          <w:tcPr>
            <w:tcW w:w="1959" w:type="dxa"/>
          </w:tcPr>
          <w:p w:rsidR="00F70B72" w:rsidRPr="00F70B72" w:rsidRDefault="00F70B72" w:rsidP="00F70B72">
            <w:pPr>
              <w:jc w:val="center"/>
              <w:rPr>
                <w:b/>
                <w:sz w:val="20"/>
              </w:rPr>
            </w:pPr>
            <w:r w:rsidRPr="00F70B72">
              <w:rPr>
                <w:rFonts w:ascii="Times New Roman" w:hAnsi="Times New Roman"/>
                <w:sz w:val="20"/>
              </w:rPr>
              <w:t>Численность обучающихся не прошедших СПТ иные причины.</w:t>
            </w:r>
          </w:p>
        </w:tc>
        <w:tc>
          <w:tcPr>
            <w:tcW w:w="2268" w:type="dxa"/>
          </w:tcPr>
          <w:p w:rsidR="00F70B72" w:rsidRPr="00F70B72" w:rsidRDefault="00F70B72" w:rsidP="00F70B72">
            <w:pPr>
              <w:jc w:val="center"/>
              <w:rPr>
                <w:rFonts w:ascii="Times New Roman" w:hAnsi="Times New Roman"/>
                <w:sz w:val="20"/>
              </w:rPr>
            </w:pPr>
            <w:r w:rsidRPr="00F70B72">
              <w:rPr>
                <w:rFonts w:ascii="Times New Roman" w:hAnsi="Times New Roman"/>
                <w:sz w:val="20"/>
              </w:rPr>
              <w:t>Численность обучающихся не прошедших СПТ иные причины.</w:t>
            </w:r>
          </w:p>
          <w:p w:rsidR="00F70B72" w:rsidRPr="00F70B72" w:rsidRDefault="00F70B72" w:rsidP="00F70B72">
            <w:pPr>
              <w:jc w:val="center"/>
              <w:rPr>
                <w:b/>
                <w:sz w:val="20"/>
              </w:rPr>
            </w:pPr>
            <w:r w:rsidRPr="00F70B72">
              <w:rPr>
                <w:rFonts w:ascii="Times New Roman" w:hAnsi="Times New Roman"/>
                <w:sz w:val="20"/>
              </w:rPr>
              <w:t>% от числа подлежащих тестированию</w:t>
            </w:r>
          </w:p>
        </w:tc>
      </w:tr>
      <w:tr w:rsidR="00F70B72" w:rsidRPr="00F70B72" w:rsidTr="00A62AC7">
        <w:tc>
          <w:tcPr>
            <w:tcW w:w="873" w:type="dxa"/>
          </w:tcPr>
          <w:p w:rsidR="00F70B72" w:rsidRPr="00F70B72" w:rsidRDefault="00F70B72" w:rsidP="00F70B72">
            <w:pPr>
              <w:jc w:val="center"/>
              <w:rPr>
                <w:sz w:val="28"/>
              </w:rPr>
            </w:pPr>
            <w:r w:rsidRPr="00F70B72">
              <w:rPr>
                <w:sz w:val="28"/>
              </w:rPr>
              <w:t>7-А</w:t>
            </w:r>
          </w:p>
        </w:tc>
        <w:tc>
          <w:tcPr>
            <w:tcW w:w="1514" w:type="dxa"/>
          </w:tcPr>
          <w:p w:rsidR="00F70B72" w:rsidRPr="00F70B72" w:rsidRDefault="00F70B72" w:rsidP="00F70B72">
            <w:pPr>
              <w:jc w:val="center"/>
              <w:rPr>
                <w:rFonts w:ascii="Times New Roman" w:hAnsi="Times New Roman"/>
                <w:sz w:val="28"/>
              </w:rPr>
            </w:pPr>
            <w:r w:rsidRPr="00F70B72">
              <w:rPr>
                <w:rFonts w:ascii="Times New Roman" w:hAnsi="Times New Roman"/>
                <w:sz w:val="28"/>
              </w:rPr>
              <w:t>21</w:t>
            </w:r>
          </w:p>
        </w:tc>
        <w:tc>
          <w:tcPr>
            <w:tcW w:w="1478" w:type="dxa"/>
          </w:tcPr>
          <w:p w:rsidR="00F70B72" w:rsidRPr="00F70B72" w:rsidRDefault="00F70B72" w:rsidP="00F70B72">
            <w:pPr>
              <w:jc w:val="center"/>
              <w:rPr>
                <w:rFonts w:ascii="Times New Roman" w:hAnsi="Times New Roman"/>
                <w:sz w:val="28"/>
              </w:rPr>
            </w:pPr>
            <w:r w:rsidRPr="00F70B72">
              <w:rPr>
                <w:rFonts w:ascii="Times New Roman" w:hAnsi="Times New Roman"/>
                <w:sz w:val="28"/>
              </w:rPr>
              <w:t>17</w:t>
            </w:r>
          </w:p>
        </w:tc>
        <w:tc>
          <w:tcPr>
            <w:tcW w:w="1539" w:type="dxa"/>
          </w:tcPr>
          <w:p w:rsidR="00F70B72" w:rsidRPr="00F70B72" w:rsidRDefault="00F70B72" w:rsidP="00F70B72">
            <w:pPr>
              <w:jc w:val="center"/>
              <w:rPr>
                <w:rFonts w:ascii="Times New Roman" w:hAnsi="Times New Roman"/>
                <w:sz w:val="44"/>
              </w:rPr>
            </w:pPr>
            <w:r w:rsidRPr="00F70B72">
              <w:rPr>
                <w:rFonts w:ascii="Times New Roman" w:hAnsi="Times New Roman"/>
                <w:sz w:val="28"/>
              </w:rPr>
              <w:t>85%</w:t>
            </w:r>
          </w:p>
        </w:tc>
        <w:tc>
          <w:tcPr>
            <w:tcW w:w="1513" w:type="dxa"/>
          </w:tcPr>
          <w:p w:rsidR="00F70B72" w:rsidRPr="00F70B72" w:rsidRDefault="00F70B72" w:rsidP="00F70B72">
            <w:pPr>
              <w:jc w:val="center"/>
              <w:rPr>
                <w:rFonts w:ascii="Times New Roman" w:hAnsi="Times New Roman"/>
                <w:sz w:val="28"/>
              </w:rPr>
            </w:pPr>
            <w:r w:rsidRPr="00F70B72"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1539" w:type="dxa"/>
          </w:tcPr>
          <w:p w:rsidR="00F70B72" w:rsidRPr="00F70B72" w:rsidRDefault="00F70B72" w:rsidP="00F70B72">
            <w:pPr>
              <w:jc w:val="center"/>
              <w:rPr>
                <w:rFonts w:ascii="Times New Roman" w:hAnsi="Times New Roman"/>
                <w:sz w:val="28"/>
              </w:rPr>
            </w:pPr>
            <w:r w:rsidRPr="00F70B72">
              <w:rPr>
                <w:rFonts w:ascii="Times New Roman" w:hAnsi="Times New Roman"/>
                <w:sz w:val="28"/>
              </w:rPr>
              <w:t>0%</w:t>
            </w:r>
          </w:p>
        </w:tc>
        <w:tc>
          <w:tcPr>
            <w:tcW w:w="1513" w:type="dxa"/>
          </w:tcPr>
          <w:p w:rsidR="00F70B72" w:rsidRPr="00F70B72" w:rsidRDefault="00F70B72" w:rsidP="00F70B72">
            <w:pPr>
              <w:jc w:val="center"/>
              <w:rPr>
                <w:rFonts w:ascii="Times New Roman" w:hAnsi="Times New Roman"/>
                <w:sz w:val="28"/>
              </w:rPr>
            </w:pPr>
            <w:r w:rsidRPr="00F70B72"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1539" w:type="dxa"/>
          </w:tcPr>
          <w:p w:rsidR="00F70B72" w:rsidRPr="00F70B72" w:rsidRDefault="00F70B72" w:rsidP="00F70B72">
            <w:pPr>
              <w:jc w:val="center"/>
              <w:rPr>
                <w:rFonts w:ascii="Times New Roman" w:hAnsi="Times New Roman"/>
                <w:sz w:val="28"/>
              </w:rPr>
            </w:pPr>
            <w:r w:rsidRPr="00F70B72">
              <w:rPr>
                <w:rFonts w:ascii="Times New Roman" w:hAnsi="Times New Roman"/>
                <w:sz w:val="28"/>
              </w:rPr>
              <w:t>0%</w:t>
            </w:r>
          </w:p>
        </w:tc>
        <w:tc>
          <w:tcPr>
            <w:tcW w:w="1959" w:type="dxa"/>
          </w:tcPr>
          <w:p w:rsidR="00F70B72" w:rsidRPr="00F70B72" w:rsidRDefault="00F70B72" w:rsidP="00F70B72">
            <w:pPr>
              <w:jc w:val="center"/>
              <w:rPr>
                <w:rFonts w:ascii="Times New Roman" w:hAnsi="Times New Roman"/>
                <w:sz w:val="28"/>
              </w:rPr>
            </w:pPr>
            <w:r w:rsidRPr="00F70B72"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2268" w:type="dxa"/>
          </w:tcPr>
          <w:p w:rsidR="00F70B72" w:rsidRPr="00F70B72" w:rsidRDefault="00F70B72" w:rsidP="00F70B72">
            <w:pPr>
              <w:jc w:val="center"/>
              <w:rPr>
                <w:rFonts w:ascii="Times New Roman" w:hAnsi="Times New Roman"/>
                <w:sz w:val="44"/>
              </w:rPr>
            </w:pPr>
            <w:r w:rsidRPr="00F70B72">
              <w:rPr>
                <w:rFonts w:ascii="Times New Roman" w:hAnsi="Times New Roman"/>
                <w:sz w:val="28"/>
              </w:rPr>
              <w:t>0%</w:t>
            </w:r>
          </w:p>
        </w:tc>
      </w:tr>
      <w:tr w:rsidR="00F70B72" w:rsidRPr="00F70B72" w:rsidTr="00A62AC7">
        <w:tc>
          <w:tcPr>
            <w:tcW w:w="873" w:type="dxa"/>
          </w:tcPr>
          <w:p w:rsidR="00F70B72" w:rsidRPr="00F70B72" w:rsidRDefault="00F70B72" w:rsidP="00F70B72">
            <w:pPr>
              <w:jc w:val="center"/>
              <w:rPr>
                <w:sz w:val="28"/>
              </w:rPr>
            </w:pPr>
            <w:r w:rsidRPr="00F70B72">
              <w:rPr>
                <w:sz w:val="28"/>
              </w:rPr>
              <w:t>7-Б</w:t>
            </w:r>
          </w:p>
        </w:tc>
        <w:tc>
          <w:tcPr>
            <w:tcW w:w="1514" w:type="dxa"/>
          </w:tcPr>
          <w:p w:rsidR="00F70B72" w:rsidRPr="00F70B72" w:rsidRDefault="00F70B72" w:rsidP="00F70B72">
            <w:pPr>
              <w:jc w:val="center"/>
              <w:rPr>
                <w:sz w:val="44"/>
              </w:rPr>
            </w:pPr>
            <w:r w:rsidRPr="00F70B72">
              <w:rPr>
                <w:sz w:val="28"/>
              </w:rPr>
              <w:t>16</w:t>
            </w:r>
          </w:p>
        </w:tc>
        <w:tc>
          <w:tcPr>
            <w:tcW w:w="1478" w:type="dxa"/>
          </w:tcPr>
          <w:p w:rsidR="00F70B72" w:rsidRPr="00F70B72" w:rsidRDefault="00F70B72" w:rsidP="00F70B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0B72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539" w:type="dxa"/>
          </w:tcPr>
          <w:p w:rsidR="00F70B72" w:rsidRPr="00F70B72" w:rsidRDefault="00F70B72" w:rsidP="00F70B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0B72">
              <w:rPr>
                <w:rFonts w:ascii="Times New Roman" w:hAnsi="Times New Roman"/>
                <w:sz w:val="28"/>
                <w:szCs w:val="28"/>
              </w:rPr>
              <w:t>62, 5%</w:t>
            </w:r>
          </w:p>
        </w:tc>
        <w:tc>
          <w:tcPr>
            <w:tcW w:w="1513" w:type="dxa"/>
          </w:tcPr>
          <w:p w:rsidR="00F70B72" w:rsidRPr="00F70B72" w:rsidRDefault="00F70B72" w:rsidP="00F70B72">
            <w:pPr>
              <w:jc w:val="center"/>
              <w:rPr>
                <w:sz w:val="44"/>
              </w:rPr>
            </w:pPr>
            <w:r w:rsidRPr="00F70B72">
              <w:rPr>
                <w:sz w:val="28"/>
              </w:rPr>
              <w:t>3</w:t>
            </w:r>
          </w:p>
        </w:tc>
        <w:tc>
          <w:tcPr>
            <w:tcW w:w="1539" w:type="dxa"/>
          </w:tcPr>
          <w:p w:rsidR="00F70B72" w:rsidRPr="00F70B72" w:rsidRDefault="00F70B72" w:rsidP="00F70B72">
            <w:pPr>
              <w:jc w:val="center"/>
              <w:rPr>
                <w:sz w:val="44"/>
              </w:rPr>
            </w:pPr>
            <w:r w:rsidRPr="00F70B72">
              <w:rPr>
                <w:sz w:val="28"/>
              </w:rPr>
              <w:t>30%</w:t>
            </w:r>
          </w:p>
        </w:tc>
        <w:tc>
          <w:tcPr>
            <w:tcW w:w="1513" w:type="dxa"/>
          </w:tcPr>
          <w:p w:rsidR="00F70B72" w:rsidRPr="00F70B72" w:rsidRDefault="00F70B72" w:rsidP="00F70B72">
            <w:pPr>
              <w:jc w:val="center"/>
              <w:rPr>
                <w:sz w:val="28"/>
              </w:rPr>
            </w:pPr>
            <w:r w:rsidRPr="00F70B72">
              <w:rPr>
                <w:sz w:val="28"/>
              </w:rPr>
              <w:t>3</w:t>
            </w:r>
          </w:p>
        </w:tc>
        <w:tc>
          <w:tcPr>
            <w:tcW w:w="1539" w:type="dxa"/>
          </w:tcPr>
          <w:p w:rsidR="00F70B72" w:rsidRPr="00F70B72" w:rsidRDefault="00F70B72" w:rsidP="00F70B72">
            <w:pPr>
              <w:jc w:val="center"/>
              <w:rPr>
                <w:sz w:val="28"/>
              </w:rPr>
            </w:pPr>
            <w:r w:rsidRPr="00F70B72">
              <w:rPr>
                <w:sz w:val="28"/>
              </w:rPr>
              <w:t>30%</w:t>
            </w:r>
          </w:p>
        </w:tc>
        <w:tc>
          <w:tcPr>
            <w:tcW w:w="1959" w:type="dxa"/>
          </w:tcPr>
          <w:p w:rsidR="00F70B72" w:rsidRPr="00F70B72" w:rsidRDefault="00F70B72" w:rsidP="00F70B72">
            <w:pPr>
              <w:jc w:val="center"/>
              <w:rPr>
                <w:sz w:val="28"/>
              </w:rPr>
            </w:pPr>
            <w:r w:rsidRPr="00F70B72">
              <w:rPr>
                <w:sz w:val="28"/>
              </w:rPr>
              <w:t>0</w:t>
            </w:r>
          </w:p>
        </w:tc>
        <w:tc>
          <w:tcPr>
            <w:tcW w:w="2268" w:type="dxa"/>
          </w:tcPr>
          <w:p w:rsidR="00F70B72" w:rsidRPr="00F70B72" w:rsidRDefault="00F70B72" w:rsidP="00F70B72">
            <w:pPr>
              <w:jc w:val="center"/>
              <w:rPr>
                <w:sz w:val="28"/>
              </w:rPr>
            </w:pPr>
            <w:r w:rsidRPr="00F70B72">
              <w:rPr>
                <w:sz w:val="28"/>
              </w:rPr>
              <w:t>0%</w:t>
            </w:r>
          </w:p>
        </w:tc>
      </w:tr>
      <w:tr w:rsidR="00F70B72" w:rsidRPr="00F70B72" w:rsidTr="00A62AC7">
        <w:tc>
          <w:tcPr>
            <w:tcW w:w="873" w:type="dxa"/>
          </w:tcPr>
          <w:p w:rsidR="00F70B72" w:rsidRPr="00F70B72" w:rsidRDefault="00F70B72" w:rsidP="00F70B72">
            <w:pPr>
              <w:jc w:val="center"/>
              <w:rPr>
                <w:sz w:val="28"/>
              </w:rPr>
            </w:pPr>
            <w:r w:rsidRPr="00F70B72">
              <w:rPr>
                <w:sz w:val="28"/>
              </w:rPr>
              <w:t xml:space="preserve">8 </w:t>
            </w:r>
          </w:p>
        </w:tc>
        <w:tc>
          <w:tcPr>
            <w:tcW w:w="1514" w:type="dxa"/>
          </w:tcPr>
          <w:p w:rsidR="00F70B72" w:rsidRPr="00F70B72" w:rsidRDefault="00F70B72" w:rsidP="00F70B72">
            <w:pPr>
              <w:jc w:val="center"/>
              <w:rPr>
                <w:rFonts w:ascii="Times New Roman" w:hAnsi="Times New Roman"/>
                <w:sz w:val="44"/>
              </w:rPr>
            </w:pPr>
            <w:r w:rsidRPr="00F70B72">
              <w:rPr>
                <w:rFonts w:ascii="Times New Roman" w:hAnsi="Times New Roman"/>
                <w:sz w:val="28"/>
              </w:rPr>
              <w:t>29</w:t>
            </w:r>
          </w:p>
        </w:tc>
        <w:tc>
          <w:tcPr>
            <w:tcW w:w="1478" w:type="dxa"/>
          </w:tcPr>
          <w:p w:rsidR="00F70B72" w:rsidRPr="00F70B72" w:rsidRDefault="00F70B72" w:rsidP="00F70B72">
            <w:pPr>
              <w:jc w:val="center"/>
              <w:rPr>
                <w:rFonts w:ascii="Times New Roman" w:hAnsi="Times New Roman"/>
                <w:sz w:val="44"/>
              </w:rPr>
            </w:pPr>
            <w:r w:rsidRPr="00F70B72">
              <w:rPr>
                <w:rFonts w:ascii="Times New Roman" w:hAnsi="Times New Roman"/>
                <w:sz w:val="32"/>
              </w:rPr>
              <w:t>24</w:t>
            </w:r>
          </w:p>
        </w:tc>
        <w:tc>
          <w:tcPr>
            <w:tcW w:w="1539" w:type="dxa"/>
          </w:tcPr>
          <w:p w:rsidR="00F70B72" w:rsidRPr="00F70B72" w:rsidRDefault="00F70B72" w:rsidP="00F70B72">
            <w:pPr>
              <w:jc w:val="center"/>
              <w:rPr>
                <w:rFonts w:ascii="Times New Roman" w:hAnsi="Times New Roman"/>
                <w:sz w:val="44"/>
              </w:rPr>
            </w:pPr>
            <w:r w:rsidRPr="00F70B72">
              <w:rPr>
                <w:rFonts w:ascii="Times New Roman" w:hAnsi="Times New Roman"/>
                <w:sz w:val="28"/>
              </w:rPr>
              <w:t>82, 75%</w:t>
            </w:r>
          </w:p>
        </w:tc>
        <w:tc>
          <w:tcPr>
            <w:tcW w:w="1513" w:type="dxa"/>
          </w:tcPr>
          <w:p w:rsidR="00F70B72" w:rsidRPr="00F70B72" w:rsidRDefault="00F70B72" w:rsidP="00F70B72">
            <w:pPr>
              <w:jc w:val="center"/>
              <w:rPr>
                <w:rFonts w:ascii="Times New Roman" w:hAnsi="Times New Roman"/>
                <w:sz w:val="28"/>
              </w:rPr>
            </w:pPr>
            <w:r w:rsidRPr="00F70B72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539" w:type="dxa"/>
          </w:tcPr>
          <w:p w:rsidR="00F70B72" w:rsidRPr="00F70B72" w:rsidRDefault="00F70B72" w:rsidP="00F70B72">
            <w:pPr>
              <w:jc w:val="center"/>
              <w:rPr>
                <w:rFonts w:ascii="Times New Roman" w:hAnsi="Times New Roman"/>
                <w:sz w:val="28"/>
              </w:rPr>
            </w:pPr>
            <w:r w:rsidRPr="00F70B72">
              <w:rPr>
                <w:rFonts w:ascii="Times New Roman" w:hAnsi="Times New Roman"/>
                <w:sz w:val="28"/>
              </w:rPr>
              <w:t>4, 16%</w:t>
            </w:r>
          </w:p>
        </w:tc>
        <w:tc>
          <w:tcPr>
            <w:tcW w:w="1513" w:type="dxa"/>
          </w:tcPr>
          <w:p w:rsidR="00F70B72" w:rsidRPr="00F70B72" w:rsidRDefault="00F70B72" w:rsidP="00F70B72">
            <w:pPr>
              <w:jc w:val="center"/>
              <w:rPr>
                <w:rFonts w:ascii="Times New Roman" w:hAnsi="Times New Roman"/>
                <w:sz w:val="28"/>
              </w:rPr>
            </w:pPr>
            <w:r w:rsidRPr="00F70B72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539" w:type="dxa"/>
          </w:tcPr>
          <w:p w:rsidR="00F70B72" w:rsidRPr="00F70B72" w:rsidRDefault="00F70B72" w:rsidP="00F70B72">
            <w:pPr>
              <w:jc w:val="center"/>
              <w:rPr>
                <w:rFonts w:ascii="Times New Roman" w:hAnsi="Times New Roman"/>
                <w:sz w:val="28"/>
              </w:rPr>
            </w:pPr>
            <w:r w:rsidRPr="00F70B72">
              <w:rPr>
                <w:rFonts w:ascii="Times New Roman" w:hAnsi="Times New Roman"/>
                <w:sz w:val="28"/>
              </w:rPr>
              <w:t>4, 16%</w:t>
            </w:r>
          </w:p>
        </w:tc>
        <w:tc>
          <w:tcPr>
            <w:tcW w:w="1959" w:type="dxa"/>
          </w:tcPr>
          <w:p w:rsidR="00F70B72" w:rsidRPr="00F70B72" w:rsidRDefault="00F70B72" w:rsidP="00F70B72">
            <w:pPr>
              <w:jc w:val="center"/>
              <w:rPr>
                <w:rFonts w:ascii="Times New Roman" w:hAnsi="Times New Roman"/>
                <w:sz w:val="28"/>
              </w:rPr>
            </w:pPr>
            <w:r w:rsidRPr="00F70B72"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2268" w:type="dxa"/>
          </w:tcPr>
          <w:p w:rsidR="00F70B72" w:rsidRPr="00F70B72" w:rsidRDefault="00F70B72" w:rsidP="00F70B72">
            <w:pPr>
              <w:jc w:val="center"/>
              <w:rPr>
                <w:rFonts w:ascii="Times New Roman" w:hAnsi="Times New Roman"/>
                <w:sz w:val="28"/>
              </w:rPr>
            </w:pPr>
            <w:r w:rsidRPr="00F70B72">
              <w:rPr>
                <w:rFonts w:ascii="Times New Roman" w:hAnsi="Times New Roman"/>
                <w:sz w:val="28"/>
              </w:rPr>
              <w:t>0%</w:t>
            </w:r>
          </w:p>
        </w:tc>
      </w:tr>
      <w:tr w:rsidR="00F70B72" w:rsidRPr="00F70B72" w:rsidTr="00A62AC7">
        <w:tc>
          <w:tcPr>
            <w:tcW w:w="873" w:type="dxa"/>
          </w:tcPr>
          <w:p w:rsidR="00F70B72" w:rsidRPr="00F70B72" w:rsidRDefault="00F70B72" w:rsidP="00F70B72">
            <w:pPr>
              <w:jc w:val="center"/>
              <w:rPr>
                <w:sz w:val="28"/>
              </w:rPr>
            </w:pPr>
            <w:r w:rsidRPr="00F70B72">
              <w:rPr>
                <w:sz w:val="28"/>
              </w:rPr>
              <w:t>9-А</w:t>
            </w:r>
          </w:p>
        </w:tc>
        <w:tc>
          <w:tcPr>
            <w:tcW w:w="1514" w:type="dxa"/>
          </w:tcPr>
          <w:p w:rsidR="00F70B72" w:rsidRPr="00F70B72" w:rsidRDefault="00F70B72" w:rsidP="00F70B72">
            <w:pPr>
              <w:jc w:val="center"/>
              <w:rPr>
                <w:rFonts w:ascii="Times New Roman" w:hAnsi="Times New Roman"/>
                <w:sz w:val="28"/>
              </w:rPr>
            </w:pPr>
            <w:r w:rsidRPr="00F70B72">
              <w:rPr>
                <w:rFonts w:ascii="Times New Roman" w:hAnsi="Times New Roman"/>
                <w:sz w:val="28"/>
              </w:rPr>
              <w:t>26</w:t>
            </w:r>
          </w:p>
        </w:tc>
        <w:tc>
          <w:tcPr>
            <w:tcW w:w="1478" w:type="dxa"/>
          </w:tcPr>
          <w:p w:rsidR="00F70B72" w:rsidRPr="00F70B72" w:rsidRDefault="00F70B72" w:rsidP="00F70B72">
            <w:pPr>
              <w:jc w:val="center"/>
              <w:rPr>
                <w:rFonts w:ascii="Times New Roman" w:hAnsi="Times New Roman"/>
                <w:sz w:val="28"/>
              </w:rPr>
            </w:pPr>
            <w:r w:rsidRPr="00F70B72">
              <w:rPr>
                <w:rFonts w:ascii="Times New Roman" w:hAnsi="Times New Roman"/>
                <w:sz w:val="28"/>
              </w:rPr>
              <w:t>23</w:t>
            </w:r>
          </w:p>
        </w:tc>
        <w:tc>
          <w:tcPr>
            <w:tcW w:w="1539" w:type="dxa"/>
          </w:tcPr>
          <w:p w:rsidR="00F70B72" w:rsidRPr="00F70B72" w:rsidRDefault="00F70B72" w:rsidP="00F70B72">
            <w:pPr>
              <w:jc w:val="center"/>
              <w:rPr>
                <w:rFonts w:ascii="Times New Roman" w:hAnsi="Times New Roman"/>
                <w:sz w:val="28"/>
              </w:rPr>
            </w:pPr>
            <w:r w:rsidRPr="00F70B72">
              <w:rPr>
                <w:rFonts w:ascii="Times New Roman" w:hAnsi="Times New Roman"/>
                <w:sz w:val="28"/>
              </w:rPr>
              <w:t>88, 5%</w:t>
            </w:r>
          </w:p>
        </w:tc>
        <w:tc>
          <w:tcPr>
            <w:tcW w:w="1513" w:type="dxa"/>
          </w:tcPr>
          <w:p w:rsidR="00F70B72" w:rsidRPr="00F70B72" w:rsidRDefault="00F70B72" w:rsidP="00F70B72">
            <w:pPr>
              <w:jc w:val="center"/>
              <w:rPr>
                <w:rFonts w:ascii="Times New Roman" w:hAnsi="Times New Roman"/>
                <w:sz w:val="28"/>
              </w:rPr>
            </w:pPr>
            <w:r w:rsidRPr="00F70B72"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539" w:type="dxa"/>
          </w:tcPr>
          <w:p w:rsidR="00F70B72" w:rsidRPr="00F70B72" w:rsidRDefault="00F70B72" w:rsidP="00F70B72">
            <w:pPr>
              <w:jc w:val="center"/>
              <w:rPr>
                <w:rFonts w:ascii="Times New Roman" w:hAnsi="Times New Roman"/>
                <w:sz w:val="28"/>
              </w:rPr>
            </w:pPr>
            <w:r w:rsidRPr="00F70B72">
              <w:rPr>
                <w:rFonts w:ascii="Times New Roman" w:hAnsi="Times New Roman"/>
                <w:sz w:val="28"/>
              </w:rPr>
              <w:t>11,5%</w:t>
            </w:r>
          </w:p>
        </w:tc>
        <w:tc>
          <w:tcPr>
            <w:tcW w:w="1513" w:type="dxa"/>
          </w:tcPr>
          <w:p w:rsidR="00F70B72" w:rsidRPr="00F70B72" w:rsidRDefault="00F70B72" w:rsidP="00F70B72">
            <w:pPr>
              <w:jc w:val="center"/>
              <w:rPr>
                <w:rFonts w:ascii="Times New Roman" w:hAnsi="Times New Roman"/>
                <w:sz w:val="28"/>
              </w:rPr>
            </w:pPr>
            <w:r w:rsidRPr="00F70B72"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539" w:type="dxa"/>
          </w:tcPr>
          <w:p w:rsidR="00F70B72" w:rsidRPr="00F70B72" w:rsidRDefault="00F70B72" w:rsidP="00F70B72">
            <w:pPr>
              <w:jc w:val="center"/>
              <w:rPr>
                <w:rFonts w:ascii="Times New Roman" w:hAnsi="Times New Roman"/>
                <w:sz w:val="28"/>
              </w:rPr>
            </w:pPr>
            <w:r w:rsidRPr="00F70B72">
              <w:rPr>
                <w:rFonts w:ascii="Times New Roman" w:hAnsi="Times New Roman"/>
                <w:sz w:val="28"/>
              </w:rPr>
              <w:t>11,5%</w:t>
            </w:r>
          </w:p>
        </w:tc>
        <w:tc>
          <w:tcPr>
            <w:tcW w:w="1959" w:type="dxa"/>
          </w:tcPr>
          <w:p w:rsidR="00F70B72" w:rsidRPr="00F70B72" w:rsidRDefault="00F70B72" w:rsidP="00F70B72">
            <w:pPr>
              <w:jc w:val="center"/>
              <w:rPr>
                <w:rFonts w:ascii="Times New Roman" w:hAnsi="Times New Roman"/>
                <w:sz w:val="28"/>
              </w:rPr>
            </w:pPr>
            <w:r w:rsidRPr="00F70B72"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2268" w:type="dxa"/>
          </w:tcPr>
          <w:p w:rsidR="00F70B72" w:rsidRPr="00F70B72" w:rsidRDefault="00F70B72" w:rsidP="00F70B72">
            <w:pPr>
              <w:jc w:val="center"/>
              <w:rPr>
                <w:rFonts w:ascii="Times New Roman" w:hAnsi="Times New Roman"/>
                <w:sz w:val="28"/>
              </w:rPr>
            </w:pPr>
            <w:r w:rsidRPr="00F70B72">
              <w:rPr>
                <w:rFonts w:ascii="Times New Roman" w:hAnsi="Times New Roman"/>
                <w:sz w:val="28"/>
              </w:rPr>
              <w:t>0%</w:t>
            </w:r>
          </w:p>
        </w:tc>
      </w:tr>
      <w:tr w:rsidR="00F70B72" w:rsidRPr="00F70B72" w:rsidTr="00A62AC7">
        <w:tc>
          <w:tcPr>
            <w:tcW w:w="873" w:type="dxa"/>
          </w:tcPr>
          <w:p w:rsidR="00F70B72" w:rsidRPr="00F70B72" w:rsidRDefault="00F70B72" w:rsidP="00F70B72">
            <w:pPr>
              <w:jc w:val="center"/>
              <w:rPr>
                <w:sz w:val="28"/>
              </w:rPr>
            </w:pPr>
            <w:r w:rsidRPr="00F70B72">
              <w:rPr>
                <w:sz w:val="28"/>
              </w:rPr>
              <w:t>9-Б</w:t>
            </w:r>
          </w:p>
        </w:tc>
        <w:tc>
          <w:tcPr>
            <w:tcW w:w="1514" w:type="dxa"/>
          </w:tcPr>
          <w:p w:rsidR="00F70B72" w:rsidRPr="00F70B72" w:rsidRDefault="00F70B72" w:rsidP="00F70B72">
            <w:pPr>
              <w:jc w:val="center"/>
              <w:rPr>
                <w:rFonts w:ascii="Times New Roman" w:hAnsi="Times New Roman"/>
                <w:sz w:val="28"/>
              </w:rPr>
            </w:pPr>
            <w:r w:rsidRPr="00F70B72">
              <w:rPr>
                <w:rFonts w:ascii="Times New Roman" w:hAnsi="Times New Roman"/>
                <w:sz w:val="28"/>
              </w:rPr>
              <w:t>24</w:t>
            </w:r>
          </w:p>
        </w:tc>
        <w:tc>
          <w:tcPr>
            <w:tcW w:w="1478" w:type="dxa"/>
          </w:tcPr>
          <w:p w:rsidR="00F70B72" w:rsidRPr="00F70B72" w:rsidRDefault="00F70B72" w:rsidP="00F70B72">
            <w:pPr>
              <w:jc w:val="center"/>
              <w:rPr>
                <w:rFonts w:ascii="Times New Roman" w:hAnsi="Times New Roman"/>
                <w:sz w:val="28"/>
              </w:rPr>
            </w:pPr>
            <w:r w:rsidRPr="00F70B72">
              <w:rPr>
                <w:rFonts w:ascii="Times New Roman" w:hAnsi="Times New Roman"/>
                <w:sz w:val="28"/>
              </w:rPr>
              <w:t>22</w:t>
            </w:r>
          </w:p>
        </w:tc>
        <w:tc>
          <w:tcPr>
            <w:tcW w:w="1539" w:type="dxa"/>
          </w:tcPr>
          <w:p w:rsidR="00F70B72" w:rsidRPr="00F70B72" w:rsidRDefault="00F70B72" w:rsidP="00F70B72">
            <w:pPr>
              <w:jc w:val="center"/>
              <w:rPr>
                <w:rFonts w:ascii="Times New Roman" w:hAnsi="Times New Roman"/>
                <w:sz w:val="28"/>
              </w:rPr>
            </w:pPr>
            <w:r w:rsidRPr="00F70B72">
              <w:rPr>
                <w:rFonts w:ascii="Times New Roman" w:hAnsi="Times New Roman"/>
                <w:sz w:val="28"/>
              </w:rPr>
              <w:t>88%</w:t>
            </w:r>
          </w:p>
        </w:tc>
        <w:tc>
          <w:tcPr>
            <w:tcW w:w="1513" w:type="dxa"/>
          </w:tcPr>
          <w:p w:rsidR="00F70B72" w:rsidRPr="00F70B72" w:rsidRDefault="00F70B72" w:rsidP="00F70B72">
            <w:pPr>
              <w:jc w:val="center"/>
              <w:rPr>
                <w:rFonts w:ascii="Times New Roman" w:hAnsi="Times New Roman"/>
                <w:sz w:val="28"/>
              </w:rPr>
            </w:pPr>
            <w:r w:rsidRPr="00F70B72"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539" w:type="dxa"/>
          </w:tcPr>
          <w:p w:rsidR="00F70B72" w:rsidRPr="00F70B72" w:rsidRDefault="00F70B72" w:rsidP="00F70B72">
            <w:pPr>
              <w:jc w:val="center"/>
              <w:rPr>
                <w:rFonts w:ascii="Times New Roman" w:hAnsi="Times New Roman"/>
                <w:sz w:val="28"/>
              </w:rPr>
            </w:pPr>
            <w:r w:rsidRPr="00F70B72">
              <w:rPr>
                <w:rFonts w:ascii="Times New Roman" w:hAnsi="Times New Roman"/>
                <w:sz w:val="28"/>
              </w:rPr>
              <w:t>12%</w:t>
            </w:r>
          </w:p>
        </w:tc>
        <w:tc>
          <w:tcPr>
            <w:tcW w:w="1513" w:type="dxa"/>
          </w:tcPr>
          <w:p w:rsidR="00F70B72" w:rsidRPr="00F70B72" w:rsidRDefault="00F70B72" w:rsidP="00F70B72">
            <w:pPr>
              <w:jc w:val="center"/>
              <w:rPr>
                <w:rFonts w:ascii="Times New Roman" w:hAnsi="Times New Roman"/>
                <w:sz w:val="28"/>
              </w:rPr>
            </w:pPr>
            <w:r w:rsidRPr="00F70B72"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539" w:type="dxa"/>
          </w:tcPr>
          <w:p w:rsidR="00F70B72" w:rsidRPr="00F70B72" w:rsidRDefault="00F70B72" w:rsidP="00F70B72">
            <w:pPr>
              <w:jc w:val="center"/>
              <w:rPr>
                <w:rFonts w:ascii="Times New Roman" w:hAnsi="Times New Roman"/>
                <w:sz w:val="44"/>
              </w:rPr>
            </w:pPr>
            <w:r w:rsidRPr="00F70B72">
              <w:rPr>
                <w:rFonts w:ascii="Times New Roman" w:hAnsi="Times New Roman"/>
                <w:sz w:val="28"/>
              </w:rPr>
              <w:t>4%</w:t>
            </w:r>
          </w:p>
        </w:tc>
        <w:tc>
          <w:tcPr>
            <w:tcW w:w="1959" w:type="dxa"/>
          </w:tcPr>
          <w:p w:rsidR="00F70B72" w:rsidRPr="00F70B72" w:rsidRDefault="00F70B72" w:rsidP="00F70B72">
            <w:pPr>
              <w:jc w:val="center"/>
              <w:rPr>
                <w:rFonts w:ascii="Times New Roman" w:hAnsi="Times New Roman"/>
                <w:sz w:val="28"/>
              </w:rPr>
            </w:pPr>
            <w:r w:rsidRPr="00F70B72"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2268" w:type="dxa"/>
          </w:tcPr>
          <w:p w:rsidR="00F70B72" w:rsidRPr="00F70B72" w:rsidRDefault="00F70B72" w:rsidP="00F70B72">
            <w:pPr>
              <w:jc w:val="center"/>
              <w:rPr>
                <w:rFonts w:ascii="Times New Roman" w:hAnsi="Times New Roman"/>
                <w:sz w:val="28"/>
              </w:rPr>
            </w:pPr>
            <w:r w:rsidRPr="00F70B72">
              <w:rPr>
                <w:rFonts w:ascii="Times New Roman" w:hAnsi="Times New Roman"/>
                <w:sz w:val="28"/>
              </w:rPr>
              <w:t>0%</w:t>
            </w:r>
          </w:p>
        </w:tc>
      </w:tr>
      <w:tr w:rsidR="00F70B72" w:rsidRPr="00F70B72" w:rsidTr="00A62AC7">
        <w:tc>
          <w:tcPr>
            <w:tcW w:w="873" w:type="dxa"/>
          </w:tcPr>
          <w:p w:rsidR="00F70B72" w:rsidRPr="00F70B72" w:rsidRDefault="00F70B72" w:rsidP="00F70B72">
            <w:pPr>
              <w:jc w:val="center"/>
              <w:rPr>
                <w:sz w:val="28"/>
              </w:rPr>
            </w:pPr>
            <w:r w:rsidRPr="00F70B72">
              <w:rPr>
                <w:sz w:val="28"/>
              </w:rPr>
              <w:t xml:space="preserve">10 </w:t>
            </w:r>
          </w:p>
        </w:tc>
        <w:tc>
          <w:tcPr>
            <w:tcW w:w="1514" w:type="dxa"/>
          </w:tcPr>
          <w:p w:rsidR="00F70B72" w:rsidRPr="00F70B72" w:rsidRDefault="00F70B72" w:rsidP="00F70B72">
            <w:pPr>
              <w:jc w:val="center"/>
              <w:rPr>
                <w:rFonts w:ascii="Times New Roman" w:hAnsi="Times New Roman"/>
                <w:sz w:val="28"/>
              </w:rPr>
            </w:pPr>
            <w:r w:rsidRPr="00F70B72">
              <w:rPr>
                <w:rFonts w:ascii="Times New Roman" w:hAnsi="Times New Roman"/>
                <w:sz w:val="28"/>
              </w:rPr>
              <w:t>13</w:t>
            </w:r>
          </w:p>
        </w:tc>
        <w:tc>
          <w:tcPr>
            <w:tcW w:w="1478" w:type="dxa"/>
          </w:tcPr>
          <w:p w:rsidR="00F70B72" w:rsidRPr="00F70B72" w:rsidRDefault="00F70B72" w:rsidP="00F70B72">
            <w:pPr>
              <w:jc w:val="center"/>
              <w:rPr>
                <w:rFonts w:ascii="Times New Roman" w:hAnsi="Times New Roman"/>
                <w:sz w:val="28"/>
              </w:rPr>
            </w:pPr>
            <w:r w:rsidRPr="00F70B72">
              <w:rPr>
                <w:rFonts w:ascii="Times New Roman" w:hAnsi="Times New Roman"/>
                <w:sz w:val="28"/>
              </w:rPr>
              <w:t>11</w:t>
            </w:r>
          </w:p>
        </w:tc>
        <w:tc>
          <w:tcPr>
            <w:tcW w:w="1539" w:type="dxa"/>
          </w:tcPr>
          <w:p w:rsidR="00F70B72" w:rsidRPr="00F70B72" w:rsidRDefault="00F70B72" w:rsidP="00F70B72">
            <w:pPr>
              <w:jc w:val="center"/>
              <w:rPr>
                <w:rFonts w:ascii="Times New Roman" w:hAnsi="Times New Roman"/>
                <w:sz w:val="28"/>
              </w:rPr>
            </w:pPr>
            <w:r w:rsidRPr="00F70B72">
              <w:rPr>
                <w:rFonts w:ascii="Times New Roman" w:hAnsi="Times New Roman"/>
                <w:sz w:val="28"/>
              </w:rPr>
              <w:t>84, 6%</w:t>
            </w:r>
          </w:p>
        </w:tc>
        <w:tc>
          <w:tcPr>
            <w:tcW w:w="1513" w:type="dxa"/>
          </w:tcPr>
          <w:p w:rsidR="00F70B72" w:rsidRPr="00F70B72" w:rsidRDefault="00F70B72" w:rsidP="00F70B72">
            <w:pPr>
              <w:jc w:val="center"/>
              <w:rPr>
                <w:rFonts w:ascii="Times New Roman" w:hAnsi="Times New Roman"/>
                <w:sz w:val="28"/>
              </w:rPr>
            </w:pPr>
            <w:r w:rsidRPr="00F70B72"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539" w:type="dxa"/>
          </w:tcPr>
          <w:p w:rsidR="00F70B72" w:rsidRPr="00F70B72" w:rsidRDefault="00F70B72" w:rsidP="00F70B72">
            <w:pPr>
              <w:jc w:val="center"/>
              <w:rPr>
                <w:rFonts w:ascii="Times New Roman" w:hAnsi="Times New Roman"/>
                <w:sz w:val="28"/>
              </w:rPr>
            </w:pPr>
            <w:r w:rsidRPr="00F70B72">
              <w:rPr>
                <w:rFonts w:ascii="Times New Roman" w:hAnsi="Times New Roman"/>
                <w:sz w:val="28"/>
              </w:rPr>
              <w:t>15,4%</w:t>
            </w:r>
          </w:p>
        </w:tc>
        <w:tc>
          <w:tcPr>
            <w:tcW w:w="1513" w:type="dxa"/>
          </w:tcPr>
          <w:p w:rsidR="00F70B72" w:rsidRPr="00F70B72" w:rsidRDefault="00F70B72" w:rsidP="00F70B72">
            <w:pPr>
              <w:jc w:val="center"/>
              <w:rPr>
                <w:rFonts w:ascii="Times New Roman" w:hAnsi="Times New Roman"/>
                <w:sz w:val="28"/>
              </w:rPr>
            </w:pPr>
            <w:r w:rsidRPr="00F70B72"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539" w:type="dxa"/>
          </w:tcPr>
          <w:p w:rsidR="00F70B72" w:rsidRPr="00F70B72" w:rsidRDefault="00F70B72" w:rsidP="00F70B72">
            <w:pPr>
              <w:jc w:val="center"/>
              <w:rPr>
                <w:rFonts w:ascii="Times New Roman" w:hAnsi="Times New Roman"/>
                <w:sz w:val="28"/>
              </w:rPr>
            </w:pPr>
            <w:r w:rsidRPr="00F70B72">
              <w:rPr>
                <w:rFonts w:ascii="Times New Roman" w:hAnsi="Times New Roman"/>
                <w:sz w:val="28"/>
              </w:rPr>
              <w:t>15,4%</w:t>
            </w:r>
          </w:p>
        </w:tc>
        <w:tc>
          <w:tcPr>
            <w:tcW w:w="1959" w:type="dxa"/>
          </w:tcPr>
          <w:p w:rsidR="00F70B72" w:rsidRPr="00F70B72" w:rsidRDefault="00F70B72" w:rsidP="00F70B72">
            <w:pPr>
              <w:jc w:val="center"/>
              <w:rPr>
                <w:rFonts w:ascii="Times New Roman" w:hAnsi="Times New Roman"/>
                <w:sz w:val="28"/>
              </w:rPr>
            </w:pPr>
            <w:r w:rsidRPr="00F70B72"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2268" w:type="dxa"/>
          </w:tcPr>
          <w:p w:rsidR="00F70B72" w:rsidRPr="00F70B72" w:rsidRDefault="00F70B72" w:rsidP="00F70B72">
            <w:pPr>
              <w:jc w:val="center"/>
              <w:rPr>
                <w:rFonts w:ascii="Times New Roman" w:hAnsi="Times New Roman"/>
                <w:sz w:val="28"/>
              </w:rPr>
            </w:pPr>
            <w:r w:rsidRPr="00F70B72">
              <w:rPr>
                <w:rFonts w:ascii="Times New Roman" w:hAnsi="Times New Roman"/>
                <w:sz w:val="28"/>
              </w:rPr>
              <w:t>0%</w:t>
            </w:r>
          </w:p>
        </w:tc>
      </w:tr>
      <w:tr w:rsidR="00F70B72" w:rsidRPr="00F70B72" w:rsidTr="00A62AC7">
        <w:tc>
          <w:tcPr>
            <w:tcW w:w="873" w:type="dxa"/>
          </w:tcPr>
          <w:p w:rsidR="00F70B72" w:rsidRPr="00F70B72" w:rsidRDefault="00F70B72" w:rsidP="00F70B72">
            <w:pPr>
              <w:jc w:val="center"/>
              <w:rPr>
                <w:sz w:val="28"/>
              </w:rPr>
            </w:pPr>
            <w:r w:rsidRPr="00F70B72">
              <w:rPr>
                <w:sz w:val="28"/>
              </w:rPr>
              <w:t>11</w:t>
            </w:r>
          </w:p>
        </w:tc>
        <w:tc>
          <w:tcPr>
            <w:tcW w:w="1514" w:type="dxa"/>
          </w:tcPr>
          <w:p w:rsidR="00F70B72" w:rsidRPr="00F70B72" w:rsidRDefault="00F70B72" w:rsidP="00F70B72">
            <w:pPr>
              <w:jc w:val="center"/>
              <w:rPr>
                <w:rFonts w:ascii="Times New Roman" w:hAnsi="Times New Roman"/>
                <w:sz w:val="28"/>
              </w:rPr>
            </w:pPr>
            <w:r w:rsidRPr="00F70B72">
              <w:rPr>
                <w:rFonts w:ascii="Times New Roman" w:hAnsi="Times New Roman"/>
                <w:sz w:val="28"/>
              </w:rPr>
              <w:t>10</w:t>
            </w:r>
          </w:p>
        </w:tc>
        <w:tc>
          <w:tcPr>
            <w:tcW w:w="1478" w:type="dxa"/>
          </w:tcPr>
          <w:p w:rsidR="00F70B72" w:rsidRPr="00F70B72" w:rsidRDefault="00F70B72" w:rsidP="00F70B72">
            <w:pPr>
              <w:jc w:val="center"/>
              <w:rPr>
                <w:rFonts w:ascii="Times New Roman" w:hAnsi="Times New Roman"/>
                <w:sz w:val="28"/>
              </w:rPr>
            </w:pPr>
            <w:r w:rsidRPr="00F70B72"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w="1539" w:type="dxa"/>
          </w:tcPr>
          <w:p w:rsidR="00F70B72" w:rsidRPr="00F70B72" w:rsidRDefault="00F70B72" w:rsidP="00F70B72">
            <w:pPr>
              <w:jc w:val="center"/>
              <w:rPr>
                <w:rFonts w:ascii="Times New Roman" w:hAnsi="Times New Roman"/>
                <w:sz w:val="28"/>
              </w:rPr>
            </w:pPr>
            <w:r w:rsidRPr="00F70B72">
              <w:rPr>
                <w:rFonts w:ascii="Times New Roman" w:hAnsi="Times New Roman"/>
                <w:sz w:val="28"/>
              </w:rPr>
              <w:t>100%</w:t>
            </w:r>
          </w:p>
        </w:tc>
        <w:tc>
          <w:tcPr>
            <w:tcW w:w="1513" w:type="dxa"/>
          </w:tcPr>
          <w:p w:rsidR="00F70B72" w:rsidRPr="00F70B72" w:rsidRDefault="00F70B72" w:rsidP="00F70B72">
            <w:pPr>
              <w:jc w:val="center"/>
              <w:rPr>
                <w:rFonts w:ascii="Times New Roman" w:hAnsi="Times New Roman"/>
                <w:sz w:val="28"/>
              </w:rPr>
            </w:pPr>
            <w:r w:rsidRPr="00F70B72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539" w:type="dxa"/>
          </w:tcPr>
          <w:p w:rsidR="00F70B72" w:rsidRPr="00F70B72" w:rsidRDefault="00F70B72" w:rsidP="00F70B72">
            <w:pPr>
              <w:jc w:val="center"/>
              <w:rPr>
                <w:rFonts w:ascii="Times New Roman" w:hAnsi="Times New Roman"/>
                <w:sz w:val="28"/>
              </w:rPr>
            </w:pPr>
            <w:r w:rsidRPr="00F70B72">
              <w:rPr>
                <w:rFonts w:ascii="Times New Roman" w:hAnsi="Times New Roman"/>
                <w:sz w:val="28"/>
              </w:rPr>
              <w:t>10%</w:t>
            </w:r>
          </w:p>
        </w:tc>
        <w:tc>
          <w:tcPr>
            <w:tcW w:w="1513" w:type="dxa"/>
          </w:tcPr>
          <w:p w:rsidR="00F70B72" w:rsidRPr="00F70B72" w:rsidRDefault="00F70B72" w:rsidP="00F70B72">
            <w:pPr>
              <w:jc w:val="center"/>
              <w:rPr>
                <w:rFonts w:ascii="Times New Roman" w:hAnsi="Times New Roman"/>
                <w:sz w:val="28"/>
              </w:rPr>
            </w:pPr>
            <w:r w:rsidRPr="00F70B72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539" w:type="dxa"/>
          </w:tcPr>
          <w:p w:rsidR="00F70B72" w:rsidRPr="00F70B72" w:rsidRDefault="00F70B72" w:rsidP="00F70B72">
            <w:pPr>
              <w:jc w:val="center"/>
              <w:rPr>
                <w:rFonts w:ascii="Times New Roman" w:hAnsi="Times New Roman"/>
                <w:sz w:val="28"/>
              </w:rPr>
            </w:pPr>
            <w:r w:rsidRPr="00F70B72">
              <w:rPr>
                <w:rFonts w:ascii="Times New Roman" w:hAnsi="Times New Roman"/>
                <w:sz w:val="28"/>
              </w:rPr>
              <w:t>10%</w:t>
            </w:r>
          </w:p>
        </w:tc>
        <w:tc>
          <w:tcPr>
            <w:tcW w:w="1959" w:type="dxa"/>
          </w:tcPr>
          <w:p w:rsidR="00F70B72" w:rsidRPr="00F70B72" w:rsidRDefault="00F70B72" w:rsidP="00F70B72">
            <w:pPr>
              <w:jc w:val="center"/>
              <w:rPr>
                <w:rFonts w:ascii="Times New Roman" w:hAnsi="Times New Roman"/>
                <w:sz w:val="28"/>
              </w:rPr>
            </w:pPr>
            <w:r w:rsidRPr="00F70B72"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2268" w:type="dxa"/>
          </w:tcPr>
          <w:p w:rsidR="00F70B72" w:rsidRPr="00F70B72" w:rsidRDefault="00F70B72" w:rsidP="00F70B72">
            <w:pPr>
              <w:jc w:val="center"/>
              <w:rPr>
                <w:rFonts w:ascii="Times New Roman" w:hAnsi="Times New Roman"/>
                <w:sz w:val="44"/>
              </w:rPr>
            </w:pPr>
            <w:r w:rsidRPr="00F70B72">
              <w:rPr>
                <w:rFonts w:ascii="Times New Roman" w:hAnsi="Times New Roman"/>
                <w:sz w:val="28"/>
              </w:rPr>
              <w:t>0%</w:t>
            </w:r>
          </w:p>
        </w:tc>
      </w:tr>
      <w:tr w:rsidR="00F70B72" w:rsidRPr="00F70B72" w:rsidTr="00A62AC7">
        <w:tc>
          <w:tcPr>
            <w:tcW w:w="873" w:type="dxa"/>
          </w:tcPr>
          <w:p w:rsidR="00F70B72" w:rsidRPr="00F70B72" w:rsidRDefault="00F70B72" w:rsidP="00F70B72">
            <w:pPr>
              <w:jc w:val="center"/>
              <w:rPr>
                <w:sz w:val="28"/>
              </w:rPr>
            </w:pPr>
            <w:r w:rsidRPr="00F70B72">
              <w:rPr>
                <w:sz w:val="28"/>
              </w:rPr>
              <w:t>Всего</w:t>
            </w:r>
          </w:p>
        </w:tc>
        <w:tc>
          <w:tcPr>
            <w:tcW w:w="1514" w:type="dxa"/>
          </w:tcPr>
          <w:p w:rsidR="00F70B72" w:rsidRPr="00F70B72" w:rsidRDefault="00F70B72" w:rsidP="00F70B72">
            <w:pPr>
              <w:jc w:val="center"/>
              <w:rPr>
                <w:rFonts w:ascii="Times New Roman" w:hAnsi="Times New Roman"/>
                <w:sz w:val="28"/>
              </w:rPr>
            </w:pPr>
            <w:r w:rsidRPr="00F70B72">
              <w:rPr>
                <w:rFonts w:ascii="Times New Roman" w:hAnsi="Times New Roman"/>
                <w:sz w:val="28"/>
              </w:rPr>
              <w:t>140</w:t>
            </w:r>
          </w:p>
        </w:tc>
        <w:tc>
          <w:tcPr>
            <w:tcW w:w="1478" w:type="dxa"/>
          </w:tcPr>
          <w:p w:rsidR="00F70B72" w:rsidRPr="00F70B72" w:rsidRDefault="00F70B72" w:rsidP="00F70B7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116</w:t>
            </w:r>
          </w:p>
        </w:tc>
        <w:tc>
          <w:tcPr>
            <w:tcW w:w="1539" w:type="dxa"/>
          </w:tcPr>
          <w:p w:rsidR="00F70B72" w:rsidRPr="00F70B72" w:rsidRDefault="00F70B72" w:rsidP="00F70B7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84</w:t>
            </w:r>
            <w:r w:rsidRPr="00F70B72">
              <w:rPr>
                <w:rFonts w:ascii="Times New Roman" w:hAnsi="Times New Roman"/>
                <w:sz w:val="28"/>
              </w:rPr>
              <w:t>%</w:t>
            </w:r>
          </w:p>
        </w:tc>
        <w:tc>
          <w:tcPr>
            <w:tcW w:w="1513" w:type="dxa"/>
          </w:tcPr>
          <w:p w:rsidR="00F70B72" w:rsidRPr="00F70B72" w:rsidRDefault="00F70B72" w:rsidP="00F70B72">
            <w:pPr>
              <w:jc w:val="center"/>
              <w:rPr>
                <w:rFonts w:ascii="Times New Roman" w:hAnsi="Times New Roman"/>
                <w:sz w:val="28"/>
              </w:rPr>
            </w:pPr>
            <w:r w:rsidRPr="00F70B72">
              <w:rPr>
                <w:rFonts w:ascii="Times New Roman" w:hAnsi="Times New Roman"/>
                <w:sz w:val="28"/>
              </w:rPr>
              <w:t>11</w:t>
            </w:r>
          </w:p>
        </w:tc>
        <w:tc>
          <w:tcPr>
            <w:tcW w:w="1539" w:type="dxa"/>
          </w:tcPr>
          <w:p w:rsidR="00F70B72" w:rsidRPr="00F70B72" w:rsidRDefault="00F70B72" w:rsidP="00F70B72">
            <w:pPr>
              <w:jc w:val="center"/>
              <w:rPr>
                <w:rFonts w:ascii="Times New Roman" w:hAnsi="Times New Roman"/>
                <w:sz w:val="28"/>
              </w:rPr>
            </w:pPr>
            <w:r w:rsidRPr="00F70B72">
              <w:rPr>
                <w:rFonts w:ascii="Times New Roman" w:hAnsi="Times New Roman"/>
                <w:sz w:val="28"/>
              </w:rPr>
              <w:t>22,8%</w:t>
            </w:r>
          </w:p>
        </w:tc>
        <w:tc>
          <w:tcPr>
            <w:tcW w:w="1513" w:type="dxa"/>
          </w:tcPr>
          <w:p w:rsidR="00F70B72" w:rsidRPr="00F70B72" w:rsidRDefault="00F70B72" w:rsidP="00F70B72">
            <w:pPr>
              <w:jc w:val="center"/>
              <w:rPr>
                <w:rFonts w:ascii="Times New Roman" w:hAnsi="Times New Roman"/>
                <w:sz w:val="28"/>
              </w:rPr>
            </w:pPr>
            <w:r w:rsidRPr="00F70B72">
              <w:rPr>
                <w:rFonts w:ascii="Times New Roman" w:hAnsi="Times New Roman"/>
                <w:sz w:val="28"/>
              </w:rPr>
              <w:t>11</w:t>
            </w:r>
          </w:p>
        </w:tc>
        <w:tc>
          <w:tcPr>
            <w:tcW w:w="1539" w:type="dxa"/>
          </w:tcPr>
          <w:p w:rsidR="00F70B72" w:rsidRPr="00F70B72" w:rsidRDefault="00F70B72" w:rsidP="00F70B72">
            <w:pPr>
              <w:jc w:val="center"/>
              <w:rPr>
                <w:rFonts w:ascii="Times New Roman" w:hAnsi="Times New Roman"/>
                <w:sz w:val="44"/>
              </w:rPr>
            </w:pPr>
            <w:r w:rsidRPr="00F70B72">
              <w:rPr>
                <w:rFonts w:ascii="Times New Roman" w:hAnsi="Times New Roman"/>
                <w:sz w:val="28"/>
              </w:rPr>
              <w:t>%</w:t>
            </w:r>
          </w:p>
        </w:tc>
        <w:tc>
          <w:tcPr>
            <w:tcW w:w="1959" w:type="dxa"/>
          </w:tcPr>
          <w:p w:rsidR="00F70B72" w:rsidRPr="00F70B72" w:rsidRDefault="00F70B72" w:rsidP="00F70B72">
            <w:pPr>
              <w:jc w:val="center"/>
              <w:rPr>
                <w:rFonts w:ascii="Times New Roman" w:hAnsi="Times New Roman"/>
                <w:sz w:val="28"/>
              </w:rPr>
            </w:pPr>
            <w:r w:rsidRPr="00F70B72"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2268" w:type="dxa"/>
          </w:tcPr>
          <w:p w:rsidR="00F70B72" w:rsidRPr="00F70B72" w:rsidRDefault="00F70B72" w:rsidP="00F70B72">
            <w:pPr>
              <w:jc w:val="center"/>
              <w:rPr>
                <w:rFonts w:ascii="Times New Roman" w:hAnsi="Times New Roman"/>
                <w:sz w:val="28"/>
              </w:rPr>
            </w:pPr>
            <w:r w:rsidRPr="00F70B72">
              <w:rPr>
                <w:rFonts w:ascii="Times New Roman" w:hAnsi="Times New Roman"/>
                <w:sz w:val="28"/>
              </w:rPr>
              <w:t>0%</w:t>
            </w:r>
          </w:p>
        </w:tc>
      </w:tr>
    </w:tbl>
    <w:p w:rsidR="00F70B72" w:rsidRPr="00F70B72" w:rsidRDefault="00F70B72" w:rsidP="00B407B8">
      <w:pPr>
        <w:spacing w:after="160" w:line="259" w:lineRule="auto"/>
        <w:jc w:val="center"/>
        <w:rPr>
          <w:rFonts w:ascii="Calibri" w:eastAsia="Calibri" w:hAnsi="Calibri" w:cs="Times New Roman"/>
          <w:b/>
          <w:sz w:val="36"/>
          <w:szCs w:val="36"/>
          <w:lang w:eastAsia="en-US"/>
        </w:rPr>
      </w:pPr>
      <w:r w:rsidRPr="00F70B72">
        <w:rPr>
          <w:rFonts w:ascii="Calibri" w:eastAsia="Calibri" w:hAnsi="Calibri" w:cs="Times New Roman"/>
          <w:b/>
          <w:sz w:val="36"/>
          <w:szCs w:val="36"/>
          <w:lang w:eastAsia="en-US"/>
        </w:rPr>
        <w:t xml:space="preserve">Статистический отчёт </w:t>
      </w:r>
      <w:r>
        <w:rPr>
          <w:rFonts w:ascii="Calibri" w:eastAsia="Calibri" w:hAnsi="Calibri" w:cs="Times New Roman"/>
          <w:b/>
          <w:sz w:val="36"/>
          <w:szCs w:val="36"/>
          <w:lang w:eastAsia="en-US"/>
        </w:rPr>
        <w:t>по ЕМС-СПТ</w:t>
      </w:r>
    </w:p>
    <w:tbl>
      <w:tblPr>
        <w:tblStyle w:val="a7"/>
        <w:tblW w:w="1573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873"/>
        <w:gridCol w:w="1514"/>
        <w:gridCol w:w="1478"/>
        <w:gridCol w:w="1539"/>
        <w:gridCol w:w="1513"/>
        <w:gridCol w:w="1539"/>
        <w:gridCol w:w="1513"/>
        <w:gridCol w:w="946"/>
        <w:gridCol w:w="1418"/>
        <w:gridCol w:w="1134"/>
        <w:gridCol w:w="1134"/>
        <w:gridCol w:w="1134"/>
      </w:tblGrid>
      <w:tr w:rsidR="00F70B72" w:rsidRPr="00F70B72" w:rsidTr="00A62AC7">
        <w:tc>
          <w:tcPr>
            <w:tcW w:w="873" w:type="dxa"/>
          </w:tcPr>
          <w:p w:rsidR="00F70B72" w:rsidRPr="00F70B72" w:rsidRDefault="00F70B72" w:rsidP="00F70B72">
            <w:pPr>
              <w:jc w:val="center"/>
              <w:rPr>
                <w:rFonts w:ascii="Times New Roman" w:hAnsi="Times New Roman"/>
              </w:rPr>
            </w:pPr>
            <w:r w:rsidRPr="00F70B72">
              <w:rPr>
                <w:rFonts w:ascii="Times New Roman" w:hAnsi="Times New Roman"/>
              </w:rPr>
              <w:t>классы</w:t>
            </w:r>
          </w:p>
        </w:tc>
        <w:tc>
          <w:tcPr>
            <w:tcW w:w="1514" w:type="dxa"/>
          </w:tcPr>
          <w:p w:rsidR="00F70B72" w:rsidRPr="00F70B72" w:rsidRDefault="00F70B72" w:rsidP="00F70B72">
            <w:pPr>
              <w:jc w:val="center"/>
              <w:rPr>
                <w:rFonts w:ascii="Times New Roman" w:hAnsi="Times New Roman"/>
                <w:sz w:val="20"/>
              </w:rPr>
            </w:pPr>
            <w:r w:rsidRPr="00F70B72">
              <w:rPr>
                <w:rFonts w:ascii="Times New Roman" w:hAnsi="Times New Roman"/>
                <w:sz w:val="20"/>
              </w:rPr>
              <w:t xml:space="preserve">Низкая вероятность </w:t>
            </w:r>
          </w:p>
          <w:p w:rsidR="00F70B72" w:rsidRPr="00F70B72" w:rsidRDefault="00F70B72" w:rsidP="00F70B72">
            <w:pPr>
              <w:jc w:val="center"/>
              <w:rPr>
                <w:rFonts w:ascii="Times New Roman" w:hAnsi="Times New Roman"/>
                <w:sz w:val="20"/>
              </w:rPr>
            </w:pPr>
            <w:r w:rsidRPr="00F70B72">
              <w:rPr>
                <w:rFonts w:ascii="Times New Roman" w:hAnsi="Times New Roman"/>
                <w:sz w:val="20"/>
              </w:rPr>
              <w:t xml:space="preserve">чел </w:t>
            </w:r>
          </w:p>
        </w:tc>
        <w:tc>
          <w:tcPr>
            <w:tcW w:w="1478" w:type="dxa"/>
          </w:tcPr>
          <w:p w:rsidR="00F70B72" w:rsidRPr="00F70B72" w:rsidRDefault="00F70B72" w:rsidP="00F70B72">
            <w:pPr>
              <w:jc w:val="center"/>
              <w:rPr>
                <w:rFonts w:ascii="Times New Roman" w:hAnsi="Times New Roman"/>
                <w:sz w:val="20"/>
              </w:rPr>
            </w:pPr>
            <w:r w:rsidRPr="00F70B72">
              <w:rPr>
                <w:rFonts w:ascii="Times New Roman" w:hAnsi="Times New Roman"/>
                <w:sz w:val="20"/>
              </w:rPr>
              <w:t xml:space="preserve">Низкая вероятность </w:t>
            </w:r>
          </w:p>
          <w:p w:rsidR="00F70B72" w:rsidRPr="00F70B72" w:rsidRDefault="00F70B72" w:rsidP="00F70B72">
            <w:pPr>
              <w:jc w:val="center"/>
              <w:rPr>
                <w:rFonts w:ascii="Times New Roman" w:hAnsi="Times New Roman"/>
                <w:sz w:val="20"/>
              </w:rPr>
            </w:pPr>
            <w:r w:rsidRPr="00F70B72">
              <w:rPr>
                <w:rFonts w:ascii="Times New Roman" w:hAnsi="Times New Roman"/>
                <w:sz w:val="20"/>
              </w:rPr>
              <w:t>% от числа участников тестирования</w:t>
            </w:r>
          </w:p>
        </w:tc>
        <w:tc>
          <w:tcPr>
            <w:tcW w:w="1539" w:type="dxa"/>
          </w:tcPr>
          <w:p w:rsidR="00F70B72" w:rsidRPr="00F70B72" w:rsidRDefault="00F70B72" w:rsidP="00F70B72">
            <w:pPr>
              <w:jc w:val="center"/>
              <w:rPr>
                <w:rFonts w:ascii="Times New Roman" w:hAnsi="Times New Roman"/>
                <w:sz w:val="20"/>
              </w:rPr>
            </w:pPr>
            <w:r w:rsidRPr="00F70B72">
              <w:rPr>
                <w:rFonts w:ascii="Times New Roman" w:hAnsi="Times New Roman"/>
                <w:sz w:val="20"/>
              </w:rPr>
              <w:t xml:space="preserve">Высокая вероятность </w:t>
            </w:r>
          </w:p>
          <w:p w:rsidR="00F70B72" w:rsidRPr="00F70B72" w:rsidRDefault="00F70B72" w:rsidP="00F70B72">
            <w:pPr>
              <w:jc w:val="center"/>
              <w:rPr>
                <w:rFonts w:ascii="Times New Roman" w:hAnsi="Times New Roman"/>
                <w:sz w:val="20"/>
              </w:rPr>
            </w:pPr>
            <w:r w:rsidRPr="00F70B72">
              <w:rPr>
                <w:rFonts w:ascii="Times New Roman" w:hAnsi="Times New Roman"/>
                <w:sz w:val="20"/>
              </w:rPr>
              <w:t xml:space="preserve">чел </w:t>
            </w:r>
          </w:p>
        </w:tc>
        <w:tc>
          <w:tcPr>
            <w:tcW w:w="1513" w:type="dxa"/>
          </w:tcPr>
          <w:p w:rsidR="00F70B72" w:rsidRPr="00F70B72" w:rsidRDefault="00F70B72" w:rsidP="00F70B72">
            <w:pPr>
              <w:jc w:val="center"/>
              <w:rPr>
                <w:rFonts w:ascii="Times New Roman" w:hAnsi="Times New Roman"/>
                <w:sz w:val="20"/>
              </w:rPr>
            </w:pPr>
            <w:r w:rsidRPr="00F70B72">
              <w:rPr>
                <w:rFonts w:ascii="Times New Roman" w:hAnsi="Times New Roman"/>
                <w:sz w:val="20"/>
              </w:rPr>
              <w:t xml:space="preserve">Высокая вероятность </w:t>
            </w:r>
          </w:p>
          <w:p w:rsidR="00F70B72" w:rsidRPr="00F70B72" w:rsidRDefault="00F70B72" w:rsidP="00F70B72">
            <w:pPr>
              <w:jc w:val="center"/>
              <w:rPr>
                <w:rFonts w:ascii="Times New Roman" w:hAnsi="Times New Roman"/>
                <w:sz w:val="20"/>
              </w:rPr>
            </w:pPr>
            <w:r w:rsidRPr="00F70B72">
              <w:rPr>
                <w:rFonts w:ascii="Times New Roman" w:hAnsi="Times New Roman"/>
                <w:sz w:val="20"/>
              </w:rPr>
              <w:t>% от числа участников тестирования</w:t>
            </w:r>
          </w:p>
        </w:tc>
        <w:tc>
          <w:tcPr>
            <w:tcW w:w="1539" w:type="dxa"/>
          </w:tcPr>
          <w:p w:rsidR="00F70B72" w:rsidRPr="00F70B72" w:rsidRDefault="00F70B72" w:rsidP="00F70B72">
            <w:pPr>
              <w:jc w:val="center"/>
              <w:rPr>
                <w:rFonts w:ascii="Times New Roman" w:hAnsi="Times New Roman"/>
                <w:sz w:val="20"/>
              </w:rPr>
            </w:pPr>
            <w:r w:rsidRPr="00F70B72">
              <w:rPr>
                <w:rFonts w:ascii="Times New Roman" w:hAnsi="Times New Roman"/>
                <w:sz w:val="20"/>
              </w:rPr>
              <w:t xml:space="preserve">Высочайшая вероятность </w:t>
            </w:r>
          </w:p>
          <w:p w:rsidR="00F70B72" w:rsidRPr="00F70B72" w:rsidRDefault="00F70B72" w:rsidP="00F70B72">
            <w:pPr>
              <w:jc w:val="center"/>
              <w:rPr>
                <w:rFonts w:ascii="Times New Roman" w:hAnsi="Times New Roman"/>
                <w:sz w:val="20"/>
              </w:rPr>
            </w:pPr>
            <w:r w:rsidRPr="00F70B72">
              <w:rPr>
                <w:rFonts w:ascii="Times New Roman" w:hAnsi="Times New Roman"/>
                <w:sz w:val="20"/>
              </w:rPr>
              <w:t xml:space="preserve">чел </w:t>
            </w:r>
          </w:p>
        </w:tc>
        <w:tc>
          <w:tcPr>
            <w:tcW w:w="1513" w:type="dxa"/>
          </w:tcPr>
          <w:p w:rsidR="00F70B72" w:rsidRPr="00F70B72" w:rsidRDefault="00F70B72" w:rsidP="00F70B72">
            <w:pPr>
              <w:jc w:val="center"/>
              <w:rPr>
                <w:rFonts w:ascii="Times New Roman" w:hAnsi="Times New Roman"/>
                <w:sz w:val="20"/>
              </w:rPr>
            </w:pPr>
            <w:r w:rsidRPr="00F70B72">
              <w:rPr>
                <w:rFonts w:ascii="Times New Roman" w:hAnsi="Times New Roman"/>
                <w:sz w:val="20"/>
              </w:rPr>
              <w:t>Высочайшая</w:t>
            </w:r>
          </w:p>
          <w:p w:rsidR="00F70B72" w:rsidRPr="00F70B72" w:rsidRDefault="00F70B72" w:rsidP="00F70B72">
            <w:pPr>
              <w:jc w:val="center"/>
              <w:rPr>
                <w:rFonts w:ascii="Times New Roman" w:hAnsi="Times New Roman"/>
                <w:sz w:val="20"/>
              </w:rPr>
            </w:pPr>
            <w:r w:rsidRPr="00F70B72">
              <w:rPr>
                <w:rFonts w:ascii="Times New Roman" w:hAnsi="Times New Roman"/>
                <w:sz w:val="20"/>
              </w:rPr>
              <w:t xml:space="preserve">вероятность </w:t>
            </w:r>
          </w:p>
          <w:p w:rsidR="00F70B72" w:rsidRPr="00F70B72" w:rsidRDefault="00F70B72" w:rsidP="00F70B72">
            <w:pPr>
              <w:jc w:val="center"/>
              <w:rPr>
                <w:rFonts w:ascii="Times New Roman" w:hAnsi="Times New Roman"/>
                <w:sz w:val="20"/>
              </w:rPr>
            </w:pPr>
            <w:r w:rsidRPr="00F70B72">
              <w:rPr>
                <w:rFonts w:ascii="Times New Roman" w:hAnsi="Times New Roman"/>
                <w:sz w:val="20"/>
              </w:rPr>
              <w:t>% от числа участников тестирования</w:t>
            </w:r>
          </w:p>
        </w:tc>
        <w:tc>
          <w:tcPr>
            <w:tcW w:w="946" w:type="dxa"/>
          </w:tcPr>
          <w:p w:rsidR="00F70B72" w:rsidRPr="00F70B72" w:rsidRDefault="00F70B72" w:rsidP="00F70B72">
            <w:pPr>
              <w:jc w:val="center"/>
              <w:rPr>
                <w:rFonts w:ascii="Times New Roman" w:hAnsi="Times New Roman"/>
                <w:sz w:val="20"/>
              </w:rPr>
            </w:pPr>
            <w:r w:rsidRPr="00F70B72"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w="1418" w:type="dxa"/>
          </w:tcPr>
          <w:p w:rsidR="00F70B72" w:rsidRPr="00F70B72" w:rsidRDefault="00F70B72" w:rsidP="00F70B72">
            <w:pPr>
              <w:jc w:val="center"/>
              <w:rPr>
                <w:rFonts w:ascii="Times New Roman" w:hAnsi="Times New Roman"/>
                <w:sz w:val="20"/>
              </w:rPr>
            </w:pPr>
            <w:r w:rsidRPr="00F70B72">
              <w:rPr>
                <w:rFonts w:ascii="Times New Roman" w:hAnsi="Times New Roman"/>
                <w:sz w:val="20"/>
              </w:rPr>
              <w:t xml:space="preserve">Высокий вероятность </w:t>
            </w:r>
          </w:p>
          <w:p w:rsidR="00F70B72" w:rsidRPr="00F70B72" w:rsidRDefault="00F70B72" w:rsidP="00F70B72">
            <w:pPr>
              <w:jc w:val="center"/>
              <w:rPr>
                <w:rFonts w:ascii="Times New Roman" w:hAnsi="Times New Roman"/>
                <w:sz w:val="20"/>
              </w:rPr>
            </w:pPr>
            <w:r w:rsidRPr="00F70B72">
              <w:rPr>
                <w:rFonts w:ascii="Times New Roman" w:hAnsi="Times New Roman"/>
                <w:sz w:val="20"/>
              </w:rPr>
              <w:t>чел</w:t>
            </w:r>
          </w:p>
          <w:p w:rsidR="00F70B72" w:rsidRPr="00F70B72" w:rsidRDefault="00F70B72" w:rsidP="00F70B72">
            <w:pPr>
              <w:jc w:val="center"/>
              <w:rPr>
                <w:b/>
                <w:sz w:val="20"/>
              </w:rPr>
            </w:pPr>
            <w:r w:rsidRPr="00F70B72">
              <w:rPr>
                <w:rFonts w:ascii="Times New Roman" w:hAnsi="Times New Roman"/>
                <w:sz w:val="20"/>
              </w:rPr>
              <w:t>девочки</w:t>
            </w:r>
          </w:p>
        </w:tc>
        <w:tc>
          <w:tcPr>
            <w:tcW w:w="1134" w:type="dxa"/>
          </w:tcPr>
          <w:p w:rsidR="00F70B72" w:rsidRPr="00F70B72" w:rsidRDefault="00F70B72" w:rsidP="00F70B72">
            <w:pPr>
              <w:jc w:val="center"/>
              <w:rPr>
                <w:rFonts w:ascii="Times New Roman" w:hAnsi="Times New Roman"/>
                <w:sz w:val="20"/>
              </w:rPr>
            </w:pPr>
            <w:r w:rsidRPr="00F70B72">
              <w:rPr>
                <w:rFonts w:ascii="Times New Roman" w:hAnsi="Times New Roman"/>
                <w:sz w:val="20"/>
              </w:rPr>
              <w:t xml:space="preserve">Высокий вероятность </w:t>
            </w:r>
          </w:p>
          <w:p w:rsidR="00F70B72" w:rsidRPr="00F70B72" w:rsidRDefault="00F70B72" w:rsidP="00F70B72">
            <w:pPr>
              <w:jc w:val="center"/>
              <w:rPr>
                <w:rFonts w:ascii="Times New Roman" w:hAnsi="Times New Roman"/>
                <w:sz w:val="20"/>
              </w:rPr>
            </w:pPr>
            <w:r w:rsidRPr="00F70B72">
              <w:rPr>
                <w:rFonts w:ascii="Times New Roman" w:hAnsi="Times New Roman"/>
                <w:sz w:val="20"/>
              </w:rPr>
              <w:t>чел</w:t>
            </w:r>
          </w:p>
          <w:p w:rsidR="00F70B72" w:rsidRPr="00F70B72" w:rsidRDefault="00F70B72" w:rsidP="00F70B72">
            <w:pPr>
              <w:jc w:val="center"/>
              <w:rPr>
                <w:b/>
                <w:sz w:val="20"/>
              </w:rPr>
            </w:pPr>
            <w:r w:rsidRPr="00F70B72">
              <w:rPr>
                <w:rFonts w:ascii="Times New Roman" w:hAnsi="Times New Roman"/>
                <w:sz w:val="20"/>
              </w:rPr>
              <w:t xml:space="preserve">мальчики </w:t>
            </w:r>
          </w:p>
        </w:tc>
        <w:tc>
          <w:tcPr>
            <w:tcW w:w="1134" w:type="dxa"/>
          </w:tcPr>
          <w:p w:rsidR="00F70B72" w:rsidRPr="00F70B72" w:rsidRDefault="00F70B72" w:rsidP="00F70B72">
            <w:pPr>
              <w:jc w:val="center"/>
              <w:rPr>
                <w:rFonts w:ascii="Times New Roman" w:hAnsi="Times New Roman"/>
                <w:sz w:val="20"/>
              </w:rPr>
            </w:pPr>
            <w:r w:rsidRPr="00F70B72">
              <w:rPr>
                <w:rFonts w:ascii="Times New Roman" w:hAnsi="Times New Roman"/>
                <w:sz w:val="20"/>
              </w:rPr>
              <w:t xml:space="preserve">Высочайшая вероятность </w:t>
            </w:r>
          </w:p>
          <w:p w:rsidR="00F70B72" w:rsidRPr="00F70B72" w:rsidRDefault="00F70B72" w:rsidP="00F70B72">
            <w:pPr>
              <w:jc w:val="center"/>
              <w:rPr>
                <w:rFonts w:ascii="Times New Roman" w:hAnsi="Times New Roman"/>
                <w:sz w:val="20"/>
              </w:rPr>
            </w:pPr>
            <w:r w:rsidRPr="00F70B72">
              <w:rPr>
                <w:rFonts w:ascii="Times New Roman" w:hAnsi="Times New Roman"/>
                <w:sz w:val="20"/>
              </w:rPr>
              <w:t>чел</w:t>
            </w:r>
          </w:p>
          <w:p w:rsidR="00F70B72" w:rsidRPr="00F70B72" w:rsidRDefault="00F70B72" w:rsidP="00F70B72">
            <w:pPr>
              <w:jc w:val="center"/>
              <w:rPr>
                <w:b/>
                <w:sz w:val="20"/>
              </w:rPr>
            </w:pPr>
            <w:r w:rsidRPr="00F70B72">
              <w:rPr>
                <w:rFonts w:ascii="Times New Roman" w:hAnsi="Times New Roman"/>
                <w:sz w:val="20"/>
              </w:rPr>
              <w:t>девочки</w:t>
            </w:r>
          </w:p>
        </w:tc>
        <w:tc>
          <w:tcPr>
            <w:tcW w:w="1134" w:type="dxa"/>
          </w:tcPr>
          <w:p w:rsidR="00F70B72" w:rsidRPr="00F70B72" w:rsidRDefault="00F70B72" w:rsidP="00F70B72">
            <w:pPr>
              <w:jc w:val="center"/>
              <w:rPr>
                <w:rFonts w:ascii="Times New Roman" w:hAnsi="Times New Roman"/>
                <w:sz w:val="20"/>
              </w:rPr>
            </w:pPr>
            <w:r w:rsidRPr="00F70B72">
              <w:rPr>
                <w:rFonts w:ascii="Times New Roman" w:hAnsi="Times New Roman"/>
                <w:sz w:val="20"/>
              </w:rPr>
              <w:t xml:space="preserve">Высочайшая вероятность </w:t>
            </w:r>
          </w:p>
          <w:p w:rsidR="00F70B72" w:rsidRPr="00F70B72" w:rsidRDefault="00F70B72" w:rsidP="00F70B72">
            <w:pPr>
              <w:jc w:val="center"/>
              <w:rPr>
                <w:rFonts w:ascii="Times New Roman" w:hAnsi="Times New Roman"/>
                <w:sz w:val="20"/>
              </w:rPr>
            </w:pPr>
            <w:r w:rsidRPr="00F70B72">
              <w:rPr>
                <w:rFonts w:ascii="Times New Roman" w:hAnsi="Times New Roman"/>
                <w:sz w:val="20"/>
              </w:rPr>
              <w:t>чел</w:t>
            </w:r>
          </w:p>
          <w:p w:rsidR="00F70B72" w:rsidRPr="00F70B72" w:rsidRDefault="00F70B72" w:rsidP="00F70B72">
            <w:pPr>
              <w:jc w:val="center"/>
              <w:rPr>
                <w:b/>
                <w:sz w:val="20"/>
              </w:rPr>
            </w:pPr>
            <w:r w:rsidRPr="00F70B72">
              <w:rPr>
                <w:rFonts w:ascii="Times New Roman" w:hAnsi="Times New Roman"/>
                <w:sz w:val="20"/>
              </w:rPr>
              <w:t xml:space="preserve">мальчики </w:t>
            </w:r>
          </w:p>
        </w:tc>
      </w:tr>
      <w:tr w:rsidR="00F70B72" w:rsidRPr="00F70B72" w:rsidTr="00A62AC7">
        <w:tc>
          <w:tcPr>
            <w:tcW w:w="873" w:type="dxa"/>
          </w:tcPr>
          <w:p w:rsidR="00F70B72" w:rsidRPr="00F70B72" w:rsidRDefault="00F70B72" w:rsidP="00F70B72">
            <w:pPr>
              <w:jc w:val="center"/>
              <w:rPr>
                <w:sz w:val="28"/>
              </w:rPr>
            </w:pPr>
            <w:r w:rsidRPr="00F70B72">
              <w:rPr>
                <w:sz w:val="28"/>
              </w:rPr>
              <w:t>7-А</w:t>
            </w:r>
          </w:p>
        </w:tc>
        <w:tc>
          <w:tcPr>
            <w:tcW w:w="1514" w:type="dxa"/>
          </w:tcPr>
          <w:p w:rsidR="00F70B72" w:rsidRPr="00F70B72" w:rsidRDefault="00F70B72" w:rsidP="00F70B72">
            <w:pPr>
              <w:jc w:val="center"/>
              <w:rPr>
                <w:sz w:val="24"/>
              </w:rPr>
            </w:pPr>
            <w:r w:rsidRPr="00F70B72">
              <w:rPr>
                <w:sz w:val="24"/>
              </w:rPr>
              <w:t>15</w:t>
            </w:r>
          </w:p>
        </w:tc>
        <w:tc>
          <w:tcPr>
            <w:tcW w:w="1478" w:type="dxa"/>
          </w:tcPr>
          <w:p w:rsidR="00F70B72" w:rsidRPr="00F70B72" w:rsidRDefault="00F70B72" w:rsidP="00F70B72">
            <w:pPr>
              <w:jc w:val="center"/>
              <w:rPr>
                <w:sz w:val="24"/>
              </w:rPr>
            </w:pPr>
            <w:r w:rsidRPr="00F70B72">
              <w:rPr>
                <w:sz w:val="24"/>
              </w:rPr>
              <w:t>88,3%</w:t>
            </w:r>
          </w:p>
        </w:tc>
        <w:tc>
          <w:tcPr>
            <w:tcW w:w="1539" w:type="dxa"/>
          </w:tcPr>
          <w:p w:rsidR="00F70B72" w:rsidRPr="00F70B72" w:rsidRDefault="00F70B72" w:rsidP="00F70B72">
            <w:pPr>
              <w:jc w:val="center"/>
              <w:rPr>
                <w:sz w:val="24"/>
              </w:rPr>
            </w:pPr>
            <w:r w:rsidRPr="00F70B72">
              <w:rPr>
                <w:sz w:val="24"/>
              </w:rPr>
              <w:t>1</w:t>
            </w:r>
          </w:p>
        </w:tc>
        <w:tc>
          <w:tcPr>
            <w:tcW w:w="1513" w:type="dxa"/>
          </w:tcPr>
          <w:p w:rsidR="00F70B72" w:rsidRPr="00F70B72" w:rsidRDefault="00F70B72" w:rsidP="00F70B72">
            <w:pPr>
              <w:jc w:val="center"/>
              <w:rPr>
                <w:sz w:val="24"/>
              </w:rPr>
            </w:pPr>
            <w:r w:rsidRPr="00F70B72">
              <w:rPr>
                <w:sz w:val="24"/>
              </w:rPr>
              <w:t>5, 89%</w:t>
            </w:r>
          </w:p>
        </w:tc>
        <w:tc>
          <w:tcPr>
            <w:tcW w:w="1539" w:type="dxa"/>
          </w:tcPr>
          <w:p w:rsidR="00F70B72" w:rsidRPr="00F70B72" w:rsidRDefault="00F70B72" w:rsidP="00F70B72">
            <w:pPr>
              <w:jc w:val="center"/>
              <w:rPr>
                <w:sz w:val="24"/>
              </w:rPr>
            </w:pPr>
            <w:r w:rsidRPr="00F70B72">
              <w:rPr>
                <w:sz w:val="24"/>
              </w:rPr>
              <w:t>1</w:t>
            </w:r>
          </w:p>
        </w:tc>
        <w:tc>
          <w:tcPr>
            <w:tcW w:w="1513" w:type="dxa"/>
          </w:tcPr>
          <w:p w:rsidR="00F70B72" w:rsidRPr="00F70B72" w:rsidRDefault="00F70B72" w:rsidP="00F70B72">
            <w:pPr>
              <w:jc w:val="center"/>
              <w:rPr>
                <w:sz w:val="24"/>
              </w:rPr>
            </w:pPr>
            <w:r w:rsidRPr="00F70B72">
              <w:rPr>
                <w:sz w:val="24"/>
              </w:rPr>
              <w:t>5, 81%</w:t>
            </w:r>
          </w:p>
        </w:tc>
        <w:tc>
          <w:tcPr>
            <w:tcW w:w="946" w:type="dxa"/>
          </w:tcPr>
          <w:p w:rsidR="00F70B72" w:rsidRPr="00F70B72" w:rsidRDefault="00F70B72" w:rsidP="00F70B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0B72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418" w:type="dxa"/>
          </w:tcPr>
          <w:p w:rsidR="00F70B72" w:rsidRPr="00F70B72" w:rsidRDefault="00F70B72" w:rsidP="00F70B72">
            <w:pPr>
              <w:jc w:val="center"/>
              <w:rPr>
                <w:rFonts w:ascii="Times New Roman" w:hAnsi="Times New Roman"/>
                <w:sz w:val="28"/>
              </w:rPr>
            </w:pPr>
            <w:r w:rsidRPr="00F70B72"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1134" w:type="dxa"/>
          </w:tcPr>
          <w:p w:rsidR="00F70B72" w:rsidRPr="00F70B72" w:rsidRDefault="00F70B72" w:rsidP="00F70B72">
            <w:pPr>
              <w:jc w:val="center"/>
              <w:rPr>
                <w:rFonts w:ascii="Times New Roman" w:hAnsi="Times New Roman"/>
                <w:sz w:val="28"/>
              </w:rPr>
            </w:pPr>
            <w:r w:rsidRPr="00F70B72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134" w:type="dxa"/>
          </w:tcPr>
          <w:p w:rsidR="00F70B72" w:rsidRPr="00F70B72" w:rsidRDefault="00F70B72" w:rsidP="00F70B72">
            <w:pPr>
              <w:jc w:val="center"/>
              <w:rPr>
                <w:rFonts w:ascii="Times New Roman" w:hAnsi="Times New Roman"/>
                <w:sz w:val="28"/>
              </w:rPr>
            </w:pPr>
            <w:r w:rsidRPr="00F70B72"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1134" w:type="dxa"/>
          </w:tcPr>
          <w:p w:rsidR="00F70B72" w:rsidRPr="00F70B72" w:rsidRDefault="00F70B72" w:rsidP="00F70B72">
            <w:pPr>
              <w:jc w:val="center"/>
              <w:rPr>
                <w:rFonts w:ascii="Times New Roman" w:hAnsi="Times New Roman"/>
                <w:sz w:val="28"/>
              </w:rPr>
            </w:pPr>
            <w:r w:rsidRPr="00F70B72">
              <w:rPr>
                <w:rFonts w:ascii="Times New Roman" w:hAnsi="Times New Roman"/>
                <w:sz w:val="28"/>
              </w:rPr>
              <w:t>1</w:t>
            </w:r>
          </w:p>
        </w:tc>
      </w:tr>
      <w:tr w:rsidR="00F70B72" w:rsidRPr="00F70B72" w:rsidTr="00A62AC7">
        <w:tc>
          <w:tcPr>
            <w:tcW w:w="873" w:type="dxa"/>
          </w:tcPr>
          <w:p w:rsidR="00F70B72" w:rsidRPr="00F70B72" w:rsidRDefault="00F70B72" w:rsidP="00F70B72">
            <w:pPr>
              <w:jc w:val="center"/>
              <w:rPr>
                <w:sz w:val="28"/>
              </w:rPr>
            </w:pPr>
            <w:r w:rsidRPr="00F70B72">
              <w:rPr>
                <w:sz w:val="28"/>
              </w:rPr>
              <w:lastRenderedPageBreak/>
              <w:t>7-Б</w:t>
            </w:r>
          </w:p>
        </w:tc>
        <w:tc>
          <w:tcPr>
            <w:tcW w:w="1514" w:type="dxa"/>
          </w:tcPr>
          <w:p w:rsidR="00F70B72" w:rsidRPr="00F70B72" w:rsidRDefault="00F70B72" w:rsidP="00F70B72">
            <w:pPr>
              <w:jc w:val="center"/>
              <w:rPr>
                <w:rFonts w:ascii="Times New Roman" w:hAnsi="Times New Roman"/>
                <w:sz w:val="24"/>
              </w:rPr>
            </w:pPr>
            <w:r w:rsidRPr="00F70B72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478" w:type="dxa"/>
          </w:tcPr>
          <w:p w:rsidR="00F70B72" w:rsidRPr="00F70B72" w:rsidRDefault="00F70B72" w:rsidP="00F70B72">
            <w:pPr>
              <w:jc w:val="center"/>
              <w:rPr>
                <w:rFonts w:ascii="Times New Roman" w:hAnsi="Times New Roman"/>
                <w:sz w:val="24"/>
              </w:rPr>
            </w:pPr>
            <w:r w:rsidRPr="00F70B72">
              <w:rPr>
                <w:rFonts w:ascii="Times New Roman" w:hAnsi="Times New Roman"/>
                <w:sz w:val="24"/>
              </w:rPr>
              <w:t>85, 71%</w:t>
            </w:r>
          </w:p>
        </w:tc>
        <w:tc>
          <w:tcPr>
            <w:tcW w:w="1539" w:type="dxa"/>
          </w:tcPr>
          <w:p w:rsidR="00F70B72" w:rsidRPr="00F70B72" w:rsidRDefault="00F70B72" w:rsidP="00F70B72">
            <w:pPr>
              <w:jc w:val="center"/>
              <w:rPr>
                <w:rFonts w:ascii="Times New Roman" w:hAnsi="Times New Roman"/>
                <w:sz w:val="24"/>
              </w:rPr>
            </w:pPr>
            <w:r w:rsidRPr="00F70B72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13" w:type="dxa"/>
          </w:tcPr>
          <w:p w:rsidR="00F70B72" w:rsidRPr="00F70B72" w:rsidRDefault="00F70B72" w:rsidP="00F70B72">
            <w:pPr>
              <w:jc w:val="center"/>
              <w:rPr>
                <w:rFonts w:ascii="Times New Roman" w:hAnsi="Times New Roman"/>
                <w:sz w:val="24"/>
              </w:rPr>
            </w:pPr>
            <w:r w:rsidRPr="00F70B72">
              <w:rPr>
                <w:rFonts w:ascii="Times New Roman" w:hAnsi="Times New Roman"/>
                <w:sz w:val="24"/>
              </w:rPr>
              <w:t>14, 29%</w:t>
            </w:r>
          </w:p>
        </w:tc>
        <w:tc>
          <w:tcPr>
            <w:tcW w:w="1539" w:type="dxa"/>
          </w:tcPr>
          <w:p w:rsidR="00F70B72" w:rsidRPr="00F70B72" w:rsidRDefault="00F70B72" w:rsidP="00F70B72">
            <w:pPr>
              <w:jc w:val="center"/>
              <w:rPr>
                <w:rFonts w:ascii="Times New Roman" w:hAnsi="Times New Roman"/>
                <w:sz w:val="24"/>
              </w:rPr>
            </w:pPr>
            <w:r w:rsidRPr="00F70B72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513" w:type="dxa"/>
          </w:tcPr>
          <w:p w:rsidR="00F70B72" w:rsidRPr="00F70B72" w:rsidRDefault="00F70B72" w:rsidP="00F70B72">
            <w:pPr>
              <w:jc w:val="center"/>
              <w:rPr>
                <w:rFonts w:ascii="Times New Roman" w:hAnsi="Times New Roman"/>
                <w:sz w:val="24"/>
              </w:rPr>
            </w:pPr>
            <w:r w:rsidRPr="00F70B72">
              <w:rPr>
                <w:rFonts w:ascii="Times New Roman" w:hAnsi="Times New Roman"/>
                <w:sz w:val="24"/>
              </w:rPr>
              <w:t>0%</w:t>
            </w:r>
          </w:p>
        </w:tc>
        <w:tc>
          <w:tcPr>
            <w:tcW w:w="946" w:type="dxa"/>
          </w:tcPr>
          <w:p w:rsidR="00F70B72" w:rsidRPr="00F70B72" w:rsidRDefault="00F70B72" w:rsidP="00F70B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0B72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418" w:type="dxa"/>
          </w:tcPr>
          <w:p w:rsidR="00F70B72" w:rsidRPr="00F70B72" w:rsidRDefault="00F70B72" w:rsidP="00F70B72">
            <w:pPr>
              <w:jc w:val="center"/>
              <w:rPr>
                <w:rFonts w:ascii="Times New Roman" w:hAnsi="Times New Roman"/>
                <w:sz w:val="28"/>
              </w:rPr>
            </w:pPr>
            <w:r w:rsidRPr="00F70B72"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1134" w:type="dxa"/>
          </w:tcPr>
          <w:p w:rsidR="00F70B72" w:rsidRPr="00F70B72" w:rsidRDefault="00F70B72" w:rsidP="00F70B72">
            <w:pPr>
              <w:jc w:val="center"/>
              <w:rPr>
                <w:rFonts w:ascii="Times New Roman" w:hAnsi="Times New Roman"/>
                <w:sz w:val="28"/>
              </w:rPr>
            </w:pPr>
            <w:r w:rsidRPr="00F70B72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134" w:type="dxa"/>
          </w:tcPr>
          <w:p w:rsidR="00F70B72" w:rsidRPr="00F70B72" w:rsidRDefault="00F70B72" w:rsidP="00F70B72">
            <w:pPr>
              <w:jc w:val="center"/>
              <w:rPr>
                <w:rFonts w:ascii="Times New Roman" w:hAnsi="Times New Roman"/>
                <w:sz w:val="28"/>
              </w:rPr>
            </w:pPr>
            <w:r w:rsidRPr="00F70B72"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1134" w:type="dxa"/>
          </w:tcPr>
          <w:p w:rsidR="00F70B72" w:rsidRPr="00F70B72" w:rsidRDefault="00F70B72" w:rsidP="00F70B72">
            <w:pPr>
              <w:jc w:val="center"/>
              <w:rPr>
                <w:rFonts w:ascii="Times New Roman" w:hAnsi="Times New Roman"/>
                <w:sz w:val="28"/>
              </w:rPr>
            </w:pPr>
            <w:r w:rsidRPr="00F70B72">
              <w:rPr>
                <w:rFonts w:ascii="Times New Roman" w:hAnsi="Times New Roman"/>
                <w:sz w:val="28"/>
              </w:rPr>
              <w:t>0</w:t>
            </w:r>
          </w:p>
        </w:tc>
      </w:tr>
      <w:tr w:rsidR="00F70B72" w:rsidRPr="00F70B72" w:rsidTr="00A62AC7">
        <w:tc>
          <w:tcPr>
            <w:tcW w:w="873" w:type="dxa"/>
          </w:tcPr>
          <w:p w:rsidR="00F70B72" w:rsidRPr="00F70B72" w:rsidRDefault="00F70B72" w:rsidP="00F70B72">
            <w:pPr>
              <w:jc w:val="center"/>
              <w:rPr>
                <w:sz w:val="28"/>
              </w:rPr>
            </w:pPr>
            <w:r w:rsidRPr="00F70B72">
              <w:rPr>
                <w:sz w:val="28"/>
              </w:rPr>
              <w:t xml:space="preserve">8 </w:t>
            </w:r>
          </w:p>
        </w:tc>
        <w:tc>
          <w:tcPr>
            <w:tcW w:w="1514" w:type="dxa"/>
          </w:tcPr>
          <w:p w:rsidR="00F70B72" w:rsidRPr="00F70B72" w:rsidRDefault="00F70B72" w:rsidP="00F70B72">
            <w:pPr>
              <w:jc w:val="center"/>
              <w:rPr>
                <w:rFonts w:ascii="Times New Roman" w:hAnsi="Times New Roman"/>
                <w:sz w:val="24"/>
              </w:rPr>
            </w:pPr>
            <w:r w:rsidRPr="00F70B72"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1478" w:type="dxa"/>
          </w:tcPr>
          <w:p w:rsidR="00F70B72" w:rsidRPr="00F70B72" w:rsidRDefault="00F70B72" w:rsidP="00F70B72">
            <w:pPr>
              <w:jc w:val="center"/>
              <w:rPr>
                <w:rFonts w:ascii="Times New Roman" w:hAnsi="Times New Roman"/>
                <w:sz w:val="24"/>
              </w:rPr>
            </w:pPr>
            <w:r w:rsidRPr="00F70B72">
              <w:rPr>
                <w:rFonts w:ascii="Times New Roman" w:hAnsi="Times New Roman"/>
                <w:sz w:val="24"/>
              </w:rPr>
              <w:t>91, 30%</w:t>
            </w:r>
          </w:p>
        </w:tc>
        <w:tc>
          <w:tcPr>
            <w:tcW w:w="1539" w:type="dxa"/>
          </w:tcPr>
          <w:p w:rsidR="00F70B72" w:rsidRPr="00F70B72" w:rsidRDefault="00F70B72" w:rsidP="00F70B72">
            <w:pPr>
              <w:jc w:val="center"/>
              <w:rPr>
                <w:rFonts w:ascii="Times New Roman" w:hAnsi="Times New Roman"/>
                <w:sz w:val="24"/>
              </w:rPr>
            </w:pPr>
            <w:r w:rsidRPr="00F70B72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513" w:type="dxa"/>
          </w:tcPr>
          <w:p w:rsidR="00F70B72" w:rsidRPr="00F70B72" w:rsidRDefault="00F70B72" w:rsidP="00F70B72">
            <w:pPr>
              <w:jc w:val="center"/>
              <w:rPr>
                <w:rFonts w:ascii="Times New Roman" w:hAnsi="Times New Roman"/>
                <w:sz w:val="24"/>
              </w:rPr>
            </w:pPr>
            <w:r w:rsidRPr="00F70B72">
              <w:rPr>
                <w:rFonts w:ascii="Times New Roman" w:hAnsi="Times New Roman"/>
                <w:sz w:val="24"/>
              </w:rPr>
              <w:t>8, 7%</w:t>
            </w:r>
          </w:p>
        </w:tc>
        <w:tc>
          <w:tcPr>
            <w:tcW w:w="1539" w:type="dxa"/>
          </w:tcPr>
          <w:p w:rsidR="00F70B72" w:rsidRPr="00F70B72" w:rsidRDefault="00F70B72" w:rsidP="00F70B72">
            <w:pPr>
              <w:jc w:val="center"/>
              <w:rPr>
                <w:rFonts w:ascii="Times New Roman" w:hAnsi="Times New Roman"/>
                <w:sz w:val="24"/>
              </w:rPr>
            </w:pPr>
            <w:r w:rsidRPr="00F70B72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513" w:type="dxa"/>
          </w:tcPr>
          <w:p w:rsidR="00F70B72" w:rsidRPr="00F70B72" w:rsidRDefault="00F70B72" w:rsidP="00F70B72">
            <w:pPr>
              <w:jc w:val="center"/>
              <w:rPr>
                <w:rFonts w:ascii="Times New Roman" w:hAnsi="Times New Roman"/>
                <w:sz w:val="24"/>
              </w:rPr>
            </w:pPr>
            <w:r w:rsidRPr="00F70B72">
              <w:rPr>
                <w:rFonts w:ascii="Times New Roman" w:hAnsi="Times New Roman"/>
                <w:sz w:val="24"/>
              </w:rPr>
              <w:t>0%</w:t>
            </w:r>
          </w:p>
        </w:tc>
        <w:tc>
          <w:tcPr>
            <w:tcW w:w="946" w:type="dxa"/>
          </w:tcPr>
          <w:p w:rsidR="00F70B72" w:rsidRPr="00F70B72" w:rsidRDefault="00F70B72" w:rsidP="00F70B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0B72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1418" w:type="dxa"/>
          </w:tcPr>
          <w:p w:rsidR="00F70B72" w:rsidRPr="00F70B72" w:rsidRDefault="00F70B72" w:rsidP="00F70B72">
            <w:pPr>
              <w:jc w:val="center"/>
              <w:rPr>
                <w:rFonts w:ascii="Times New Roman" w:hAnsi="Times New Roman"/>
                <w:sz w:val="28"/>
              </w:rPr>
            </w:pPr>
            <w:r w:rsidRPr="00F70B72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134" w:type="dxa"/>
          </w:tcPr>
          <w:p w:rsidR="00F70B72" w:rsidRPr="00F70B72" w:rsidRDefault="00F70B72" w:rsidP="00F70B72">
            <w:pPr>
              <w:jc w:val="center"/>
              <w:rPr>
                <w:rFonts w:ascii="Times New Roman" w:hAnsi="Times New Roman"/>
                <w:sz w:val="28"/>
              </w:rPr>
            </w:pPr>
            <w:r w:rsidRPr="00F70B72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134" w:type="dxa"/>
          </w:tcPr>
          <w:p w:rsidR="00F70B72" w:rsidRPr="00F70B72" w:rsidRDefault="00F70B72" w:rsidP="00F70B72">
            <w:pPr>
              <w:jc w:val="center"/>
              <w:rPr>
                <w:rFonts w:ascii="Times New Roman" w:hAnsi="Times New Roman"/>
                <w:sz w:val="28"/>
              </w:rPr>
            </w:pPr>
            <w:r w:rsidRPr="00F70B72"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1134" w:type="dxa"/>
          </w:tcPr>
          <w:p w:rsidR="00F70B72" w:rsidRPr="00F70B72" w:rsidRDefault="00F70B72" w:rsidP="00F70B72">
            <w:pPr>
              <w:jc w:val="center"/>
              <w:rPr>
                <w:rFonts w:ascii="Times New Roman" w:hAnsi="Times New Roman"/>
                <w:sz w:val="28"/>
              </w:rPr>
            </w:pPr>
            <w:r w:rsidRPr="00F70B72">
              <w:rPr>
                <w:rFonts w:ascii="Times New Roman" w:hAnsi="Times New Roman"/>
                <w:sz w:val="28"/>
              </w:rPr>
              <w:t>0</w:t>
            </w:r>
          </w:p>
        </w:tc>
      </w:tr>
      <w:tr w:rsidR="00F70B72" w:rsidRPr="00F70B72" w:rsidTr="00A62AC7">
        <w:tc>
          <w:tcPr>
            <w:tcW w:w="873" w:type="dxa"/>
          </w:tcPr>
          <w:p w:rsidR="00F70B72" w:rsidRPr="00F70B72" w:rsidRDefault="00F70B72" w:rsidP="00F70B72">
            <w:pPr>
              <w:jc w:val="center"/>
              <w:rPr>
                <w:sz w:val="28"/>
              </w:rPr>
            </w:pPr>
            <w:r w:rsidRPr="00F70B72">
              <w:rPr>
                <w:sz w:val="28"/>
              </w:rPr>
              <w:t>9-А</w:t>
            </w:r>
          </w:p>
        </w:tc>
        <w:tc>
          <w:tcPr>
            <w:tcW w:w="1514" w:type="dxa"/>
          </w:tcPr>
          <w:p w:rsidR="00F70B72" w:rsidRPr="00F70B72" w:rsidRDefault="00F70B72" w:rsidP="00F70B72">
            <w:pPr>
              <w:jc w:val="center"/>
              <w:rPr>
                <w:rFonts w:ascii="Times New Roman" w:hAnsi="Times New Roman"/>
                <w:sz w:val="28"/>
              </w:rPr>
            </w:pPr>
            <w:r w:rsidRPr="00F70B72">
              <w:rPr>
                <w:rFonts w:ascii="Times New Roman" w:hAnsi="Times New Roman"/>
                <w:sz w:val="28"/>
              </w:rPr>
              <w:t>22</w:t>
            </w:r>
          </w:p>
        </w:tc>
        <w:tc>
          <w:tcPr>
            <w:tcW w:w="1478" w:type="dxa"/>
          </w:tcPr>
          <w:p w:rsidR="00F70B72" w:rsidRPr="00F70B72" w:rsidRDefault="00F70B72" w:rsidP="00F70B72">
            <w:pPr>
              <w:jc w:val="center"/>
              <w:rPr>
                <w:rFonts w:ascii="Times New Roman" w:hAnsi="Times New Roman"/>
                <w:sz w:val="28"/>
              </w:rPr>
            </w:pPr>
            <w:r w:rsidRPr="00F70B72">
              <w:rPr>
                <w:rFonts w:ascii="Times New Roman" w:hAnsi="Times New Roman"/>
                <w:sz w:val="28"/>
              </w:rPr>
              <w:t>98, 60%</w:t>
            </w:r>
          </w:p>
        </w:tc>
        <w:tc>
          <w:tcPr>
            <w:tcW w:w="1539" w:type="dxa"/>
          </w:tcPr>
          <w:p w:rsidR="00F70B72" w:rsidRPr="00F70B72" w:rsidRDefault="00F70B72" w:rsidP="00F70B72">
            <w:pPr>
              <w:jc w:val="center"/>
              <w:rPr>
                <w:rFonts w:ascii="Times New Roman" w:hAnsi="Times New Roman"/>
                <w:sz w:val="28"/>
              </w:rPr>
            </w:pPr>
            <w:r w:rsidRPr="00F70B72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513" w:type="dxa"/>
          </w:tcPr>
          <w:p w:rsidR="00F70B72" w:rsidRPr="00F70B72" w:rsidRDefault="00F70B72" w:rsidP="00F70B72">
            <w:pPr>
              <w:jc w:val="center"/>
              <w:rPr>
                <w:rFonts w:ascii="Times New Roman" w:hAnsi="Times New Roman"/>
                <w:sz w:val="28"/>
              </w:rPr>
            </w:pPr>
            <w:r w:rsidRPr="00F70B72">
              <w:rPr>
                <w:rFonts w:ascii="Times New Roman" w:hAnsi="Times New Roman"/>
                <w:sz w:val="28"/>
              </w:rPr>
              <w:t>1,4%</w:t>
            </w:r>
          </w:p>
        </w:tc>
        <w:tc>
          <w:tcPr>
            <w:tcW w:w="1539" w:type="dxa"/>
          </w:tcPr>
          <w:p w:rsidR="00F70B72" w:rsidRPr="00F70B72" w:rsidRDefault="00F70B72" w:rsidP="00F70B72">
            <w:pPr>
              <w:jc w:val="center"/>
              <w:rPr>
                <w:rFonts w:ascii="Times New Roman" w:hAnsi="Times New Roman"/>
                <w:sz w:val="28"/>
              </w:rPr>
            </w:pPr>
            <w:r w:rsidRPr="00F70B72"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1513" w:type="dxa"/>
          </w:tcPr>
          <w:p w:rsidR="00F70B72" w:rsidRPr="00F70B72" w:rsidRDefault="00F70B72" w:rsidP="00F70B72">
            <w:pPr>
              <w:jc w:val="center"/>
              <w:rPr>
                <w:rFonts w:ascii="Times New Roman" w:hAnsi="Times New Roman"/>
                <w:sz w:val="28"/>
              </w:rPr>
            </w:pPr>
            <w:r w:rsidRPr="00F70B72">
              <w:rPr>
                <w:rFonts w:ascii="Times New Roman" w:hAnsi="Times New Roman"/>
                <w:sz w:val="28"/>
              </w:rPr>
              <w:t>0%</w:t>
            </w:r>
          </w:p>
        </w:tc>
        <w:tc>
          <w:tcPr>
            <w:tcW w:w="946" w:type="dxa"/>
          </w:tcPr>
          <w:p w:rsidR="00F70B72" w:rsidRPr="00F70B72" w:rsidRDefault="00F70B72" w:rsidP="00F70B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0B72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1418" w:type="dxa"/>
          </w:tcPr>
          <w:p w:rsidR="00F70B72" w:rsidRPr="00F70B72" w:rsidRDefault="00F70B72" w:rsidP="00F70B72">
            <w:pPr>
              <w:jc w:val="center"/>
              <w:rPr>
                <w:rFonts w:ascii="Times New Roman" w:hAnsi="Times New Roman"/>
                <w:sz w:val="28"/>
              </w:rPr>
            </w:pPr>
            <w:r w:rsidRPr="00F70B72"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1134" w:type="dxa"/>
          </w:tcPr>
          <w:p w:rsidR="00F70B72" w:rsidRPr="00F70B72" w:rsidRDefault="00F70B72" w:rsidP="00F70B72">
            <w:pPr>
              <w:jc w:val="center"/>
              <w:rPr>
                <w:rFonts w:ascii="Times New Roman" w:hAnsi="Times New Roman"/>
                <w:sz w:val="28"/>
              </w:rPr>
            </w:pPr>
            <w:r w:rsidRPr="00F70B72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134" w:type="dxa"/>
          </w:tcPr>
          <w:p w:rsidR="00F70B72" w:rsidRPr="00F70B72" w:rsidRDefault="00F70B72" w:rsidP="00F70B72">
            <w:pPr>
              <w:jc w:val="center"/>
              <w:rPr>
                <w:rFonts w:ascii="Times New Roman" w:hAnsi="Times New Roman"/>
                <w:sz w:val="28"/>
              </w:rPr>
            </w:pPr>
            <w:r w:rsidRPr="00F70B72"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1134" w:type="dxa"/>
          </w:tcPr>
          <w:p w:rsidR="00F70B72" w:rsidRPr="00F70B72" w:rsidRDefault="00F70B72" w:rsidP="00F70B72">
            <w:pPr>
              <w:jc w:val="center"/>
              <w:rPr>
                <w:rFonts w:ascii="Times New Roman" w:hAnsi="Times New Roman"/>
                <w:sz w:val="28"/>
              </w:rPr>
            </w:pPr>
            <w:r w:rsidRPr="00F70B72">
              <w:rPr>
                <w:rFonts w:ascii="Times New Roman" w:hAnsi="Times New Roman"/>
                <w:sz w:val="28"/>
              </w:rPr>
              <w:t>0</w:t>
            </w:r>
          </w:p>
        </w:tc>
      </w:tr>
      <w:tr w:rsidR="00F70B72" w:rsidRPr="00F70B72" w:rsidTr="00A62AC7">
        <w:tc>
          <w:tcPr>
            <w:tcW w:w="873" w:type="dxa"/>
          </w:tcPr>
          <w:p w:rsidR="00F70B72" w:rsidRPr="00F70B72" w:rsidRDefault="00F70B72" w:rsidP="00F70B72">
            <w:pPr>
              <w:jc w:val="center"/>
              <w:rPr>
                <w:sz w:val="28"/>
              </w:rPr>
            </w:pPr>
            <w:r w:rsidRPr="00F70B72">
              <w:rPr>
                <w:sz w:val="28"/>
              </w:rPr>
              <w:t>9-Б</w:t>
            </w:r>
          </w:p>
        </w:tc>
        <w:tc>
          <w:tcPr>
            <w:tcW w:w="1514" w:type="dxa"/>
          </w:tcPr>
          <w:p w:rsidR="00F70B72" w:rsidRPr="00F70B72" w:rsidRDefault="00F70B72" w:rsidP="00F70B72">
            <w:pPr>
              <w:jc w:val="center"/>
              <w:rPr>
                <w:rFonts w:ascii="Times New Roman" w:hAnsi="Times New Roman"/>
                <w:sz w:val="28"/>
              </w:rPr>
            </w:pPr>
            <w:r w:rsidRPr="00F70B72">
              <w:rPr>
                <w:rFonts w:ascii="Times New Roman" w:hAnsi="Times New Roman"/>
                <w:sz w:val="28"/>
              </w:rPr>
              <w:t>20</w:t>
            </w:r>
          </w:p>
        </w:tc>
        <w:tc>
          <w:tcPr>
            <w:tcW w:w="1478" w:type="dxa"/>
          </w:tcPr>
          <w:p w:rsidR="00F70B72" w:rsidRPr="00F70B72" w:rsidRDefault="00F70B72" w:rsidP="00F70B72">
            <w:pPr>
              <w:jc w:val="center"/>
              <w:rPr>
                <w:rFonts w:ascii="Times New Roman" w:hAnsi="Times New Roman"/>
                <w:sz w:val="28"/>
              </w:rPr>
            </w:pPr>
            <w:r w:rsidRPr="00F70B72">
              <w:rPr>
                <w:rFonts w:ascii="Times New Roman" w:hAnsi="Times New Roman"/>
                <w:sz w:val="28"/>
              </w:rPr>
              <w:t>91%</w:t>
            </w:r>
          </w:p>
        </w:tc>
        <w:tc>
          <w:tcPr>
            <w:tcW w:w="1539" w:type="dxa"/>
          </w:tcPr>
          <w:p w:rsidR="00F70B72" w:rsidRPr="00F70B72" w:rsidRDefault="00F70B72" w:rsidP="00F70B72">
            <w:pPr>
              <w:jc w:val="center"/>
              <w:rPr>
                <w:rFonts w:ascii="Times New Roman" w:hAnsi="Times New Roman"/>
                <w:sz w:val="32"/>
              </w:rPr>
            </w:pPr>
            <w:r w:rsidRPr="00F70B72">
              <w:rPr>
                <w:rFonts w:ascii="Times New Roman" w:hAnsi="Times New Roman"/>
                <w:sz w:val="32"/>
              </w:rPr>
              <w:t>1</w:t>
            </w:r>
          </w:p>
        </w:tc>
        <w:tc>
          <w:tcPr>
            <w:tcW w:w="1513" w:type="dxa"/>
          </w:tcPr>
          <w:p w:rsidR="00F70B72" w:rsidRPr="00F70B72" w:rsidRDefault="00F70B72" w:rsidP="00F70B72">
            <w:pPr>
              <w:jc w:val="center"/>
              <w:rPr>
                <w:rFonts w:ascii="Times New Roman" w:hAnsi="Times New Roman"/>
                <w:sz w:val="32"/>
              </w:rPr>
            </w:pPr>
            <w:r w:rsidRPr="00F70B72">
              <w:rPr>
                <w:rFonts w:ascii="Times New Roman" w:hAnsi="Times New Roman"/>
                <w:sz w:val="32"/>
              </w:rPr>
              <w:t>4%</w:t>
            </w:r>
          </w:p>
        </w:tc>
        <w:tc>
          <w:tcPr>
            <w:tcW w:w="1539" w:type="dxa"/>
          </w:tcPr>
          <w:p w:rsidR="00F70B72" w:rsidRPr="00F70B72" w:rsidRDefault="00F70B72" w:rsidP="00F70B72">
            <w:pPr>
              <w:jc w:val="center"/>
              <w:rPr>
                <w:rFonts w:ascii="Times New Roman" w:hAnsi="Times New Roman"/>
                <w:sz w:val="32"/>
              </w:rPr>
            </w:pPr>
            <w:r w:rsidRPr="00F70B72">
              <w:rPr>
                <w:rFonts w:ascii="Times New Roman" w:hAnsi="Times New Roman"/>
                <w:sz w:val="32"/>
              </w:rPr>
              <w:t>1</w:t>
            </w:r>
          </w:p>
        </w:tc>
        <w:tc>
          <w:tcPr>
            <w:tcW w:w="1513" w:type="dxa"/>
          </w:tcPr>
          <w:p w:rsidR="00F70B72" w:rsidRPr="00F70B72" w:rsidRDefault="00F70B72" w:rsidP="00F70B72">
            <w:pPr>
              <w:jc w:val="center"/>
              <w:rPr>
                <w:rFonts w:ascii="Times New Roman" w:hAnsi="Times New Roman"/>
                <w:sz w:val="28"/>
              </w:rPr>
            </w:pPr>
            <w:r w:rsidRPr="00F70B72">
              <w:rPr>
                <w:rFonts w:ascii="Times New Roman" w:hAnsi="Times New Roman"/>
                <w:sz w:val="28"/>
              </w:rPr>
              <w:t>4%</w:t>
            </w:r>
          </w:p>
        </w:tc>
        <w:tc>
          <w:tcPr>
            <w:tcW w:w="946" w:type="dxa"/>
          </w:tcPr>
          <w:p w:rsidR="00F70B72" w:rsidRPr="00F70B72" w:rsidRDefault="00F70B72" w:rsidP="00F70B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0B72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418" w:type="dxa"/>
          </w:tcPr>
          <w:p w:rsidR="00F70B72" w:rsidRPr="00F70B72" w:rsidRDefault="00F70B72" w:rsidP="00F70B72">
            <w:pPr>
              <w:jc w:val="center"/>
              <w:rPr>
                <w:sz w:val="28"/>
              </w:rPr>
            </w:pPr>
            <w:r w:rsidRPr="00F70B72">
              <w:rPr>
                <w:sz w:val="28"/>
              </w:rPr>
              <w:t>0</w:t>
            </w:r>
          </w:p>
        </w:tc>
        <w:tc>
          <w:tcPr>
            <w:tcW w:w="1134" w:type="dxa"/>
          </w:tcPr>
          <w:p w:rsidR="00F70B72" w:rsidRPr="00F70B72" w:rsidRDefault="00F70B72" w:rsidP="00F70B72">
            <w:pPr>
              <w:jc w:val="center"/>
              <w:rPr>
                <w:sz w:val="28"/>
              </w:rPr>
            </w:pPr>
            <w:r w:rsidRPr="00F70B72">
              <w:rPr>
                <w:sz w:val="28"/>
              </w:rPr>
              <w:t>1</w:t>
            </w:r>
          </w:p>
        </w:tc>
        <w:tc>
          <w:tcPr>
            <w:tcW w:w="1134" w:type="dxa"/>
          </w:tcPr>
          <w:p w:rsidR="00F70B72" w:rsidRPr="00F70B72" w:rsidRDefault="00F70B72" w:rsidP="00F70B72">
            <w:pPr>
              <w:jc w:val="center"/>
              <w:rPr>
                <w:sz w:val="28"/>
              </w:rPr>
            </w:pPr>
            <w:r w:rsidRPr="00F70B72">
              <w:rPr>
                <w:sz w:val="28"/>
              </w:rPr>
              <w:t>0</w:t>
            </w:r>
          </w:p>
        </w:tc>
        <w:tc>
          <w:tcPr>
            <w:tcW w:w="1134" w:type="dxa"/>
          </w:tcPr>
          <w:p w:rsidR="00F70B72" w:rsidRPr="00F70B72" w:rsidRDefault="00F70B72" w:rsidP="00F70B72">
            <w:pPr>
              <w:jc w:val="center"/>
              <w:rPr>
                <w:sz w:val="28"/>
              </w:rPr>
            </w:pPr>
            <w:r w:rsidRPr="00F70B72">
              <w:rPr>
                <w:sz w:val="28"/>
              </w:rPr>
              <w:t>1</w:t>
            </w:r>
          </w:p>
        </w:tc>
      </w:tr>
      <w:tr w:rsidR="00F70B72" w:rsidRPr="00F70B72" w:rsidTr="00A62AC7">
        <w:tc>
          <w:tcPr>
            <w:tcW w:w="873" w:type="dxa"/>
          </w:tcPr>
          <w:p w:rsidR="00F70B72" w:rsidRPr="00F70B72" w:rsidRDefault="00F70B72" w:rsidP="00F70B72">
            <w:pPr>
              <w:jc w:val="center"/>
              <w:rPr>
                <w:sz w:val="28"/>
              </w:rPr>
            </w:pPr>
            <w:r w:rsidRPr="00F70B72">
              <w:rPr>
                <w:sz w:val="28"/>
              </w:rPr>
              <w:t xml:space="preserve">10 </w:t>
            </w:r>
          </w:p>
        </w:tc>
        <w:tc>
          <w:tcPr>
            <w:tcW w:w="1514" w:type="dxa"/>
          </w:tcPr>
          <w:p w:rsidR="00F70B72" w:rsidRPr="00F70B72" w:rsidRDefault="00F70B72" w:rsidP="00F70B72">
            <w:pPr>
              <w:jc w:val="center"/>
              <w:rPr>
                <w:rFonts w:ascii="Times New Roman" w:hAnsi="Times New Roman"/>
                <w:sz w:val="28"/>
              </w:rPr>
            </w:pPr>
            <w:r w:rsidRPr="00F70B72">
              <w:rPr>
                <w:rFonts w:ascii="Times New Roman" w:hAnsi="Times New Roman"/>
                <w:sz w:val="28"/>
              </w:rPr>
              <w:t>11</w:t>
            </w:r>
          </w:p>
        </w:tc>
        <w:tc>
          <w:tcPr>
            <w:tcW w:w="1478" w:type="dxa"/>
          </w:tcPr>
          <w:p w:rsidR="00F70B72" w:rsidRPr="00F70B72" w:rsidRDefault="00F70B72" w:rsidP="00F70B72">
            <w:pPr>
              <w:jc w:val="center"/>
              <w:rPr>
                <w:rFonts w:ascii="Times New Roman" w:hAnsi="Times New Roman"/>
                <w:sz w:val="28"/>
              </w:rPr>
            </w:pPr>
            <w:r w:rsidRPr="00F70B72">
              <w:rPr>
                <w:rFonts w:ascii="Times New Roman" w:hAnsi="Times New Roman"/>
                <w:sz w:val="28"/>
              </w:rPr>
              <w:t>100%</w:t>
            </w:r>
          </w:p>
        </w:tc>
        <w:tc>
          <w:tcPr>
            <w:tcW w:w="1539" w:type="dxa"/>
          </w:tcPr>
          <w:p w:rsidR="00F70B72" w:rsidRPr="00F70B72" w:rsidRDefault="00F70B72" w:rsidP="00F70B72">
            <w:pPr>
              <w:jc w:val="center"/>
              <w:rPr>
                <w:rFonts w:ascii="Times New Roman" w:hAnsi="Times New Roman"/>
                <w:sz w:val="28"/>
              </w:rPr>
            </w:pPr>
            <w:r w:rsidRPr="00F70B72"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1513" w:type="dxa"/>
          </w:tcPr>
          <w:p w:rsidR="00F70B72" w:rsidRPr="00F70B72" w:rsidRDefault="00F70B72" w:rsidP="00F70B72">
            <w:pPr>
              <w:jc w:val="center"/>
              <w:rPr>
                <w:rFonts w:ascii="Times New Roman" w:hAnsi="Times New Roman"/>
                <w:sz w:val="28"/>
              </w:rPr>
            </w:pPr>
            <w:r w:rsidRPr="00F70B72">
              <w:rPr>
                <w:rFonts w:ascii="Times New Roman" w:hAnsi="Times New Roman"/>
                <w:sz w:val="28"/>
              </w:rPr>
              <w:t>0%</w:t>
            </w:r>
          </w:p>
        </w:tc>
        <w:tc>
          <w:tcPr>
            <w:tcW w:w="1539" w:type="dxa"/>
          </w:tcPr>
          <w:p w:rsidR="00F70B72" w:rsidRPr="00F70B72" w:rsidRDefault="00F70B72" w:rsidP="00F70B72">
            <w:pPr>
              <w:jc w:val="center"/>
              <w:rPr>
                <w:rFonts w:ascii="Times New Roman" w:hAnsi="Times New Roman"/>
                <w:sz w:val="28"/>
              </w:rPr>
            </w:pPr>
            <w:r w:rsidRPr="00F70B72"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1513" w:type="dxa"/>
          </w:tcPr>
          <w:p w:rsidR="00F70B72" w:rsidRPr="00F70B72" w:rsidRDefault="00F70B72" w:rsidP="00F70B72">
            <w:pPr>
              <w:jc w:val="center"/>
              <w:rPr>
                <w:rFonts w:ascii="Times New Roman" w:hAnsi="Times New Roman"/>
                <w:sz w:val="28"/>
              </w:rPr>
            </w:pPr>
            <w:r w:rsidRPr="00F70B72">
              <w:rPr>
                <w:rFonts w:ascii="Times New Roman" w:hAnsi="Times New Roman"/>
                <w:sz w:val="28"/>
              </w:rPr>
              <w:t>0%</w:t>
            </w:r>
          </w:p>
        </w:tc>
        <w:tc>
          <w:tcPr>
            <w:tcW w:w="946" w:type="dxa"/>
          </w:tcPr>
          <w:p w:rsidR="00F70B72" w:rsidRPr="00F70B72" w:rsidRDefault="00F70B72" w:rsidP="00F70B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0B72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418" w:type="dxa"/>
          </w:tcPr>
          <w:p w:rsidR="00F70B72" w:rsidRPr="00F70B72" w:rsidRDefault="00F70B72" w:rsidP="00F70B72">
            <w:pPr>
              <w:jc w:val="center"/>
              <w:rPr>
                <w:rFonts w:ascii="Times New Roman" w:hAnsi="Times New Roman"/>
                <w:sz w:val="28"/>
              </w:rPr>
            </w:pPr>
            <w:r w:rsidRPr="00F70B72"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1134" w:type="dxa"/>
          </w:tcPr>
          <w:p w:rsidR="00F70B72" w:rsidRPr="00F70B72" w:rsidRDefault="00F70B72" w:rsidP="00F70B72">
            <w:pPr>
              <w:jc w:val="center"/>
              <w:rPr>
                <w:rFonts w:ascii="Times New Roman" w:hAnsi="Times New Roman"/>
                <w:sz w:val="28"/>
              </w:rPr>
            </w:pPr>
            <w:r w:rsidRPr="00F70B72"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1134" w:type="dxa"/>
          </w:tcPr>
          <w:p w:rsidR="00F70B72" w:rsidRPr="00F70B72" w:rsidRDefault="00F70B72" w:rsidP="00F70B72">
            <w:pPr>
              <w:jc w:val="center"/>
              <w:rPr>
                <w:rFonts w:ascii="Times New Roman" w:hAnsi="Times New Roman"/>
                <w:sz w:val="28"/>
              </w:rPr>
            </w:pPr>
            <w:r w:rsidRPr="00F70B72"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1134" w:type="dxa"/>
          </w:tcPr>
          <w:p w:rsidR="00F70B72" w:rsidRPr="00F70B72" w:rsidRDefault="00F70B72" w:rsidP="00F70B72">
            <w:pPr>
              <w:jc w:val="center"/>
              <w:rPr>
                <w:rFonts w:ascii="Times New Roman" w:hAnsi="Times New Roman"/>
                <w:sz w:val="28"/>
              </w:rPr>
            </w:pPr>
            <w:r w:rsidRPr="00F70B72">
              <w:rPr>
                <w:rFonts w:ascii="Times New Roman" w:hAnsi="Times New Roman"/>
                <w:sz w:val="28"/>
              </w:rPr>
              <w:t>0</w:t>
            </w:r>
          </w:p>
        </w:tc>
      </w:tr>
      <w:tr w:rsidR="00F70B72" w:rsidRPr="00F70B72" w:rsidTr="00A62AC7">
        <w:tc>
          <w:tcPr>
            <w:tcW w:w="873" w:type="dxa"/>
          </w:tcPr>
          <w:p w:rsidR="00F70B72" w:rsidRPr="00F70B72" w:rsidRDefault="00F70B72" w:rsidP="00F70B72">
            <w:pPr>
              <w:jc w:val="center"/>
              <w:rPr>
                <w:sz w:val="28"/>
              </w:rPr>
            </w:pPr>
            <w:r w:rsidRPr="00F70B72">
              <w:rPr>
                <w:sz w:val="28"/>
              </w:rPr>
              <w:t>11</w:t>
            </w:r>
          </w:p>
        </w:tc>
        <w:tc>
          <w:tcPr>
            <w:tcW w:w="1514" w:type="dxa"/>
          </w:tcPr>
          <w:p w:rsidR="00F70B72" w:rsidRPr="00F70B72" w:rsidRDefault="00F70B72" w:rsidP="00F70B72">
            <w:pPr>
              <w:jc w:val="center"/>
              <w:rPr>
                <w:rFonts w:ascii="Times New Roman" w:hAnsi="Times New Roman"/>
                <w:sz w:val="44"/>
              </w:rPr>
            </w:pPr>
            <w:r w:rsidRPr="00F70B72"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1478" w:type="dxa"/>
          </w:tcPr>
          <w:p w:rsidR="00F70B72" w:rsidRPr="00F70B72" w:rsidRDefault="00F70B72" w:rsidP="00F70B72">
            <w:pPr>
              <w:jc w:val="center"/>
              <w:rPr>
                <w:rFonts w:ascii="Times New Roman" w:hAnsi="Times New Roman"/>
                <w:sz w:val="44"/>
              </w:rPr>
            </w:pPr>
            <w:r w:rsidRPr="00F70B72">
              <w:rPr>
                <w:rFonts w:ascii="Times New Roman" w:hAnsi="Times New Roman"/>
                <w:sz w:val="28"/>
              </w:rPr>
              <w:t>66, 6%</w:t>
            </w:r>
          </w:p>
        </w:tc>
        <w:tc>
          <w:tcPr>
            <w:tcW w:w="1539" w:type="dxa"/>
          </w:tcPr>
          <w:p w:rsidR="00F70B72" w:rsidRPr="00F70B72" w:rsidRDefault="00F70B72" w:rsidP="00F70B72">
            <w:pPr>
              <w:jc w:val="center"/>
              <w:rPr>
                <w:rFonts w:ascii="Times New Roman" w:hAnsi="Times New Roman"/>
                <w:sz w:val="28"/>
              </w:rPr>
            </w:pPr>
            <w:r w:rsidRPr="00F70B72"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513" w:type="dxa"/>
          </w:tcPr>
          <w:p w:rsidR="00F70B72" w:rsidRPr="00F70B72" w:rsidRDefault="00F70B72" w:rsidP="00F70B72">
            <w:pPr>
              <w:jc w:val="center"/>
              <w:rPr>
                <w:rFonts w:ascii="Times New Roman" w:hAnsi="Times New Roman"/>
                <w:sz w:val="28"/>
              </w:rPr>
            </w:pPr>
            <w:r w:rsidRPr="00F70B72">
              <w:rPr>
                <w:rFonts w:ascii="Times New Roman" w:hAnsi="Times New Roman"/>
                <w:sz w:val="28"/>
              </w:rPr>
              <w:t>22, 2%</w:t>
            </w:r>
          </w:p>
        </w:tc>
        <w:tc>
          <w:tcPr>
            <w:tcW w:w="1539" w:type="dxa"/>
          </w:tcPr>
          <w:p w:rsidR="00F70B72" w:rsidRPr="00F70B72" w:rsidRDefault="00F70B72" w:rsidP="00F70B72">
            <w:pPr>
              <w:jc w:val="center"/>
              <w:rPr>
                <w:rFonts w:ascii="Times New Roman" w:hAnsi="Times New Roman"/>
                <w:sz w:val="28"/>
              </w:rPr>
            </w:pPr>
            <w:r w:rsidRPr="00F70B72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513" w:type="dxa"/>
          </w:tcPr>
          <w:p w:rsidR="00F70B72" w:rsidRPr="00F70B72" w:rsidRDefault="00F70B72" w:rsidP="00F70B72">
            <w:pPr>
              <w:jc w:val="center"/>
              <w:rPr>
                <w:rFonts w:ascii="Times New Roman" w:hAnsi="Times New Roman"/>
                <w:sz w:val="44"/>
              </w:rPr>
            </w:pPr>
            <w:r w:rsidRPr="00F70B72">
              <w:rPr>
                <w:rFonts w:ascii="Times New Roman" w:hAnsi="Times New Roman"/>
                <w:sz w:val="28"/>
              </w:rPr>
              <w:t>11, 2%</w:t>
            </w:r>
          </w:p>
        </w:tc>
        <w:tc>
          <w:tcPr>
            <w:tcW w:w="946" w:type="dxa"/>
          </w:tcPr>
          <w:p w:rsidR="00F70B72" w:rsidRPr="00F70B72" w:rsidRDefault="00F70B72" w:rsidP="00F70B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0B72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418" w:type="dxa"/>
          </w:tcPr>
          <w:p w:rsidR="00F70B72" w:rsidRPr="00F70B72" w:rsidRDefault="00F70B72" w:rsidP="00F70B72">
            <w:pPr>
              <w:jc w:val="center"/>
              <w:rPr>
                <w:rFonts w:ascii="Times New Roman" w:hAnsi="Times New Roman"/>
                <w:sz w:val="28"/>
              </w:rPr>
            </w:pPr>
            <w:r w:rsidRPr="00F70B72"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1134" w:type="dxa"/>
          </w:tcPr>
          <w:p w:rsidR="00F70B72" w:rsidRPr="00F70B72" w:rsidRDefault="00F70B72" w:rsidP="00F70B72">
            <w:pPr>
              <w:jc w:val="center"/>
              <w:rPr>
                <w:rFonts w:ascii="Times New Roman" w:hAnsi="Times New Roman"/>
                <w:sz w:val="28"/>
              </w:rPr>
            </w:pPr>
            <w:r w:rsidRPr="00F70B72"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134" w:type="dxa"/>
          </w:tcPr>
          <w:p w:rsidR="00F70B72" w:rsidRPr="00F70B72" w:rsidRDefault="00F70B72" w:rsidP="00F70B72">
            <w:pPr>
              <w:jc w:val="center"/>
              <w:rPr>
                <w:rFonts w:ascii="Times New Roman" w:hAnsi="Times New Roman"/>
                <w:sz w:val="28"/>
              </w:rPr>
            </w:pPr>
            <w:r w:rsidRPr="00F70B72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134" w:type="dxa"/>
          </w:tcPr>
          <w:p w:rsidR="00F70B72" w:rsidRPr="00F70B72" w:rsidRDefault="00F70B72" w:rsidP="00F70B72">
            <w:pPr>
              <w:jc w:val="center"/>
              <w:rPr>
                <w:rFonts w:ascii="Times New Roman" w:hAnsi="Times New Roman"/>
                <w:sz w:val="28"/>
              </w:rPr>
            </w:pPr>
            <w:r w:rsidRPr="00F70B72">
              <w:rPr>
                <w:rFonts w:ascii="Times New Roman" w:hAnsi="Times New Roman"/>
                <w:sz w:val="28"/>
              </w:rPr>
              <w:t>0</w:t>
            </w:r>
          </w:p>
        </w:tc>
      </w:tr>
      <w:tr w:rsidR="00F70B72" w:rsidRPr="00F70B72" w:rsidTr="00A62AC7">
        <w:tc>
          <w:tcPr>
            <w:tcW w:w="873" w:type="dxa"/>
          </w:tcPr>
          <w:p w:rsidR="00F70B72" w:rsidRPr="00F70B72" w:rsidRDefault="00F70B72" w:rsidP="00F70B72">
            <w:pPr>
              <w:jc w:val="center"/>
              <w:rPr>
                <w:sz w:val="28"/>
              </w:rPr>
            </w:pPr>
            <w:r w:rsidRPr="00F70B72">
              <w:rPr>
                <w:sz w:val="28"/>
              </w:rPr>
              <w:t>Всего</w:t>
            </w:r>
          </w:p>
        </w:tc>
        <w:tc>
          <w:tcPr>
            <w:tcW w:w="1514" w:type="dxa"/>
          </w:tcPr>
          <w:p w:rsidR="00F70B72" w:rsidRPr="00F70B72" w:rsidRDefault="00F70B72" w:rsidP="00F70B72">
            <w:pPr>
              <w:jc w:val="center"/>
              <w:rPr>
                <w:rFonts w:ascii="Times New Roman" w:hAnsi="Times New Roman"/>
                <w:sz w:val="44"/>
              </w:rPr>
            </w:pPr>
            <w:r w:rsidRPr="00F70B72">
              <w:rPr>
                <w:rFonts w:ascii="Times New Roman" w:hAnsi="Times New Roman"/>
                <w:sz w:val="28"/>
              </w:rPr>
              <w:t>101</w:t>
            </w:r>
          </w:p>
        </w:tc>
        <w:tc>
          <w:tcPr>
            <w:tcW w:w="1478" w:type="dxa"/>
          </w:tcPr>
          <w:p w:rsidR="00F70B72" w:rsidRPr="00F70B72" w:rsidRDefault="00F70B72" w:rsidP="00F70B72">
            <w:pPr>
              <w:jc w:val="center"/>
              <w:rPr>
                <w:rFonts w:ascii="Times New Roman" w:hAnsi="Times New Roman"/>
                <w:sz w:val="44"/>
              </w:rPr>
            </w:pPr>
            <w:r>
              <w:rPr>
                <w:rFonts w:ascii="Times New Roman" w:hAnsi="Times New Roman"/>
                <w:sz w:val="28"/>
              </w:rPr>
              <w:t>87</w:t>
            </w:r>
            <w:r w:rsidRPr="00F70B72">
              <w:rPr>
                <w:rFonts w:ascii="Times New Roman" w:hAnsi="Times New Roman"/>
                <w:sz w:val="28"/>
              </w:rPr>
              <w:t>%</w:t>
            </w:r>
          </w:p>
        </w:tc>
        <w:tc>
          <w:tcPr>
            <w:tcW w:w="1539" w:type="dxa"/>
          </w:tcPr>
          <w:p w:rsidR="00F70B72" w:rsidRPr="00F70B72" w:rsidRDefault="00F70B72" w:rsidP="00F70B72">
            <w:pPr>
              <w:jc w:val="center"/>
              <w:rPr>
                <w:rFonts w:ascii="Times New Roman" w:hAnsi="Times New Roman"/>
                <w:sz w:val="28"/>
              </w:rPr>
            </w:pPr>
            <w:r w:rsidRPr="00F70B72"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w="1513" w:type="dxa"/>
          </w:tcPr>
          <w:p w:rsidR="00F70B72" w:rsidRPr="00F70B72" w:rsidRDefault="00F70B72" w:rsidP="00F70B72">
            <w:pPr>
              <w:jc w:val="center"/>
              <w:rPr>
                <w:rFonts w:ascii="Times New Roman" w:hAnsi="Times New Roman"/>
                <w:sz w:val="28"/>
              </w:rPr>
            </w:pPr>
            <w:r w:rsidRPr="00F70B72">
              <w:rPr>
                <w:rFonts w:ascii="Times New Roman" w:hAnsi="Times New Roman"/>
                <w:sz w:val="28"/>
              </w:rPr>
              <w:t>7, 08%</w:t>
            </w:r>
          </w:p>
        </w:tc>
        <w:tc>
          <w:tcPr>
            <w:tcW w:w="1539" w:type="dxa"/>
          </w:tcPr>
          <w:p w:rsidR="00F70B72" w:rsidRPr="00F70B72" w:rsidRDefault="00F70B72" w:rsidP="00F70B72">
            <w:pPr>
              <w:jc w:val="center"/>
              <w:rPr>
                <w:rFonts w:ascii="Times New Roman" w:hAnsi="Times New Roman"/>
                <w:sz w:val="28"/>
              </w:rPr>
            </w:pPr>
            <w:r w:rsidRPr="00F70B72"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513" w:type="dxa"/>
          </w:tcPr>
          <w:p w:rsidR="00F70B72" w:rsidRPr="00F70B72" w:rsidRDefault="00F70B72" w:rsidP="00F70B72">
            <w:pPr>
              <w:jc w:val="center"/>
              <w:rPr>
                <w:rFonts w:ascii="Times New Roman" w:hAnsi="Times New Roman"/>
                <w:sz w:val="44"/>
              </w:rPr>
            </w:pPr>
            <w:r w:rsidRPr="00F70B72">
              <w:rPr>
                <w:rFonts w:ascii="Times New Roman" w:hAnsi="Times New Roman"/>
                <w:sz w:val="28"/>
              </w:rPr>
              <w:t>2, 65%</w:t>
            </w:r>
          </w:p>
        </w:tc>
        <w:tc>
          <w:tcPr>
            <w:tcW w:w="946" w:type="dxa"/>
          </w:tcPr>
          <w:p w:rsidR="00F70B72" w:rsidRPr="00F70B72" w:rsidRDefault="00F70B72" w:rsidP="00F70B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0B72">
              <w:rPr>
                <w:rFonts w:ascii="Times New Roman" w:hAnsi="Times New Roman"/>
                <w:sz w:val="28"/>
                <w:szCs w:val="28"/>
              </w:rPr>
              <w:t>113</w:t>
            </w:r>
          </w:p>
        </w:tc>
        <w:tc>
          <w:tcPr>
            <w:tcW w:w="1418" w:type="dxa"/>
          </w:tcPr>
          <w:p w:rsidR="00F70B72" w:rsidRPr="00F70B72" w:rsidRDefault="00F70B72" w:rsidP="00F70B72">
            <w:pPr>
              <w:jc w:val="center"/>
              <w:rPr>
                <w:rFonts w:ascii="Times New Roman" w:hAnsi="Times New Roman"/>
                <w:sz w:val="28"/>
              </w:rPr>
            </w:pPr>
            <w:r w:rsidRPr="00F70B72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134" w:type="dxa"/>
          </w:tcPr>
          <w:p w:rsidR="00F70B72" w:rsidRPr="00F70B72" w:rsidRDefault="00F70B72" w:rsidP="00F70B72">
            <w:pPr>
              <w:jc w:val="center"/>
              <w:rPr>
                <w:rFonts w:ascii="Times New Roman" w:hAnsi="Times New Roman"/>
                <w:sz w:val="28"/>
              </w:rPr>
            </w:pPr>
            <w:r w:rsidRPr="00F70B72"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w="1134" w:type="dxa"/>
          </w:tcPr>
          <w:p w:rsidR="00F70B72" w:rsidRPr="00F70B72" w:rsidRDefault="00F70B72" w:rsidP="00F70B72">
            <w:pPr>
              <w:jc w:val="center"/>
              <w:rPr>
                <w:rFonts w:ascii="Times New Roman" w:hAnsi="Times New Roman"/>
                <w:sz w:val="28"/>
              </w:rPr>
            </w:pPr>
            <w:r w:rsidRPr="00F70B72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134" w:type="dxa"/>
          </w:tcPr>
          <w:p w:rsidR="00F70B72" w:rsidRPr="00F70B72" w:rsidRDefault="00F70B72" w:rsidP="00F70B72">
            <w:pPr>
              <w:jc w:val="center"/>
              <w:rPr>
                <w:rFonts w:ascii="Times New Roman" w:hAnsi="Times New Roman"/>
                <w:sz w:val="28"/>
              </w:rPr>
            </w:pPr>
            <w:r w:rsidRPr="00F70B72">
              <w:rPr>
                <w:rFonts w:ascii="Times New Roman" w:hAnsi="Times New Roman"/>
                <w:sz w:val="28"/>
              </w:rPr>
              <w:t>2</w:t>
            </w:r>
          </w:p>
        </w:tc>
      </w:tr>
    </w:tbl>
    <w:p w:rsidR="00F70B72" w:rsidRDefault="00F70B72" w:rsidP="00F70B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A795F" w:rsidRPr="001A795F" w:rsidRDefault="001A795F" w:rsidP="009A591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75EC7">
        <w:rPr>
          <w:rFonts w:ascii="Times New Roman" w:eastAsia="Times New Roman" w:hAnsi="Times New Roman" w:cs="Times New Roman"/>
          <w:sz w:val="24"/>
          <w:szCs w:val="24"/>
        </w:rPr>
        <w:t xml:space="preserve">По результатам тестирования было выявлено, что </w:t>
      </w:r>
      <w:r w:rsidRPr="00175EC7">
        <w:rPr>
          <w:rFonts w:ascii="Times New Roman" w:eastAsia="Times New Roman" w:hAnsi="Times New Roman"/>
          <w:sz w:val="24"/>
          <w:szCs w:val="24"/>
        </w:rPr>
        <w:t xml:space="preserve">среди обучающихся 7-11 классов, подлежащих </w:t>
      </w:r>
      <w:r w:rsidR="009A5911" w:rsidRPr="00175EC7">
        <w:rPr>
          <w:rFonts w:ascii="Times New Roman" w:eastAsia="Times New Roman" w:hAnsi="Times New Roman"/>
          <w:sz w:val="24"/>
          <w:szCs w:val="24"/>
        </w:rPr>
        <w:t xml:space="preserve">тестированию, </w:t>
      </w:r>
      <w:r w:rsidR="0039705D">
        <w:rPr>
          <w:rFonts w:ascii="Times New Roman" w:eastAsia="Times New Roman" w:hAnsi="Times New Roman"/>
          <w:sz w:val="24"/>
          <w:szCs w:val="24"/>
        </w:rPr>
        <w:t xml:space="preserve">102 </w:t>
      </w:r>
      <w:r w:rsidR="009A5911" w:rsidRPr="00175EC7">
        <w:rPr>
          <w:rFonts w:ascii="Times New Roman" w:eastAsia="Times New Roman" w:hAnsi="Times New Roman"/>
          <w:sz w:val="24"/>
          <w:szCs w:val="24"/>
        </w:rPr>
        <w:t>обучающихся</w:t>
      </w:r>
      <w:r w:rsidRPr="00175EC7">
        <w:rPr>
          <w:rFonts w:ascii="Times New Roman" w:eastAsia="Times New Roman" w:hAnsi="Times New Roman"/>
          <w:sz w:val="24"/>
          <w:szCs w:val="24"/>
        </w:rPr>
        <w:t xml:space="preserve"> относи</w:t>
      </w:r>
      <w:r>
        <w:rPr>
          <w:rFonts w:ascii="Times New Roman" w:eastAsia="Times New Roman" w:hAnsi="Times New Roman"/>
          <w:sz w:val="24"/>
          <w:szCs w:val="24"/>
        </w:rPr>
        <w:t xml:space="preserve">тся к нулевой группе риска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(</w:t>
      </w:r>
      <w:r w:rsidR="0039705D">
        <w:rPr>
          <w:rFonts w:ascii="Times New Roman" w:eastAsia="Times New Roman" w:hAnsi="Times New Roman"/>
          <w:sz w:val="24"/>
          <w:szCs w:val="24"/>
        </w:rPr>
        <w:t xml:space="preserve"> 88</w:t>
      </w:r>
      <w:proofErr w:type="gramEnd"/>
      <w:r w:rsidRPr="00175EC7">
        <w:rPr>
          <w:rFonts w:ascii="Times New Roman" w:eastAsia="Times New Roman" w:hAnsi="Times New Roman"/>
          <w:sz w:val="24"/>
          <w:szCs w:val="24"/>
        </w:rPr>
        <w:t xml:space="preserve">% </w:t>
      </w:r>
      <w:r w:rsidRPr="00175EC7">
        <w:rPr>
          <w:rFonts w:ascii="Times New Roman" w:eastAsia="Times New Roman" w:hAnsi="Times New Roman" w:cs="Times New Roman"/>
          <w:sz w:val="24"/>
          <w:szCs w:val="24"/>
        </w:rPr>
        <w:t>от общего количества обследованных</w:t>
      </w:r>
      <w:r w:rsidRPr="00175EC7">
        <w:rPr>
          <w:rFonts w:ascii="Times New Roman" w:eastAsia="Times New Roman" w:hAnsi="Times New Roman"/>
          <w:sz w:val="24"/>
          <w:szCs w:val="24"/>
        </w:rPr>
        <w:t xml:space="preserve">), </w:t>
      </w:r>
      <w:r>
        <w:rPr>
          <w:rFonts w:ascii="Times New Roman" w:eastAsia="Times New Roman" w:hAnsi="Times New Roman"/>
          <w:sz w:val="24"/>
          <w:szCs w:val="24"/>
        </w:rPr>
        <w:t>3</w:t>
      </w:r>
      <w:r w:rsidRPr="00175EC7">
        <w:rPr>
          <w:rFonts w:ascii="Times New Roman" w:eastAsia="Times New Roman" w:hAnsi="Times New Roman"/>
          <w:sz w:val="24"/>
          <w:szCs w:val="24"/>
        </w:rPr>
        <w:t xml:space="preserve"> человек</w:t>
      </w:r>
      <w:r>
        <w:rPr>
          <w:rFonts w:ascii="Times New Roman" w:eastAsia="Times New Roman" w:hAnsi="Times New Roman"/>
          <w:sz w:val="24"/>
          <w:szCs w:val="24"/>
        </w:rPr>
        <w:t>а</w:t>
      </w:r>
      <w:r w:rsidRPr="00175EC7">
        <w:rPr>
          <w:rFonts w:ascii="Times New Roman" w:eastAsia="Times New Roman" w:hAnsi="Times New Roman"/>
          <w:sz w:val="24"/>
          <w:szCs w:val="24"/>
        </w:rPr>
        <w:t xml:space="preserve"> относится к 1й группе риска</w:t>
      </w:r>
      <w:r w:rsidRPr="00175E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9705D">
        <w:rPr>
          <w:rFonts w:ascii="Times New Roman" w:eastAsia="Times New Roman" w:hAnsi="Times New Roman"/>
          <w:sz w:val="24"/>
          <w:szCs w:val="24"/>
        </w:rPr>
        <w:t>(3</w:t>
      </w:r>
      <w:r w:rsidRPr="00175EC7">
        <w:rPr>
          <w:rFonts w:ascii="Times New Roman" w:eastAsia="Times New Roman" w:hAnsi="Times New Roman"/>
          <w:sz w:val="24"/>
          <w:szCs w:val="24"/>
        </w:rPr>
        <w:t>%</w:t>
      </w:r>
      <w:r w:rsidRPr="00175EC7">
        <w:rPr>
          <w:rFonts w:ascii="Times New Roman" w:eastAsia="Times New Roman" w:hAnsi="Times New Roman" w:cs="Times New Roman"/>
          <w:sz w:val="24"/>
          <w:szCs w:val="24"/>
        </w:rPr>
        <w:t xml:space="preserve"> от общего количества обследованных</w:t>
      </w:r>
      <w:r w:rsidRPr="00175EC7">
        <w:rPr>
          <w:rFonts w:ascii="Times New Roman" w:eastAsia="Times New Roman" w:hAnsi="Times New Roman"/>
          <w:sz w:val="24"/>
          <w:szCs w:val="24"/>
        </w:rPr>
        <w:t xml:space="preserve">), </w:t>
      </w:r>
      <w:r w:rsidR="0039705D">
        <w:rPr>
          <w:rFonts w:ascii="Times New Roman" w:eastAsia="Times New Roman" w:hAnsi="Times New Roman"/>
          <w:sz w:val="24"/>
          <w:szCs w:val="24"/>
        </w:rPr>
        <w:t>11</w:t>
      </w:r>
      <w:r w:rsidRPr="00175EC7">
        <w:rPr>
          <w:rFonts w:ascii="Times New Roman" w:eastAsia="Times New Roman" w:hAnsi="Times New Roman"/>
          <w:sz w:val="24"/>
          <w:szCs w:val="24"/>
        </w:rPr>
        <w:t xml:space="preserve"> человек относится к 2й группе риска</w:t>
      </w:r>
      <w:r w:rsidRPr="00175E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9705D">
        <w:rPr>
          <w:rFonts w:ascii="Times New Roman" w:eastAsia="Times New Roman" w:hAnsi="Times New Roman"/>
          <w:sz w:val="24"/>
          <w:szCs w:val="24"/>
        </w:rPr>
        <w:t>(9</w:t>
      </w:r>
      <w:r w:rsidRPr="00175EC7">
        <w:rPr>
          <w:rFonts w:ascii="Times New Roman" w:eastAsia="Times New Roman" w:hAnsi="Times New Roman"/>
          <w:sz w:val="24"/>
          <w:szCs w:val="24"/>
        </w:rPr>
        <w:t>%</w:t>
      </w:r>
      <w:r w:rsidRPr="00175EC7">
        <w:rPr>
          <w:rFonts w:ascii="Times New Roman" w:eastAsia="Times New Roman" w:hAnsi="Times New Roman" w:cs="Times New Roman"/>
          <w:sz w:val="24"/>
          <w:szCs w:val="24"/>
        </w:rPr>
        <w:t xml:space="preserve"> от общего количества обследованных</w:t>
      </w:r>
      <w:r w:rsidR="0039705D">
        <w:rPr>
          <w:rFonts w:ascii="Times New Roman" w:eastAsia="Times New Roman" w:hAnsi="Times New Roman"/>
          <w:sz w:val="24"/>
          <w:szCs w:val="24"/>
        </w:rPr>
        <w:t>), 0</w:t>
      </w:r>
      <w:r w:rsidRPr="00175EC7">
        <w:rPr>
          <w:rFonts w:ascii="Times New Roman" w:eastAsia="Times New Roman" w:hAnsi="Times New Roman"/>
          <w:sz w:val="24"/>
          <w:szCs w:val="24"/>
        </w:rPr>
        <w:t xml:space="preserve"> человек относится к 3й группе риска</w:t>
      </w:r>
      <w:r w:rsidRPr="00175E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9705D">
        <w:rPr>
          <w:rFonts w:ascii="Times New Roman" w:eastAsia="Times New Roman" w:hAnsi="Times New Roman"/>
          <w:sz w:val="24"/>
          <w:szCs w:val="24"/>
        </w:rPr>
        <w:t>(0</w:t>
      </w:r>
      <w:r w:rsidRPr="00175EC7">
        <w:rPr>
          <w:rFonts w:ascii="Times New Roman" w:eastAsia="Times New Roman" w:hAnsi="Times New Roman"/>
          <w:sz w:val="24"/>
          <w:szCs w:val="24"/>
        </w:rPr>
        <w:t>%</w:t>
      </w:r>
      <w:r w:rsidRPr="00175EC7">
        <w:rPr>
          <w:rFonts w:ascii="Times New Roman" w:eastAsia="Times New Roman" w:hAnsi="Times New Roman" w:cs="Times New Roman"/>
          <w:sz w:val="24"/>
          <w:szCs w:val="24"/>
        </w:rPr>
        <w:t xml:space="preserve"> от общего количества обследованных</w:t>
      </w:r>
      <w:r w:rsidRPr="00175EC7">
        <w:rPr>
          <w:rFonts w:ascii="Times New Roman" w:eastAsia="Times New Roman" w:hAnsi="Times New Roman"/>
          <w:sz w:val="24"/>
          <w:szCs w:val="24"/>
        </w:rPr>
        <w:t>)</w:t>
      </w:r>
    </w:p>
    <w:p w:rsidR="00CA7150" w:rsidRPr="004421BF" w:rsidRDefault="00CA7150" w:rsidP="00CA715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421BF">
        <w:rPr>
          <w:rFonts w:ascii="Times New Roman" w:hAnsi="Times New Roman"/>
          <w:sz w:val="24"/>
          <w:szCs w:val="24"/>
        </w:rPr>
        <w:t>Тестирование осуществлялось с использованием новой Единой методики социально-психологич</w:t>
      </w:r>
      <w:r w:rsidR="001A795F">
        <w:rPr>
          <w:rFonts w:ascii="Times New Roman" w:hAnsi="Times New Roman"/>
          <w:sz w:val="24"/>
          <w:szCs w:val="24"/>
        </w:rPr>
        <w:t>еского тестирования (ЕМ СПТ 2025</w:t>
      </w:r>
      <w:r w:rsidRPr="004421BF">
        <w:rPr>
          <w:rFonts w:ascii="Times New Roman" w:hAnsi="Times New Roman"/>
          <w:sz w:val="24"/>
          <w:szCs w:val="24"/>
        </w:rPr>
        <w:t>), утвержденной Министерством просвещения Российской Федерации. Методика направлена на определение вероятности вовлечения учащихся в зависимое поведение на основе соотношения факторов риска</w:t>
      </w:r>
      <w:r w:rsidR="001A795F">
        <w:rPr>
          <w:rFonts w:ascii="Times New Roman" w:hAnsi="Times New Roman"/>
          <w:sz w:val="24"/>
          <w:szCs w:val="24"/>
        </w:rPr>
        <w:t xml:space="preserve"> и факторов защиты. ЕМ СПТ -2025</w:t>
      </w:r>
      <w:r w:rsidRPr="004421BF">
        <w:rPr>
          <w:rFonts w:ascii="Times New Roman" w:hAnsi="Times New Roman"/>
          <w:sz w:val="24"/>
          <w:szCs w:val="24"/>
        </w:rPr>
        <w:t xml:space="preserve"> является опросником и состоит из набора вопросов, предлагаемых в стандартных условиях и предназначенных для установления количественных и качественных индивидуально-психологических различий. Тесты, используемые </w:t>
      </w:r>
      <w:proofErr w:type="gramStart"/>
      <w:r w:rsidRPr="004421BF">
        <w:rPr>
          <w:rFonts w:ascii="Times New Roman" w:hAnsi="Times New Roman"/>
          <w:sz w:val="24"/>
          <w:szCs w:val="24"/>
        </w:rPr>
        <w:t>в ЕМ</w:t>
      </w:r>
      <w:proofErr w:type="gramEnd"/>
      <w:r w:rsidRPr="004421BF">
        <w:rPr>
          <w:rFonts w:ascii="Times New Roman" w:hAnsi="Times New Roman"/>
          <w:sz w:val="24"/>
          <w:szCs w:val="24"/>
        </w:rPr>
        <w:t xml:space="preserve"> СПТ-202</w:t>
      </w:r>
      <w:r w:rsidR="001A795F">
        <w:rPr>
          <w:rFonts w:ascii="Times New Roman" w:hAnsi="Times New Roman"/>
          <w:sz w:val="24"/>
          <w:szCs w:val="24"/>
        </w:rPr>
        <w:t>5</w:t>
      </w:r>
      <w:r w:rsidRPr="004421BF">
        <w:rPr>
          <w:rFonts w:ascii="Times New Roman" w:hAnsi="Times New Roman"/>
          <w:sz w:val="24"/>
          <w:szCs w:val="24"/>
        </w:rPr>
        <w:t>, направлены на выявление степени психологической устойчивости респондентов в трудных жизненных ситуациях и представлены в для учащихся 7-9 классов и 10-11 классов.</w:t>
      </w:r>
    </w:p>
    <w:p w:rsidR="00CA7150" w:rsidRPr="004421BF" w:rsidRDefault="000330BD" w:rsidP="00CA715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ЕМ </w:t>
      </w:r>
      <w:r w:rsidR="00B407B8">
        <w:rPr>
          <w:rFonts w:ascii="Times New Roman" w:hAnsi="Times New Roman"/>
          <w:sz w:val="24"/>
          <w:szCs w:val="24"/>
        </w:rPr>
        <w:t xml:space="preserve">СПТ </w:t>
      </w:r>
      <w:r w:rsidR="00B407B8" w:rsidRPr="004421BF">
        <w:rPr>
          <w:rFonts w:ascii="Times New Roman" w:hAnsi="Times New Roman"/>
          <w:sz w:val="24"/>
          <w:szCs w:val="24"/>
        </w:rPr>
        <w:t>предназначается</w:t>
      </w:r>
      <w:r w:rsidR="00CA7150" w:rsidRPr="004421BF">
        <w:rPr>
          <w:rFonts w:ascii="Times New Roman" w:hAnsi="Times New Roman"/>
          <w:sz w:val="24"/>
          <w:szCs w:val="24"/>
        </w:rPr>
        <w:t xml:space="preserve"> для выявления латентной (скрытой) и явной рискогенности социально-психологических условий, которые формируют у учащихся психологическую готовность к зависимому поведению, выявляет повышенную и незначительную вероятность вовлечения в зависимое поведение. Оценка вероятности вовлечения в аддиктивное поведение осуществляется на основе соотношения факторов риска и факторов защиты, воздействующих на обследуемых. </w:t>
      </w:r>
    </w:p>
    <w:p w:rsidR="00CA7150" w:rsidRPr="004421BF" w:rsidRDefault="00CA7150" w:rsidP="00CA715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421BF">
        <w:rPr>
          <w:rFonts w:ascii="Times New Roman" w:hAnsi="Times New Roman"/>
          <w:sz w:val="24"/>
          <w:szCs w:val="24"/>
        </w:rPr>
        <w:t>При тестировании осуществляется оценка вероятности вовлечения в зависимое поведение на основе соотношения факторов риска и факторов защиты, с целью организации адресной и системной работы с обучающимися, направленной на профилактику вовлечения в потребление наркотических и психоактивных веществ. Полученные результаты СПТ носят прогностический, вероятностный характер.</w:t>
      </w:r>
    </w:p>
    <w:p w:rsidR="00CA7150" w:rsidRPr="004421BF" w:rsidRDefault="00CA7150" w:rsidP="00CA715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421BF">
        <w:rPr>
          <w:rFonts w:ascii="Times New Roman" w:hAnsi="Times New Roman"/>
          <w:sz w:val="24"/>
          <w:szCs w:val="24"/>
        </w:rPr>
        <w:t>Основные принципы проведения СПТ:</w:t>
      </w:r>
    </w:p>
    <w:p w:rsidR="00CA7150" w:rsidRPr="004421BF" w:rsidRDefault="00CA7150" w:rsidP="00CA715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21BF">
        <w:rPr>
          <w:rFonts w:ascii="Times New Roman" w:hAnsi="Times New Roman"/>
          <w:b/>
          <w:bCs/>
          <w:sz w:val="24"/>
          <w:szCs w:val="24"/>
        </w:rPr>
        <w:t>принцип добровольности:</w:t>
      </w:r>
      <w:r w:rsidRPr="004421BF">
        <w:rPr>
          <w:rFonts w:ascii="Times New Roman" w:hAnsi="Times New Roman"/>
          <w:sz w:val="24"/>
          <w:szCs w:val="24"/>
        </w:rPr>
        <w:t> обучающиеся от 15 лет самостоятельно, от 13 до 15 лет их родители (законные представители) дают информированное добровольное согласие на прохождение социально-психологического тестирования;</w:t>
      </w:r>
    </w:p>
    <w:p w:rsidR="00CA7150" w:rsidRPr="004421BF" w:rsidRDefault="00CA7150" w:rsidP="00CA715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21BF">
        <w:rPr>
          <w:rFonts w:ascii="Times New Roman" w:hAnsi="Times New Roman"/>
          <w:b/>
          <w:bCs/>
          <w:sz w:val="24"/>
          <w:szCs w:val="24"/>
        </w:rPr>
        <w:t>принцип конфиденциальности:</w:t>
      </w:r>
      <w:r w:rsidRPr="004421BF">
        <w:rPr>
          <w:rFonts w:ascii="Times New Roman" w:hAnsi="Times New Roman"/>
          <w:sz w:val="24"/>
          <w:szCs w:val="24"/>
        </w:rPr>
        <w:t> результаты социально-психологического тестирования сообщаются только лично обучающемуся, прошедшему тестирование, или родителям (законным представителям), при условии его несовершеннолетия;</w:t>
      </w:r>
    </w:p>
    <w:p w:rsidR="00CA7150" w:rsidRPr="004421BF" w:rsidRDefault="00CA7150" w:rsidP="00CA715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21BF">
        <w:rPr>
          <w:rFonts w:ascii="Times New Roman" w:hAnsi="Times New Roman"/>
          <w:b/>
          <w:bCs/>
          <w:sz w:val="24"/>
          <w:szCs w:val="24"/>
        </w:rPr>
        <w:t>принцип ненаказуемости:</w:t>
      </w:r>
      <w:r w:rsidRPr="004421BF">
        <w:rPr>
          <w:rFonts w:ascii="Times New Roman" w:hAnsi="Times New Roman"/>
          <w:sz w:val="24"/>
          <w:szCs w:val="24"/>
        </w:rPr>
        <w:t> результаты социально-психологического тестирования не являются основанием для применения мер дисциплинарного взыскания;</w:t>
      </w:r>
    </w:p>
    <w:p w:rsidR="00CA7150" w:rsidRPr="004421BF" w:rsidRDefault="00CA7150" w:rsidP="00CA715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21BF">
        <w:rPr>
          <w:rFonts w:ascii="Times New Roman" w:hAnsi="Times New Roman"/>
          <w:b/>
          <w:bCs/>
          <w:sz w:val="24"/>
          <w:szCs w:val="24"/>
        </w:rPr>
        <w:t>принцип помощи:</w:t>
      </w:r>
      <w:r w:rsidRPr="004421BF">
        <w:rPr>
          <w:rFonts w:ascii="Times New Roman" w:hAnsi="Times New Roman"/>
          <w:sz w:val="24"/>
          <w:szCs w:val="24"/>
        </w:rPr>
        <w:t> по результатам тестирования можно обратиться за помощью к педагогу-психологу.</w:t>
      </w:r>
    </w:p>
    <w:p w:rsidR="00CA7150" w:rsidRPr="004421BF" w:rsidRDefault="000330BD" w:rsidP="00CA715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Педагогам-психологом</w:t>
      </w:r>
      <w:r w:rsidR="00CA7150" w:rsidRPr="004421BF">
        <w:rPr>
          <w:rFonts w:ascii="Times New Roman" w:hAnsi="Times New Roman"/>
          <w:sz w:val="24"/>
          <w:szCs w:val="24"/>
        </w:rPr>
        <w:t>, классными руководителями проведена предварительная работа с родителями обучающихся с целью формирования у родительской общественности позитивного отношения к СПТ обучающихся, получение добровольных информированных согласий от максимального количества родителей. После получения согласий были организованы встречи с участниками предстоящего т</w:t>
      </w:r>
      <w:r>
        <w:rPr>
          <w:rFonts w:ascii="Times New Roman" w:hAnsi="Times New Roman"/>
          <w:sz w:val="24"/>
          <w:szCs w:val="24"/>
        </w:rPr>
        <w:t>естирования, на которых педагог-психолог школы подробно объяснил</w:t>
      </w:r>
      <w:r w:rsidR="00CA7150" w:rsidRPr="004421BF">
        <w:rPr>
          <w:rFonts w:ascii="Times New Roman" w:hAnsi="Times New Roman"/>
          <w:sz w:val="24"/>
          <w:szCs w:val="24"/>
        </w:rPr>
        <w:t>, как будет проходить данная процедура, и ответили на все вопросы обучающихся.</w:t>
      </w:r>
    </w:p>
    <w:p w:rsidR="009A5911" w:rsidRPr="009A5911" w:rsidRDefault="009A5911" w:rsidP="009A5911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9A5911">
        <w:rPr>
          <w:rFonts w:ascii="Times New Roman" w:eastAsia="Times New Roman" w:hAnsi="Times New Roman"/>
          <w:sz w:val="24"/>
          <w:szCs w:val="24"/>
        </w:rPr>
        <w:t xml:space="preserve">Это определяет направленность и содержание адресной и системной работы для оказания обучающимся своевременной психолого-педагогической помощи, с целью профилактики их вовлечения в потребление </w:t>
      </w:r>
      <w:proofErr w:type="spellStart"/>
      <w:r w:rsidRPr="009A5911">
        <w:rPr>
          <w:rFonts w:ascii="Times New Roman" w:eastAsia="Times New Roman" w:hAnsi="Times New Roman"/>
          <w:sz w:val="24"/>
          <w:szCs w:val="24"/>
        </w:rPr>
        <w:t>наркосо</w:t>
      </w:r>
      <w:r w:rsidR="000330BD">
        <w:rPr>
          <w:rFonts w:ascii="Times New Roman" w:eastAsia="Times New Roman" w:hAnsi="Times New Roman"/>
          <w:sz w:val="24"/>
          <w:szCs w:val="24"/>
        </w:rPr>
        <w:t>держащих</w:t>
      </w:r>
      <w:proofErr w:type="spellEnd"/>
      <w:r w:rsidR="000330BD">
        <w:rPr>
          <w:rFonts w:ascii="Times New Roman" w:eastAsia="Times New Roman" w:hAnsi="Times New Roman"/>
          <w:sz w:val="24"/>
          <w:szCs w:val="24"/>
        </w:rPr>
        <w:t xml:space="preserve"> и психотропных веществ. Рекомендовано: </w:t>
      </w:r>
    </w:p>
    <w:p w:rsidR="005E1DCF" w:rsidRDefault="005E1DCF" w:rsidP="005E1DC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</w:p>
    <w:p w:rsidR="005E1DCF" w:rsidRPr="005E1DCF" w:rsidRDefault="005E1DCF" w:rsidP="00805B5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1. Педагогу-психологу провести консультации с педагогическим составом по итогам СПТ 2025</w:t>
      </w:r>
      <w:r w:rsidRPr="005E1DCF">
        <w:rPr>
          <w:rFonts w:ascii="Times New Roman" w:eastAsia="Times New Roman" w:hAnsi="Times New Roman"/>
          <w:sz w:val="24"/>
          <w:szCs w:val="24"/>
        </w:rPr>
        <w:t xml:space="preserve"> с представление</w:t>
      </w:r>
      <w:r>
        <w:rPr>
          <w:rFonts w:ascii="Times New Roman" w:eastAsia="Times New Roman" w:hAnsi="Times New Roman"/>
          <w:sz w:val="24"/>
          <w:szCs w:val="24"/>
        </w:rPr>
        <w:t xml:space="preserve">м анализа результатов по школе, </w:t>
      </w:r>
      <w:r w:rsidRPr="005E1DCF">
        <w:rPr>
          <w:rFonts w:ascii="Times New Roman" w:eastAsia="Times New Roman" w:hAnsi="Times New Roman"/>
          <w:sz w:val="24"/>
          <w:szCs w:val="24"/>
        </w:rPr>
        <w:t>обозначить выявленные проблемы и пути их решения;</w:t>
      </w:r>
    </w:p>
    <w:p w:rsidR="005E1DCF" w:rsidRDefault="005E1DCF" w:rsidP="00805B5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</w:p>
    <w:p w:rsidR="005E1DCF" w:rsidRPr="005E1DCF" w:rsidRDefault="005E1DCF" w:rsidP="00805B5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   Педагогу-психологу выступить на родительских</w:t>
      </w:r>
      <w:r w:rsidRPr="005E1DCF">
        <w:rPr>
          <w:rFonts w:ascii="Times New Roman" w:eastAsia="Times New Roman" w:hAnsi="Times New Roman"/>
          <w:sz w:val="24"/>
          <w:szCs w:val="24"/>
        </w:rPr>
        <w:t xml:space="preserve"> собрания</w:t>
      </w:r>
      <w:r>
        <w:rPr>
          <w:rFonts w:ascii="Times New Roman" w:eastAsia="Times New Roman" w:hAnsi="Times New Roman"/>
          <w:sz w:val="24"/>
          <w:szCs w:val="24"/>
        </w:rPr>
        <w:t>х в 7-11 классах</w:t>
      </w:r>
      <w:r w:rsidRPr="005E1DCF">
        <w:rPr>
          <w:rFonts w:ascii="Times New Roman" w:eastAsia="Times New Roman" w:hAnsi="Times New Roman"/>
          <w:sz w:val="24"/>
          <w:szCs w:val="24"/>
        </w:rPr>
        <w:t xml:space="preserve"> дл</w:t>
      </w:r>
      <w:r>
        <w:rPr>
          <w:rFonts w:ascii="Times New Roman" w:eastAsia="Times New Roman" w:hAnsi="Times New Roman"/>
          <w:sz w:val="24"/>
          <w:szCs w:val="24"/>
        </w:rPr>
        <w:t xml:space="preserve">я </w:t>
      </w:r>
      <w:r w:rsidRPr="005E1DCF">
        <w:rPr>
          <w:rFonts w:ascii="Times New Roman" w:eastAsia="Times New Roman" w:hAnsi="Times New Roman"/>
          <w:sz w:val="24"/>
          <w:szCs w:val="24"/>
        </w:rPr>
        <w:t>ознако</w:t>
      </w:r>
      <w:r>
        <w:rPr>
          <w:rFonts w:ascii="Times New Roman" w:eastAsia="Times New Roman" w:hAnsi="Times New Roman"/>
          <w:sz w:val="24"/>
          <w:szCs w:val="24"/>
        </w:rPr>
        <w:t>мления с результатами СПТ в 2025</w:t>
      </w:r>
      <w:r w:rsidRPr="005E1DCF">
        <w:rPr>
          <w:rFonts w:ascii="Times New Roman" w:eastAsia="Times New Roman" w:hAnsi="Times New Roman"/>
          <w:sz w:val="24"/>
          <w:szCs w:val="24"/>
        </w:rPr>
        <w:t xml:space="preserve"> году;</w:t>
      </w:r>
    </w:p>
    <w:p w:rsidR="005E1DCF" w:rsidRDefault="005E1DCF" w:rsidP="00805B5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</w:p>
    <w:p w:rsidR="005E1DCF" w:rsidRPr="005E1DCF" w:rsidRDefault="005E1DCF" w:rsidP="00805B5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5E1DCF">
        <w:rPr>
          <w:rFonts w:ascii="Times New Roman" w:eastAsia="Times New Roman" w:hAnsi="Times New Roman"/>
          <w:sz w:val="24"/>
          <w:szCs w:val="24"/>
        </w:rPr>
        <w:t>3 Классным руководителям</w:t>
      </w:r>
      <w:r>
        <w:rPr>
          <w:rFonts w:ascii="Times New Roman" w:eastAsia="Times New Roman" w:hAnsi="Times New Roman"/>
          <w:sz w:val="24"/>
          <w:szCs w:val="24"/>
        </w:rPr>
        <w:t xml:space="preserve"> 7- 11 классов</w:t>
      </w:r>
      <w:r w:rsidRPr="005E1DCF">
        <w:rPr>
          <w:rFonts w:ascii="Times New Roman" w:eastAsia="Times New Roman" w:hAnsi="Times New Roman"/>
          <w:sz w:val="24"/>
          <w:szCs w:val="24"/>
        </w:rPr>
        <w:t xml:space="preserve"> внести изменения в план в</w:t>
      </w:r>
      <w:r>
        <w:rPr>
          <w:rFonts w:ascii="Times New Roman" w:eastAsia="Times New Roman" w:hAnsi="Times New Roman"/>
          <w:sz w:val="24"/>
          <w:szCs w:val="24"/>
        </w:rPr>
        <w:t xml:space="preserve">оспитательной работы с классом, </w:t>
      </w:r>
      <w:r w:rsidRPr="005E1DCF">
        <w:rPr>
          <w:rFonts w:ascii="Times New Roman" w:eastAsia="Times New Roman" w:hAnsi="Times New Roman"/>
          <w:sz w:val="24"/>
          <w:szCs w:val="24"/>
        </w:rPr>
        <w:t>учитывая результаты СПТ;</w:t>
      </w:r>
      <w:r w:rsidRPr="005E1DCF">
        <w:t xml:space="preserve"> </w:t>
      </w:r>
      <w:r w:rsidRPr="005E1DCF">
        <w:rPr>
          <w:rFonts w:ascii="Times New Roman" w:eastAsia="Times New Roman" w:hAnsi="Times New Roman"/>
          <w:sz w:val="24"/>
          <w:szCs w:val="24"/>
        </w:rPr>
        <w:t>проводить с обучающимися беседы, тематические классные часы, тренинговые занятия, акции, конкурсы и другие мероприятия на тему пропаганды здорового образа жизни, формирования жизнестойкости, позитивного мышления не только в 7-11 клас</w:t>
      </w:r>
      <w:r>
        <w:rPr>
          <w:rFonts w:ascii="Times New Roman" w:eastAsia="Times New Roman" w:hAnsi="Times New Roman"/>
          <w:sz w:val="24"/>
          <w:szCs w:val="24"/>
        </w:rPr>
        <w:t>сах.</w:t>
      </w:r>
    </w:p>
    <w:p w:rsidR="005E1DCF" w:rsidRDefault="005E1DCF" w:rsidP="00805B5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</w:p>
    <w:p w:rsidR="005E1DCF" w:rsidRPr="005E1DCF" w:rsidRDefault="005E1DCF" w:rsidP="00805B5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5E1DCF">
        <w:rPr>
          <w:rFonts w:ascii="Times New Roman" w:eastAsia="Times New Roman" w:hAnsi="Times New Roman"/>
          <w:sz w:val="24"/>
          <w:szCs w:val="24"/>
        </w:rPr>
        <w:t xml:space="preserve">4 </w:t>
      </w:r>
      <w:proofErr w:type="gramStart"/>
      <w:r w:rsidRPr="005E1DCF">
        <w:rPr>
          <w:rFonts w:ascii="Times New Roman" w:eastAsia="Times New Roman" w:hAnsi="Times New Roman"/>
          <w:sz w:val="24"/>
          <w:szCs w:val="24"/>
        </w:rPr>
        <w:t>В</w:t>
      </w:r>
      <w:proofErr w:type="gramEnd"/>
      <w:r w:rsidRPr="005E1DCF">
        <w:rPr>
          <w:rFonts w:ascii="Times New Roman" w:eastAsia="Times New Roman" w:hAnsi="Times New Roman"/>
          <w:sz w:val="24"/>
          <w:szCs w:val="24"/>
        </w:rPr>
        <w:t xml:space="preserve"> рамках организации профилактической деят</w:t>
      </w:r>
      <w:r>
        <w:rPr>
          <w:rFonts w:ascii="Times New Roman" w:eastAsia="Times New Roman" w:hAnsi="Times New Roman"/>
          <w:sz w:val="24"/>
          <w:szCs w:val="24"/>
        </w:rPr>
        <w:t xml:space="preserve">ельности использовать потенциал </w:t>
      </w:r>
      <w:r w:rsidRPr="005E1DCF">
        <w:rPr>
          <w:rFonts w:ascii="Times New Roman" w:eastAsia="Times New Roman" w:hAnsi="Times New Roman"/>
          <w:sz w:val="24"/>
          <w:szCs w:val="24"/>
        </w:rPr>
        <w:t>творческих, проектных, культурно-досугов</w:t>
      </w:r>
      <w:r>
        <w:rPr>
          <w:rFonts w:ascii="Times New Roman" w:eastAsia="Times New Roman" w:hAnsi="Times New Roman"/>
          <w:sz w:val="24"/>
          <w:szCs w:val="24"/>
        </w:rPr>
        <w:t xml:space="preserve">ых мероприятий, направленных на </w:t>
      </w:r>
      <w:r w:rsidRPr="005E1DCF">
        <w:rPr>
          <w:rFonts w:ascii="Times New Roman" w:eastAsia="Times New Roman" w:hAnsi="Times New Roman"/>
          <w:sz w:val="24"/>
          <w:szCs w:val="24"/>
        </w:rPr>
        <w:t>формирование культуры безопасного и здорового образа жизни, волонтерское движение,</w:t>
      </w:r>
    </w:p>
    <w:p w:rsidR="005E1DCF" w:rsidRPr="005E1DCF" w:rsidRDefault="005E1DCF" w:rsidP="00805B5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5E1DCF">
        <w:rPr>
          <w:rFonts w:ascii="Times New Roman" w:eastAsia="Times New Roman" w:hAnsi="Times New Roman"/>
          <w:sz w:val="24"/>
          <w:szCs w:val="24"/>
        </w:rPr>
        <w:t>включение несовершеннолетних в различные формы деятельности;</w:t>
      </w:r>
    </w:p>
    <w:p w:rsidR="005E1DCF" w:rsidRDefault="005E1DCF" w:rsidP="00805B5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</w:p>
    <w:p w:rsidR="005E1DCF" w:rsidRPr="005E1DCF" w:rsidRDefault="005E1DCF" w:rsidP="00805B5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5 Педагогу-психологу организовать работу с родителями (законными </w:t>
      </w:r>
      <w:r w:rsidRPr="005E1DCF">
        <w:rPr>
          <w:rFonts w:ascii="Times New Roman" w:eastAsia="Times New Roman" w:hAnsi="Times New Roman"/>
          <w:sz w:val="24"/>
          <w:szCs w:val="24"/>
        </w:rPr>
        <w:t>представителями) по ознакомлению с результатами С</w:t>
      </w:r>
      <w:r>
        <w:rPr>
          <w:rFonts w:ascii="Times New Roman" w:eastAsia="Times New Roman" w:hAnsi="Times New Roman"/>
          <w:sz w:val="24"/>
          <w:szCs w:val="24"/>
        </w:rPr>
        <w:t xml:space="preserve">ПТ обучающихся, не достигших 15 лет. </w:t>
      </w:r>
      <w:r w:rsidRPr="005E1DCF">
        <w:rPr>
          <w:rFonts w:ascii="Times New Roman" w:eastAsia="Times New Roman" w:hAnsi="Times New Roman"/>
          <w:sz w:val="24"/>
          <w:szCs w:val="24"/>
        </w:rPr>
        <w:t>Продолжить профилактическую, просветительскую работу с родителями/законными представителями на тему сохранения позитивных взаимоотношений с детьми и ответственности за ненадлежащий контроль над детьми.</w:t>
      </w:r>
    </w:p>
    <w:p w:rsidR="005E1DCF" w:rsidRDefault="005E1DCF" w:rsidP="00805B55">
      <w:pPr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</w:p>
    <w:p w:rsidR="005E1DCF" w:rsidRDefault="005E1DCF" w:rsidP="00805B55">
      <w:pPr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5E1DCF">
        <w:rPr>
          <w:rFonts w:ascii="Times New Roman" w:eastAsia="Times New Roman" w:hAnsi="Times New Roman"/>
          <w:sz w:val="24"/>
          <w:szCs w:val="24"/>
        </w:rPr>
        <w:t>6 По итогам СПТ п</w:t>
      </w:r>
      <w:r>
        <w:rPr>
          <w:rFonts w:ascii="Times New Roman" w:eastAsia="Times New Roman" w:hAnsi="Times New Roman"/>
          <w:sz w:val="24"/>
          <w:szCs w:val="24"/>
        </w:rPr>
        <w:t xml:space="preserve">ровести психолого-педагогический консилиум с целью составления </w:t>
      </w:r>
      <w:r w:rsidRPr="005E1DCF">
        <w:rPr>
          <w:rFonts w:ascii="Times New Roman" w:eastAsia="Times New Roman" w:hAnsi="Times New Roman"/>
          <w:sz w:val="24"/>
          <w:szCs w:val="24"/>
        </w:rPr>
        <w:t>программ и планов сопровождения обучающихся «группы риска».</w:t>
      </w:r>
      <w:r w:rsidRPr="005E1DCF">
        <w:t xml:space="preserve"> </w:t>
      </w:r>
      <w:r w:rsidRPr="005E1DCF">
        <w:rPr>
          <w:rFonts w:ascii="Times New Roman" w:eastAsia="Times New Roman" w:hAnsi="Times New Roman"/>
          <w:sz w:val="24"/>
          <w:szCs w:val="24"/>
        </w:rPr>
        <w:t>Обеспечить психологическую и социальную помощь и поддержку обучающимся, находящимс</w:t>
      </w:r>
      <w:r>
        <w:rPr>
          <w:rFonts w:ascii="Times New Roman" w:eastAsia="Times New Roman" w:hAnsi="Times New Roman"/>
          <w:sz w:val="24"/>
          <w:szCs w:val="24"/>
        </w:rPr>
        <w:t xml:space="preserve">я в трудной жизненной ситуации, </w:t>
      </w:r>
      <w:r w:rsidRPr="005E1DCF">
        <w:rPr>
          <w:rFonts w:ascii="Times New Roman" w:eastAsia="Times New Roman" w:hAnsi="Times New Roman"/>
          <w:sz w:val="24"/>
          <w:szCs w:val="24"/>
        </w:rPr>
        <w:t>привлечь</w:t>
      </w:r>
      <w:r w:rsidRPr="005E1DCF">
        <w:rPr>
          <w:rFonts w:ascii="Times New Roman" w:eastAsia="Times New Roman" w:hAnsi="Times New Roman"/>
          <w:sz w:val="24"/>
          <w:szCs w:val="24"/>
        </w:rPr>
        <w:tab/>
        <w:t>к</w:t>
      </w:r>
      <w:r w:rsidRPr="005E1DCF">
        <w:rPr>
          <w:rFonts w:ascii="Times New Roman" w:eastAsia="Times New Roman" w:hAnsi="Times New Roman"/>
          <w:sz w:val="24"/>
          <w:szCs w:val="24"/>
        </w:rPr>
        <w:tab/>
        <w:t>активной</w:t>
      </w:r>
      <w:r w:rsidRPr="005E1DCF">
        <w:rPr>
          <w:rFonts w:ascii="Times New Roman" w:eastAsia="Times New Roman" w:hAnsi="Times New Roman"/>
          <w:sz w:val="24"/>
          <w:szCs w:val="24"/>
        </w:rPr>
        <w:tab/>
        <w:t>внеурочной деятельности, посещению кружков и секций.</w:t>
      </w:r>
    </w:p>
    <w:p w:rsidR="005E1DCF" w:rsidRPr="005E1DCF" w:rsidRDefault="005E1DCF" w:rsidP="00805B55">
      <w:pPr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5E1DCF">
        <w:rPr>
          <w:rFonts w:ascii="Times New Roman" w:eastAsia="Times New Roman" w:hAnsi="Times New Roman"/>
          <w:sz w:val="24"/>
          <w:szCs w:val="24"/>
        </w:rPr>
        <w:t xml:space="preserve">7 </w:t>
      </w:r>
      <w:proofErr w:type="gramStart"/>
      <w:r w:rsidRPr="005E1DCF">
        <w:rPr>
          <w:rFonts w:ascii="Times New Roman" w:eastAsia="Times New Roman" w:hAnsi="Times New Roman"/>
          <w:sz w:val="24"/>
          <w:szCs w:val="24"/>
        </w:rPr>
        <w:t>С</w:t>
      </w:r>
      <w:proofErr w:type="gramEnd"/>
      <w:r w:rsidRPr="005E1DCF">
        <w:rPr>
          <w:rFonts w:ascii="Times New Roman" w:eastAsia="Times New Roman" w:hAnsi="Times New Roman"/>
          <w:sz w:val="24"/>
          <w:szCs w:val="24"/>
        </w:rPr>
        <w:t xml:space="preserve"> обучающимися, входящих в «группу риска» (высо</w:t>
      </w:r>
      <w:r>
        <w:rPr>
          <w:rFonts w:ascii="Times New Roman" w:eastAsia="Times New Roman" w:hAnsi="Times New Roman"/>
          <w:sz w:val="24"/>
          <w:szCs w:val="24"/>
        </w:rPr>
        <w:t xml:space="preserve">чайшая вероятность), педагогам-психологам провести индивидуальную коррекционную работу, используя профилактические программы. </w:t>
      </w:r>
      <w:r w:rsidRPr="009A5911">
        <w:rPr>
          <w:rFonts w:ascii="Times New Roman" w:eastAsia="Times New Roman" w:hAnsi="Times New Roman" w:cs="Times New Roman"/>
        </w:rPr>
        <w:t>Обучать школьников методам самоконтроля и психоэмоциональной саморегуляции, формировать проблемно-разрешающее поведение.</w:t>
      </w:r>
    </w:p>
    <w:p w:rsidR="005E1DCF" w:rsidRPr="005E1DCF" w:rsidRDefault="00805B55" w:rsidP="00805B5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8 Педагогу-психологу, классным руководителям 7- 11 классов </w:t>
      </w:r>
      <w:r w:rsidRPr="005E1DCF">
        <w:rPr>
          <w:rFonts w:ascii="Times New Roman" w:eastAsia="Times New Roman" w:hAnsi="Times New Roman"/>
          <w:sz w:val="24"/>
          <w:szCs w:val="24"/>
        </w:rPr>
        <w:t>предоставить</w:t>
      </w:r>
      <w:r w:rsidR="005E1DCF" w:rsidRPr="005E1DCF">
        <w:rPr>
          <w:rFonts w:ascii="Times New Roman" w:eastAsia="Times New Roman" w:hAnsi="Times New Roman"/>
          <w:sz w:val="24"/>
          <w:szCs w:val="24"/>
        </w:rPr>
        <w:t xml:space="preserve"> зам.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5E1DCF" w:rsidRPr="005E1DCF">
        <w:rPr>
          <w:rFonts w:ascii="Times New Roman" w:eastAsia="Times New Roman" w:hAnsi="Times New Roman"/>
          <w:sz w:val="24"/>
          <w:szCs w:val="24"/>
        </w:rPr>
        <w:t>дире</w:t>
      </w:r>
      <w:r w:rsidR="005E1DCF">
        <w:rPr>
          <w:rFonts w:ascii="Times New Roman" w:eastAsia="Times New Roman" w:hAnsi="Times New Roman"/>
          <w:sz w:val="24"/>
          <w:szCs w:val="24"/>
        </w:rPr>
        <w:t>ктора по ВР</w:t>
      </w:r>
      <w:r>
        <w:rPr>
          <w:rFonts w:ascii="Times New Roman" w:eastAsia="Times New Roman" w:hAnsi="Times New Roman"/>
          <w:sz w:val="24"/>
          <w:szCs w:val="24"/>
        </w:rPr>
        <w:t xml:space="preserve"> Плахтий Н.В.</w:t>
      </w:r>
      <w:r w:rsidR="005E1DCF">
        <w:rPr>
          <w:rFonts w:ascii="Times New Roman" w:eastAsia="Times New Roman" w:hAnsi="Times New Roman"/>
          <w:sz w:val="24"/>
          <w:szCs w:val="24"/>
        </w:rPr>
        <w:t xml:space="preserve">  в мае 2025г. </w:t>
      </w:r>
      <w:r w:rsidR="005E1DCF" w:rsidRPr="005E1DCF">
        <w:rPr>
          <w:rFonts w:ascii="Times New Roman" w:eastAsia="Times New Roman" w:hAnsi="Times New Roman"/>
          <w:sz w:val="24"/>
          <w:szCs w:val="24"/>
        </w:rPr>
        <w:t>аналитическую справку о проведенной работе с обучающимися «группы риска».</w:t>
      </w:r>
    </w:p>
    <w:p w:rsidR="005E1DCF" w:rsidRDefault="005E1DCF" w:rsidP="00805B5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</w:p>
    <w:p w:rsidR="005E1DCF" w:rsidRPr="005E1DCF" w:rsidRDefault="005E1DCF" w:rsidP="00805B5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5E1DCF">
        <w:rPr>
          <w:rFonts w:ascii="Times New Roman" w:eastAsia="Times New Roman" w:hAnsi="Times New Roman"/>
          <w:sz w:val="24"/>
          <w:szCs w:val="24"/>
        </w:rPr>
        <w:t xml:space="preserve">9 </w:t>
      </w:r>
      <w:proofErr w:type="gramStart"/>
      <w:r w:rsidRPr="005E1DCF">
        <w:rPr>
          <w:rFonts w:ascii="Times New Roman" w:eastAsia="Times New Roman" w:hAnsi="Times New Roman"/>
          <w:sz w:val="24"/>
          <w:szCs w:val="24"/>
        </w:rPr>
        <w:t>В</w:t>
      </w:r>
      <w:proofErr w:type="gramEnd"/>
      <w:r w:rsidRPr="005E1DCF">
        <w:rPr>
          <w:rFonts w:ascii="Times New Roman" w:eastAsia="Times New Roman" w:hAnsi="Times New Roman"/>
          <w:sz w:val="24"/>
          <w:szCs w:val="24"/>
        </w:rPr>
        <w:t xml:space="preserve"> классах, где выявлены учащиеся группы пов</w:t>
      </w:r>
      <w:r>
        <w:rPr>
          <w:rFonts w:ascii="Times New Roman" w:eastAsia="Times New Roman" w:hAnsi="Times New Roman"/>
          <w:sz w:val="24"/>
          <w:szCs w:val="24"/>
        </w:rPr>
        <w:t xml:space="preserve">ышенной вероятности вовлечения, </w:t>
      </w:r>
      <w:r w:rsidRPr="005E1DCF">
        <w:rPr>
          <w:rFonts w:ascii="Times New Roman" w:eastAsia="Times New Roman" w:hAnsi="Times New Roman"/>
          <w:sz w:val="24"/>
          <w:szCs w:val="24"/>
        </w:rPr>
        <w:t>классным руководителям провести се</w:t>
      </w:r>
      <w:r>
        <w:rPr>
          <w:rFonts w:ascii="Times New Roman" w:eastAsia="Times New Roman" w:hAnsi="Times New Roman"/>
          <w:sz w:val="24"/>
          <w:szCs w:val="24"/>
        </w:rPr>
        <w:t xml:space="preserve">рию мероприятий по формированию </w:t>
      </w:r>
      <w:r w:rsidRPr="005E1DCF">
        <w:rPr>
          <w:rFonts w:ascii="Times New Roman" w:eastAsia="Times New Roman" w:hAnsi="Times New Roman"/>
          <w:sz w:val="24"/>
          <w:szCs w:val="24"/>
        </w:rPr>
        <w:t>жизнестойкости учащихся, как превенции аддиктивного поведения</w:t>
      </w:r>
      <w:r>
        <w:rPr>
          <w:rFonts w:ascii="Times New Roman" w:eastAsia="Times New Roman" w:hAnsi="Times New Roman"/>
          <w:sz w:val="24"/>
          <w:szCs w:val="24"/>
        </w:rPr>
        <w:t xml:space="preserve">, пропаганды </w:t>
      </w:r>
      <w:r w:rsidRPr="005E1DCF">
        <w:rPr>
          <w:rFonts w:ascii="Times New Roman" w:eastAsia="Times New Roman" w:hAnsi="Times New Roman"/>
          <w:sz w:val="24"/>
          <w:szCs w:val="24"/>
        </w:rPr>
        <w:t>здорового образа жизни, формирования позитив</w:t>
      </w:r>
      <w:r>
        <w:rPr>
          <w:rFonts w:ascii="Times New Roman" w:eastAsia="Times New Roman" w:hAnsi="Times New Roman"/>
          <w:sz w:val="24"/>
          <w:szCs w:val="24"/>
        </w:rPr>
        <w:t xml:space="preserve">ного социально-психологического </w:t>
      </w:r>
      <w:r w:rsidRPr="005E1DCF">
        <w:rPr>
          <w:rFonts w:ascii="Times New Roman" w:eastAsia="Times New Roman" w:hAnsi="Times New Roman"/>
          <w:sz w:val="24"/>
          <w:szCs w:val="24"/>
        </w:rPr>
        <w:t>климата в классе, дающего всем обучающимся уверенность в себе, желание быть в данном</w:t>
      </w:r>
      <w:r w:rsidR="00805B55">
        <w:rPr>
          <w:rFonts w:ascii="Times New Roman" w:eastAsia="Times New Roman" w:hAnsi="Times New Roman"/>
          <w:sz w:val="24"/>
          <w:szCs w:val="24"/>
        </w:rPr>
        <w:t xml:space="preserve"> </w:t>
      </w:r>
      <w:r w:rsidRPr="005E1DCF">
        <w:rPr>
          <w:rFonts w:ascii="Times New Roman" w:eastAsia="Times New Roman" w:hAnsi="Times New Roman"/>
          <w:sz w:val="24"/>
          <w:szCs w:val="24"/>
        </w:rPr>
        <w:t>коллективе, проявлять позитивную активность,</w:t>
      </w:r>
      <w:r w:rsidR="00805B55">
        <w:rPr>
          <w:rFonts w:ascii="Times New Roman" w:eastAsia="Times New Roman" w:hAnsi="Times New Roman"/>
          <w:sz w:val="24"/>
          <w:szCs w:val="24"/>
        </w:rPr>
        <w:t xml:space="preserve"> стремиться реализовывать себя;</w:t>
      </w:r>
    </w:p>
    <w:p w:rsidR="00805B55" w:rsidRDefault="00805B55" w:rsidP="00805B5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</w:p>
    <w:p w:rsidR="00CA7150" w:rsidRDefault="00805B55" w:rsidP="00805B5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10</w:t>
      </w:r>
      <w:r w:rsidR="005E1DCF" w:rsidRPr="005E1DCF">
        <w:rPr>
          <w:rFonts w:ascii="Times New Roman" w:eastAsia="Times New Roman" w:hAnsi="Times New Roman"/>
          <w:sz w:val="24"/>
          <w:szCs w:val="24"/>
        </w:rPr>
        <w:t xml:space="preserve"> Повысить эффективность информационно-разъясн</w:t>
      </w:r>
      <w:r w:rsidR="005E1DCF">
        <w:rPr>
          <w:rFonts w:ascii="Times New Roman" w:eastAsia="Times New Roman" w:hAnsi="Times New Roman"/>
          <w:sz w:val="24"/>
          <w:szCs w:val="24"/>
        </w:rPr>
        <w:t xml:space="preserve">ительной работы с обучающимися, </w:t>
      </w:r>
      <w:r w:rsidR="005E1DCF" w:rsidRPr="005E1DCF">
        <w:rPr>
          <w:rFonts w:ascii="Times New Roman" w:eastAsia="Times New Roman" w:hAnsi="Times New Roman"/>
          <w:sz w:val="24"/>
          <w:szCs w:val="24"/>
        </w:rPr>
        <w:t>родителями (законными представителями) и педагога</w:t>
      </w:r>
      <w:r w:rsidR="005E1DCF">
        <w:rPr>
          <w:rFonts w:ascii="Times New Roman" w:eastAsia="Times New Roman" w:hAnsi="Times New Roman"/>
          <w:sz w:val="24"/>
          <w:szCs w:val="24"/>
        </w:rPr>
        <w:t xml:space="preserve">ми по вопросам проведения СПТ в </w:t>
      </w:r>
      <w:r w:rsidR="005E1DCF" w:rsidRPr="005E1DCF">
        <w:rPr>
          <w:rFonts w:ascii="Times New Roman" w:eastAsia="Times New Roman" w:hAnsi="Times New Roman"/>
          <w:sz w:val="24"/>
          <w:szCs w:val="24"/>
        </w:rPr>
        <w:t>2025 году, с целью повышения п</w:t>
      </w:r>
      <w:r w:rsidR="005E1DCF">
        <w:rPr>
          <w:rFonts w:ascii="Times New Roman" w:eastAsia="Times New Roman" w:hAnsi="Times New Roman"/>
          <w:sz w:val="24"/>
          <w:szCs w:val="24"/>
        </w:rPr>
        <w:t>оказателя участия в СПТ до 100%</w:t>
      </w:r>
    </w:p>
    <w:p w:rsidR="00805B55" w:rsidRDefault="00805B55" w:rsidP="00805B55">
      <w:pPr>
        <w:pStyle w:val="a6"/>
        <w:ind w:firstLine="708"/>
        <w:jc w:val="both"/>
        <w:rPr>
          <w:rFonts w:ascii="Times New Roman" w:eastAsia="Times New Roman" w:hAnsi="Times New Roman" w:cs="Times New Roman"/>
        </w:rPr>
      </w:pPr>
    </w:p>
    <w:p w:rsidR="005E1DCF" w:rsidRPr="009A5911" w:rsidRDefault="00805B55" w:rsidP="00805B55">
      <w:pPr>
        <w:pStyle w:val="a6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11</w:t>
      </w:r>
      <w:r w:rsidR="005E1DCF">
        <w:rPr>
          <w:rFonts w:ascii="Times New Roman" w:eastAsia="Times New Roman" w:hAnsi="Times New Roman" w:cs="Times New Roman"/>
        </w:rPr>
        <w:t xml:space="preserve">. </w:t>
      </w:r>
      <w:r w:rsidR="005E1DCF" w:rsidRPr="009A5911">
        <w:rPr>
          <w:rFonts w:ascii="Times New Roman" w:eastAsia="Times New Roman" w:hAnsi="Times New Roman" w:cs="Times New Roman"/>
        </w:rPr>
        <w:t xml:space="preserve">Для исключения недостоверных ответов усилить мотивационную работу с обучающимися, акцентируя внимание на </w:t>
      </w:r>
      <w:proofErr w:type="spellStart"/>
      <w:r w:rsidR="005E1DCF" w:rsidRPr="009A5911">
        <w:rPr>
          <w:rFonts w:ascii="Times New Roman" w:eastAsia="Times New Roman" w:hAnsi="Times New Roman" w:cs="Times New Roman"/>
        </w:rPr>
        <w:t>самоисследование</w:t>
      </w:r>
      <w:proofErr w:type="spellEnd"/>
      <w:r w:rsidR="005E1DCF" w:rsidRPr="009A5911">
        <w:rPr>
          <w:rFonts w:ascii="Times New Roman" w:eastAsia="Times New Roman" w:hAnsi="Times New Roman" w:cs="Times New Roman"/>
        </w:rPr>
        <w:t xml:space="preserve"> и саморазвитие, выявление личностных адаптационных возможностей, уровня самоэффективности.</w:t>
      </w:r>
    </w:p>
    <w:p w:rsidR="005E1DCF" w:rsidRPr="00175EC7" w:rsidRDefault="005E1DCF" w:rsidP="00805B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5E1DCF" w:rsidRDefault="005E1DCF" w:rsidP="00805B5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5E1DCF" w:rsidRPr="00175EC7" w:rsidRDefault="00BD5390" w:rsidP="00805B5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Подготовил педагог-психолог Щербакова Т.В.</w:t>
      </w:r>
      <w:bookmarkStart w:id="0" w:name="_GoBack"/>
      <w:bookmarkEnd w:id="0"/>
    </w:p>
    <w:sectPr w:rsidR="005E1DCF" w:rsidRPr="00175EC7" w:rsidSect="001A795F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5E7273"/>
    <w:multiLevelType w:val="hybridMultilevel"/>
    <w:tmpl w:val="E2243E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03CE4"/>
    <w:multiLevelType w:val="hybridMultilevel"/>
    <w:tmpl w:val="1A9416E0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381055"/>
    <w:multiLevelType w:val="hybridMultilevel"/>
    <w:tmpl w:val="9E20B436"/>
    <w:lvl w:ilvl="0" w:tplc="2E166D7C">
      <w:start w:val="1"/>
      <w:numFmt w:val="decimal"/>
      <w:lvlText w:val="%1."/>
      <w:lvlJc w:val="left"/>
      <w:pPr>
        <w:ind w:left="136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0EE4706">
      <w:numFmt w:val="bullet"/>
      <w:lvlText w:val="•"/>
      <w:lvlJc w:val="left"/>
      <w:pPr>
        <w:ind w:left="2266" w:hanging="360"/>
      </w:pPr>
      <w:rPr>
        <w:rFonts w:hint="default"/>
        <w:lang w:val="ru-RU" w:eastAsia="en-US" w:bidi="ar-SA"/>
      </w:rPr>
    </w:lvl>
    <w:lvl w:ilvl="2" w:tplc="369ECA7A">
      <w:numFmt w:val="bullet"/>
      <w:lvlText w:val="•"/>
      <w:lvlJc w:val="left"/>
      <w:pPr>
        <w:ind w:left="3173" w:hanging="360"/>
      </w:pPr>
      <w:rPr>
        <w:rFonts w:hint="default"/>
        <w:lang w:val="ru-RU" w:eastAsia="en-US" w:bidi="ar-SA"/>
      </w:rPr>
    </w:lvl>
    <w:lvl w:ilvl="3" w:tplc="52A0522E">
      <w:numFmt w:val="bullet"/>
      <w:lvlText w:val="•"/>
      <w:lvlJc w:val="left"/>
      <w:pPr>
        <w:ind w:left="4079" w:hanging="360"/>
      </w:pPr>
      <w:rPr>
        <w:rFonts w:hint="default"/>
        <w:lang w:val="ru-RU" w:eastAsia="en-US" w:bidi="ar-SA"/>
      </w:rPr>
    </w:lvl>
    <w:lvl w:ilvl="4" w:tplc="2104E992">
      <w:numFmt w:val="bullet"/>
      <w:lvlText w:val="•"/>
      <w:lvlJc w:val="left"/>
      <w:pPr>
        <w:ind w:left="4986" w:hanging="360"/>
      </w:pPr>
      <w:rPr>
        <w:rFonts w:hint="default"/>
        <w:lang w:val="ru-RU" w:eastAsia="en-US" w:bidi="ar-SA"/>
      </w:rPr>
    </w:lvl>
    <w:lvl w:ilvl="5" w:tplc="044415C8">
      <w:numFmt w:val="bullet"/>
      <w:lvlText w:val="•"/>
      <w:lvlJc w:val="left"/>
      <w:pPr>
        <w:ind w:left="5893" w:hanging="360"/>
      </w:pPr>
      <w:rPr>
        <w:rFonts w:hint="default"/>
        <w:lang w:val="ru-RU" w:eastAsia="en-US" w:bidi="ar-SA"/>
      </w:rPr>
    </w:lvl>
    <w:lvl w:ilvl="6" w:tplc="DB143CC6">
      <w:numFmt w:val="bullet"/>
      <w:lvlText w:val="•"/>
      <w:lvlJc w:val="left"/>
      <w:pPr>
        <w:ind w:left="6799" w:hanging="360"/>
      </w:pPr>
      <w:rPr>
        <w:rFonts w:hint="default"/>
        <w:lang w:val="ru-RU" w:eastAsia="en-US" w:bidi="ar-SA"/>
      </w:rPr>
    </w:lvl>
    <w:lvl w:ilvl="7" w:tplc="CCDA7B8C">
      <w:numFmt w:val="bullet"/>
      <w:lvlText w:val="•"/>
      <w:lvlJc w:val="left"/>
      <w:pPr>
        <w:ind w:left="7706" w:hanging="360"/>
      </w:pPr>
      <w:rPr>
        <w:rFonts w:hint="default"/>
        <w:lang w:val="ru-RU" w:eastAsia="en-US" w:bidi="ar-SA"/>
      </w:rPr>
    </w:lvl>
    <w:lvl w:ilvl="8" w:tplc="3DA6694A">
      <w:numFmt w:val="bullet"/>
      <w:lvlText w:val="•"/>
      <w:lvlJc w:val="left"/>
      <w:pPr>
        <w:ind w:left="8613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71047792"/>
    <w:multiLevelType w:val="hybridMultilevel"/>
    <w:tmpl w:val="BE08DD8A"/>
    <w:lvl w:ilvl="0" w:tplc="192AE73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A7150"/>
    <w:rsid w:val="000330BD"/>
    <w:rsid w:val="00175EC7"/>
    <w:rsid w:val="001902CC"/>
    <w:rsid w:val="001A795F"/>
    <w:rsid w:val="002F3A99"/>
    <w:rsid w:val="0033183F"/>
    <w:rsid w:val="00344DA1"/>
    <w:rsid w:val="0039705D"/>
    <w:rsid w:val="003F624E"/>
    <w:rsid w:val="004421BF"/>
    <w:rsid w:val="00442CB1"/>
    <w:rsid w:val="004C589A"/>
    <w:rsid w:val="005B7164"/>
    <w:rsid w:val="005E1DCF"/>
    <w:rsid w:val="00681D7B"/>
    <w:rsid w:val="00805B55"/>
    <w:rsid w:val="008956C6"/>
    <w:rsid w:val="009A5911"/>
    <w:rsid w:val="00A63DC6"/>
    <w:rsid w:val="00B407B8"/>
    <w:rsid w:val="00BD5390"/>
    <w:rsid w:val="00C259AD"/>
    <w:rsid w:val="00C529E7"/>
    <w:rsid w:val="00C90F23"/>
    <w:rsid w:val="00CA7150"/>
    <w:rsid w:val="00ED06CB"/>
    <w:rsid w:val="00F70B72"/>
    <w:rsid w:val="00F73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D077D"/>
  <w15:docId w15:val="{EBEC69D7-D4FA-47FB-B937-4023BA02C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2C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7150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efault">
    <w:name w:val="Default"/>
    <w:rsid w:val="001A795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9A5911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9A5911"/>
  </w:style>
  <w:style w:type="paragraph" w:styleId="a6">
    <w:name w:val="No Spacing"/>
    <w:uiPriority w:val="1"/>
    <w:qFormat/>
    <w:rsid w:val="009A5911"/>
    <w:pPr>
      <w:spacing w:after="0" w:line="240" w:lineRule="auto"/>
    </w:pPr>
  </w:style>
  <w:style w:type="table" w:styleId="a7">
    <w:name w:val="Table Grid"/>
    <w:basedOn w:val="a1"/>
    <w:uiPriority w:val="39"/>
    <w:rsid w:val="00F70B72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407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07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635</TotalTime>
  <Pages>1</Pages>
  <Words>1574</Words>
  <Characters>8978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МОУ СШ № 9</dc:creator>
  <cp:keywords/>
  <dc:description/>
  <cp:lastModifiedBy>Пользователь</cp:lastModifiedBy>
  <cp:revision>20</cp:revision>
  <cp:lastPrinted>2025-11-08T17:49:00Z</cp:lastPrinted>
  <dcterms:created xsi:type="dcterms:W3CDTF">2023-05-22T20:33:00Z</dcterms:created>
  <dcterms:modified xsi:type="dcterms:W3CDTF">2025-12-10T15:54:00Z</dcterms:modified>
</cp:coreProperties>
</file>