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31" w:rsidRDefault="00806131" w:rsidP="00806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131">
        <w:rPr>
          <w:rFonts w:ascii="Times New Roman" w:hAnsi="Times New Roman" w:cs="Times New Roman"/>
          <w:b/>
          <w:sz w:val="24"/>
          <w:szCs w:val="24"/>
        </w:rPr>
        <w:t>ИНФОРМАЦИЯ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ГРАЖДАН,</w:t>
      </w:r>
    </w:p>
    <w:p w:rsidR="00806131" w:rsidRDefault="00806131" w:rsidP="00806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желающих восстановить свое право на получение  набора</w:t>
      </w:r>
    </w:p>
    <w:p w:rsidR="00806131" w:rsidRDefault="00806131" w:rsidP="00806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социальных услуг, в части льготного лекарственного обеспечения</w:t>
      </w:r>
    </w:p>
    <w:p w:rsidR="00806131" w:rsidRDefault="00806131" w:rsidP="00806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131" w:rsidRDefault="00806131" w:rsidP="00806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Предоставление набора социальных услуг регулируется Федеральным законом</w:t>
      </w:r>
    </w:p>
    <w:p w:rsidR="00806131" w:rsidRDefault="00806131" w:rsidP="00806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178-ФЗ </w:t>
      </w:r>
      <w:r w:rsidRPr="0080613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О государственной социальной помощи</w:t>
      </w:r>
      <w:r w:rsidRPr="0080613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(далее – ФЗ-№ 178).</w:t>
      </w:r>
    </w:p>
    <w:p w:rsidR="00806131" w:rsidRDefault="00806131" w:rsidP="00806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131" w:rsidRDefault="00806131" w:rsidP="00806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06131">
        <w:rPr>
          <w:rFonts w:ascii="Times New Roman" w:hAnsi="Times New Roman" w:cs="Times New Roman"/>
          <w:b/>
          <w:sz w:val="24"/>
          <w:szCs w:val="24"/>
        </w:rPr>
        <w:t>Набор социальных услуг (НСУ)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предоставляется получателям ежемесячной денежной выплаты (ЕДВ)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131" w:rsidRDefault="00806131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НСУ </w:t>
      </w:r>
      <w:r w:rsidRPr="00806131">
        <w:rPr>
          <w:rFonts w:ascii="Times New Roman" w:hAnsi="Times New Roman" w:cs="Times New Roman"/>
          <w:b/>
          <w:sz w:val="24"/>
          <w:szCs w:val="24"/>
        </w:rPr>
        <w:t>включает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131">
        <w:rPr>
          <w:rFonts w:ascii="Times New Roman" w:hAnsi="Times New Roman" w:cs="Times New Roman"/>
          <w:b/>
          <w:sz w:val="24"/>
          <w:szCs w:val="24"/>
        </w:rPr>
        <w:t xml:space="preserve">медицинскую, </w:t>
      </w:r>
      <w:proofErr w:type="spellStart"/>
      <w:r w:rsidRPr="00806131">
        <w:rPr>
          <w:rFonts w:ascii="Times New Roman" w:hAnsi="Times New Roman" w:cs="Times New Roman"/>
          <w:b/>
          <w:sz w:val="24"/>
          <w:szCs w:val="24"/>
        </w:rPr>
        <w:t>санаторно</w:t>
      </w:r>
      <w:proofErr w:type="spellEnd"/>
      <w:r w:rsidRPr="00806131">
        <w:rPr>
          <w:rFonts w:ascii="Times New Roman" w:hAnsi="Times New Roman" w:cs="Times New Roman"/>
          <w:b/>
          <w:sz w:val="24"/>
          <w:szCs w:val="24"/>
        </w:rPr>
        <w:t>–курортную и транспортную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составляющие. При этом </w:t>
      </w:r>
      <w:r w:rsidRPr="00806131">
        <w:rPr>
          <w:rFonts w:ascii="Times New Roman" w:hAnsi="Times New Roman" w:cs="Times New Roman"/>
          <w:b/>
          <w:sz w:val="24"/>
          <w:szCs w:val="24"/>
        </w:rPr>
        <w:t>гражданин может выбрать</w:t>
      </w:r>
      <w:r w:rsidRPr="008061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получать </w:t>
      </w:r>
      <w:r w:rsidRPr="00806131">
        <w:rPr>
          <w:rFonts w:ascii="Times New Roman" w:hAnsi="Times New Roman" w:cs="Times New Roman"/>
          <w:b/>
          <w:sz w:val="24"/>
          <w:szCs w:val="24"/>
        </w:rPr>
        <w:t>социальные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в натуральной форме </w:t>
      </w:r>
      <w:r w:rsidRPr="00806131">
        <w:rPr>
          <w:rFonts w:ascii="Times New Roman" w:hAnsi="Times New Roman" w:cs="Times New Roman"/>
          <w:b/>
          <w:sz w:val="24"/>
          <w:szCs w:val="24"/>
        </w:rPr>
        <w:t>или их денежный эквивалент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131" w:rsidRDefault="00806131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131" w:rsidRDefault="00806131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31">
        <w:rPr>
          <w:rFonts w:ascii="Times New Roman" w:hAnsi="Times New Roman" w:cs="Times New Roman"/>
          <w:b/>
          <w:sz w:val="24"/>
          <w:szCs w:val="24"/>
        </w:rPr>
        <w:t>Из чего состоит набор социальных услуг.</w:t>
      </w:r>
    </w:p>
    <w:p w:rsidR="00806131" w:rsidRDefault="00806131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131" w:rsidRDefault="00806131" w:rsidP="008061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31">
        <w:rPr>
          <w:rFonts w:ascii="Times New Roman" w:hAnsi="Times New Roman" w:cs="Times New Roman"/>
          <w:sz w:val="24"/>
          <w:szCs w:val="24"/>
        </w:rPr>
        <w:t xml:space="preserve">Лекарственные препараты для медицинского применения, медицинские </w:t>
      </w:r>
      <w:r>
        <w:rPr>
          <w:rFonts w:ascii="Times New Roman" w:hAnsi="Times New Roman" w:cs="Times New Roman"/>
          <w:sz w:val="24"/>
          <w:szCs w:val="24"/>
        </w:rPr>
        <w:t>изделия, специализированные продукты лечебного питания для детей-инвалидов (по рецептам)</w:t>
      </w:r>
    </w:p>
    <w:p w:rsidR="00806131" w:rsidRPr="00806131" w:rsidRDefault="00806131" w:rsidP="00806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131" w:rsidRDefault="00734FAA" w:rsidP="008061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Путевки на санаторно-курортное лечение для профилактики основных заболеваний</w:t>
      </w:r>
    </w:p>
    <w:p w:rsidR="00734FAA" w:rsidRPr="00734FAA" w:rsidRDefault="00734FAA" w:rsidP="00734F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4FAA" w:rsidRDefault="00734FAA" w:rsidP="008061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Бесплатный проезд на пригородном железнодорожном транспорте, а также на междугородном транспорте к месту лечения и обратно</w:t>
      </w:r>
    </w:p>
    <w:p w:rsidR="00734FAA" w:rsidRPr="00734FAA" w:rsidRDefault="00734FAA" w:rsidP="00734F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4FAA" w:rsidRDefault="00734FAA" w:rsidP="009D2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FAA">
        <w:rPr>
          <w:rFonts w:ascii="Times New Roman" w:hAnsi="Times New Roman" w:cs="Times New Roman"/>
          <w:b/>
          <w:sz w:val="24"/>
          <w:szCs w:val="24"/>
        </w:rPr>
        <w:t xml:space="preserve">Гражданин самостоятельно принимает </w:t>
      </w:r>
      <w:proofErr w:type="gramStart"/>
      <w:r w:rsidRPr="00734FAA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 каком виде ему удобно получать социальные услуги</w:t>
      </w:r>
      <w:r w:rsidRPr="00734FA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натуральной форме или в денежном эквиваленте, - и подает в территориальный орган Пенсионного фонда России соответствующее заявление.</w:t>
      </w:r>
    </w:p>
    <w:p w:rsidR="00734FAA" w:rsidRPr="00734FAA" w:rsidRDefault="00734FAA" w:rsidP="00734FA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06131" w:rsidRDefault="00734FAA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734FAA">
        <w:rPr>
          <w:rFonts w:ascii="Times New Roman" w:hAnsi="Times New Roman" w:cs="Times New Roman"/>
          <w:b/>
          <w:sz w:val="24"/>
          <w:szCs w:val="24"/>
        </w:rPr>
        <w:t>заявление о сделанном выборе достаточно подать 1 раз.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этого </w:t>
      </w:r>
      <w:r w:rsidRPr="00734FAA">
        <w:rPr>
          <w:rFonts w:ascii="Times New Roman" w:hAnsi="Times New Roman" w:cs="Times New Roman"/>
          <w:b/>
          <w:sz w:val="24"/>
          <w:szCs w:val="24"/>
        </w:rPr>
        <w:t>нет необходимости ежегодно подтверждать своё решение.</w:t>
      </w:r>
    </w:p>
    <w:p w:rsidR="00734FAA" w:rsidRDefault="00734FAA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FAA" w:rsidRDefault="00734FAA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Поданное заявление будет действовать, пока гражданин не изменит свой выбор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Только в этом случае ему необходимо будет </w:t>
      </w:r>
      <w:r w:rsidRPr="00734FAA">
        <w:rPr>
          <w:rFonts w:ascii="Times New Roman" w:hAnsi="Times New Roman" w:cs="Times New Roman"/>
          <w:b/>
          <w:sz w:val="24"/>
          <w:szCs w:val="24"/>
        </w:rPr>
        <w:t>до 1 октября текущего года обратиться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734FAA">
        <w:rPr>
          <w:rFonts w:ascii="Times New Roman" w:hAnsi="Times New Roman" w:cs="Times New Roman"/>
          <w:b/>
          <w:sz w:val="24"/>
          <w:szCs w:val="24"/>
        </w:rPr>
        <w:t xml:space="preserve">соответствующим  заявлением в территориальный орган Пенсионного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734FAA">
        <w:rPr>
          <w:rFonts w:ascii="Times New Roman" w:hAnsi="Times New Roman" w:cs="Times New Roman"/>
          <w:b/>
          <w:sz w:val="24"/>
          <w:szCs w:val="24"/>
        </w:rPr>
        <w:t>онда России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34FAA" w:rsidRPr="00734FAA" w:rsidRDefault="00734FAA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34FAA">
        <w:rPr>
          <w:rFonts w:ascii="Times New Roman" w:hAnsi="Times New Roman" w:cs="Times New Roman"/>
          <w:i/>
          <w:sz w:val="24"/>
          <w:szCs w:val="24"/>
          <w:u w:val="single"/>
        </w:rPr>
        <w:t>Поданное заявление будет действовать с 1 января следующего года.</w:t>
      </w:r>
    </w:p>
    <w:p w:rsidR="00734FAA" w:rsidRDefault="00734FAA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4FAA" w:rsidRPr="009D2CBB" w:rsidRDefault="00734FAA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Обратиться с заявлением можно непосредственно в территориальный орган Пенсионного </w:t>
      </w:r>
      <w:r w:rsidR="009D2CBB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онда России по месту регистрации или фактического проживания либо через многофункциональный центр предоставления государственных и муниципальных услуг, с</w:t>
      </w:r>
      <w:r w:rsidR="009D2CBB">
        <w:rPr>
          <w:rFonts w:ascii="Times New Roman" w:hAnsi="Times New Roman" w:cs="Times New Roman"/>
          <w:sz w:val="24"/>
          <w:szCs w:val="24"/>
        </w:rPr>
        <w:t xml:space="preserve"> которым Пенсионный фонд Российской Федерации заключил соответствующее соглашение, либо другим способом (по информации, расположенной на официальном сайте Пенсионного фонда Российской Федерации</w:t>
      </w:r>
      <w:r w:rsidR="009D2CBB" w:rsidRPr="009D2CBB">
        <w:rPr>
          <w:rFonts w:ascii="Times New Roman" w:hAnsi="Times New Roman" w:cs="Times New Roman"/>
          <w:sz w:val="24"/>
          <w:szCs w:val="24"/>
        </w:rPr>
        <w:t>:</w:t>
      </w:r>
      <w:r w:rsidR="009D2CBB">
        <w:rPr>
          <w:rFonts w:ascii="Times New Roman" w:hAnsi="Times New Roman" w:cs="Times New Roman"/>
          <w:sz w:val="24"/>
          <w:szCs w:val="24"/>
        </w:rPr>
        <w:t xml:space="preserve"> </w:t>
      </w:r>
      <w:r w:rsidR="009D2CBB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="009D2CBB" w:rsidRPr="009D2CBB">
        <w:rPr>
          <w:rFonts w:ascii="Times New Roman" w:hAnsi="Times New Roman" w:cs="Times New Roman"/>
          <w:b/>
          <w:sz w:val="24"/>
          <w:szCs w:val="24"/>
        </w:rPr>
        <w:t>:</w:t>
      </w:r>
      <w:r w:rsidR="009D2CBB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="009D2CBB" w:rsidRPr="009D2CB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D2CBB">
        <w:rPr>
          <w:rFonts w:ascii="Times New Roman" w:hAnsi="Times New Roman" w:cs="Times New Roman"/>
          <w:b/>
          <w:sz w:val="24"/>
          <w:szCs w:val="24"/>
          <w:lang w:val="en-US"/>
        </w:rPr>
        <w:t>pfrf</w:t>
      </w:r>
      <w:proofErr w:type="spellEnd"/>
      <w:r w:rsidR="009D2CBB" w:rsidRPr="009D2CBB">
        <w:rPr>
          <w:rFonts w:ascii="Times New Roman" w:hAnsi="Times New Roman" w:cs="Times New Roman"/>
          <w:b/>
          <w:sz w:val="24"/>
          <w:szCs w:val="24"/>
        </w:rPr>
        <w:t>.</w:t>
      </w:r>
      <w:r w:rsidR="009D2CB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9D2CBB" w:rsidRPr="009D2CB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9D2CBB">
        <w:rPr>
          <w:rFonts w:ascii="Times New Roman" w:hAnsi="Times New Roman" w:cs="Times New Roman"/>
          <w:b/>
          <w:sz w:val="24"/>
          <w:szCs w:val="24"/>
          <w:lang w:val="en-US"/>
        </w:rPr>
        <w:t>knopki</w:t>
      </w:r>
      <w:proofErr w:type="spellEnd"/>
      <w:r w:rsidR="009D2CBB" w:rsidRPr="009D2CB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9D2CBB">
        <w:rPr>
          <w:rFonts w:ascii="Times New Roman" w:hAnsi="Times New Roman" w:cs="Times New Roman"/>
          <w:b/>
          <w:sz w:val="24"/>
          <w:szCs w:val="24"/>
          <w:lang w:val="en-US"/>
        </w:rPr>
        <w:t>zhizn</w:t>
      </w:r>
      <w:proofErr w:type="spellEnd"/>
      <w:r w:rsidR="009D2CBB" w:rsidRPr="009D2CBB">
        <w:rPr>
          <w:rFonts w:ascii="Times New Roman" w:hAnsi="Times New Roman" w:cs="Times New Roman"/>
          <w:b/>
          <w:sz w:val="24"/>
          <w:szCs w:val="24"/>
        </w:rPr>
        <w:t>-431</w:t>
      </w:r>
      <w:r w:rsidR="009D2CBB">
        <w:rPr>
          <w:rFonts w:ascii="Times New Roman" w:hAnsi="Times New Roman" w:cs="Times New Roman"/>
          <w:sz w:val="24"/>
          <w:szCs w:val="24"/>
        </w:rPr>
        <w:t>)</w:t>
      </w:r>
      <w:r w:rsidR="009D2CBB" w:rsidRPr="009D2CBB">
        <w:rPr>
          <w:rFonts w:ascii="Times New Roman" w:hAnsi="Times New Roman" w:cs="Times New Roman"/>
          <w:sz w:val="24"/>
          <w:szCs w:val="24"/>
        </w:rPr>
        <w:t>/</w:t>
      </w:r>
      <w:proofErr w:type="gramEnd"/>
    </w:p>
    <w:p w:rsidR="009D2CBB" w:rsidRDefault="009D2CBB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2CBB" w:rsidRPr="000E69FB" w:rsidRDefault="009D2CBB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69FB">
        <w:rPr>
          <w:rFonts w:ascii="Times New Roman" w:hAnsi="Times New Roman" w:cs="Times New Roman"/>
          <w:b/>
          <w:i/>
          <w:sz w:val="24"/>
          <w:szCs w:val="24"/>
          <w:u w:val="single"/>
        </w:rPr>
        <w:t>Справочно</w:t>
      </w:r>
      <w:proofErr w:type="spellEnd"/>
      <w:r w:rsidRPr="000E69F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E69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CBB" w:rsidRDefault="009D2CBB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CBB" w:rsidRDefault="009D2CBB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2016 год установлены следующие </w:t>
      </w:r>
      <w:r w:rsidRPr="000E69FB">
        <w:rPr>
          <w:rFonts w:ascii="Times New Roman" w:hAnsi="Times New Roman" w:cs="Times New Roman"/>
          <w:b/>
          <w:sz w:val="24"/>
          <w:szCs w:val="24"/>
        </w:rPr>
        <w:t>нормативы выплат для</w:t>
      </w:r>
      <w:r>
        <w:rPr>
          <w:rFonts w:ascii="Times New Roman" w:hAnsi="Times New Roman" w:cs="Times New Roman"/>
          <w:sz w:val="24"/>
          <w:szCs w:val="24"/>
        </w:rPr>
        <w:t xml:space="preserve"> граждан (федер</w:t>
      </w:r>
      <w:r w:rsidR="000E69F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E69FB">
        <w:rPr>
          <w:rFonts w:ascii="Times New Roman" w:hAnsi="Times New Roman" w:cs="Times New Roman"/>
          <w:sz w:val="24"/>
          <w:szCs w:val="24"/>
        </w:rPr>
        <w:t xml:space="preserve">, отказавшихся от НСУ в натуральной форме, в части льготного лекарственного обеспечения по рецептам врачей – </w:t>
      </w:r>
      <w:r w:rsidR="000E69FB" w:rsidRPr="000E69FB">
        <w:rPr>
          <w:rFonts w:ascii="Times New Roman" w:hAnsi="Times New Roman" w:cs="Times New Roman"/>
          <w:b/>
          <w:sz w:val="24"/>
          <w:szCs w:val="24"/>
        </w:rPr>
        <w:t>766,55 рублей/месяц</w:t>
      </w:r>
      <w:r w:rsidR="000E69FB">
        <w:rPr>
          <w:rFonts w:ascii="Times New Roman" w:hAnsi="Times New Roman" w:cs="Times New Roman"/>
          <w:sz w:val="24"/>
          <w:szCs w:val="24"/>
        </w:rPr>
        <w:t>.</w:t>
      </w:r>
    </w:p>
    <w:p w:rsidR="000E69FB" w:rsidRDefault="000E69FB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9FB" w:rsidRPr="009D2CBB" w:rsidRDefault="000E69FB" w:rsidP="00806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мониторинга на 19.08.2016 года </w:t>
      </w:r>
      <w:r w:rsidRPr="000E69FB">
        <w:rPr>
          <w:rFonts w:ascii="Times New Roman" w:hAnsi="Times New Roman" w:cs="Times New Roman"/>
          <w:b/>
          <w:sz w:val="24"/>
          <w:szCs w:val="24"/>
        </w:rPr>
        <w:t xml:space="preserve">средняя стоимость одного рецепта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составила </w:t>
      </w:r>
      <w:r w:rsidRPr="000E69FB">
        <w:rPr>
          <w:rFonts w:ascii="Times New Roman" w:hAnsi="Times New Roman" w:cs="Times New Roman"/>
          <w:b/>
          <w:sz w:val="24"/>
          <w:szCs w:val="24"/>
        </w:rPr>
        <w:t>2 578,65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E69FB" w:rsidRPr="009D2CBB" w:rsidSect="0080613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53D0B"/>
    <w:multiLevelType w:val="hybridMultilevel"/>
    <w:tmpl w:val="34F0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131"/>
    <w:rsid w:val="000D5A20"/>
    <w:rsid w:val="000E69FB"/>
    <w:rsid w:val="004B2847"/>
    <w:rsid w:val="005B1CE3"/>
    <w:rsid w:val="00734FAA"/>
    <w:rsid w:val="00806131"/>
    <w:rsid w:val="009D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gl_Vrac</dc:creator>
  <cp:lastModifiedBy>gl_Vrac</cp:lastModifiedBy>
  <cp:revision>1</cp:revision>
  <dcterms:created xsi:type="dcterms:W3CDTF">2016-09-06T04:46:00Z</dcterms:created>
  <dcterms:modified xsi:type="dcterms:W3CDTF">2016-09-06T05:20:00Z</dcterms:modified>
</cp:coreProperties>
</file>