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6D3CB" w14:textId="77777777" w:rsidR="00A5550A" w:rsidRPr="00E838CD" w:rsidRDefault="00A5550A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Полное название услуги</w:t>
      </w:r>
    </w:p>
    <w:p w14:paraId="6AD4AD87" w14:textId="77777777" w:rsidR="00E838CD" w:rsidRPr="00E838CD" w:rsidRDefault="00E838CD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b/>
          <w:bCs/>
          <w:color w:val="374151"/>
          <w:sz w:val="28"/>
          <w:szCs w:val="28"/>
        </w:rPr>
      </w:pPr>
      <w:r w:rsidRPr="00E838CD">
        <w:rPr>
          <w:b/>
          <w:bCs/>
          <w:color w:val="374151"/>
          <w:sz w:val="28"/>
          <w:szCs w:val="28"/>
        </w:rPr>
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Нижнегорского района Республики Крым»</w:t>
      </w:r>
    </w:p>
    <w:p w14:paraId="453FE2B1" w14:textId="5BBFDED6" w:rsidR="00A5550A" w:rsidRPr="00E838CD" w:rsidRDefault="00A5550A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E838CD">
        <w:rPr>
          <w:color w:val="374151"/>
          <w:sz w:val="28"/>
          <w:szCs w:val="28"/>
        </w:rPr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Как поставить ребенка на очередь в детский сад</w:t>
      </w:r>
    </w:p>
    <w:p w14:paraId="3EE8812F" w14:textId="2AFD6077" w:rsidR="00A5550A" w:rsidRPr="00E838CD" w:rsidRDefault="00A5550A" w:rsidP="00A5550A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color w:val="374151"/>
          <w:sz w:val="28"/>
          <w:szCs w:val="28"/>
        </w:rPr>
      </w:pP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 xml:space="preserve">Регистрация в Многофункциональном центре по адресу: </w:t>
      </w:r>
      <w:r w:rsidRPr="00E838CD">
        <w:rPr>
          <w:b/>
          <w:bCs/>
          <w:color w:val="374151"/>
          <w:sz w:val="28"/>
          <w:szCs w:val="28"/>
          <w:bdr w:val="single" w:sz="2" w:space="0" w:color="E5E7EB" w:frame="1"/>
        </w:rPr>
        <w:t>Республика Крым, Нижнегорский район, поселок Нижнегорский, улица Ленина, 11б</w:t>
      </w:r>
      <w:r w:rsidRPr="00E838CD">
        <w:rPr>
          <w:b/>
          <w:bCs/>
          <w:color w:val="374151"/>
          <w:sz w:val="28"/>
          <w:szCs w:val="28"/>
          <w:bdr w:val="single" w:sz="2" w:space="0" w:color="E5E7EB" w:frame="1"/>
        </w:rPr>
        <w:br/>
      </w:r>
      <w:r w:rsidRPr="00E838CD">
        <w:rPr>
          <w:b/>
          <w:bCs/>
          <w:color w:val="374151"/>
          <w:sz w:val="28"/>
          <w:szCs w:val="28"/>
          <w:bdr w:val="single" w:sz="2" w:space="0" w:color="E5E7EB" w:frame="1"/>
        </w:rPr>
        <w:br/>
      </w:r>
      <w:r w:rsidRPr="00E838CD">
        <w:rPr>
          <w:rStyle w:val="a5"/>
          <w:color w:val="374151"/>
          <w:sz w:val="28"/>
          <w:szCs w:val="28"/>
          <w:bdr w:val="single" w:sz="2" w:space="0" w:color="E5E7EB" w:frame="1"/>
        </w:rPr>
        <w:t>При себе необходимо иметь: : </w:t>
      </w:r>
      <w:r w:rsidRPr="00E838CD">
        <w:rPr>
          <w:b/>
          <w:bCs/>
          <w:color w:val="374151"/>
          <w:sz w:val="28"/>
          <w:szCs w:val="28"/>
          <w:bdr w:val="single" w:sz="2" w:space="0" w:color="E5E7EB" w:frame="1"/>
        </w:rPr>
        <w:br/>
      </w:r>
      <w:r w:rsidRPr="00E838CD">
        <w:rPr>
          <w:color w:val="374151"/>
          <w:sz w:val="28"/>
          <w:szCs w:val="28"/>
        </w:rPr>
        <w:t xml:space="preserve">- свидетельство о рождении ребенка (оригинал и ксерокопия);  -свидетельство о регистрации ребенка по месту жительства или по месту пребывания; - паспорт законного представителя – родителя (оригинал и ксерокопия)с отметкой о регистрации в муниципальном образовании </w:t>
      </w:r>
      <w:r w:rsidRPr="00E838CD">
        <w:rPr>
          <w:color w:val="374151"/>
          <w:sz w:val="28"/>
          <w:szCs w:val="28"/>
        </w:rPr>
        <w:t xml:space="preserve">Нижнегорский район </w:t>
      </w:r>
      <w:r w:rsidRPr="00E838CD">
        <w:rPr>
          <w:color w:val="374151"/>
          <w:sz w:val="28"/>
          <w:szCs w:val="28"/>
        </w:rPr>
        <w:t xml:space="preserve">(в случае отсутствия регистрации, документ , подтверждающий фактическое проживание в </w:t>
      </w:r>
      <w:r w:rsidRPr="00E838CD">
        <w:rPr>
          <w:color w:val="374151"/>
          <w:sz w:val="28"/>
          <w:szCs w:val="28"/>
        </w:rPr>
        <w:t>Нижнегорском районе</w:t>
      </w:r>
      <w:r w:rsidRPr="00E838CD">
        <w:rPr>
          <w:color w:val="374151"/>
          <w:sz w:val="28"/>
          <w:szCs w:val="28"/>
        </w:rPr>
        <w:t>); - справка (или документ), подтверждающую льготу, (для льготной категории граждан).</w:t>
      </w:r>
    </w:p>
    <w:p w14:paraId="2F3FE8DD" w14:textId="77777777" w:rsidR="00A5550A" w:rsidRPr="00E838CD" w:rsidRDefault="00A5550A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Кто может обратиться за услугой</w:t>
      </w:r>
    </w:p>
    <w:p w14:paraId="41D53170" w14:textId="77777777" w:rsidR="00A5550A" w:rsidRPr="00E838CD" w:rsidRDefault="00A5550A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E838CD">
        <w:rPr>
          <w:color w:val="374151"/>
          <w:sz w:val="28"/>
          <w:szCs w:val="28"/>
        </w:rPr>
        <w:t>Родители (законные представители) несовершеннолетних граждан.</w:t>
      </w:r>
    </w:p>
    <w:p w14:paraId="2AD676A5" w14:textId="77777777" w:rsidR="00A5550A" w:rsidRPr="00E838CD" w:rsidRDefault="00A5550A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Стоимость услуги и порядок оплаты</w:t>
      </w:r>
    </w:p>
    <w:p w14:paraId="0092736F" w14:textId="77777777" w:rsidR="00A5550A" w:rsidRPr="00E838CD" w:rsidRDefault="00A5550A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E838CD">
        <w:rPr>
          <w:color w:val="374151"/>
          <w:sz w:val="28"/>
          <w:szCs w:val="28"/>
        </w:rPr>
        <w:t>Бесплатно.</w:t>
      </w:r>
    </w:p>
    <w:p w14:paraId="0D63147D" w14:textId="77777777" w:rsidR="00A5550A" w:rsidRPr="00E838CD" w:rsidRDefault="00A5550A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Перечень необходимых документов:</w:t>
      </w:r>
    </w:p>
    <w:p w14:paraId="2D15A481" w14:textId="2270A0C8" w:rsidR="00A5550A" w:rsidRPr="00E838CD" w:rsidRDefault="00A5550A" w:rsidP="00A5550A">
      <w:pPr>
        <w:pStyle w:val="a3"/>
        <w:numPr>
          <w:ilvl w:val="0"/>
          <w:numId w:val="2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jc w:val="both"/>
        <w:rPr>
          <w:color w:val="374151"/>
          <w:sz w:val="28"/>
          <w:szCs w:val="28"/>
        </w:rPr>
      </w:pP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Для постановки на учет:</w:t>
      </w:r>
      <w:r w:rsidRPr="00E838CD">
        <w:rPr>
          <w:color w:val="374151"/>
          <w:sz w:val="28"/>
          <w:szCs w:val="28"/>
        </w:rPr>
        <w:br/>
        <w:t>- заявление о постановке на учёт ребёнка,</w:t>
      </w:r>
      <w:r w:rsidRPr="00E838CD">
        <w:rPr>
          <w:color w:val="374151"/>
          <w:sz w:val="28"/>
          <w:szCs w:val="28"/>
        </w:rPr>
        <w:br/>
        <w:t xml:space="preserve">- документ, удостоверяющий личность одного из родителей (законных представителей) ребёнка (паспорт) (копии страниц 2, 3, 5, подлинник для ознакомления) с отметкой о регистрации в муниципальном образовании </w:t>
      </w:r>
      <w:r w:rsidRPr="00E838CD">
        <w:rPr>
          <w:color w:val="374151"/>
          <w:sz w:val="28"/>
          <w:szCs w:val="28"/>
        </w:rPr>
        <w:t>Нижнегорский район (</w:t>
      </w:r>
      <w:r w:rsidRPr="00E838CD">
        <w:rPr>
          <w:color w:val="374151"/>
          <w:sz w:val="28"/>
          <w:szCs w:val="28"/>
        </w:rPr>
        <w:t>в случае отсутствия регистрации документ, подтверждающий фактическое</w:t>
      </w:r>
      <w:r w:rsidRPr="00E838CD">
        <w:rPr>
          <w:color w:val="374151"/>
          <w:sz w:val="28"/>
          <w:szCs w:val="28"/>
        </w:rPr>
        <w:t xml:space="preserve"> в Нижнегорском районе)</w:t>
      </w:r>
      <w:r w:rsidRPr="00E838CD">
        <w:rPr>
          <w:color w:val="374151"/>
          <w:sz w:val="28"/>
          <w:szCs w:val="28"/>
        </w:rPr>
        <w:t xml:space="preserve"> ;</w:t>
      </w:r>
      <w:r w:rsidRPr="00E838CD">
        <w:rPr>
          <w:color w:val="374151"/>
          <w:sz w:val="28"/>
          <w:szCs w:val="28"/>
        </w:rPr>
        <w:br/>
        <w:t>- документ, подтверждающий полномочия законного представителя ребёнка (если не родитель предоставляет документы) - (подлинник для ознакомления, копия);</w:t>
      </w:r>
      <w:r w:rsidRPr="00E838CD">
        <w:rPr>
          <w:color w:val="374151"/>
          <w:sz w:val="28"/>
          <w:szCs w:val="28"/>
        </w:rPr>
        <w:br/>
        <w:t>- свидетельство о рождении ребёнка (подлинник для ознакомления, копия);</w:t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lastRenderedPageBreak/>
        <w:t>- вид на жительство, регистрация временного пребывания в Российской Федерации или документ, подтверждающий право Заявителя на пребывание в Российской Федерации (для иностранных граждан);</w:t>
      </w:r>
      <w:r w:rsidRPr="00E838CD">
        <w:rPr>
          <w:color w:val="374151"/>
          <w:sz w:val="28"/>
          <w:szCs w:val="28"/>
        </w:rPr>
        <w:br/>
        <w:t>- документ, подтверждающий право на внеочередное или первоочередное определение ребенка в Учреждение (подлинник для ознакомления и копию), при наличии льготы;</w:t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Для зачисления в Учреждение:</w:t>
      </w:r>
      <w:r w:rsidRPr="00E838CD">
        <w:rPr>
          <w:color w:val="374151"/>
          <w:sz w:val="28"/>
          <w:szCs w:val="28"/>
        </w:rPr>
        <w:br/>
        <w:t>- заявление о зачислении ребёнка в Учреждение на имя руководителя Учреждения, по форме согласно приложению;</w:t>
      </w:r>
      <w:r w:rsidRPr="00E838CD">
        <w:rPr>
          <w:color w:val="374151"/>
          <w:sz w:val="28"/>
          <w:szCs w:val="28"/>
        </w:rPr>
        <w:br/>
        <w:t xml:space="preserve">- документ, удостоверяющий личность одного из родителей (законных представителей) ребёнка (паспорт) (копии страниц 2, 3, 5, подлинник для ознакомления) с отметкой о регистрации в муниципальном образовании </w:t>
      </w:r>
      <w:r w:rsidRPr="00E838CD">
        <w:rPr>
          <w:color w:val="374151"/>
          <w:sz w:val="28"/>
          <w:szCs w:val="28"/>
        </w:rPr>
        <w:t>Нижнегорский район (</w:t>
      </w:r>
      <w:r w:rsidRPr="00E838CD">
        <w:rPr>
          <w:color w:val="374151"/>
          <w:sz w:val="28"/>
          <w:szCs w:val="28"/>
        </w:rPr>
        <w:t>в случае отсутствия регистрации документ, подтверждающий фактическое проживание в</w:t>
      </w:r>
      <w:r w:rsidRPr="00E838CD">
        <w:rPr>
          <w:color w:val="374151"/>
          <w:sz w:val="28"/>
          <w:szCs w:val="28"/>
        </w:rPr>
        <w:t xml:space="preserve"> Нижнегорском районе)</w:t>
      </w:r>
      <w:r w:rsidRPr="00E838CD">
        <w:rPr>
          <w:color w:val="374151"/>
          <w:sz w:val="28"/>
          <w:szCs w:val="28"/>
        </w:rPr>
        <w:t>;</w:t>
      </w:r>
      <w:r w:rsidRPr="00E838CD">
        <w:rPr>
          <w:color w:val="374151"/>
          <w:sz w:val="28"/>
          <w:szCs w:val="28"/>
        </w:rPr>
        <w:br/>
        <w:t>- документ, подтверждающий полномочия законного представителя ребёнка (подлинник для ознакомления, копия);</w:t>
      </w:r>
      <w:r w:rsidRPr="00E838CD">
        <w:rPr>
          <w:color w:val="374151"/>
          <w:sz w:val="28"/>
          <w:szCs w:val="28"/>
        </w:rPr>
        <w:br/>
        <w:t>- свидетельство о рождении ребёнка (подлинник для ознакомления, копия);</w:t>
      </w:r>
      <w:r w:rsidRPr="00E838CD">
        <w:rPr>
          <w:color w:val="374151"/>
          <w:sz w:val="28"/>
          <w:szCs w:val="28"/>
        </w:rPr>
        <w:br/>
        <w:t>- медицинская карта ребенка с отметкой о пройденной медицинской комиссии;</w:t>
      </w:r>
      <w:r w:rsidRPr="00E838CD">
        <w:rPr>
          <w:color w:val="374151"/>
          <w:sz w:val="28"/>
          <w:szCs w:val="28"/>
        </w:rPr>
        <w:br/>
        <w:t>- справка о регистрации ребенка по месту жительства или по месту пребывания на территории муниципального образования</w:t>
      </w:r>
      <w:r w:rsidRPr="00E838CD">
        <w:rPr>
          <w:color w:val="374151"/>
          <w:sz w:val="28"/>
          <w:szCs w:val="28"/>
        </w:rPr>
        <w:t xml:space="preserve"> Нижнегорский район </w:t>
      </w:r>
      <w:r w:rsidRPr="00E838CD">
        <w:rPr>
          <w:color w:val="374151"/>
          <w:sz w:val="28"/>
          <w:szCs w:val="28"/>
        </w:rPr>
        <w:t>или документ, содержащий сведения о фактическом проживании ребенка на территории муниципального образования.</w:t>
      </w:r>
    </w:p>
    <w:p w14:paraId="3254A478" w14:textId="77777777" w:rsidR="00A5550A" w:rsidRPr="00E838CD" w:rsidRDefault="00A5550A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Перечень льготных категорий граждан для предоставления места в детском саду</w:t>
      </w:r>
      <w:r w:rsidRPr="00E838CD">
        <w:rPr>
          <w:color w:val="374151"/>
          <w:sz w:val="28"/>
          <w:szCs w:val="28"/>
        </w:rPr>
        <w:br/>
      </w:r>
      <w:r w:rsidRPr="00E838CD">
        <w:rPr>
          <w:b/>
          <w:bCs/>
          <w:color w:val="374151"/>
          <w:sz w:val="28"/>
          <w:szCs w:val="28"/>
          <w:bdr w:val="single" w:sz="2" w:space="0" w:color="E5E7EB" w:frame="1"/>
        </w:rPr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Право на внеочередное зачисление ребенка в Учреждение:</w:t>
      </w:r>
      <w:r w:rsidRPr="00E838CD">
        <w:rPr>
          <w:color w:val="374151"/>
          <w:sz w:val="28"/>
          <w:szCs w:val="28"/>
        </w:rPr>
        <w:br/>
        <w:t>- дети граждан, подвергшихся воздействию радиации вследствие катастрофы на Чернобыльской АЭС;</w:t>
      </w:r>
      <w:r w:rsidRPr="00E838CD">
        <w:rPr>
          <w:color w:val="374151"/>
          <w:sz w:val="28"/>
          <w:szCs w:val="28"/>
        </w:rPr>
        <w:br/>
        <w:t>- дети граждан из подразделений особого риска, а также семей, потерявших кормильца из числа этих граждан;</w:t>
      </w:r>
      <w:r w:rsidRPr="00E838CD">
        <w:rPr>
          <w:color w:val="374151"/>
          <w:sz w:val="28"/>
          <w:szCs w:val="28"/>
        </w:rPr>
        <w:br/>
        <w:t>- дети прокуроров;</w:t>
      </w:r>
      <w:r w:rsidRPr="00E838CD">
        <w:rPr>
          <w:color w:val="374151"/>
          <w:sz w:val="28"/>
          <w:szCs w:val="28"/>
        </w:rPr>
        <w:br/>
        <w:t>- дети судей </w:t>
      </w:r>
      <w:r w:rsidRPr="00E838CD">
        <w:rPr>
          <w:color w:val="374151"/>
          <w:sz w:val="28"/>
          <w:szCs w:val="28"/>
        </w:rPr>
        <w:br/>
        <w:t>- дети сотрудников Следственного комитета Российской Федерации </w:t>
      </w:r>
      <w:r w:rsidRPr="00E838CD">
        <w:rPr>
          <w:color w:val="374151"/>
          <w:sz w:val="28"/>
          <w:szCs w:val="28"/>
        </w:rPr>
        <w:br/>
        <w:t>-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Федерации; Объединенной группировки войск (сил) по проведению контртеррористических операций на территории Северо-Кавказского региона Российской Федерации.</w:t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lastRenderedPageBreak/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Право на первоочередное зачисление ребенка в Учреждение:</w:t>
      </w:r>
      <w:r w:rsidRPr="00E838CD">
        <w:rPr>
          <w:color w:val="374151"/>
          <w:sz w:val="28"/>
          <w:szCs w:val="28"/>
        </w:rPr>
        <w:br/>
        <w:t>- дети из многодетных семей;</w:t>
      </w:r>
      <w:r w:rsidRPr="00E838CD">
        <w:rPr>
          <w:color w:val="374151"/>
          <w:sz w:val="28"/>
          <w:szCs w:val="28"/>
        </w:rPr>
        <w:br/>
        <w:t>- дети-инвалиды и дети, один из родителей которых является инвалидом;</w:t>
      </w:r>
      <w:r w:rsidRPr="00E838CD">
        <w:rPr>
          <w:color w:val="374151"/>
          <w:sz w:val="28"/>
          <w:szCs w:val="28"/>
        </w:rPr>
        <w:br/>
        <w:t>- дети военнослужащих, проходящих военную службу по контракту или призыву;</w:t>
      </w:r>
      <w:r w:rsidRPr="00E838CD">
        <w:rPr>
          <w:color w:val="374151"/>
          <w:sz w:val="28"/>
          <w:szCs w:val="28"/>
        </w:rPr>
        <w:br/>
        <w:t>- дети сотрудников полиции, дети, находящиеся на иждивении сотрудника полиции, гражданина Российской Федерации;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умершего вследствие заболевания, полученного в период прохождения службы в полиции ;-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  <w:r w:rsidRPr="00E838CD">
        <w:rPr>
          <w:color w:val="374151"/>
          <w:sz w:val="28"/>
          <w:szCs w:val="28"/>
        </w:rPr>
        <w:br/>
        <w:t>- дети сотрудников органов внутренних дел, не являющихся сотрудниками полиции; дети, находящиеся (находившиеся) на иждивении сотрудника органов внутренних дел, не являющегося сотрудником полиции, гражданина Российской Федерации;</w:t>
      </w:r>
      <w:r w:rsidRPr="00E838CD">
        <w:rPr>
          <w:color w:val="374151"/>
          <w:sz w:val="28"/>
          <w:szCs w:val="28"/>
        </w:rPr>
        <w:br/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  <w:r w:rsidRPr="00E838CD">
        <w:rPr>
          <w:color w:val="374151"/>
          <w:sz w:val="28"/>
          <w:szCs w:val="28"/>
        </w:rPr>
        <w:br/>
        <w:t xml:space="preserve">- дети сотрудников, имевших специальное звание и проходивших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погибших (умерших) вследствие увечья или иного повреждения здоровья, полученных в связи с выполнением служебных обязанностей; дети сотрудников, имевших специальное звание и проходивших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умерших вследствие заболевания, полученного в период прохождения службы в учреждениях и органах; дети граждан Российской Федерации, имевших специальное звание и проходивших службу в учреждениях и органах уголовно-исполнительной </w:t>
      </w:r>
      <w:r w:rsidRPr="00E838CD">
        <w:rPr>
          <w:color w:val="374151"/>
          <w:sz w:val="28"/>
          <w:szCs w:val="28"/>
        </w:rPr>
        <w:lastRenderedPageBreak/>
        <w:t>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r w:rsidRPr="00E838CD">
        <w:rPr>
          <w:color w:val="374151"/>
          <w:sz w:val="28"/>
          <w:szCs w:val="28"/>
        </w:rPr>
        <w:br/>
        <w:t>- дети сотрудников и военнослужащих федеральной противопожарной службы;</w:t>
      </w:r>
      <w:r w:rsidRPr="00E838CD">
        <w:rPr>
          <w:color w:val="374151"/>
          <w:sz w:val="28"/>
          <w:szCs w:val="28"/>
        </w:rPr>
        <w:br/>
        <w:t>- дети граждан, уволенных с военной службы в связи с организационно-штатными мероприятиями и по выслуге лет;</w:t>
      </w:r>
      <w:r w:rsidRPr="00E838CD">
        <w:rPr>
          <w:color w:val="374151"/>
          <w:sz w:val="28"/>
          <w:szCs w:val="28"/>
        </w:rPr>
        <w:br/>
        <w:t>- дети-сироты и дети, оставшиеся без попечения родителей.</w:t>
      </w:r>
      <w:r w:rsidRPr="00E838CD">
        <w:rPr>
          <w:color w:val="374151"/>
          <w:sz w:val="28"/>
          <w:szCs w:val="28"/>
        </w:rPr>
        <w:br/>
        <w:t>Внутри одной льготной категории (право на внеочередное или первоочередное зачисление ребенка в Учреждение) заявления выстраиваются по дате их подачи.</w:t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Важно для льготных категорий граждан!</w:t>
      </w:r>
      <w:r w:rsidRPr="00E838CD">
        <w:rPr>
          <w:color w:val="374151"/>
          <w:sz w:val="28"/>
          <w:szCs w:val="28"/>
        </w:rPr>
        <w:br/>
        <w:t>Документ, подтверждающий право на первоочередное, внеочередное зачисления ребенка в Учреждение у родителей: граждан из подразделений особого риска, прокуроров, судей, сотрудников Следственного комитета Российской Федерации, военнослужащих, сотрудников полиции, сотрудников органов внутренних дел, не являющихся сотрудниками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сотрудников и военнослужащих федеральной противопожарной службы должен быть подтвержден в Управлении образования до начала комплектования на новый учебный год и действителен в период с 1 апреля по 31 июля текущего календарного года. В период доукомплектования срок действия документа, подтверждающего льготу – 30 дней. </w:t>
      </w:r>
      <w:r w:rsidRPr="00E838CD">
        <w:rPr>
          <w:color w:val="374151"/>
          <w:sz w:val="28"/>
          <w:szCs w:val="28"/>
        </w:rPr>
        <w:br/>
        <w:t>Срок действия документов, подтверждающих статус многодетной семьи, наличие инвалидности у ребенка или родителя ребенка определяется сроком, указанным в данном документе. Подтверждение данной льготы осуществляется по истечению срока документа.</w:t>
      </w:r>
      <w:r w:rsidRPr="00E838CD">
        <w:rPr>
          <w:color w:val="374151"/>
          <w:sz w:val="28"/>
          <w:szCs w:val="28"/>
        </w:rPr>
        <w:br/>
        <w:t>Заявки детей, чьи родители не подтвердили право на первоочередное, внеочередное зачисление ребенка в Учреждение до начала периода комплектования (до 1 июня текущего календарного года) и в течение месяца при доукомплектовании участвуют в комплектовании на общих основаниях.</w:t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lastRenderedPageBreak/>
        <w:t>На какую дату рассчитывается возраст ребенка для поступления в детский сад?</w:t>
      </w:r>
      <w:r w:rsidRPr="00E838CD">
        <w:rPr>
          <w:color w:val="374151"/>
          <w:sz w:val="28"/>
          <w:szCs w:val="28"/>
        </w:rPr>
        <w:br/>
        <w:t xml:space="preserve">В соответствии с письмом министерства образования, науки и молодежи Республики Крым от 23.03.2016 № 01-14/901 в системе электронной очереди, на сайте: </w:t>
      </w:r>
      <w:proofErr w:type="spellStart"/>
      <w:r w:rsidRPr="00E838CD">
        <w:rPr>
          <w:color w:val="374151"/>
          <w:sz w:val="28"/>
          <w:szCs w:val="28"/>
        </w:rPr>
        <w:t>http</w:t>
      </w:r>
      <w:proofErr w:type="spellEnd"/>
      <w:r w:rsidRPr="00E838CD">
        <w:rPr>
          <w:color w:val="374151"/>
          <w:sz w:val="28"/>
          <w:szCs w:val="28"/>
        </w:rPr>
        <w:t>//:</w:t>
      </w:r>
      <w:hyperlink r:id="rId5" w:tgtFrame="_blank" w:history="1">
        <w:r w:rsidRPr="00E838CD">
          <w:rPr>
            <w:rStyle w:val="a6"/>
            <w:b/>
            <w:bCs/>
            <w:sz w:val="28"/>
            <w:szCs w:val="28"/>
            <w:bdr w:val="single" w:sz="2" w:space="0" w:color="E5E7EB" w:frame="1"/>
          </w:rPr>
          <w:t>rkdoo.ru</w:t>
        </w:r>
      </w:hyperlink>
      <w:r w:rsidRPr="00E838CD">
        <w:rPr>
          <w:color w:val="374151"/>
          <w:sz w:val="28"/>
          <w:szCs w:val="28"/>
        </w:rPr>
        <w:t> , расчет возраста ребенка производится на 01 сентября текущего года.</w:t>
      </w:r>
    </w:p>
    <w:p w14:paraId="7436693E" w14:textId="3FAAD8EE" w:rsidR="00A5550A" w:rsidRPr="00E838CD" w:rsidRDefault="00A5550A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E838CD">
        <w:rPr>
          <w:color w:val="374151"/>
          <w:sz w:val="28"/>
          <w:szCs w:val="28"/>
        </w:rPr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Как узнать попал ребенок в детский сад?</w:t>
      </w:r>
      <w:r w:rsidRPr="00E838CD">
        <w:rPr>
          <w:color w:val="374151"/>
          <w:sz w:val="28"/>
          <w:szCs w:val="28"/>
        </w:rPr>
        <w:br/>
        <w:t>Основное комплектование на 202</w:t>
      </w:r>
      <w:r w:rsidR="00E838CD" w:rsidRPr="00E838CD">
        <w:rPr>
          <w:color w:val="374151"/>
          <w:sz w:val="28"/>
          <w:szCs w:val="28"/>
        </w:rPr>
        <w:t>4</w:t>
      </w:r>
      <w:r w:rsidRPr="00E838CD">
        <w:rPr>
          <w:color w:val="374151"/>
          <w:sz w:val="28"/>
          <w:szCs w:val="28"/>
        </w:rPr>
        <w:t>/202</w:t>
      </w:r>
      <w:r w:rsidR="00E838CD" w:rsidRPr="00E838CD">
        <w:rPr>
          <w:color w:val="374151"/>
          <w:sz w:val="28"/>
          <w:szCs w:val="28"/>
        </w:rPr>
        <w:t>5</w:t>
      </w:r>
      <w:r w:rsidRPr="00E838CD">
        <w:rPr>
          <w:color w:val="374151"/>
          <w:sz w:val="28"/>
          <w:szCs w:val="28"/>
        </w:rPr>
        <w:t xml:space="preserve"> учебный год осуществлялось в июне. Доукомплектование будет проходить в августе и сентябре 202</w:t>
      </w:r>
      <w:r w:rsidR="00E838CD" w:rsidRPr="00E838CD">
        <w:rPr>
          <w:color w:val="374151"/>
          <w:sz w:val="28"/>
          <w:szCs w:val="28"/>
        </w:rPr>
        <w:t xml:space="preserve">5 </w:t>
      </w:r>
      <w:r w:rsidRPr="00E838CD">
        <w:rPr>
          <w:color w:val="374151"/>
          <w:sz w:val="28"/>
          <w:szCs w:val="28"/>
        </w:rPr>
        <w:t>года.</w:t>
      </w:r>
    </w:p>
    <w:p w14:paraId="66706951" w14:textId="092535AA" w:rsidR="00A5550A" w:rsidRPr="00E838CD" w:rsidRDefault="00A5550A" w:rsidP="00A5550A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E838CD">
        <w:rPr>
          <w:color w:val="374151"/>
          <w:sz w:val="28"/>
          <w:szCs w:val="28"/>
        </w:rPr>
        <w:t>Узнать результат комплектования можно на сайте: </w:t>
      </w:r>
      <w:hyperlink r:id="rId6" w:tgtFrame="_blank" w:history="1">
        <w:r w:rsidRPr="00E838CD">
          <w:rPr>
            <w:rStyle w:val="a4"/>
            <w:color w:val="0000FF"/>
            <w:sz w:val="28"/>
            <w:szCs w:val="28"/>
            <w:u w:val="single"/>
            <w:bdr w:val="single" w:sz="2" w:space="0" w:color="E5E7EB" w:frame="1"/>
          </w:rPr>
          <w:t>https://rkdoo.ru/</w:t>
        </w:r>
      </w:hyperlink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 </w:t>
      </w:r>
      <w:r w:rsidRPr="00E838CD">
        <w:rPr>
          <w:color w:val="374151"/>
          <w:sz w:val="28"/>
          <w:szCs w:val="28"/>
        </w:rPr>
        <w:t>для этого необходимо ввести номер регистрации заявки (указанный в сертификате о постановке на очередь).</w:t>
      </w:r>
      <w:r w:rsidRPr="00E838CD">
        <w:rPr>
          <w:color w:val="374151"/>
          <w:sz w:val="28"/>
          <w:szCs w:val="28"/>
        </w:rPr>
        <w:br/>
        <w:t>Статус заявки ребенка, который попал в детский сад «Направлен».</w:t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Срок предоставления муниципальной услуги составляет:</w:t>
      </w:r>
      <w:r w:rsidRPr="00E838CD">
        <w:rPr>
          <w:color w:val="374151"/>
          <w:sz w:val="28"/>
          <w:szCs w:val="28"/>
        </w:rPr>
        <w:br/>
        <w:t>- в части постановки на учёт детей, нуждающихся в определении в Учреждения, – не более 10 (десяти) календарных дней со дня принятия заявления от Заявителя;</w:t>
      </w:r>
      <w:r w:rsidRPr="00E838CD">
        <w:rPr>
          <w:color w:val="374151"/>
          <w:sz w:val="28"/>
          <w:szCs w:val="28"/>
        </w:rPr>
        <w:br/>
        <w:t>- в части выдачи направления для зачисления ребенка в Учреждение – не более 30 календарных дней со дня принятия заявления и прилагаемых к нему документов от Заявителя в соответствии с порядком комплектования Учреждений, утверждённым в установленном порядке;</w:t>
      </w:r>
      <w:r w:rsidRPr="00E838CD">
        <w:rPr>
          <w:color w:val="374151"/>
          <w:sz w:val="28"/>
          <w:szCs w:val="28"/>
        </w:rPr>
        <w:br/>
        <w:t>- в части зачисления ребенка в Учреждение – не более 3 календарных дней со дня подачи Заявителем заявления и прилагаемых к нему документов о зачислении в Учреждение.</w:t>
      </w:r>
      <w:r w:rsidRPr="00E838CD">
        <w:rPr>
          <w:color w:val="374151"/>
          <w:sz w:val="28"/>
          <w:szCs w:val="28"/>
        </w:rPr>
        <w:br/>
        <w:t>Взаимодействие Заявителя с должностными лицами органов, предоставляющих муниципальную услугу, при предоставлении муниципальной услуги осуществляется:</w:t>
      </w:r>
      <w:r w:rsidRPr="00E838CD">
        <w:rPr>
          <w:color w:val="374151"/>
          <w:sz w:val="28"/>
          <w:szCs w:val="28"/>
        </w:rPr>
        <w:br/>
        <w:t>- при приеме документов – до 10 минут; </w:t>
      </w:r>
      <w:r w:rsidRPr="00E838CD">
        <w:rPr>
          <w:color w:val="374151"/>
          <w:sz w:val="28"/>
          <w:szCs w:val="28"/>
        </w:rPr>
        <w:br/>
        <w:t>- при выдаче результата предоставления муниципальной услуги – до 10 минут.</w:t>
      </w:r>
      <w:r w:rsidRPr="00E838CD">
        <w:rPr>
          <w:color w:val="374151"/>
          <w:sz w:val="28"/>
          <w:szCs w:val="28"/>
        </w:rPr>
        <w:br/>
      </w:r>
      <w:bookmarkStart w:id="0" w:name="_GoBack"/>
      <w:bookmarkEnd w:id="0"/>
      <w:r w:rsidRPr="00E838CD">
        <w:rPr>
          <w:color w:val="374151"/>
          <w:sz w:val="28"/>
          <w:szCs w:val="28"/>
        </w:rPr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Основания для отказа в приёме документов:</w:t>
      </w:r>
      <w:r w:rsidRPr="00E838CD">
        <w:rPr>
          <w:color w:val="374151"/>
          <w:sz w:val="28"/>
          <w:szCs w:val="28"/>
        </w:rPr>
        <w:br/>
        <w:t>- отсутствие одного или нескольких документов, необходимых для получения муниципальной услуги, наличие которых предусмотрено законодательством Российской Федерации, иными правовыми актами;</w:t>
      </w:r>
      <w:r w:rsidRPr="00E838CD">
        <w:rPr>
          <w:color w:val="374151"/>
          <w:sz w:val="28"/>
          <w:szCs w:val="28"/>
        </w:rPr>
        <w:br/>
        <w:t>- отсутствие у заявителя соответствующих полномочий на получение муниципальной услуги;</w:t>
      </w:r>
      <w:r w:rsidRPr="00E838CD">
        <w:rPr>
          <w:color w:val="374151"/>
          <w:sz w:val="28"/>
          <w:szCs w:val="28"/>
        </w:rPr>
        <w:br/>
        <w:t>- предоставление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подписи). </w:t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lastRenderedPageBreak/>
        <w:t>Основания для отказа в предоставлении муниципальной услуги.</w:t>
      </w:r>
      <w:r w:rsidRPr="00E838CD">
        <w:rPr>
          <w:color w:val="374151"/>
          <w:sz w:val="28"/>
          <w:szCs w:val="28"/>
        </w:rPr>
        <w:br/>
        <w:t>1. Основания для отказа в постановки на учёт ребёнка:</w:t>
      </w:r>
      <w:r w:rsidRPr="00E838CD">
        <w:rPr>
          <w:color w:val="374151"/>
          <w:sz w:val="28"/>
          <w:szCs w:val="28"/>
        </w:rPr>
        <w:br/>
        <w:t>- выявление в представленных документах недостоверной или искажённой информации;</w:t>
      </w:r>
      <w:r w:rsidRPr="00E838CD">
        <w:rPr>
          <w:color w:val="374151"/>
          <w:sz w:val="28"/>
          <w:szCs w:val="28"/>
        </w:rPr>
        <w:br/>
        <w:t>- отсутствие права у Заявителя на получение муниципальной услуги;</w:t>
      </w:r>
      <w:r w:rsidRPr="00E838CD">
        <w:rPr>
          <w:color w:val="374151"/>
          <w:sz w:val="28"/>
          <w:szCs w:val="28"/>
        </w:rPr>
        <w:br/>
        <w:t>- изменение законодательства Российской Федерации;</w:t>
      </w:r>
      <w:r w:rsidRPr="00E838CD">
        <w:rPr>
          <w:color w:val="374151"/>
          <w:sz w:val="28"/>
          <w:szCs w:val="28"/>
        </w:rPr>
        <w:br/>
        <w:t>- превышение максимального возраста ребенка (полных 7 лет по состоянию на 1 сентября текущего календарного года);</w:t>
      </w:r>
      <w:r w:rsidRPr="00E838CD">
        <w:rPr>
          <w:color w:val="374151"/>
          <w:sz w:val="28"/>
          <w:szCs w:val="28"/>
        </w:rPr>
        <w:br/>
        <w:t>- обнаружение дубликата заявления в системе электронной очереди.</w:t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  <w:t>2. Основания для отказа в выдачи направления для зачисления ребёнка в Учреждение:</w:t>
      </w:r>
      <w:r w:rsidRPr="00E838CD">
        <w:rPr>
          <w:color w:val="374151"/>
          <w:sz w:val="28"/>
          <w:szCs w:val="28"/>
        </w:rPr>
        <w:br/>
        <w:t>.- выявление в представленных документах недостоверной или искажённой информации;</w:t>
      </w:r>
      <w:r w:rsidRPr="00E838CD">
        <w:rPr>
          <w:color w:val="374151"/>
          <w:sz w:val="28"/>
          <w:szCs w:val="28"/>
        </w:rPr>
        <w:br/>
        <w:t>- отсутствие свободных мест в Учреждении (при этом очередь сохраняется);</w:t>
      </w:r>
      <w:r w:rsidRPr="00E838CD">
        <w:rPr>
          <w:color w:val="374151"/>
          <w:sz w:val="28"/>
          <w:szCs w:val="28"/>
        </w:rPr>
        <w:br/>
        <w:t>- отсутствие права у Заявителя на получение муниципальной услуги.</w:t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  <w:t>3. Основания для отказа в зачисления ребенка в Учреждение.</w:t>
      </w:r>
      <w:r w:rsidRPr="00E838CD">
        <w:rPr>
          <w:color w:val="374151"/>
          <w:sz w:val="28"/>
          <w:szCs w:val="28"/>
        </w:rPr>
        <w:br/>
        <w:t>- выявление в представленных документах недостоверной или искажённой информации;</w:t>
      </w:r>
      <w:r w:rsidRPr="00E838CD">
        <w:rPr>
          <w:color w:val="374151"/>
          <w:sz w:val="28"/>
          <w:szCs w:val="28"/>
        </w:rPr>
        <w:br/>
        <w:t>- отсутствие права у Заявителя на получения муниципальной услуги;</w:t>
      </w:r>
      <w:r w:rsidRPr="00E838CD">
        <w:rPr>
          <w:color w:val="374151"/>
          <w:sz w:val="28"/>
          <w:szCs w:val="28"/>
        </w:rPr>
        <w:br/>
        <w:t>- наличие медицинских противопоказаний;</w:t>
      </w:r>
      <w:r w:rsidRPr="00E838CD">
        <w:rPr>
          <w:color w:val="374151"/>
          <w:sz w:val="28"/>
          <w:szCs w:val="28"/>
        </w:rPr>
        <w:br/>
        <w:t>- обращение Заявителя в Учреждение с заявлением о зачислении ребенка и пакетом документов позднее 30 календарных дней с момента предоставления направления в Учреждение.</w:t>
      </w:r>
      <w:r w:rsidRPr="00E838CD">
        <w:rPr>
          <w:color w:val="374151"/>
          <w:sz w:val="28"/>
          <w:szCs w:val="28"/>
        </w:rPr>
        <w:br/>
      </w:r>
      <w:r w:rsidRPr="00E838CD">
        <w:rPr>
          <w:color w:val="374151"/>
          <w:sz w:val="28"/>
          <w:szCs w:val="28"/>
        </w:rPr>
        <w:br/>
      </w:r>
      <w:r w:rsidRPr="00E838CD">
        <w:rPr>
          <w:rStyle w:val="a4"/>
          <w:color w:val="374151"/>
          <w:sz w:val="28"/>
          <w:szCs w:val="28"/>
          <w:bdr w:val="single" w:sz="2" w:space="0" w:color="E5E7EB" w:frame="1"/>
        </w:rPr>
        <w:t>Порядок учета детей и комплектования Учреждений.</w:t>
      </w:r>
      <w:r w:rsidRPr="00E838CD">
        <w:rPr>
          <w:color w:val="374151"/>
          <w:sz w:val="28"/>
          <w:szCs w:val="28"/>
        </w:rPr>
        <w:br/>
        <w:t>Учёт детей, нуждающихся в определении в Учреждение, осуществляется в одно приоритетное Учреждение и по желанию родителей в два дополнительных Учреждения в порядке приоритетности. После постановки на учет Заявителю выдаётся уведомление о постановке на учёт.</w:t>
      </w:r>
      <w:r w:rsidRPr="00E838CD">
        <w:rPr>
          <w:color w:val="374151"/>
          <w:sz w:val="28"/>
          <w:szCs w:val="28"/>
        </w:rPr>
        <w:br/>
        <w:t>Комплектование Учреждений осуществляется на очередной учебный год в период с 1 июня по 31 июля текущего календарного года. В течение календарного года осуществляется доукомплектование на свободные, освободившиеся, вновь созданные места согласно сведениям, предоставленным заведующими Учреждениями.</w:t>
      </w:r>
      <w:r w:rsidRPr="00E838CD">
        <w:rPr>
          <w:color w:val="374151"/>
          <w:sz w:val="28"/>
          <w:szCs w:val="28"/>
        </w:rPr>
        <w:br/>
        <w:t>Комплектование групп Учреждений детьми осуществляется по возрастному принципу:</w:t>
      </w:r>
      <w:r w:rsidRPr="00E838CD">
        <w:rPr>
          <w:color w:val="374151"/>
          <w:sz w:val="28"/>
          <w:szCs w:val="28"/>
        </w:rPr>
        <w:br/>
        <w:t>- первая младшая группа (ранний возраст) - от 2 до 3 лет;</w:t>
      </w:r>
      <w:r w:rsidRPr="00E838CD">
        <w:rPr>
          <w:color w:val="374151"/>
          <w:sz w:val="28"/>
          <w:szCs w:val="28"/>
        </w:rPr>
        <w:br/>
        <w:t>- вторая младшая группа - от 3 до 4 лет;</w:t>
      </w:r>
      <w:r w:rsidRPr="00E838CD">
        <w:rPr>
          <w:color w:val="374151"/>
          <w:sz w:val="28"/>
          <w:szCs w:val="28"/>
        </w:rPr>
        <w:br/>
        <w:t>- средняя группа - от 4 до 5 лет;</w:t>
      </w:r>
      <w:r w:rsidRPr="00E838CD">
        <w:rPr>
          <w:color w:val="374151"/>
          <w:sz w:val="28"/>
          <w:szCs w:val="28"/>
        </w:rPr>
        <w:br/>
        <w:t>- старшая группа - от 5 до 6 лет;</w:t>
      </w:r>
      <w:r w:rsidRPr="00E838CD">
        <w:rPr>
          <w:color w:val="374151"/>
          <w:sz w:val="28"/>
          <w:szCs w:val="28"/>
        </w:rPr>
        <w:br/>
        <w:t>- подготовительная к школе группа - от 6 до 7 лет.</w:t>
      </w:r>
    </w:p>
    <w:p w14:paraId="76A1A6F3" w14:textId="77777777" w:rsidR="009F36BD" w:rsidRDefault="009F36BD"/>
    <w:sectPr w:rsidR="009F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46CB"/>
    <w:multiLevelType w:val="multilevel"/>
    <w:tmpl w:val="555E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C07029"/>
    <w:multiLevelType w:val="multilevel"/>
    <w:tmpl w:val="32C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25"/>
    <w:rsid w:val="008E2425"/>
    <w:rsid w:val="009F36BD"/>
    <w:rsid w:val="00A5550A"/>
    <w:rsid w:val="00E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3F57"/>
  <w15:chartTrackingRefBased/>
  <w15:docId w15:val="{B652F0D8-D69C-4A8B-9F9A-446260DB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50A"/>
    <w:rPr>
      <w:b/>
      <w:bCs/>
    </w:rPr>
  </w:style>
  <w:style w:type="character" w:styleId="a5">
    <w:name w:val="Emphasis"/>
    <w:basedOn w:val="a0"/>
    <w:uiPriority w:val="20"/>
    <w:qFormat/>
    <w:rsid w:val="00A5550A"/>
    <w:rPr>
      <w:i/>
      <w:iCs/>
    </w:rPr>
  </w:style>
  <w:style w:type="character" w:styleId="a6">
    <w:name w:val="Hyperlink"/>
    <w:basedOn w:val="a0"/>
    <w:uiPriority w:val="99"/>
    <w:semiHidden/>
    <w:unhideWhenUsed/>
    <w:rsid w:val="00A55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doo.ru/" TargetMode="External"/><Relationship Id="rId5" Type="http://schemas.openxmlformats.org/officeDocument/2006/relationships/hyperlink" Target="http://rkd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2025-01-29T11:33:00Z</dcterms:created>
  <dcterms:modified xsi:type="dcterms:W3CDTF">2025-01-29T11:50:00Z</dcterms:modified>
</cp:coreProperties>
</file>