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3" w:rsidRDefault="00EE7A1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0">
            <wp:simplePos x="0" y="0"/>
            <wp:positionH relativeFrom="column">
              <wp:posOffset>2545080</wp:posOffset>
            </wp:positionH>
            <wp:positionV relativeFrom="paragraph">
              <wp:posOffset>-609600</wp:posOffset>
            </wp:positionV>
            <wp:extent cx="571500" cy="73152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411A3" w:rsidRDefault="004411A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</w:p>
    <w:p w:rsidR="004411A3" w:rsidRDefault="00EE7A1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МУНИЦИПАЛЬНОЕ Бюджетное ДОШКОЛЬНОЕ ОБРАЗОВАТЕЛЬНОЕ УЧРЕЖДЕНИЕЧкаловСКИЙ ДЕТСКИЙ САД «ТЕРЕМОК»</w:t>
      </w:r>
    </w:p>
    <w:p w:rsidR="004411A3" w:rsidRDefault="00EE7A1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НИЖНЕГОРСКОГО РАЙОНА</w:t>
      </w:r>
    </w:p>
    <w:p w:rsidR="004411A3" w:rsidRDefault="00EE7A1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РЕСПУБЛИКИ КРЫМ</w:t>
      </w:r>
    </w:p>
    <w:p w:rsidR="004411A3" w:rsidRDefault="00EE7A13">
      <w:pPr>
        <w:spacing w:after="0" w:line="240" w:lineRule="auto"/>
        <w:ind w:firstLine="62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(МБДОУ ЧКАЛОВСКИЙ ДЕТСКИЙ САД «ТЕРЕМОК»)</w:t>
      </w:r>
    </w:p>
    <w:p w:rsidR="004411A3" w:rsidRDefault="004411A3">
      <w:pPr>
        <w:spacing w:after="0" w:line="240" w:lineRule="auto"/>
        <w:ind w:firstLine="624"/>
        <w:jc w:val="center"/>
        <w:rPr>
          <w:rFonts w:ascii="Times New Roman" w:hAnsi="Times New Roman"/>
          <w:i/>
          <w:sz w:val="20"/>
        </w:rPr>
      </w:pPr>
    </w:p>
    <w:p w:rsidR="004411A3" w:rsidRDefault="00EE7A13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ПРИНЯТО:                                                       УТВЕРЖДАЮ:</w:t>
      </w:r>
    </w:p>
    <w:p w:rsidR="004411A3" w:rsidRDefault="00EE7A13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На Педагогическом совете                              Заведующий МБДОУ</w:t>
      </w:r>
    </w:p>
    <w:p w:rsidR="004411A3" w:rsidRDefault="00EE7A13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протокол № _____                                           ________________И.А.Баданина</w:t>
      </w:r>
    </w:p>
    <w:p w:rsidR="004411A3" w:rsidRDefault="00EE7A13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от «___» _______ 2025г.                                   Приказ № ____ от «__»____ 2025г.</w:t>
      </w:r>
    </w:p>
    <w:p w:rsidR="004411A3" w:rsidRDefault="004411A3">
      <w:pPr>
        <w:pStyle w:val="a3"/>
        <w:spacing w:before="2" w:line="259" w:lineRule="auto"/>
        <w:jc w:val="both"/>
        <w:rPr>
          <w:noProof/>
          <w:sz w:val="28"/>
        </w:rPr>
      </w:pPr>
    </w:p>
    <w:p w:rsidR="004411A3" w:rsidRDefault="00EE7A13">
      <w:pPr>
        <w:pStyle w:val="a3"/>
        <w:spacing w:before="2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Годовой календарный учебный график</w:t>
      </w:r>
    </w:p>
    <w:p w:rsidR="004411A3" w:rsidRDefault="00EE7A13">
      <w:pPr>
        <w:pStyle w:val="a3"/>
        <w:spacing w:before="2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МБДОУ Чкаловский детский сад «Теремок"</w:t>
      </w:r>
    </w:p>
    <w:p w:rsidR="004411A3" w:rsidRDefault="00474881">
      <w:pPr>
        <w:pStyle w:val="a3"/>
        <w:spacing w:before="2" w:line="360" w:lineRule="auto"/>
        <w:jc w:val="both"/>
        <w:rPr>
          <w:noProof/>
          <w:sz w:val="28"/>
        </w:rPr>
      </w:pPr>
      <w:r>
        <w:rPr>
          <w:noProof/>
          <w:sz w:val="28"/>
        </w:rPr>
        <w:t>Учебный год начинается с 1</w:t>
      </w:r>
      <w:r w:rsidR="00EE7A13">
        <w:rPr>
          <w:noProof/>
          <w:sz w:val="28"/>
        </w:rPr>
        <w:t xml:space="preserve"> сентября и заканчивается </w:t>
      </w:r>
      <w:r>
        <w:rPr>
          <w:noProof/>
          <w:sz w:val="28"/>
        </w:rPr>
        <w:t>29</w:t>
      </w:r>
      <w:r w:rsidR="00EE7A13">
        <w:rPr>
          <w:noProof/>
          <w:sz w:val="28"/>
        </w:rPr>
        <w:t xml:space="preserve"> мая. Детский сад работает в режиме пятидневной рабочей недели 10,5 часов в день с 07.30 до 18.00</w:t>
      </w:r>
    </w:p>
    <w:p w:rsidR="004411A3" w:rsidRDefault="00EE7A13">
      <w:pPr>
        <w:pStyle w:val="a3"/>
        <w:spacing w:before="2" w:line="360" w:lineRule="auto"/>
        <w:jc w:val="both"/>
        <w:rPr>
          <w:b/>
          <w:noProof/>
          <w:sz w:val="28"/>
        </w:rPr>
      </w:pPr>
      <w:r>
        <w:rPr>
          <w:noProof/>
          <w:sz w:val="28"/>
        </w:rPr>
        <w:t xml:space="preserve">                         </w:t>
      </w:r>
      <w:r>
        <w:rPr>
          <w:b/>
          <w:noProof/>
          <w:sz w:val="28"/>
        </w:rPr>
        <w:t>СТРУКТУРА ОБРАЗОВАТЕЛЬНОГО ГОДА</w:t>
      </w:r>
    </w:p>
    <w:p w:rsidR="004411A3" w:rsidRDefault="00EE7A13">
      <w:pPr>
        <w:pStyle w:val="a3"/>
        <w:spacing w:before="2" w:line="360" w:lineRule="auto"/>
        <w:jc w:val="center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>2025-2026 учебный год</w:t>
      </w:r>
    </w:p>
    <w:p w:rsidR="004411A3" w:rsidRDefault="00EE7A13">
      <w:pPr>
        <w:pStyle w:val="a3"/>
        <w:spacing w:before="2" w:line="360" w:lineRule="auto"/>
        <w:jc w:val="center"/>
        <w:rPr>
          <w:b/>
          <w:noProof/>
          <w:sz w:val="24"/>
          <w:u w:val="single"/>
        </w:rPr>
      </w:pPr>
      <w:r>
        <w:rPr>
          <w:b/>
          <w:noProof/>
          <w:sz w:val="24"/>
          <w:u w:val="single"/>
        </w:rPr>
        <w:t>Продолжительность непосредственной образовательной деятельности - 36 недель</w:t>
      </w:r>
    </w:p>
    <w:p w:rsidR="004411A3" w:rsidRDefault="00474881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>1</w:t>
      </w:r>
      <w:r w:rsidR="00EE7A13">
        <w:rPr>
          <w:b/>
          <w:noProof/>
          <w:sz w:val="24"/>
          <w:u w:val="single"/>
        </w:rPr>
        <w:t xml:space="preserve"> сентября – </w:t>
      </w:r>
      <w:r w:rsidR="00EE7A13">
        <w:rPr>
          <w:noProof/>
          <w:sz w:val="24"/>
        </w:rPr>
        <w:t>начало образовательного года; «День радостных встреч».</w:t>
      </w:r>
    </w:p>
    <w:p w:rsidR="004411A3" w:rsidRDefault="00474881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>1-15</w:t>
      </w:r>
      <w:r w:rsidR="00EE7A13">
        <w:rPr>
          <w:b/>
          <w:noProof/>
          <w:sz w:val="24"/>
          <w:u w:val="single"/>
        </w:rPr>
        <w:t xml:space="preserve"> сентября – </w:t>
      </w:r>
      <w:r w:rsidR="00EE7A13">
        <w:rPr>
          <w:noProof/>
          <w:sz w:val="24"/>
        </w:rPr>
        <w:t>адаптационный период, повторение пройденного материала; выявление стартового потенциала группы, знакомство со школой (подготовительная группа).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01 октября-15 октября – </w:t>
      </w:r>
      <w:r>
        <w:rPr>
          <w:noProof/>
          <w:sz w:val="24"/>
        </w:rPr>
        <w:t>образовательный период, мониторинг.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01 ноября-07 ноября – </w:t>
      </w:r>
      <w:r>
        <w:rPr>
          <w:noProof/>
          <w:sz w:val="24"/>
        </w:rPr>
        <w:t>«творчекские каникулы»; осенние развлечения.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08 ноября-24 декабря – </w:t>
      </w:r>
      <w:r>
        <w:rPr>
          <w:noProof/>
          <w:sz w:val="24"/>
        </w:rPr>
        <w:t>образовательный период.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>29 декабря-12 января –</w:t>
      </w:r>
      <w:r>
        <w:rPr>
          <w:noProof/>
          <w:sz w:val="24"/>
        </w:rPr>
        <w:t xml:space="preserve"> мини-творческие познавательные проекты, праздничные утренники, новогодние каникулы; рождественские развлечения.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12 января-16 января – </w:t>
      </w:r>
      <w:r>
        <w:rPr>
          <w:noProof/>
          <w:sz w:val="24"/>
        </w:rPr>
        <w:t>итоговые занятия.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17 января-28 февраля – </w:t>
      </w:r>
      <w:r>
        <w:rPr>
          <w:noProof/>
          <w:sz w:val="24"/>
        </w:rPr>
        <w:t>образовательный период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 xml:space="preserve">1 марта-6 марта – </w:t>
      </w:r>
      <w:r>
        <w:rPr>
          <w:noProof/>
          <w:sz w:val="24"/>
        </w:rPr>
        <w:t>«творческие каникулы»; праздничные утренники, развлечения.</w:t>
      </w:r>
    </w:p>
    <w:p w:rsidR="004411A3" w:rsidRDefault="00474881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>9 марта-29</w:t>
      </w:r>
      <w:r w:rsidR="00EE7A13">
        <w:rPr>
          <w:b/>
          <w:noProof/>
          <w:sz w:val="24"/>
          <w:u w:val="single"/>
        </w:rPr>
        <w:t xml:space="preserve"> мая – </w:t>
      </w:r>
      <w:r w:rsidR="00EE7A13">
        <w:rPr>
          <w:noProof/>
          <w:sz w:val="24"/>
        </w:rPr>
        <w:t>образовательный период.</w:t>
      </w:r>
    </w:p>
    <w:p w:rsidR="004411A3" w:rsidRDefault="00EE7A13">
      <w:pPr>
        <w:pStyle w:val="a3"/>
        <w:spacing w:before="2" w:line="360" w:lineRule="auto"/>
        <w:rPr>
          <w:noProof/>
          <w:sz w:val="24"/>
        </w:rPr>
      </w:pPr>
      <w:r>
        <w:rPr>
          <w:b/>
          <w:noProof/>
          <w:sz w:val="24"/>
          <w:u w:val="single"/>
        </w:rPr>
        <w:t>12 мая-26 мая –</w:t>
      </w:r>
      <w:r>
        <w:rPr>
          <w:noProof/>
          <w:sz w:val="24"/>
        </w:rPr>
        <w:t xml:space="preserve"> диагностика, контрольные занятия, творческие отчеты педагогов.</w:t>
      </w:r>
    </w:p>
    <w:p w:rsidR="004411A3" w:rsidRDefault="00474881">
      <w:pPr>
        <w:pStyle w:val="a3"/>
        <w:spacing w:before="2" w:line="360" w:lineRule="auto"/>
      </w:pPr>
      <w:r>
        <w:rPr>
          <w:b/>
          <w:noProof/>
          <w:sz w:val="24"/>
          <w:u w:val="single"/>
        </w:rPr>
        <w:t>1 ию</w:t>
      </w:r>
      <w:bookmarkStart w:id="0" w:name="_GoBack"/>
      <w:bookmarkEnd w:id="0"/>
      <w:r>
        <w:rPr>
          <w:b/>
          <w:noProof/>
          <w:sz w:val="24"/>
          <w:u w:val="single"/>
        </w:rPr>
        <w:t>ня-31</w:t>
      </w:r>
      <w:r w:rsidR="00EE7A13">
        <w:rPr>
          <w:b/>
          <w:noProof/>
          <w:sz w:val="24"/>
          <w:u w:val="single"/>
        </w:rPr>
        <w:t xml:space="preserve"> августа – </w:t>
      </w:r>
      <w:r w:rsidR="00EE7A13">
        <w:rPr>
          <w:noProof/>
          <w:sz w:val="24"/>
        </w:rPr>
        <w:t>летний оздоровительный период.</w:t>
      </w:r>
    </w:p>
    <w:sectPr w:rsidR="004411A3">
      <w:pgSz w:w="11906" w:h="16838" w:code="9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1A3"/>
    <w:rsid w:val="004411A3"/>
    <w:rsid w:val="00474881"/>
    <w:rsid w:val="00E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pacing w:after="0" w:line="240" w:lineRule="auto"/>
    </w:pPr>
    <w:rPr>
      <w:rFonts w:ascii="Times New Roman" w:hAnsi="Times New Roman"/>
      <w:sz w:val="23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sz w:val="23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2025-11-27T11:44:00Z</dcterms:created>
  <dcterms:modified xsi:type="dcterms:W3CDTF">2025-11-28T10:17:00Z</dcterms:modified>
</cp:coreProperties>
</file>