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0"/>
      </w:tblGrid>
      <w:tr w:rsidR="00873FC2" w:rsidRPr="009E47CC" w:rsidTr="00873FC2">
        <w:tc>
          <w:tcPr>
            <w:tcW w:w="5069" w:type="dxa"/>
          </w:tcPr>
          <w:p w:rsidR="00873FC2" w:rsidRPr="00742224" w:rsidRDefault="00873FC2" w:rsidP="00873FC2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2224">
              <w:rPr>
                <w:rFonts w:ascii="Times New Roman" w:hAnsi="Times New Roman"/>
                <w:b/>
                <w:sz w:val="26"/>
                <w:szCs w:val="26"/>
              </w:rPr>
              <w:t>УТВЕРЖДЕНО</w:t>
            </w:r>
          </w:p>
          <w:p w:rsidR="006114E4" w:rsidRPr="006114E4" w:rsidRDefault="009E47CC" w:rsidP="009E47CC">
            <w:pPr>
              <w:tabs>
                <w:tab w:val="center" w:pos="467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4036E5">
              <w:rPr>
                <w:rFonts w:ascii="Times New Roman" w:hAnsi="Times New Roman"/>
                <w:sz w:val="26"/>
                <w:szCs w:val="26"/>
              </w:rPr>
              <w:t>риказ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403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742224">
              <w:rPr>
                <w:rFonts w:ascii="Times New Roman" w:hAnsi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7422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742224">
              <w:rPr>
                <w:rFonts w:ascii="Times New Roman" w:hAnsi="Times New Roman"/>
                <w:sz w:val="26"/>
                <w:szCs w:val="26"/>
              </w:rPr>
              <w:t>униципального бюджетного общеобразовательного учреждения «Новосельская средняя школа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им. Ивана Жудова</w:t>
            </w:r>
            <w:r w:rsidRPr="00742224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Черноморский район Республики Крым</w:t>
            </w:r>
            <w:r w:rsidRPr="007422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114E4">
              <w:rPr>
                <w:rFonts w:ascii="Times New Roman" w:hAnsi="Times New Roman"/>
                <w:sz w:val="26"/>
                <w:szCs w:val="26"/>
              </w:rPr>
              <w:t>Михайленко Е.В.</w:t>
            </w:r>
          </w:p>
          <w:p w:rsidR="009E47CC" w:rsidRPr="00E737FE" w:rsidRDefault="009E47CC" w:rsidP="009E47CC">
            <w:pPr>
              <w:tabs>
                <w:tab w:val="center" w:pos="467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(приказ </w:t>
            </w:r>
            <w:r w:rsidRPr="00E737FE">
              <w:rPr>
                <w:rFonts w:ascii="Times New Roman" w:hAnsi="Times New Roman"/>
                <w:sz w:val="26"/>
                <w:szCs w:val="26"/>
              </w:rPr>
              <w:t>№ 1</w:t>
            </w:r>
            <w:r w:rsidR="007632E0">
              <w:rPr>
                <w:rFonts w:ascii="Times New Roman" w:hAnsi="Times New Roman"/>
                <w:sz w:val="26"/>
                <w:szCs w:val="26"/>
              </w:rPr>
              <w:t>31</w:t>
            </w:r>
            <w:r w:rsidRPr="00E737FE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7632E0">
              <w:rPr>
                <w:rFonts w:ascii="Times New Roman" w:hAnsi="Times New Roman"/>
                <w:sz w:val="26"/>
                <w:szCs w:val="26"/>
              </w:rPr>
              <w:t>26</w:t>
            </w:r>
            <w:r w:rsidRPr="00E737FE">
              <w:rPr>
                <w:rFonts w:ascii="Times New Roman" w:hAnsi="Times New Roman"/>
                <w:sz w:val="26"/>
                <w:szCs w:val="26"/>
              </w:rPr>
              <w:t>.03.202</w:t>
            </w:r>
            <w:r w:rsidR="00E737FE" w:rsidRPr="00E737FE">
              <w:rPr>
                <w:rFonts w:ascii="Times New Roman" w:hAnsi="Times New Roman"/>
                <w:sz w:val="26"/>
                <w:szCs w:val="26"/>
              </w:rPr>
              <w:t>5</w:t>
            </w:r>
            <w:r w:rsidRPr="00E737F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73FC2" w:rsidRDefault="00873FC2" w:rsidP="009E47CC">
            <w:pPr>
              <w:tabs>
                <w:tab w:val="center" w:pos="4677"/>
              </w:tabs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873FC2" w:rsidRPr="00E85D06" w:rsidRDefault="00873FC2" w:rsidP="00873FC2">
      <w:pPr>
        <w:tabs>
          <w:tab w:val="left" w:pos="0"/>
        </w:tabs>
        <w:spacing w:after="0" w:line="360" w:lineRule="auto"/>
        <w:ind w:left="927" w:hanging="927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873FC2" w:rsidRPr="00E85D06" w:rsidRDefault="00873FC2" w:rsidP="00873FC2">
      <w:pPr>
        <w:tabs>
          <w:tab w:val="left" w:pos="0"/>
        </w:tabs>
        <w:spacing w:after="0" w:line="360" w:lineRule="auto"/>
        <w:ind w:left="927" w:hanging="927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873FC2" w:rsidRPr="009E47CC" w:rsidRDefault="00873FC2" w:rsidP="00873FC2">
      <w:pPr>
        <w:tabs>
          <w:tab w:val="left" w:pos="900"/>
        </w:tabs>
        <w:spacing w:before="0" w:beforeAutospacing="0" w:after="0" w:afterAutospacing="0" w:line="360" w:lineRule="auto"/>
        <w:ind w:left="92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E47CC">
        <w:rPr>
          <w:rFonts w:ascii="Times New Roman" w:hAnsi="Times New Roman"/>
          <w:b/>
          <w:sz w:val="28"/>
          <w:szCs w:val="28"/>
          <w:lang w:val="ru-RU"/>
        </w:rPr>
        <w:t>Отчет о самообследовании</w:t>
      </w:r>
    </w:p>
    <w:p w:rsidR="00873FC2" w:rsidRPr="009E47CC" w:rsidRDefault="00873FC2" w:rsidP="00873FC2">
      <w:pPr>
        <w:tabs>
          <w:tab w:val="left" w:pos="900"/>
        </w:tabs>
        <w:spacing w:before="0" w:beforeAutospacing="0" w:after="0" w:afterAutospacing="0" w:line="360" w:lineRule="auto"/>
        <w:ind w:left="92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E47CC">
        <w:rPr>
          <w:rFonts w:ascii="Times New Roman" w:hAnsi="Times New Roman"/>
          <w:b/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873FC2" w:rsidRPr="00873FC2" w:rsidRDefault="00873FC2" w:rsidP="00873FC2">
      <w:pPr>
        <w:tabs>
          <w:tab w:val="left" w:pos="900"/>
        </w:tabs>
        <w:spacing w:before="0" w:beforeAutospacing="0" w:after="0" w:afterAutospacing="0" w:line="360" w:lineRule="auto"/>
        <w:ind w:left="92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FC2">
        <w:rPr>
          <w:rFonts w:ascii="Times New Roman" w:hAnsi="Times New Roman"/>
          <w:b/>
          <w:sz w:val="28"/>
          <w:szCs w:val="28"/>
          <w:lang w:val="ru-RU"/>
        </w:rPr>
        <w:t>«Новосельская средняя школа им. Ивана Жудова» муниципального образования Черноморский район Республики Крым</w:t>
      </w:r>
    </w:p>
    <w:p w:rsidR="00873FC2" w:rsidRPr="00EF35BC" w:rsidRDefault="00873FC2" w:rsidP="00873FC2">
      <w:pPr>
        <w:tabs>
          <w:tab w:val="left" w:pos="900"/>
        </w:tabs>
        <w:spacing w:after="0" w:line="36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EF35BC">
        <w:rPr>
          <w:rFonts w:ascii="Times New Roman" w:hAnsi="Times New Roman"/>
          <w:b/>
          <w:sz w:val="28"/>
          <w:szCs w:val="28"/>
        </w:rPr>
        <w:t>за 202</w:t>
      </w:r>
      <w:r w:rsidR="007632E0">
        <w:rPr>
          <w:rFonts w:ascii="Times New Roman" w:hAnsi="Times New Roman"/>
          <w:b/>
          <w:sz w:val="28"/>
          <w:szCs w:val="28"/>
          <w:lang w:val="ru-RU"/>
        </w:rPr>
        <w:t>5</w:t>
      </w:r>
      <w:r w:rsidRPr="00EF35B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73FC2" w:rsidRDefault="00873FC2" w:rsidP="00873FC2">
      <w:pPr>
        <w:tabs>
          <w:tab w:val="left" w:pos="900"/>
        </w:tabs>
        <w:spacing w:after="0" w:line="36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873FC2" w:rsidRDefault="00873FC2" w:rsidP="00873FC2">
      <w:pPr>
        <w:tabs>
          <w:tab w:val="left" w:pos="900"/>
        </w:tabs>
        <w:spacing w:after="0" w:line="36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873FC2" w:rsidRPr="009E47CC" w:rsidTr="00873FC2">
        <w:tc>
          <w:tcPr>
            <w:tcW w:w="4077" w:type="dxa"/>
          </w:tcPr>
          <w:p w:rsidR="00873FC2" w:rsidRPr="00742224" w:rsidRDefault="00873FC2" w:rsidP="00873FC2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742224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:rsidR="00873FC2" w:rsidRPr="00494592" w:rsidRDefault="009E47CC" w:rsidP="00873F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з</w:t>
            </w:r>
            <w:r w:rsidR="00873FC2" w:rsidRPr="00742224">
              <w:rPr>
                <w:rFonts w:ascii="Times New Roman" w:hAnsi="Times New Roman"/>
                <w:sz w:val="26"/>
                <w:szCs w:val="26"/>
              </w:rPr>
              <w:t>аседани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873FC2" w:rsidRPr="00742224">
              <w:rPr>
                <w:rFonts w:ascii="Times New Roman" w:hAnsi="Times New Roman"/>
                <w:sz w:val="26"/>
                <w:szCs w:val="26"/>
              </w:rPr>
              <w:t xml:space="preserve"> управляющего совета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</w:t>
            </w:r>
            <w:r w:rsidR="00873FC2" w:rsidRPr="00494592">
              <w:rPr>
                <w:rFonts w:ascii="Times New Roman" w:hAnsi="Times New Roman"/>
                <w:sz w:val="26"/>
                <w:szCs w:val="26"/>
              </w:rPr>
              <w:t xml:space="preserve">ротокол № </w:t>
            </w:r>
            <w:r w:rsidR="007632E0">
              <w:rPr>
                <w:rFonts w:ascii="Times New Roman" w:hAnsi="Times New Roman"/>
                <w:sz w:val="26"/>
                <w:szCs w:val="26"/>
              </w:rPr>
              <w:t>..</w:t>
            </w:r>
          </w:p>
          <w:p w:rsidR="00873FC2" w:rsidRPr="00E737FE" w:rsidRDefault="00873FC2" w:rsidP="00873FC2">
            <w:pPr>
              <w:rPr>
                <w:rFonts w:ascii="Times New Roman" w:hAnsi="Times New Roman"/>
                <w:sz w:val="26"/>
                <w:szCs w:val="26"/>
              </w:rPr>
            </w:pPr>
            <w:r w:rsidRPr="00E737FE">
              <w:rPr>
                <w:rFonts w:ascii="Times New Roman" w:hAnsi="Times New Roman"/>
                <w:sz w:val="26"/>
                <w:szCs w:val="26"/>
              </w:rPr>
              <w:t>от «</w:t>
            </w:r>
            <w:r w:rsidR="007632E0">
              <w:rPr>
                <w:rFonts w:ascii="Times New Roman" w:hAnsi="Times New Roman"/>
                <w:sz w:val="26"/>
                <w:szCs w:val="26"/>
              </w:rPr>
              <w:t>27</w:t>
            </w:r>
            <w:r w:rsidRPr="00E737FE">
              <w:rPr>
                <w:rFonts w:ascii="Times New Roman" w:hAnsi="Times New Roman"/>
                <w:sz w:val="26"/>
                <w:szCs w:val="26"/>
              </w:rPr>
              <w:t>» марта   202</w:t>
            </w:r>
            <w:r w:rsidR="007632E0">
              <w:rPr>
                <w:rFonts w:ascii="Times New Roman" w:hAnsi="Times New Roman"/>
                <w:sz w:val="26"/>
                <w:szCs w:val="26"/>
              </w:rPr>
              <w:t>6</w:t>
            </w:r>
            <w:r w:rsidRPr="00E737F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="009E47CC" w:rsidRPr="00E737F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73FC2" w:rsidRPr="006114E4" w:rsidRDefault="00873FC2" w:rsidP="00873FC2">
            <w:pPr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</w:p>
          <w:p w:rsidR="00873FC2" w:rsidRPr="00742224" w:rsidRDefault="00873FC2" w:rsidP="00873FC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73FC2" w:rsidRDefault="00873FC2" w:rsidP="00873F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21B1F" w:rsidRPr="009A7E00" w:rsidRDefault="00621B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873FC2" w:rsidRDefault="009A7E00" w:rsidP="00873FC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873FC2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АНАЛИТИЧЕСКАЯ ЧАСТЬ</w:t>
      </w:r>
    </w:p>
    <w:p w:rsidR="00621B1F" w:rsidRPr="00873FC2" w:rsidRDefault="009A7E00" w:rsidP="00757ADC">
      <w:pPr>
        <w:pStyle w:val="a6"/>
        <w:numPr>
          <w:ilvl w:val="0"/>
          <w:numId w:val="21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 ОБРАЗОВАТЕЛЬНОЙ ОРГАНИЗАЦИИ</w:t>
      </w:r>
    </w:p>
    <w:tbl>
      <w:tblPr>
        <w:tblW w:w="533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"/>
        <w:gridCol w:w="4251"/>
        <w:gridCol w:w="5541"/>
      </w:tblGrid>
      <w:tr w:rsidR="00873FC2" w:rsidRPr="00E737FE" w:rsidTr="002B4488">
        <w:trPr>
          <w:trHeight w:val="1600"/>
        </w:trPr>
        <w:tc>
          <w:tcPr>
            <w:tcW w:w="2188" w:type="pct"/>
            <w:gridSpan w:val="2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 Наименование в соответствии с Уставом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«Новосельская средняя школа им. Ивана Жудова» муниципального образования Черноморский район  Республики Крым</w:t>
            </w:r>
          </w:p>
        </w:tc>
      </w:tr>
      <w:tr w:rsidR="00873FC2" w:rsidRPr="00E737FE" w:rsidTr="002B4488">
        <w:trPr>
          <w:trHeight w:val="349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Учредитель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Черноморского района Республики Крым</w:t>
            </w:r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Организационно-правовая форма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</w:tc>
      </w:tr>
      <w:tr w:rsidR="00873FC2" w:rsidRPr="008E283D" w:rsidTr="002B4488">
        <w:trPr>
          <w:trHeight w:val="253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8E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учреждения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 общеобразовательное учреждение</w:t>
            </w:r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8E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учреждения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873FC2" w:rsidRPr="00E737FE" w:rsidTr="002B4488">
        <w:trPr>
          <w:trHeight w:val="87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Подведомственная подчиненность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образования, молодежи и спорта администрации Черноморского района Республики Крым</w:t>
            </w:r>
          </w:p>
        </w:tc>
      </w:tr>
      <w:tr w:rsidR="00873FC2" w:rsidRPr="00E737FE" w:rsidTr="002B4488">
        <w:trPr>
          <w:trHeight w:val="1331"/>
        </w:trPr>
        <w:tc>
          <w:tcPr>
            <w:tcW w:w="2188" w:type="pct"/>
            <w:gridSpan w:val="2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 Органы государственно-общественного и самоуправления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Учредительный совет Школы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совет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собрание работников МБОУ «Новосельская СШ им. И.Жудова»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ученического самоуправления</w:t>
            </w:r>
          </w:p>
        </w:tc>
      </w:tr>
      <w:tr w:rsidR="00873FC2" w:rsidRPr="00E737FE" w:rsidTr="002B4488">
        <w:trPr>
          <w:trHeight w:val="812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Адрес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296410,Республика Крым, село Новосельское, улица Ленина, дом 25</w:t>
            </w:r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телефон/факс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8(06558)9-30-92</w:t>
            </w:r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e-mail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novoselskayshool1971@chero.rk.gov</w:t>
            </w:r>
            <w:r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E28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ru</w:t>
            </w:r>
          </w:p>
        </w:tc>
      </w:tr>
      <w:tr w:rsidR="00873FC2" w:rsidRPr="008E283D" w:rsidTr="002B4488">
        <w:trPr>
          <w:trHeight w:val="42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сайт</w:t>
            </w:r>
          </w:p>
        </w:tc>
        <w:tc>
          <w:tcPr>
            <w:tcW w:w="2812" w:type="pct"/>
          </w:tcPr>
          <w:p w:rsidR="00873FC2" w:rsidRPr="008E283D" w:rsidRDefault="00E36777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83FAF" w:rsidRPr="00B84F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http://novoselskoe-rk.ru</w:t>
              </w:r>
            </w:hyperlink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Директор школы</w:t>
            </w:r>
          </w:p>
        </w:tc>
        <w:tc>
          <w:tcPr>
            <w:tcW w:w="2812" w:type="pct"/>
          </w:tcPr>
          <w:p w:rsidR="00873FC2" w:rsidRPr="006114E4" w:rsidRDefault="006114E4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Михайленко Елена Викторовна</w:t>
            </w:r>
          </w:p>
        </w:tc>
      </w:tr>
      <w:tr w:rsidR="00873FC2" w:rsidRPr="00E737FE" w:rsidTr="002B4488">
        <w:trPr>
          <w:trHeight w:val="834"/>
        </w:trPr>
        <w:tc>
          <w:tcPr>
            <w:tcW w:w="2188" w:type="pct"/>
            <w:gridSpan w:val="2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Заместители директора </w:t>
            </w:r>
          </w:p>
        </w:tc>
        <w:tc>
          <w:tcPr>
            <w:tcW w:w="2812" w:type="pct"/>
          </w:tcPr>
          <w:p w:rsidR="00873FC2" w:rsidRPr="00873FC2" w:rsidRDefault="007632E0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Абкерримова Севиля Серверовна 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Починская Светлана Васильевна</w:t>
            </w:r>
          </w:p>
          <w:p w:rsidR="00873FC2" w:rsidRPr="00E737FE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326"/>
        </w:trPr>
        <w:tc>
          <w:tcPr>
            <w:tcW w:w="4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Ресурсная база учреждения</w:t>
            </w: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377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Тип здания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 Типовое, 1971 год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1017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для питания обучающихся</w:t>
            </w:r>
          </w:p>
          <w:p w:rsidR="00873FC2" w:rsidRPr="008E283D" w:rsidRDefault="00873FC2" w:rsidP="002B44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Помещение кухни – 80,8 кв.м</w:t>
            </w:r>
          </w:p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Обеденный зал – 116,4 кв.м</w:t>
            </w:r>
          </w:p>
          <w:p w:rsidR="00873FC2" w:rsidRPr="008E283D" w:rsidRDefault="00873FC2" w:rsidP="002B448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с числом посадочных мест  70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408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кабинет </w:t>
            </w:r>
          </w:p>
          <w:p w:rsidR="00873FC2" w:rsidRPr="008E283D" w:rsidRDefault="00873FC2" w:rsidP="002B448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 Общая площадь – 17,5 кв.м</w:t>
            </w: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val="267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Библиотека с фондом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19322 (в том числе учебников 9922)</w:t>
            </w: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255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Спортивный зал </w:t>
            </w: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Общая площадь – 165,8 кв.м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73FC2" w:rsidRPr="0063456D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1129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Спортивная площадка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FC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футбольное поле – 4800 кв.м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FC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баскетбольное поле - 365 кв.м.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FC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волейбольное поле (2) - 325 кв.м.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FC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площадка со снарядами – 1300 кв.м.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FC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площадка для прыжков в длину – 35 кв .м.</w:t>
            </w:r>
          </w:p>
          <w:p w:rsidR="00873FC2" w:rsidRPr="008E283D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Беговая дорожка – 900 кв.м.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FC2" w:rsidRPr="00E737FE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hRule="exact" w:val="669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Пришкольная территория  </w:t>
            </w: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Зеленая зона (клумбы, травяное поле, сад) – 8441 кв.м     </w:t>
            </w:r>
          </w:p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FC2" w:rsidRPr="00E737FE" w:rsidTr="002B4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1" w:type="pct"/>
          <w:trHeight w:val="596"/>
        </w:trPr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Электронные образовательные медиапродукты</w:t>
            </w: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Школа использует офисное приложение </w:t>
            </w: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MicrosoftOffice</w:t>
            </w:r>
            <w:r w:rsidRPr="00873F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2016</w:t>
            </w:r>
          </w:p>
        </w:tc>
      </w:tr>
    </w:tbl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МБОУ «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 И. Жудова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является реализация общеобразовательных программ:</w:t>
      </w:r>
    </w:p>
    <w:p w:rsidR="00621B1F" w:rsidRPr="00873FC2" w:rsidRDefault="009A7E00" w:rsidP="002B44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873FC2">
        <w:rPr>
          <w:rFonts w:hAnsi="Times New Roman" w:cs="Times New Roman"/>
          <w:color w:val="000000"/>
          <w:sz w:val="24"/>
          <w:szCs w:val="24"/>
        </w:rPr>
        <w:t> 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621B1F" w:rsidRPr="00873FC2" w:rsidRDefault="009A7E00" w:rsidP="002B44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621B1F" w:rsidRPr="00873FC2" w:rsidRDefault="009A7E00" w:rsidP="002B4488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9A7E00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</w:p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</w:rPr>
        <w:t> 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образовательные программы 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>для детей с ОВЗ (УО и ЗПР).</w:t>
      </w:r>
    </w:p>
    <w:p w:rsidR="00621B1F" w:rsidRPr="00873FC2" w:rsidRDefault="009A7E00" w:rsidP="002B448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3"/>
        <w:gridCol w:w="7471"/>
      </w:tblGrid>
      <w:tr w:rsidR="00621B1F" w:rsidRPr="00873FC2" w:rsidTr="002B44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873FC2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F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873FC2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F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21B1F" w:rsidRPr="00E737FE" w:rsidTr="002B44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621B1F" w:rsidTr="002B44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621B1F" w:rsidRDefault="009A7E00" w:rsidP="002B448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621B1F" w:rsidRDefault="009A7E00" w:rsidP="002B448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621B1F" w:rsidRDefault="009A7E00" w:rsidP="002B448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21B1F" w:rsidTr="002B44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21B1F" w:rsidRPr="009A7E00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621B1F" w:rsidRPr="009A7E00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621B1F" w:rsidRPr="009A7E00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21B1F" w:rsidRPr="00E737FE" w:rsidTr="002B44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принимать локальные акты, которые регламентируют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образовательной организации и связаны с правами и обязанностями работников;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21B1F" w:rsidRPr="009A7E00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осуществления учебно-методической работы в Школе создано 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предметных методических объединения:</w:t>
      </w:r>
    </w:p>
    <w:p w:rsidR="00621B1F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учителей начальной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ШМО учителей  гуманитарного цикла</w:t>
      </w:r>
    </w:p>
    <w:p w:rsidR="009A7E00" w:rsidRPr="009A7E00" w:rsidRDefault="002B4488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естественнонаучного направления</w:t>
      </w:r>
    </w:p>
    <w:p w:rsidR="00621B1F" w:rsidRPr="00873FC2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21B1F" w:rsidRPr="009A7E00" w:rsidRDefault="009A7E00" w:rsidP="002B44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621B1F" w:rsidRPr="009A7E00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621B1F" w:rsidRDefault="009A7E00" w:rsidP="00757ADC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расписанием занятий.</w:t>
      </w:r>
    </w:p>
    <w:p w:rsidR="009A7E00" w:rsidRDefault="009A7E00" w:rsidP="002B44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</w:t>
      </w:r>
    </w:p>
    <w:p w:rsidR="009A7E00" w:rsidRDefault="00017CCB" w:rsidP="002B44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9-х классов – на пятилетний нормативный срок освоения основной образовательной программы основного общего образования (ФГОС-2021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ФОП ООО),</w:t>
      </w:r>
    </w:p>
    <w:p w:rsidR="00621B1F" w:rsidRPr="009A7E00" w:rsidRDefault="009A7E00" w:rsidP="002B44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621B1F" w:rsidRPr="009A7E00" w:rsidRDefault="009A7E00" w:rsidP="002B44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621B1F" w:rsidRPr="009A7E00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</w:t>
      </w:r>
      <w:r w:rsidR="007632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43"/>
        <w:gridCol w:w="2034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0336B2" w:rsidP="00283F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05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911F65" w:rsidP="00283F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05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8055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Всего в 202</w:t>
      </w:r>
      <w:r w:rsidR="000336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911F6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0551F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1F65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0336B2" w:rsidRPr="00E737FE" w:rsidRDefault="000336B2" w:rsidP="000336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7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ФГОС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37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0336B2" w:rsidRPr="000336B2" w:rsidRDefault="000336B2" w:rsidP="000336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 w:rsidR="0080551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школа реализует 3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0336B2" w:rsidRPr="000336B2" w:rsidRDefault="000336B2" w:rsidP="00757ADC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:rsidR="000336B2" w:rsidRPr="000336B2" w:rsidRDefault="000336B2" w:rsidP="00757ADC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:rsidR="000336B2" w:rsidRPr="000336B2" w:rsidRDefault="000336B2" w:rsidP="00757ADC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0336B2" w:rsidRPr="000336B2" w:rsidRDefault="000336B2" w:rsidP="003704A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1 сентября</w:t>
      </w:r>
      <w:r w:rsidR="0080551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</w:t>
      </w:r>
      <w:r w:rsidR="003704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3704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Жудова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приступила к реализации ООП всех уровней образования с учетом поправок во ФГОС и ФОП. На педсовете </w:t>
      </w:r>
      <w:r w:rsidRPr="0080327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0327B" w:rsidRPr="0080327B">
        <w:rPr>
          <w:rFonts w:hAnsi="Times New Roman" w:cs="Times New Roman"/>
          <w:color w:val="000000"/>
          <w:sz w:val="24"/>
          <w:szCs w:val="24"/>
          <w:lang w:val="ru-RU"/>
        </w:rPr>
        <w:t>8.08.2025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утверждены новые редакции ООП уровней образования по новым требованиям ФГОС и ФОП.</w:t>
      </w:r>
    </w:p>
    <w:p w:rsidR="000336B2" w:rsidRPr="000336B2" w:rsidRDefault="000336B2" w:rsidP="003704A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0336B2" w:rsidRPr="000336B2" w:rsidRDefault="000336B2" w:rsidP="003704A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 На уровнях ООО и СОО программу по физкультуре дополнили модулем «Компьютерный спорт».</w:t>
      </w:r>
    </w:p>
    <w:p w:rsidR="000336B2" w:rsidRPr="000336B2" w:rsidRDefault="000336B2" w:rsidP="003704A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НОО и ООО включили рабочие программы учебного предмета «Труд (технология)» (приказ Минпросвещения от </w:t>
      </w:r>
      <w:r w:rsidRPr="00DA394F">
        <w:rPr>
          <w:rFonts w:hAnsi="Times New Roman" w:cs="Times New Roman"/>
          <w:color w:val="000000"/>
          <w:sz w:val="24"/>
          <w:szCs w:val="24"/>
          <w:lang w:val="ru-RU"/>
        </w:rPr>
        <w:t>19.03.2024 № 171).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</w:t>
      </w:r>
      <w:r w:rsidRPr="00DA394F">
        <w:rPr>
          <w:rFonts w:hAnsi="Times New Roman" w:cs="Times New Roman"/>
          <w:color w:val="000000"/>
          <w:sz w:val="24"/>
          <w:szCs w:val="24"/>
          <w:lang w:val="ru-RU"/>
        </w:rPr>
        <w:t>от 01.02.2024 № 62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336B2" w:rsidRPr="000336B2" w:rsidRDefault="000336B2" w:rsidP="003704A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0336B2" w:rsidRPr="000336B2" w:rsidRDefault="000336B2" w:rsidP="003704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0336B2" w:rsidRPr="000336B2" w:rsidRDefault="000336B2" w:rsidP="003704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80551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учетом запросов обучающихся на основании анкетирования были сформированы </w:t>
      </w:r>
      <w:r w:rsidR="005A4CCB">
        <w:rPr>
          <w:rFonts w:hAnsi="Times New Roman" w:cs="Times New Roman"/>
          <w:color w:val="000000"/>
          <w:sz w:val="24"/>
          <w:szCs w:val="24"/>
          <w:lang w:val="ru-RU"/>
        </w:rPr>
        <w:t>2 профиля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. Таким образом, в</w:t>
      </w:r>
      <w:r w:rsidR="0080551F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0336B2" w:rsidRPr="000336B2" w:rsidRDefault="000336B2" w:rsidP="000336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1"/>
        <w:gridCol w:w="2929"/>
        <w:gridCol w:w="1791"/>
        <w:gridCol w:w="2046"/>
      </w:tblGrid>
      <w:tr w:rsidR="000336B2" w:rsidRPr="00E737FE" w:rsidTr="005A4CCB"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6B2" w:rsidRDefault="000336B2" w:rsidP="00D543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6B2" w:rsidRDefault="000336B2" w:rsidP="00D543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6B2" w:rsidRPr="000336B2" w:rsidRDefault="000336B2" w:rsidP="00D543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36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</w:t>
            </w:r>
            <w:r w:rsidR="00DA39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2025/26</w:t>
            </w:r>
            <w:r w:rsidR="00973C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6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6B2" w:rsidRPr="000336B2" w:rsidRDefault="000336B2" w:rsidP="00D5433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36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</w:t>
            </w:r>
            <w:r w:rsidR="00DA39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2026/27</w:t>
            </w:r>
            <w:r w:rsidR="00973C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6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0336B2" w:rsidTr="005A4CCB"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Default="000336B2" w:rsidP="00D543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Default="005A4CCB" w:rsidP="00D543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 w:rsidR="000336B2">
              <w:rPr>
                <w:rFonts w:hAnsi="Times New Roman" w:cs="Times New Roman"/>
                <w:color w:val="000000"/>
                <w:sz w:val="24"/>
                <w:szCs w:val="24"/>
              </w:rPr>
              <w:t>. География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Pr="005A4CCB" w:rsidRDefault="00973C9D" w:rsidP="00D543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Pr="005A4CCB" w:rsidRDefault="00973C9D" w:rsidP="00D543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336B2" w:rsidTr="005A4CCB"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Default="000336B2" w:rsidP="00D543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Pr="005A4CCB" w:rsidRDefault="005A4CCB" w:rsidP="00D543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Литература, обществознание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Pr="00973C9D" w:rsidRDefault="00973C9D" w:rsidP="00D543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6B2" w:rsidRPr="005A4CCB" w:rsidRDefault="00973C9D" w:rsidP="00D543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0336B2" w:rsidRDefault="000336B2" w:rsidP="000336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A4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tbl>
      <w:tblPr>
        <w:tblW w:w="83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853"/>
        <w:gridCol w:w="1560"/>
      </w:tblGrid>
      <w:tr w:rsidR="00625171" w:rsidRPr="00625171" w:rsidTr="00625171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2517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853" w:type="dxa"/>
            <w:shd w:val="clear" w:color="auto" w:fill="auto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дети-инвалиды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25171" w:rsidRPr="00625171" w:rsidRDefault="00973C9D" w:rsidP="00625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</w:tr>
      <w:tr w:rsidR="00625171" w:rsidRPr="00625171" w:rsidTr="00625171">
        <w:trPr>
          <w:trHeight w:val="652"/>
        </w:trPr>
        <w:tc>
          <w:tcPr>
            <w:tcW w:w="960" w:type="dxa"/>
            <w:shd w:val="clear" w:color="auto" w:fill="auto"/>
            <w:vAlign w:val="center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853" w:type="dxa"/>
            <w:shd w:val="clear" w:color="auto" w:fill="auto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дети с ограниченными возможностями здоровья (в т.ч. дети, состоящие на д-учете (3я, 4я группы здоровья)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25171" w:rsidRPr="00625171" w:rsidTr="00625171">
        <w:trPr>
          <w:trHeight w:val="960"/>
        </w:trPr>
        <w:tc>
          <w:tcPr>
            <w:tcW w:w="960" w:type="dxa"/>
            <w:shd w:val="clear" w:color="auto" w:fill="auto"/>
            <w:vAlign w:val="center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</w:t>
            </w:r>
          </w:p>
        </w:tc>
        <w:tc>
          <w:tcPr>
            <w:tcW w:w="5853" w:type="dxa"/>
            <w:shd w:val="clear" w:color="auto" w:fill="auto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дети-инвалиды и дети с ограниченными возможностями здоровья (имеющие 2 статуса одновременно)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25171" w:rsidRPr="00625171" w:rsidRDefault="00625171" w:rsidP="00625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2517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</w:tr>
    </w:tbl>
    <w:p w:rsidR="000336B2" w:rsidRPr="000336B2" w:rsidRDefault="000336B2" w:rsidP="0062517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АООП разработана в соответствии с ФГОС НОО ОВЗ</w:t>
      </w:r>
      <w:r w:rsidR="00625171">
        <w:rPr>
          <w:rFonts w:hAnsi="Times New Roman" w:cs="Times New Roman"/>
          <w:color w:val="000000"/>
          <w:sz w:val="24"/>
          <w:szCs w:val="24"/>
          <w:lang w:val="ru-RU"/>
        </w:rPr>
        <w:t xml:space="preserve">, ООО ОВЗ 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 xml:space="preserve"> и ФАОП НОО</w:t>
      </w:r>
      <w:r w:rsidR="00625171">
        <w:rPr>
          <w:rFonts w:hAnsi="Times New Roman" w:cs="Times New Roman"/>
          <w:color w:val="000000"/>
          <w:sz w:val="24"/>
          <w:szCs w:val="24"/>
          <w:lang w:val="ru-RU"/>
        </w:rPr>
        <w:t>, ООО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25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</w:t>
      </w:r>
      <w:r w:rsidR="006251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36B2" w:rsidRPr="000336B2" w:rsidRDefault="000336B2" w:rsidP="0062517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36B2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621B1F" w:rsidRPr="009A7E00" w:rsidRDefault="00A1165B" w:rsidP="00A116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9A7E00"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621B1F" w:rsidRPr="009A7E00" w:rsidRDefault="009A7E00" w:rsidP="00A116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A39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621B1F" w:rsidRPr="009A7E00" w:rsidRDefault="009A7E00" w:rsidP="00A116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</w:t>
      </w:r>
      <w:r w:rsidR="00625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625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621B1F" w:rsidRPr="009A7E00" w:rsidRDefault="009A7E00" w:rsidP="00CD21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ходе посещения уроков осуществлялся контроль использования ЭОР.</w:t>
      </w:r>
    </w:p>
    <w:p w:rsidR="00621B1F" w:rsidRPr="009E47CC" w:rsidRDefault="009A7E00" w:rsidP="00A116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7CC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621B1F" w:rsidRPr="009A7E00" w:rsidRDefault="009A7E00" w:rsidP="00757AD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621B1F" w:rsidRPr="009A7E00" w:rsidRDefault="009A7E00" w:rsidP="00757AD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CD21B6" w:rsidRDefault="009A7E00" w:rsidP="00757AD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1B6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ФГИС «Моя школа» в </w:t>
      </w:r>
      <w:r w:rsidR="00A1165B" w:rsidRPr="00CD21B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D21B6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выполнены </w:t>
      </w:r>
      <w:r w:rsidR="00CD21B6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CD21B6">
        <w:rPr>
          <w:rFonts w:hAnsi="Times New Roman" w:cs="Times New Roman"/>
          <w:color w:val="000000"/>
          <w:sz w:val="24"/>
          <w:szCs w:val="24"/>
          <w:lang w:val="ru-RU"/>
        </w:rPr>
        <w:t xml:space="preserve">100 процентов. </w:t>
      </w:r>
    </w:p>
    <w:p w:rsidR="00621B1F" w:rsidRPr="009A7E00" w:rsidRDefault="00CD21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9A7E00"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неурочная деятельность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 рабочие программы имеют аннотации и размещены на официальном сайте Школы.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CD21B6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621B1F" w:rsidRPr="009A7E00" w:rsidRDefault="00CD21B6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</w:t>
      </w:r>
      <w:r w:rsidR="00DA39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модулям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782D23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D23">
        <w:rPr>
          <w:rFonts w:hAnsi="Times New Roman" w:cs="Times New Roman"/>
          <w:color w:val="000000"/>
          <w:sz w:val="24"/>
          <w:szCs w:val="24"/>
          <w:lang w:val="ru-RU"/>
        </w:rPr>
        <w:t>коллективные школьные дела;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D23">
        <w:rPr>
          <w:rFonts w:hAnsi="Times New Roman" w:cs="Times New Roman"/>
          <w:color w:val="000000"/>
          <w:sz w:val="24"/>
          <w:szCs w:val="24"/>
          <w:lang w:val="ru-RU"/>
        </w:rPr>
        <w:t>акции;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флешмобы и т.д.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621B1F" w:rsidRPr="009A7E00" w:rsidRDefault="009A7E00" w:rsidP="00757AD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621B1F" w:rsidRPr="009A7E00" w:rsidRDefault="009A7E00" w:rsidP="00757AD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621B1F" w:rsidRPr="009A7E00" w:rsidRDefault="009A7E00" w:rsidP="00757ADC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-11 классов.</w:t>
      </w:r>
    </w:p>
    <w:p w:rsidR="00621B1F" w:rsidRPr="009A7E00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621B1F" w:rsidRPr="00ED3C26" w:rsidRDefault="009A7E00" w:rsidP="00782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Работа по гражданско-патриотическому воспитанию обучающихся МБОУ «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 И.</w:t>
      </w:r>
      <w:r w:rsidR="00CD21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организуется в рамках реализации рабочей программы воспитания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3C26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621B1F" w:rsidRPr="00782D23" w:rsidRDefault="009A7E00" w:rsidP="00757AD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D23">
        <w:rPr>
          <w:rFonts w:hAnsi="Times New Roman" w:cs="Times New Roman"/>
          <w:color w:val="000000"/>
          <w:sz w:val="24"/>
          <w:szCs w:val="24"/>
          <w:lang w:val="ru-RU"/>
        </w:rPr>
        <w:t>гражданского правосознания;</w:t>
      </w:r>
    </w:p>
    <w:p w:rsidR="00621B1F" w:rsidRPr="009A7E00" w:rsidRDefault="009A7E00" w:rsidP="00757AD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621B1F" w:rsidRPr="009A7E00" w:rsidRDefault="009A7E00" w:rsidP="00757AD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621B1F" w:rsidRPr="009A7E00" w:rsidRDefault="009A7E00" w:rsidP="00757ADC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активной гражданской позиции через участие в школьном самоуправлении.</w:t>
      </w:r>
    </w:p>
    <w:p w:rsidR="00621B1F" w:rsidRPr="009A7E00" w:rsidRDefault="009A7E00" w:rsidP="00FB2C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A39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проведено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общешкольных мероприятия,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единых классных часов,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акции гражданско-патриотической направленности.</w:t>
      </w:r>
    </w:p>
    <w:p w:rsidR="00621B1F" w:rsidRPr="009A7E00" w:rsidRDefault="009A7E00" w:rsidP="00FB2C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A39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бучающиеся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приняли участие во всероссийских акциях и просветительских проектах: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военно-спортивн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игр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«Зарница»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, «Победа».</w:t>
      </w:r>
    </w:p>
    <w:p w:rsidR="00621B1F" w:rsidRPr="009A7E00" w:rsidRDefault="009A7E00" w:rsidP="00FB2C75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A39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создана первичная ячейка РДДМ «Движение первых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 ячейки вошли  обучающи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ся 5-9-х классов. Ответственным за работу первичного школьного отделения РДДМ назначен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ВР Починская С.В.</w:t>
      </w:r>
    </w:p>
    <w:p w:rsidR="00621B1F" w:rsidRDefault="009A7E00" w:rsidP="00FB2C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E06FAF" w:rsidRPr="00E06FAF" w:rsidRDefault="00E06FAF" w:rsidP="00FB2C7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06FAF">
        <w:rPr>
          <w:rFonts w:ascii="Times New Roman" w:hAnsi="Times New Roman" w:cs="Times New Roman"/>
          <w:sz w:val="24"/>
          <w:szCs w:val="24"/>
          <w:lang w:val="ru-RU"/>
        </w:rPr>
        <w:t>Результативность участия в конкурсах, олимпиадах, с</w:t>
      </w:r>
      <w:r w:rsidR="00DA394F">
        <w:rPr>
          <w:rFonts w:ascii="Times New Roman" w:hAnsi="Times New Roman" w:cs="Times New Roman"/>
          <w:sz w:val="24"/>
          <w:szCs w:val="24"/>
          <w:lang w:val="ru-RU"/>
        </w:rPr>
        <w:t>оре</w:t>
      </w:r>
      <w:r w:rsidR="00E102AA">
        <w:rPr>
          <w:rFonts w:ascii="Times New Roman" w:hAnsi="Times New Roman" w:cs="Times New Roman"/>
          <w:sz w:val="24"/>
          <w:szCs w:val="24"/>
          <w:lang w:val="ru-RU"/>
        </w:rPr>
        <w:t>внованиях за 1 полугодие 2025-2026</w:t>
      </w:r>
      <w:r w:rsidRPr="00E06FAF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 представлена в таблице:</w:t>
      </w:r>
    </w:p>
    <w:tbl>
      <w:tblPr>
        <w:tblStyle w:val="3"/>
        <w:tblW w:w="0" w:type="auto"/>
        <w:tblLook w:val="04A0"/>
      </w:tblPr>
      <w:tblGrid>
        <w:gridCol w:w="4425"/>
        <w:gridCol w:w="2495"/>
        <w:gridCol w:w="1787"/>
      </w:tblGrid>
      <w:tr w:rsidR="00E102AA" w:rsidRPr="0031431B" w:rsidTr="00E102AA"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Название 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Результат 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Руководители </w:t>
            </w:r>
          </w:p>
        </w:tc>
      </w:tr>
      <w:tr w:rsidR="00E102AA" w:rsidRPr="0031431B" w:rsidTr="000566FB"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 xml:space="preserve">Муниципальный этап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муниципального этапа Всероссийского конкурса сочинений «Без срока давности». Приказ ОО №76 от 17.01.2024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– Андриенко Лилия, 7-а класс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Андриенко И.А.</w:t>
            </w:r>
          </w:p>
        </w:tc>
      </w:tr>
      <w:tr w:rsidR="00E102AA" w:rsidRPr="0031431B" w:rsidTr="000566FB">
        <w:trPr>
          <w:trHeight w:val="611"/>
        </w:trPr>
        <w:tc>
          <w:tcPr>
            <w:tcW w:w="4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Муниципальный этап  Республиканского заочного конкурса работ юных фотолюбителей  «Крым – полуостров мечты» в 2024 году. Приказ ОО №69 от31.01.2024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Победитель, в номинации «Портрет» - Краева Карина, 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Калетинец. Л.Н</w:t>
            </w:r>
          </w:p>
        </w:tc>
      </w:tr>
      <w:tr w:rsidR="00E102AA" w:rsidRPr="0031431B" w:rsidTr="00E102AA">
        <w:trPr>
          <w:trHeight w:val="380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Победитель, в номинации «Жанровое фото» - Краева Карина, 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Калетинец. Л.Н</w:t>
            </w:r>
          </w:p>
        </w:tc>
      </w:tr>
      <w:tr w:rsidR="00E102AA" w:rsidRPr="0031431B" w:rsidTr="000566FB">
        <w:trPr>
          <w:trHeight w:val="652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номинация «Макро», Краева Карина, 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Калетинец. Л.Н</w:t>
            </w:r>
          </w:p>
        </w:tc>
      </w:tr>
      <w:tr w:rsidR="00E102AA" w:rsidRPr="0031431B" w:rsidTr="000566FB">
        <w:trPr>
          <w:trHeight w:val="1671"/>
        </w:trPr>
        <w:tc>
          <w:tcPr>
            <w:tcW w:w="4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 xml:space="preserve">Муниципальный этап </w:t>
            </w:r>
            <w:r w:rsidRPr="0031431B">
              <w:rPr>
                <w:rFonts w:ascii="Times New Roman" w:eastAsiaTheme="minorEastAsia" w:hAnsi="Times New Roman"/>
                <w:lang w:val="en-US" w:eastAsia="ru-RU"/>
              </w:rPr>
              <w:t>XIX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 xml:space="preserve"> Всекрымского творческого конкурса  «Язык – душа народа», посвященного Году семьи». Приказ ОО №80 от 02.02.2024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номинация «Макро», Палй Татьяна, 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Вилкова Н.Н.</w:t>
            </w:r>
          </w:p>
        </w:tc>
      </w:tr>
      <w:tr w:rsidR="00E102AA" w:rsidRPr="0031431B" w:rsidTr="00E102AA">
        <w:trPr>
          <w:trHeight w:val="81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в номинации «Пейзаж» - Мелешко Ольга, 4-а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Палий Е.В.</w:t>
            </w:r>
          </w:p>
        </w:tc>
      </w:tr>
      <w:tr w:rsidR="00E102AA" w:rsidRPr="0031431B" w:rsidTr="000566FB">
        <w:trPr>
          <w:trHeight w:val="1263"/>
        </w:trPr>
        <w:tc>
          <w:tcPr>
            <w:tcW w:w="4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 в номинации «Пейзаж» - Геращенко Дарья, 9-а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Фоменок М.С.</w:t>
            </w:r>
          </w:p>
        </w:tc>
      </w:tr>
      <w:tr w:rsidR="00E102AA" w:rsidRPr="0031431B" w:rsidTr="00E102AA">
        <w:trPr>
          <w:trHeight w:val="1535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в номинации «Письменная творческая работа» - Андриенко Лилия, 7-а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Андриенко И.А.</w:t>
            </w:r>
          </w:p>
        </w:tc>
      </w:tr>
      <w:tr w:rsidR="00E102AA" w:rsidRPr="0031431B" w:rsidTr="000566FB">
        <w:trPr>
          <w:trHeight w:val="149"/>
        </w:trPr>
        <w:tc>
          <w:tcPr>
            <w:tcW w:w="442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М</w:t>
            </w:r>
            <w:r>
              <w:rPr>
                <w:rFonts w:ascii="Times New Roman" w:eastAsiaTheme="minorEastAsia" w:hAnsi="Times New Roman"/>
                <w:lang w:eastAsia="ru-RU"/>
              </w:rPr>
              <w:t>е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хдиеева Аурика, 5-б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c>
          <w:tcPr>
            <w:tcW w:w="4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Муниципальный этап  Всероссийского конкурса экологических рисунков в 2024 году. Приказ ОО №113 от 13.02.2024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в номинации «Домашне питомцы» - Шестернина Екатерина,2-б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Муниципальный</w:t>
            </w:r>
          </w:p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 этап 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Всероссийского детско-юношеского фестиваля «Ворошиловский стрелок». Приказ ОО №171 от 27.02.2024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Команда призер: Геращенко Дарья, Крыщук Никина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в номинации</w:t>
            </w:r>
            <w:r w:rsidRPr="0031431B">
              <w:rPr>
                <w:rFonts w:ascii="Times New Roman" w:eastAsiaTheme="minorEastAsia" w:hAnsi="Times New Roman"/>
                <w:color w:val="000000"/>
                <w:lang w:eastAsia="ru-RU"/>
              </w:rPr>
              <w:t>«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Стрельба, юноши</w:t>
            </w:r>
            <w:r w:rsidRPr="0031431B">
              <w:rPr>
                <w:rFonts w:ascii="Times New Roman" w:eastAsiaTheme="minorEastAsia" w:hAnsi="Times New Roman"/>
                <w:color w:val="000000"/>
                <w:lang w:eastAsia="ru-RU"/>
              </w:rPr>
              <w:t>» - Крыщук Никита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Калетинец Л.Н.</w:t>
            </w:r>
          </w:p>
        </w:tc>
      </w:tr>
      <w:tr w:rsidR="00E102AA" w:rsidRPr="00E737FE" w:rsidTr="000566FB"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Муниципальный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этап 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Всероссийской военно-спортивной игры «Зарница». Приказ ОО №164 от 26.02.2024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Команда призер </w:t>
            </w:r>
            <w:r w:rsidRPr="0031431B">
              <w:rPr>
                <w:rFonts w:ascii="Times New Roman" w:eastAsiaTheme="minorEastAsia" w:hAnsi="Times New Roman"/>
                <w:lang w:val="uk-UA" w:eastAsia="ru-RU"/>
              </w:rPr>
              <w:t xml:space="preserve">по программе мероприятий: «Страницы истории Отечества», «Готов к труду и обороне»: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Крыщук Никита, Орловская Каролина, Сербин Милана, Резник Ярослав, Власов Кирилл, Вершигора Денис, Лукьянов Максим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Митрофанов А.А.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Журба Г.А.</w:t>
            </w:r>
          </w:p>
        </w:tc>
      </w:tr>
      <w:tr w:rsidR="00E102AA" w:rsidRPr="0031431B" w:rsidTr="000566FB"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color w:val="000000"/>
                <w:lang w:eastAsia="ru-RU"/>
              </w:rPr>
              <w:t>Муниципальный этап</w:t>
            </w:r>
          </w:p>
          <w:p w:rsidR="00E102AA" w:rsidRPr="0031431B" w:rsidRDefault="00E102AA" w:rsidP="00D5433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республиканского конкурса </w:t>
            </w:r>
          </w:p>
          <w:p w:rsidR="00E102AA" w:rsidRPr="0031431B" w:rsidRDefault="00E102AA" w:rsidP="00D5433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природоведческих проектов </w:t>
            </w:r>
          </w:p>
          <w:p w:rsidR="00E102AA" w:rsidRPr="0031431B" w:rsidRDefault="00E102AA" w:rsidP="00D54337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«Первооткрыватель». Приказ ОО №210 от 11.03.2024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Шестернина Екатерина, 2-б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Муниципальный этап республиканского конкурса исследовательских работ и проектов учащихся среднего школьного возраста «Шаг в науку» в 2024 году. Приказ ОО №262 от 26.03.2024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Красильник Анна, 7-а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lastRenderedPageBreak/>
              <w:t>Муниципальный этап творческого конкурса «МЫ- НАСЛЕДНИКИ ПОБЕДЫ», посвященного Победе в Великой Отечественной войне 1941-1956гг., в Черноморском районе в 2024 году. Приказ ОО №203 от 06.03.2024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Команда победитель: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Крыщук Никита,Чемодуров Никита, Садовский Максим, Беспалов Кирилл, Геращенко Дарья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Починская С.В.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Фоменок М.С.</w:t>
            </w:r>
          </w:p>
        </w:tc>
      </w:tr>
      <w:tr w:rsidR="00E102AA" w:rsidRPr="0031431B" w:rsidTr="000566FB"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 xml:space="preserve">Муниципальный этап школьной спортивной лиги среди школьных спортивных клубов общеобразовательных учреждений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в</w:t>
            </w:r>
          </w:p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2023-2024 учебном году 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в Черноморском районе. Приказ ОО №273 от 20.03.2024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Команда призер: 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t>Калачник Даниил,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Сариев Алексис,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 xml:space="preserve"> Марасаев  Михаил,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Комаров Глеб,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Орловская Каролина,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Сербин Милана,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Страхова Серафима,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Геращенко Дарья,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 xml:space="preserve"> Коваленко Светлана,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Юшина Евгения,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Ольховская Мария,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 xml:space="preserve">Митрофанова Марианна, 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 xml:space="preserve">Иванов Давид,  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>Прокофьев  Станис,</w:t>
            </w:r>
            <w:r w:rsidRPr="0031431B">
              <w:rPr>
                <w:rFonts w:ascii="Times New Roman" w:eastAsiaTheme="minorEastAsia" w:hAnsi="Times New Roman"/>
                <w:bCs/>
                <w:color w:val="000000"/>
                <w:lang w:eastAsia="ru-RU"/>
              </w:rPr>
              <w:br/>
              <w:t xml:space="preserve"> Гамзян Ева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Ильницкий И.И.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Митрофанов А.А.</w:t>
            </w:r>
          </w:p>
        </w:tc>
      </w:tr>
      <w:tr w:rsidR="00E102AA" w:rsidRPr="0031431B" w:rsidTr="000566FB">
        <w:trPr>
          <w:trHeight w:val="815"/>
        </w:trPr>
        <w:tc>
          <w:tcPr>
            <w:tcW w:w="4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Муниципальный этап Всероссийского детского фестиваля народной культуры «Наследники традиций». Приказ ОО №388 от 02.04.2024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– М</w:t>
            </w:r>
            <w:r>
              <w:rPr>
                <w:rFonts w:ascii="Times New Roman" w:eastAsiaTheme="minorEastAsia" w:hAnsi="Times New Roman"/>
                <w:lang w:eastAsia="ru-RU"/>
              </w:rPr>
              <w:t>е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хдиева Аурика, 5-б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E102AA">
        <w:trPr>
          <w:trHeight w:val="285"/>
        </w:trPr>
        <w:tc>
          <w:tcPr>
            <w:tcW w:w="4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– Краева Карина,2-а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Калетинец Л.Н.</w:t>
            </w:r>
          </w:p>
        </w:tc>
      </w:tr>
      <w:tr w:rsidR="00E102AA" w:rsidRPr="0031431B" w:rsidTr="000566FB">
        <w:trPr>
          <w:trHeight w:val="271"/>
        </w:trPr>
        <w:tc>
          <w:tcPr>
            <w:tcW w:w="4425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Муниципальный этап Республиканского творческого конкурса по предметам искусства «Шаг к Олимпу» в 2024году. Приказ ОО № 434 от 16.03.2024</w:t>
            </w:r>
          </w:p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Муниципальный этап Республиканского   конкурса «Сердце, отданное людям», посвященного семье Романовых. Приказ ОО № 431 от 16.04.2024</w:t>
            </w:r>
          </w:p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Муниципальный этап выставки-конкурса дек</w:t>
            </w:r>
            <w:r>
              <w:rPr>
                <w:rFonts w:ascii="Times New Roman" w:eastAsiaTheme="minorEastAsia" w:hAnsi="Times New Roman"/>
                <w:lang w:eastAsia="ru-RU"/>
              </w:rPr>
              <w:t>о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ративно-прикладного творчества и изобразительного искусства «Пасхальная Ассамблея». Приказ ОО № 439 от 17.04.2024</w:t>
            </w:r>
          </w:p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lastRenderedPageBreak/>
              <w:t xml:space="preserve">Муниципальный этап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республиканского патриотического конкурса детского творчества «Ради жизни на Земле!...» в 2024 го</w:t>
            </w:r>
            <w:r>
              <w:rPr>
                <w:rFonts w:ascii="Times New Roman" w:eastAsiaTheme="minorEastAsia" w:hAnsi="Times New Roman"/>
                <w:lang w:eastAsia="ru-RU"/>
              </w:rPr>
              <w:t>ду. Приказ ОО №414 от 17.04.2024</w:t>
            </w:r>
          </w:p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lastRenderedPageBreak/>
              <w:t>Призер – Гудич Диана, 8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Иванова М.В.</w:t>
            </w:r>
          </w:p>
        </w:tc>
      </w:tr>
      <w:tr w:rsidR="00E102AA" w:rsidRPr="0031431B" w:rsidTr="000566FB">
        <w:trPr>
          <w:trHeight w:val="267"/>
        </w:trPr>
        <w:tc>
          <w:tcPr>
            <w:tcW w:w="4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– Гудич Диана, 8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Андриенко И.А.</w:t>
            </w:r>
          </w:p>
        </w:tc>
      </w:tr>
      <w:tr w:rsidR="00E102AA" w:rsidRPr="0031431B" w:rsidTr="00E102AA">
        <w:trPr>
          <w:trHeight w:val="299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Победители – Алиева Фериде, Тихонюк Валентина, Красильник Анна, Шульпина Вера.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E102AA">
        <w:trPr>
          <w:trHeight w:val="272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Призер- Седова Варвара, 2-б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Палий Е.В.</w:t>
            </w:r>
          </w:p>
        </w:tc>
      </w:tr>
      <w:tr w:rsidR="00E102AA" w:rsidRPr="0031431B" w:rsidTr="000566FB">
        <w:trPr>
          <w:trHeight w:val="122"/>
        </w:trPr>
        <w:tc>
          <w:tcPr>
            <w:tcW w:w="4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-Краева Карина, 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Калетинец Л.Н.</w:t>
            </w:r>
          </w:p>
        </w:tc>
      </w:tr>
      <w:tr w:rsidR="00E102AA" w:rsidRPr="0031431B" w:rsidTr="00E102AA">
        <w:trPr>
          <w:trHeight w:val="122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в номинации «Памятные места» Михдиева Аурика,5-б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E102AA">
        <w:trPr>
          <w:trHeight w:val="122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в номинации «Символы Победы», Кочуро Кирилл, 8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rPr>
          <w:trHeight w:val="122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 Победитель в номинации «Проза» Куржанов Ярослав, 6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rPr>
          <w:trHeight w:val="1141"/>
        </w:trPr>
        <w:tc>
          <w:tcPr>
            <w:tcW w:w="4425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</w:p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Муниципальный этап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>конкурса детских рисунков «Охрана труда глазами детей». Приказ ОО № 476 от 24.04.202</w:t>
            </w:r>
            <w:r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Призер в номинации «Проза» Алиева Фериде, 7-а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rPr>
          <w:trHeight w:val="503"/>
        </w:trPr>
        <w:tc>
          <w:tcPr>
            <w:tcW w:w="4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Баранова Ангелина, 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Вилкова Н.Н.</w:t>
            </w:r>
          </w:p>
        </w:tc>
      </w:tr>
      <w:tr w:rsidR="00E102AA" w:rsidRPr="0031431B" w:rsidTr="000566FB">
        <w:trPr>
          <w:trHeight w:val="245"/>
        </w:trPr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Победитель – Жудова Елизавета, 7-б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Иванова М.В.</w:t>
            </w:r>
          </w:p>
        </w:tc>
      </w:tr>
      <w:tr w:rsidR="00E102AA" w:rsidRPr="0031431B" w:rsidTr="00E102AA">
        <w:trPr>
          <w:trHeight w:val="285"/>
        </w:trPr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Муниципальный этап республиканского конкурса юных инспекторов движения «Безопасное колесо-2024». Приказ ОО № </w:t>
            </w:r>
            <w:r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486 от 27.04.2025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Команда победитель: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Бадурова Диана,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Мороз Елизавета, Кульнев Александр, Сельский Матвей.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Наконечная А.Н.</w:t>
            </w:r>
          </w:p>
        </w:tc>
      </w:tr>
      <w:tr w:rsidR="00E102AA" w:rsidRPr="00E737FE" w:rsidTr="00E102AA">
        <w:trPr>
          <w:trHeight w:val="285"/>
        </w:trPr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Муниципальный этап Всероссийской военно-спортивной игры «Победа</w:t>
            </w:r>
            <w:r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». Приказ ОО № 480 от 25.04.2025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Команда призер </w:t>
            </w:r>
            <w:r w:rsidRPr="0031431B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в программе мероприятий  «Военизированная эстафета»: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Геращенко Дарья, Страхова Серафима, Орловский Даниил, Питкевич Дамир, Егоров Владислав, Комаров Глеб, Беспалов Кирилл, Чемодуров Никита, Гаврилюк Никита, Садовский Максим, Крыщук Никита.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Журба Г.А.</w:t>
            </w:r>
          </w:p>
        </w:tc>
      </w:tr>
      <w:tr w:rsidR="00E102AA" w:rsidRPr="0031431B" w:rsidTr="000566FB">
        <w:trPr>
          <w:trHeight w:val="285"/>
        </w:trPr>
        <w:tc>
          <w:tcPr>
            <w:tcW w:w="4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Муниципальный этап Большого всероссийского фестиваля детского и юношеского творчества среди учащихся об</w:t>
            </w:r>
            <w:r>
              <w:rPr>
                <w:rFonts w:ascii="Times New Roman" w:eastAsiaTheme="minorEastAsia" w:hAnsi="Times New Roman"/>
                <w:bCs/>
                <w:lang w:eastAsia="ru-RU"/>
              </w:rPr>
              <w:t>разовательных организаций в 2025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 xml:space="preserve"> г</w:t>
            </w:r>
            <w:r>
              <w:rPr>
                <w:rFonts w:ascii="Times New Roman" w:eastAsiaTheme="minorEastAsia" w:hAnsi="Times New Roman"/>
                <w:bCs/>
                <w:lang w:eastAsia="ru-RU"/>
              </w:rPr>
              <w:t>оду. Приказ ОО 489 от 03.05.2025</w:t>
            </w:r>
          </w:p>
          <w:p w:rsidR="00E102AA" w:rsidRPr="0031431B" w:rsidRDefault="00E102AA" w:rsidP="00D54337">
            <w:pPr>
              <w:keepNext/>
              <w:keepLines/>
              <w:widowControl w:val="0"/>
              <w:spacing w:after="200" w:line="276" w:lineRule="auto"/>
              <w:jc w:val="both"/>
              <w:outlineLvl w:val="0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Победитель в номинации </w:t>
            </w:r>
            <w:r w:rsidRPr="0031431B">
              <w:rPr>
                <w:rFonts w:ascii="Times New Roman" w:eastAsiaTheme="minorEastAsia" w:hAnsi="Times New Roman"/>
                <w:bCs/>
                <w:lang w:eastAsia="ru-RU"/>
              </w:rPr>
              <w:t>«Костюм, кукла» - Шестернина Екатерина,2-а класс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Соловьева Л.В.</w:t>
            </w:r>
          </w:p>
        </w:tc>
      </w:tr>
      <w:tr w:rsidR="00E102AA" w:rsidRPr="0031431B" w:rsidTr="000566FB">
        <w:trPr>
          <w:trHeight w:val="828"/>
        </w:trPr>
        <w:tc>
          <w:tcPr>
            <w:tcW w:w="4425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color w:val="000000"/>
                <w:lang w:eastAsia="ru-RU"/>
              </w:rPr>
              <w:t>Муниципальный  фестиваль-конкурс «На волнах Черноморского вальса» среди обучающихся 9-11 классов общеобразовательных организаций Республики Крым в 2023/2024 учебном году. Приказ ОО №521 от 22.05.2024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Команда победитель:</w:t>
            </w:r>
          </w:p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Посметная Кристина, Марасаев Михаил, Георгиева Екатерина, Калачник Данил, Садовский Максим, Гудич Кристина, Подгорный Богдан, Дяченко Дарья, Геращенко Дарья, Беспалов Кирлл, Синельникова Диана, 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lastRenderedPageBreak/>
              <w:t>Гульков Василий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lastRenderedPageBreak/>
              <w:t>Починская С.В.</w:t>
            </w:r>
          </w:p>
        </w:tc>
      </w:tr>
      <w:tr w:rsidR="00E102AA" w:rsidRPr="0031431B" w:rsidTr="00E102AA">
        <w:trPr>
          <w:trHeight w:val="262"/>
        </w:trPr>
        <w:tc>
          <w:tcPr>
            <w:tcW w:w="4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Cs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E102AA" w:rsidRPr="0031431B" w:rsidTr="00E102AA">
        <w:trPr>
          <w:trHeight w:val="285"/>
        </w:trPr>
        <w:tc>
          <w:tcPr>
            <w:tcW w:w="4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XIX Всекрымского творческого конкурса «Язык-душа народа», посвященного Году семьи. Приказ МОНМ РК № 810 от 22.05.202</w:t>
            </w:r>
            <w:r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b/>
                <w:lang w:eastAsia="ru-RU"/>
              </w:rPr>
              <w:t xml:space="preserve">Диплом </w:t>
            </w:r>
            <w:r w:rsidRPr="0031431B">
              <w:rPr>
                <w:rFonts w:ascii="Times New Roman" w:eastAsiaTheme="minorEastAsia" w:hAnsi="Times New Roman"/>
                <w:b/>
                <w:lang w:val="en-US" w:eastAsia="ru-RU"/>
              </w:rPr>
              <w:t>I</w:t>
            </w:r>
            <w:r w:rsidRPr="0031431B">
              <w:rPr>
                <w:rFonts w:ascii="Times New Roman" w:eastAsiaTheme="minorEastAsia" w:hAnsi="Times New Roman"/>
                <w:b/>
                <w:lang w:eastAsia="ru-RU"/>
              </w:rPr>
              <w:t xml:space="preserve"> степени</w:t>
            </w:r>
            <w:r w:rsidRPr="0031431B">
              <w:rPr>
                <w:rFonts w:ascii="Times New Roman" w:eastAsiaTheme="minorEastAsia" w:hAnsi="Times New Roman"/>
                <w:lang w:eastAsia="ru-RU"/>
              </w:rPr>
              <w:t xml:space="preserve"> – Андриенко Лилия, 7-а класс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  <w:r w:rsidRPr="0031431B">
              <w:rPr>
                <w:rFonts w:ascii="Times New Roman" w:eastAsiaTheme="minorEastAsia" w:hAnsi="Times New Roman"/>
                <w:lang w:eastAsia="ru-RU"/>
              </w:rPr>
              <w:t>Андриенко И.А.</w:t>
            </w:r>
          </w:p>
        </w:tc>
      </w:tr>
      <w:tr w:rsidR="00E102AA" w:rsidRPr="0031431B" w:rsidTr="00E102AA">
        <w:trPr>
          <w:trHeight w:val="136"/>
        </w:trPr>
        <w:tc>
          <w:tcPr>
            <w:tcW w:w="4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D54337">
            <w:pPr>
              <w:spacing w:after="200" w:line="276" w:lineRule="auto"/>
              <w:rPr>
                <w:rFonts w:ascii="Times New Roman" w:eastAsiaTheme="minorEastAsia" w:hAnsi="Times New Roman"/>
                <w:b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02AA" w:rsidRPr="0031431B" w:rsidRDefault="00E102AA" w:rsidP="00FB2C75">
            <w:pPr>
              <w:spacing w:after="200" w:line="276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E06FAF" w:rsidRPr="006817C8" w:rsidRDefault="00E102AA" w:rsidP="00DE2462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2025</w:t>
      </w:r>
      <w:r w:rsidR="006817C8" w:rsidRPr="006817C8">
        <w:rPr>
          <w:rFonts w:hAnsi="Times New Roman" w:cs="Times New Roman"/>
          <w:b/>
          <w:color w:val="000000"/>
          <w:sz w:val="24"/>
          <w:szCs w:val="24"/>
          <w:lang w:val="ru-RU"/>
        </w:rPr>
        <w:t>год</w:t>
      </w:r>
    </w:p>
    <w:tbl>
      <w:tblPr>
        <w:tblStyle w:val="a5"/>
        <w:tblW w:w="0" w:type="auto"/>
        <w:tblLook w:val="04A0"/>
      </w:tblPr>
      <w:tblGrid>
        <w:gridCol w:w="540"/>
        <w:gridCol w:w="4402"/>
        <w:gridCol w:w="2486"/>
        <w:gridCol w:w="1815"/>
      </w:tblGrid>
      <w:tr w:rsidR="006817C8" w:rsidTr="00DF173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6817C8" w:rsidRPr="002D5A48" w:rsidTr="00DF173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3B3C08" w:rsidRDefault="006817C8" w:rsidP="00E1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выставки- конкурса декоративно-прикладного творчества и изобразительного искусства «Знай и люби свой край» в</w:t>
            </w:r>
            <w:r w:rsidR="00E102AA">
              <w:rPr>
                <w:rFonts w:ascii="Times New Roman" w:hAnsi="Times New Roman" w:cs="Times New Roman"/>
                <w:sz w:val="24"/>
                <w:szCs w:val="24"/>
              </w:rPr>
              <w:t xml:space="preserve"> 2025 году. Приказ ОО № 667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1м-Краева Карина. 3-а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1м- Шестернина Екатерина. 3-б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1м- Тихонюк Валентина. 11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2м- ТишковскаяАнисия Леонидовна. 2-акл.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2м- Юшина Евгения Евгеньевна. 5-б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2м- Палий Татьяна Владимировна. 3-акл.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3м -Седова Варвара Максимовна, 3-б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3м – Гатицкая Арина 3-б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2м – Стамат Надежда. 3-б кл.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Калетинец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 А. 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 А. 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Палий.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Pr="002D5A4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Палий. Е.В.</w:t>
            </w:r>
          </w:p>
        </w:tc>
      </w:tr>
      <w:tr w:rsidR="006817C8" w:rsidTr="00DF173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6C38EF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Муниципальный этап</w:t>
            </w:r>
          </w:p>
          <w:p w:rsidR="006817C8" w:rsidRPr="003B3C08" w:rsidRDefault="006817C8" w:rsidP="00E1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8EF">
              <w:rPr>
                <w:rFonts w:ascii="Times New Roman" w:hAnsi="Times New Roman" w:cs="Times New Roman"/>
                <w:color w:val="000000"/>
              </w:rPr>
              <w:t>Республиканской экологической акции «Сохраним можжевельники Крыма»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202</w:t>
            </w:r>
            <w:r w:rsidR="00E102A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E102AA">
              <w:rPr>
                <w:rFonts w:ascii="Times New Roman" w:hAnsi="Times New Roman"/>
                <w:bCs/>
                <w:sz w:val="24"/>
                <w:szCs w:val="24"/>
              </w:rPr>
              <w:t>у. Приказ ОО № 600 от 02.09.2025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– Ризун Екатерина Максимовна.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</w:tc>
      </w:tr>
      <w:tr w:rsidR="006817C8" w:rsidTr="00DF1731">
        <w:trPr>
          <w:trHeight w:val="611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3B3C08" w:rsidRDefault="006817C8" w:rsidP="00DF1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республиканского природоохранного конкурса «Чистый Кр</w:t>
            </w:r>
            <w:r w:rsidR="00E10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ым» в Черноморском районе в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 w:rsidR="00E10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ду. Приказ ОО №623 от 13.09.2025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Призер – Краева Карина, 3-а класс.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Призер</w:t>
            </w:r>
            <w:r w:rsidRPr="00A9101D">
              <w:rPr>
                <w:rFonts w:ascii="Times New Roman" w:hAnsi="Times New Roman"/>
                <w:color w:val="000000"/>
              </w:rPr>
              <w:t>– Палий Татьян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A9101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3</w:t>
            </w:r>
            <w:r w:rsidRPr="00A9101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а класс.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Призер – Гатицкая Арина 3-б класс.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Калетинец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Н.Н.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Е.В.</w:t>
            </w:r>
          </w:p>
        </w:tc>
      </w:tr>
      <w:tr w:rsidR="006817C8" w:rsidTr="00DF1731">
        <w:trPr>
          <w:trHeight w:val="380"/>
        </w:trPr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3B3C08" w:rsidRDefault="006817C8" w:rsidP="00DF1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Призер – Красильник </w:t>
            </w:r>
            <w:r>
              <w:rPr>
                <w:rFonts w:ascii="Times New Roman" w:hAnsi="Times New Roman"/>
                <w:color w:val="000000"/>
              </w:rPr>
              <w:lastRenderedPageBreak/>
              <w:t>Анна, 8-а класс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Л.В.</w:t>
            </w:r>
          </w:p>
        </w:tc>
      </w:tr>
      <w:tr w:rsidR="006817C8" w:rsidTr="00DF1731">
        <w:trPr>
          <w:trHeight w:val="652"/>
        </w:trPr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3B3C08" w:rsidRDefault="006817C8" w:rsidP="00DF17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Призер – Тихонюк Валентина, 11 класс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Призер- Мелешко Ольга 5-а класс.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 -ТишковскаяАнисия 2-а класс.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 А.С.</w:t>
            </w:r>
          </w:p>
        </w:tc>
      </w:tr>
      <w:tr w:rsidR="006817C8" w:rsidRPr="00E737FE" w:rsidTr="00DF173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660866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Муниципальный этап</w:t>
            </w:r>
          </w:p>
          <w:p w:rsidR="006817C8" w:rsidRPr="00660866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  <w:r w:rsidRPr="00660866">
              <w:rPr>
                <w:rFonts w:ascii="Times New Roman" w:hAnsi="Times New Roman" w:cs="Times New Roman"/>
                <w:color w:val="000000"/>
              </w:rPr>
              <w:t>Республиканского конкурса</w:t>
            </w:r>
          </w:p>
          <w:p w:rsidR="006817C8" w:rsidRPr="003B3C0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«Космиче</w:t>
            </w:r>
            <w:r w:rsidR="00E102AA">
              <w:rPr>
                <w:rFonts w:ascii="Times New Roman" w:hAnsi="Times New Roman" w:cs="Times New Roman"/>
                <w:color w:val="000000"/>
              </w:rPr>
              <w:t>ские фантазии» в 2025</w:t>
            </w:r>
            <w:r w:rsidRPr="00660866">
              <w:rPr>
                <w:rFonts w:ascii="Times New Roman" w:hAnsi="Times New Roman" w:cs="Times New Roman"/>
                <w:color w:val="000000"/>
              </w:rPr>
              <w:t xml:space="preserve"> году</w:t>
            </w:r>
            <w:r w:rsidR="00E102AA">
              <w:rPr>
                <w:rFonts w:ascii="Times New Roman" w:hAnsi="Times New Roman"/>
                <w:sz w:val="24"/>
                <w:szCs w:val="24"/>
              </w:rPr>
              <w:t>. Приказ №641 от 23.09.2025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 – 1 м. Тихонюк Валентина, 11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Куржанов Ярослав – 2 м. 7-кл.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Варвара -2м. 3б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Шестернина Екатерина- 3м. 3б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 Амира- 3м. 3а.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Сейтмамбетова Сабина – 2м. 6б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Коптюх Анастасия – 3м. 6б.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Виолета- 2м. 8а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Куржанов Ярослав- 2м. 7кл.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Жудова Елизавета -2м. 8-б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Краеву Карину-2м. 3а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Татьяна – 3м. 3б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Александр- 3м. 3б.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Кичкирук Арина – 3м. 6б.кл.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Краева Карина- 2м. 3а кл. 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Давид- 5б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Богдан- 5б. кл.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31">
              <w:rPr>
                <w:rFonts w:ascii="Times New Roman" w:hAnsi="Times New Roman" w:cs="Times New Roman"/>
                <w:sz w:val="24"/>
                <w:szCs w:val="24"/>
              </w:rPr>
              <w:t>Пшеничная Алиса</w:t>
            </w:r>
          </w:p>
          <w:p w:rsidR="006817C8" w:rsidRPr="00CD3631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31">
              <w:rPr>
                <w:rFonts w:ascii="Times New Roman" w:hAnsi="Times New Roman" w:cs="Times New Roman"/>
                <w:sz w:val="24"/>
                <w:szCs w:val="24"/>
              </w:rPr>
              <w:t>Нерсисян Виолетта Гришаевна.</w:t>
            </w:r>
          </w:p>
          <w:p w:rsidR="006817C8" w:rsidRPr="00970879" w:rsidRDefault="006817C8" w:rsidP="00DF1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631">
              <w:rPr>
                <w:rFonts w:ascii="Times New Roman" w:hAnsi="Times New Roman" w:cs="Times New Roman"/>
                <w:sz w:val="24"/>
                <w:szCs w:val="24"/>
              </w:rPr>
              <w:t>Нерсисян Джульетта Гришаевна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Соловьева.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Соловьева.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Соловьева.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Палий.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Палий.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Вилкова. Н.Н.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Тишковская. А.С.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Тишковская. А.С.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Соловьева.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Тишковская. А.А.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М.И.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Калетинец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Соловьева.Л.В.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Палий.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Соловьёва.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Калетинец.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 А.С.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Тишковская А.С.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Палий.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Вилкова. Н.Н.</w:t>
            </w:r>
          </w:p>
        </w:tc>
      </w:tr>
      <w:tr w:rsidR="006817C8" w:rsidTr="00DF173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фестиваля- конкурса « Школьные подмостки» среди театральных коллективов образовательных организаций Черноморского района Республи</w:t>
            </w:r>
            <w:r w:rsidR="00E102AA">
              <w:rPr>
                <w:rFonts w:ascii="Times New Roman" w:hAnsi="Times New Roman" w:cs="Times New Roman"/>
                <w:sz w:val="24"/>
                <w:szCs w:val="24"/>
              </w:rPr>
              <w:t>ки Крым в 2025году от 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pStyle w:val="ad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МехдиеваАурика 6-б класс.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C8" w:rsidTr="00DF1731">
        <w:trPr>
          <w:trHeight w:val="3392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Pr="00D84ED7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республиканских конкурсов художественной направленности среди обучающихся образовательных организаций в </w:t>
            </w:r>
            <w:r w:rsidRPr="003B3C08">
              <w:rPr>
                <w:rFonts w:ascii="Times New Roman" w:hAnsi="Times New Roman"/>
                <w:sz w:val="24"/>
                <w:szCs w:val="24"/>
              </w:rPr>
              <w:t>Черноморском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половине 2024 года. Конкурс детского творчества по безопасности дорожного движения</w:t>
            </w:r>
            <w:r w:rsidRPr="003B3C08">
              <w:rPr>
                <w:rFonts w:ascii="Times New Roman" w:hAnsi="Times New Roman"/>
                <w:sz w:val="24"/>
                <w:szCs w:val="24"/>
              </w:rPr>
              <w:t xml:space="preserve">«Дорога глазами детей» </w:t>
            </w:r>
            <w:r>
              <w:rPr>
                <w:rFonts w:ascii="Times New Roman" w:hAnsi="Times New Roman"/>
                <w:sz w:val="24"/>
                <w:szCs w:val="24"/>
              </w:rPr>
              <w:t>в 2024</w:t>
            </w:r>
            <w:r w:rsidRPr="003B3C0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 Приказ ОО № 680 от 09.</w:t>
            </w:r>
            <w:r w:rsidR="00E102AA">
              <w:rPr>
                <w:rFonts w:ascii="Times New Roman" w:hAnsi="Times New Roman"/>
                <w:sz w:val="24"/>
                <w:szCs w:val="24"/>
              </w:rPr>
              <w:t>10.2025г. В работу от 10.10.2025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pStyle w:val="ad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Призер-Краева Карина 3-а класс.</w:t>
            </w:r>
          </w:p>
          <w:p w:rsidR="006817C8" w:rsidRDefault="006817C8" w:rsidP="00DF1731">
            <w:pPr>
              <w:pStyle w:val="ad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– Кичкирук Арина 6-б класс.</w:t>
            </w:r>
          </w:p>
          <w:p w:rsidR="006817C8" w:rsidRDefault="006817C8" w:rsidP="00DF1731">
            <w:pPr>
              <w:pStyle w:val="ad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– Баранова Алина 3- а класс.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Калетинец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Н.Н.</w:t>
            </w:r>
          </w:p>
        </w:tc>
      </w:tr>
      <w:tr w:rsidR="006817C8" w:rsidTr="00DF1731">
        <w:trPr>
          <w:trHeight w:val="276"/>
        </w:trPr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pStyle w:val="ad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  <w:p w:rsidR="006817C8" w:rsidRDefault="006817C8" w:rsidP="00DF1731">
            <w:pPr>
              <w:pStyle w:val="ad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Краева Карина 3-а класс.-2-е место.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Pr="00660866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Калетинец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C8" w:rsidTr="00DF1731">
        <w:trPr>
          <w:trHeight w:val="354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республиканских конкурсов художественной направленности среди обучающихся образовательных организаций в </w:t>
            </w:r>
            <w:r w:rsidRPr="003B3C08">
              <w:rPr>
                <w:rFonts w:ascii="Times New Roman" w:hAnsi="Times New Roman"/>
                <w:sz w:val="24"/>
                <w:szCs w:val="24"/>
              </w:rPr>
              <w:t>Черноморском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половине 2024 года. Конкурс детских рисунков, плакатов «Я – против коррупции» и логотипов «Стоп, коррупция!»в 2024</w:t>
            </w:r>
            <w:r w:rsidRPr="003B3C0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 Приказ ОО № 680 от 09.10.</w:t>
            </w:r>
            <w:r w:rsidR="00E102AA">
              <w:rPr>
                <w:rFonts w:ascii="Times New Roman" w:hAnsi="Times New Roman"/>
                <w:sz w:val="24"/>
                <w:szCs w:val="24"/>
              </w:rPr>
              <w:t>2024г. В работу от 10.10.2025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C8" w:rsidRPr="00E737FE" w:rsidTr="00DF1731">
        <w:trPr>
          <w:trHeight w:val="1058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республиканских конкурсов</w:t>
            </w:r>
            <w:r w:rsidRPr="003C0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«Лучший классный руководитель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Победитель 1 –место Андреенко Инна Александровна. 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C8" w:rsidTr="00DF1731">
        <w:trPr>
          <w:trHeight w:val="378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этап</w:t>
            </w:r>
            <w:r w:rsidRPr="006C38EF">
              <w:rPr>
                <w:rFonts w:ascii="Times New Roman" w:hAnsi="Times New Roman"/>
                <w:bCs/>
                <w:sz w:val="24"/>
                <w:szCs w:val="24"/>
              </w:rPr>
              <w:t xml:space="preserve"> несения почетного караула Вахты памяти поколений- «Пост №1»</w:t>
            </w:r>
            <w:r w:rsidR="00E102AA">
              <w:rPr>
                <w:rFonts w:ascii="Times New Roman" w:hAnsi="Times New Roman"/>
                <w:bCs/>
                <w:sz w:val="24"/>
                <w:szCs w:val="24"/>
              </w:rPr>
              <w:t>. Приказ ОО № от 23.09.2025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Команда:</w:t>
            </w:r>
            <w:r>
              <w:rPr>
                <w:rFonts w:ascii="Times New Roman" w:hAnsi="Times New Roman"/>
                <w:sz w:val="24"/>
                <w:szCs w:val="24"/>
              </w:rPr>
              <w:t>Пинчук София</w:t>
            </w: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 Дарья,</w:t>
            </w: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Питкевич Дамир,</w:t>
            </w: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  <w:r w:rsidRPr="009C1194">
              <w:rPr>
                <w:rFonts w:ascii="Times New Roman" w:hAnsi="Times New Roman"/>
                <w:sz w:val="24"/>
                <w:szCs w:val="24"/>
              </w:rPr>
              <w:t>Сариев</w:t>
            </w:r>
            <w:r>
              <w:rPr>
                <w:rFonts w:ascii="Times New Roman" w:hAnsi="Times New Roman"/>
                <w:sz w:val="24"/>
                <w:szCs w:val="24"/>
              </w:rPr>
              <w:t>Дмитрий, Орловский Даниил, Дюхин Владислав, Беспалов Кирилл,</w:t>
            </w:r>
            <w:r w:rsidRPr="009C1194">
              <w:rPr>
                <w:rFonts w:ascii="Times New Roman" w:hAnsi="Times New Roman"/>
                <w:sz w:val="24"/>
                <w:szCs w:val="24"/>
              </w:rPr>
              <w:t>Крыщук Никита</w:t>
            </w:r>
            <w:r>
              <w:rPr>
                <w:rFonts w:ascii="Times New Roman" w:hAnsi="Times New Roman"/>
                <w:sz w:val="24"/>
                <w:szCs w:val="24"/>
              </w:rPr>
              <w:t>, Вакуленко Владислав,</w:t>
            </w:r>
          </w:p>
          <w:p w:rsidR="006817C8" w:rsidRDefault="006817C8" w:rsidP="00DF1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Дидык Иван.,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Бугайчук Виктория.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Починская С.В.</w:t>
            </w:r>
          </w:p>
        </w:tc>
      </w:tr>
      <w:tr w:rsidR="006817C8" w:rsidRPr="0025111E" w:rsidTr="00DF1731">
        <w:trPr>
          <w:trHeight w:val="1800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  <w:p w:rsidR="006817C8" w:rsidRPr="003A2D96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9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3A2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республиканского творческого фестиваля одаренных детей с ограниченными возможностями здоровья «Шаг навстречу!»</w:t>
            </w:r>
            <w:r w:rsidR="00E102AA">
              <w:rPr>
                <w:rFonts w:ascii="Times New Roman" w:hAnsi="Times New Roman" w:cs="Times New Roman"/>
                <w:sz w:val="24"/>
                <w:szCs w:val="24"/>
              </w:rPr>
              <w:t>. Приказ ОО 774 от 05.11.2025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Pr="003A2D96" w:rsidRDefault="006817C8" w:rsidP="00DF17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Победитель- 1м. </w:t>
            </w:r>
            <w:r w:rsidRPr="003A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Онуфриенко Екатерина Александровна- 6-б класс. </w:t>
            </w:r>
          </w:p>
          <w:p w:rsidR="006817C8" w:rsidRPr="003A2D96" w:rsidRDefault="006817C8" w:rsidP="00DF17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17C8" w:rsidRPr="00321377" w:rsidRDefault="006817C8" w:rsidP="00DF1731">
            <w:pPr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Pr="0025111E" w:rsidRDefault="006817C8" w:rsidP="00DF17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17C8" w:rsidTr="00DF1731">
        <w:trPr>
          <w:trHeight w:val="3817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этап</w:t>
            </w:r>
            <w:r w:rsidRPr="00505F8A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Республиканского открытого фестиваля-конку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рса детского творчества «Крым в </w:t>
            </w:r>
            <w:r w:rsidRPr="00505F8A">
              <w:rPr>
                <w:rFonts w:ascii="Times New Roman" w:hAnsi="Times New Roman"/>
                <w:bCs/>
                <w:sz w:val="24"/>
                <w:szCs w:val="24"/>
              </w:rPr>
              <w:t>сердце моем»</w:t>
            </w:r>
            <w:r w:rsidR="00E102AA">
              <w:rPr>
                <w:rFonts w:ascii="Times New Roman" w:hAnsi="Times New Roman"/>
                <w:bCs/>
                <w:sz w:val="24"/>
                <w:szCs w:val="24"/>
              </w:rPr>
              <w:t>. Приказ от 07.11.2025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17C8" w:rsidRDefault="006817C8" w:rsidP="00DF173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Победители: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Завертайло Алексей -1 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Абибулаева Фериде-2 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Палий Татьяна- 1 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Палий Татьяна-2 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Краева Карина-2м.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Насонова М.-2 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Якименко Александр-3м.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Бугайчук Виктория-3м.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Бугайчук Екатерина-3м.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Н.А.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Н.А.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</w:rPr>
            </w:pPr>
            <w:r w:rsidRPr="0025111E">
              <w:rPr>
                <w:rFonts w:ascii="Times New Roman" w:hAnsi="Times New Roman" w:cs="Times New Roman"/>
              </w:rPr>
              <w:t>Калетинец Л.Н.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11E">
              <w:rPr>
                <w:rFonts w:ascii="Times New Roman" w:hAnsi="Times New Roman" w:cs="Times New Roman"/>
                <w:sz w:val="20"/>
                <w:szCs w:val="20"/>
              </w:rPr>
              <w:t>Тишковская А.С.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Палий Е.В.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</w:rPr>
            </w:pPr>
            <w:r w:rsidRPr="0025111E">
              <w:rPr>
                <w:rFonts w:ascii="Times New Roman" w:hAnsi="Times New Roman" w:cs="Times New Roman"/>
              </w:rPr>
              <w:t>Иванова М.В.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</w:rPr>
            </w:pP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Соловьева Л.В.</w:t>
            </w:r>
          </w:p>
        </w:tc>
      </w:tr>
      <w:tr w:rsidR="006817C8" w:rsidRPr="00E737FE" w:rsidTr="00DF1731">
        <w:trPr>
          <w:trHeight w:val="1403"/>
        </w:trPr>
        <w:tc>
          <w:tcPr>
            <w:tcW w:w="54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7C8" w:rsidRPr="00516338" w:rsidRDefault="006817C8" w:rsidP="00DF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Муниципальный конкурс декоративно-прикладного творчества «Волш</w:t>
            </w:r>
            <w:r w:rsidR="00E102AA">
              <w:rPr>
                <w:rFonts w:ascii="Times New Roman" w:hAnsi="Times New Roman" w:cs="Times New Roman"/>
                <w:color w:val="000000"/>
              </w:rPr>
              <w:t>ебство новогодней игрушки в 2025</w:t>
            </w:r>
            <w:r>
              <w:rPr>
                <w:rFonts w:ascii="Times New Roman" w:hAnsi="Times New Roman" w:cs="Times New Roman"/>
                <w:color w:val="000000"/>
              </w:rPr>
              <w:t>г».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</w:rPr>
            </w:pPr>
          </w:p>
          <w:p w:rsidR="006817C8" w:rsidRPr="00516338" w:rsidRDefault="006817C8" w:rsidP="00DF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Победители: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Починский М.П.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Соловьева Л.В.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Палий Т.В.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Страхова В.И.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ПочинскаяС.В.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6817C8" w:rsidRDefault="006817C8" w:rsidP="00DF1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Фоменок М.С.</w:t>
            </w:r>
          </w:p>
        </w:tc>
      </w:tr>
      <w:tr w:rsidR="006817C8" w:rsidRPr="00895BB3" w:rsidTr="00DF1731">
        <w:trPr>
          <w:trHeight w:val="1020"/>
        </w:trPr>
        <w:tc>
          <w:tcPr>
            <w:tcW w:w="54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C8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Pr="00895BB3" w:rsidRDefault="006817C8" w:rsidP="00DF17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 этап Всероссийского конкурса сочинений «Без срока давнос</w:t>
            </w:r>
            <w:r w:rsidR="00E102AA">
              <w:rPr>
                <w:rFonts w:ascii="Times New Roman" w:hAnsi="Times New Roman" w:cs="Times New Roman"/>
                <w:color w:val="000000"/>
              </w:rPr>
              <w:t>ти» ПРИКАЗ МОНМ РК от 14.11.2025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№1737)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Первое место. Андриенко И.А.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Андриенко И.А.</w:t>
            </w:r>
          </w:p>
          <w:p w:rsidR="006817C8" w:rsidRDefault="006817C8" w:rsidP="00DF1731">
            <w:pPr>
              <w:rPr>
                <w:rFonts w:ascii="Times New Roman" w:hAnsi="Times New Roman"/>
                <w:color w:val="000000"/>
              </w:rPr>
            </w:pPr>
          </w:p>
          <w:p w:rsidR="006817C8" w:rsidRPr="00895BB3" w:rsidRDefault="006817C8" w:rsidP="00D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7C8" w:rsidRPr="009A7E00" w:rsidRDefault="006817C8" w:rsidP="00DE24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9A7E00" w:rsidP="00DE24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профориентационного минимума в</w:t>
      </w:r>
      <w:r w:rsidR="00FB2C75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 И.Жудова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введен профориентационный минимум для обучающихся 6–11-х классов.</w:t>
      </w:r>
    </w:p>
    <w:p w:rsidR="00621B1F" w:rsidRPr="009A7E00" w:rsidRDefault="009A7E00" w:rsidP="00DE24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школа реализует профориентационный минимум на </w:t>
      </w:r>
      <w:r w:rsidR="00FB2C75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полном объеме. План мероприятий включает все необходимые мероприятия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и модули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</w:t>
      </w:r>
      <w:r w:rsidR="00FB2C7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DE24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</w:t>
      </w:r>
      <w:r w:rsidR="00FB2C75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в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621B1F" w:rsidRPr="009A7E00" w:rsidRDefault="009A7E00" w:rsidP="00757AD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назначен ответственный по профориентации – заместитель директора по воспитательной работе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Починская С.В.,</w:t>
      </w:r>
    </w:p>
    <w:p w:rsidR="00621B1F" w:rsidRPr="009A7E00" w:rsidRDefault="009A7E00" w:rsidP="00757AD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профориентационной работы – классные руководители 6–11-х классов, педагог-психолог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Онянова Е.А.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1B1F" w:rsidRPr="009A7E00" w:rsidRDefault="009A7E00" w:rsidP="00757AD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:rsidR="00621B1F" w:rsidRPr="009A7E00" w:rsidRDefault="009A7E00" w:rsidP="00757AD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:rsidR="00621B1F" w:rsidRPr="009A7E00" w:rsidRDefault="009A7E00" w:rsidP="00757ADC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621B1F" w:rsidRPr="009A7E00" w:rsidRDefault="009A7E00" w:rsidP="00E06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Формат привлечения партнеров к реализации профориентационного минимума в 202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году:</w:t>
      </w:r>
    </w:p>
    <w:p w:rsidR="00621B1F" w:rsidRPr="009A7E00" w:rsidRDefault="009A7E00" w:rsidP="00757AD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621B1F" w:rsidRDefault="009A7E00" w:rsidP="00757AD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</w:t>
      </w:r>
      <w:r w:rsidR="00FB2C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E06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:rsidR="00621B1F" w:rsidRPr="009A7E00" w:rsidRDefault="009A7E00" w:rsidP="00E06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период с 01.09.202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до 31.12.202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профориентационного минимума реализованы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7"/>
        <w:gridCol w:w="5056"/>
        <w:gridCol w:w="2444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E06FAF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E06FAF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E06FAF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21B1F" w:rsidRPr="009A7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B2C75" w:rsidRDefault="009A7E00" w:rsidP="00FB2C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</w:t>
            </w:r>
            <w:r w:rsidR="005C7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расписании занятий внеурочной деятельности 6–11-х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E06FAF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621B1F" w:rsidRPr="00E73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B2C75" w:rsidRDefault="009A7E00" w:rsidP="00FB2C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</w:t>
            </w:r>
            <w:r w:rsidR="005C7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E06F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Регистрация школы в проекте «Билет в будущее» – зарегистрировано </w:t>
            </w:r>
            <w:r w:rsidR="00E06FAF" w:rsidRPr="00FF4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E06FAF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621B1F" w:rsidRPr="00E73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54337" w:rsidRDefault="009A7E00" w:rsidP="00D543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</w:t>
            </w:r>
            <w:r w:rsidR="005C7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Обеспечена возможность участия в онлайн-диагностике обучающихся 6–11-х классов.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Приняли участие в диагностике 90%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E06FAF" w:rsidRDefault="00E06F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621B1F" w:rsidRPr="009A7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54337" w:rsidRDefault="009A7E00" w:rsidP="00D543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21.09.202</w:t>
            </w:r>
            <w:r w:rsidR="005C7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–27.09.202</w:t>
            </w:r>
            <w:r w:rsidR="005C7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D54337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:rsidR="00621B1F" w:rsidRPr="009A7E00" w:rsidRDefault="009A7E00" w:rsidP="00E06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</w:t>
      </w:r>
      <w:r w:rsidR="005C7E9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</w:t>
      </w:r>
      <w:r w:rsidR="00D4633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621B1F" w:rsidRPr="009A7E00" w:rsidRDefault="009A7E00" w:rsidP="00E06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21B1F" w:rsidRPr="009A7E00" w:rsidRDefault="009A7E00" w:rsidP="007C6B0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</w:t>
      </w:r>
      <w:r w:rsidR="00D4633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составил</w:t>
      </w:r>
      <w:r w:rsidR="00D54337">
        <w:rPr>
          <w:rFonts w:hAnsi="Times New Roman" w:cs="Times New Roman"/>
          <w:color w:val="000000"/>
          <w:sz w:val="24"/>
          <w:szCs w:val="24"/>
          <w:lang w:val="ru-RU"/>
        </w:rPr>
        <w:t xml:space="preserve"> 81,7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процента.</w:t>
      </w:r>
    </w:p>
    <w:p w:rsidR="00621B1F" w:rsidRPr="009A7E00" w:rsidRDefault="00E06FAF" w:rsidP="007C6B0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кола реализ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 по направленностям:</w:t>
      </w:r>
    </w:p>
    <w:p w:rsidR="00621B1F" w:rsidRPr="009A7E00" w:rsidRDefault="009A7E00" w:rsidP="00757AD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художественное </w:t>
      </w:r>
      <w:r w:rsidR="00D46338">
        <w:rPr>
          <w:rFonts w:hAnsi="Times New Roman" w:cs="Times New Roman"/>
          <w:color w:val="000000"/>
          <w:sz w:val="24"/>
          <w:szCs w:val="24"/>
          <w:lang w:val="ru-RU"/>
        </w:rPr>
        <w:t>-3</w:t>
      </w:r>
    </w:p>
    <w:p w:rsidR="00621B1F" w:rsidRPr="009A7E00" w:rsidRDefault="009A7E00" w:rsidP="00757AD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-3</w:t>
      </w:r>
    </w:p>
    <w:p w:rsidR="00621B1F" w:rsidRPr="009A7E00" w:rsidRDefault="009A7E00" w:rsidP="00757AD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социально-гуманитарное 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-0</w:t>
      </w:r>
    </w:p>
    <w:p w:rsidR="00621B1F" w:rsidRPr="009A7E00" w:rsidRDefault="009A7E00" w:rsidP="00757AD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-0</w:t>
      </w:r>
    </w:p>
    <w:p w:rsidR="00621B1F" w:rsidRDefault="009A7E00" w:rsidP="00757AD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естественно-научное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4337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621B1F" w:rsidRDefault="009A7E00" w:rsidP="00757ADC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техническое 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-0</w:t>
      </w:r>
    </w:p>
    <w:p w:rsidR="00621B1F" w:rsidRPr="009A7E00" w:rsidRDefault="009A7E00" w:rsidP="00283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</w:t>
      </w:r>
      <w:r w:rsidR="00D54337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 Минпросвещения «Школьный театр» (протокол 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Минпросвещения от 27.12.2021 № СК-31/06пр). В школе организовано объединение 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«Театральн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калейдоскоп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</w:p>
    <w:p w:rsidR="00621B1F" w:rsidRPr="007C6B0C" w:rsidRDefault="00D54337" w:rsidP="00283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рамках дополнительного образования организован школьный спортивный клуб «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Футбол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="009A7E00" w:rsidRPr="007C6B0C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образования:</w:t>
      </w:r>
    </w:p>
    <w:p w:rsidR="00621B1F" w:rsidRDefault="009A7E00" w:rsidP="00757AD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волейбол – 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7C6B0C" w:rsidP="00757AD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футбол </w:t>
      </w:r>
      <w:r w:rsidR="009A7E00"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A7E00">
        <w:rPr>
          <w:rFonts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A7E00"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Pr="009A7E00" w:rsidRDefault="009A7E00" w:rsidP="00283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объединениях клуба в первом полугодии занято </w:t>
      </w:r>
      <w:r w:rsidR="00D54337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283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621B1F" w:rsidRPr="009A7E00" w:rsidRDefault="009A7E00" w:rsidP="00757ADC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621B1F" w:rsidRPr="009A7E00" w:rsidRDefault="009A7E00" w:rsidP="00757ADC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621B1F" w:rsidRPr="009A7E00" w:rsidRDefault="009A7E00" w:rsidP="00757ADC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621B1F" w:rsidRPr="009A7E00" w:rsidRDefault="009A7E00" w:rsidP="00283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годом на </w:t>
      </w:r>
      <w:r w:rsidR="00D54337">
        <w:rPr>
          <w:rFonts w:hAnsi="Times New Roman" w:cs="Times New Roman"/>
          <w:color w:val="000000"/>
          <w:sz w:val="24"/>
          <w:szCs w:val="24"/>
          <w:lang w:val="ru-RU"/>
        </w:rPr>
        <w:t>18,7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621B1F" w:rsidRPr="009A7E00" w:rsidRDefault="009A7E00" w:rsidP="00283F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621B1F" w:rsidRPr="009A7E00" w:rsidRDefault="009A7E00" w:rsidP="00283F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21B1F" w:rsidRPr="009A7E00" w:rsidRDefault="009A7E00" w:rsidP="006817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621B1F" w:rsidRPr="009A7E00" w:rsidRDefault="009A7E00" w:rsidP="006817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621B1F" w:rsidRPr="009A7E00" w:rsidRDefault="009A7E00" w:rsidP="006817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45 минут.</w:t>
      </w:r>
    </w:p>
    <w:p w:rsidR="00621B1F" w:rsidRPr="007C6B0C" w:rsidRDefault="009A7E00" w:rsidP="006817C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 Школе осуществляется по пятидневной учебной неделе для 1-х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-11-х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проводятся в одну смену — для обучающихся 1-х–11-х классов.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1"/>
        <w:gridCol w:w="1458"/>
        <w:gridCol w:w="2827"/>
        <w:gridCol w:w="1967"/>
        <w:gridCol w:w="1944"/>
      </w:tblGrid>
      <w:tr w:rsidR="00621B1F" w:rsidRPr="00E73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9A7E00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9A7E00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621B1F" w:rsidTr="007C6B0C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C6B0C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621B1F" w:rsidRDefault="009A7E00" w:rsidP="00757ADC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621B1F" w:rsidRDefault="009A7E00" w:rsidP="00757ADC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543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621B1F" w:rsidRPr="00D54337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43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5. Статистика показателей за 202</w:t>
      </w:r>
      <w:r w:rsidR="00D543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543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D543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43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2"/>
        <w:gridCol w:w="6512"/>
        <w:gridCol w:w="1963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D543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543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D543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621B1F" w:rsidRPr="00873F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D543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</w:t>
            </w:r>
            <w:r w:rsidR="00D01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D01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7C6B0C" w:rsidP="0068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68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 w:rsidP="00411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8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11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 w:rsidP="00411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8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411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6817C8" w:rsidP="00411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11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1B1F" w:rsidRPr="00E737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68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D01E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D01E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:rsidRPr="00873F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 w:rsidP="006817C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D01EFB" w:rsidRDefault="00621B1F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 w:rsidP="006817C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 средней школе</w:t>
            </w:r>
            <w:r w:rsidR="0068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817C8" w:rsidRDefault="006817C8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-медаль 1 степени</w:t>
            </w:r>
          </w:p>
          <w:p w:rsidR="006817C8" w:rsidRPr="006817C8" w:rsidRDefault="006817C8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медаль 2 степени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FF41B5" w:rsidRDefault="00FF41B5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6817C8" w:rsidRPr="00FF41B5" w:rsidRDefault="006817C8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17C8" w:rsidRPr="00D01EFB" w:rsidRDefault="00FF41B5" w:rsidP="006817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F4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621B1F" w:rsidRPr="009A7E00" w:rsidRDefault="009A7E00" w:rsidP="003A4A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621B1F" w:rsidRPr="009A7E00" w:rsidRDefault="009A7E00" w:rsidP="003A4A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на уровне среднего общего образования.</w:t>
      </w:r>
    </w:p>
    <w:p w:rsidR="00A33640" w:rsidRDefault="00A336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3640" w:rsidRPr="00A33640" w:rsidRDefault="00A33640" w:rsidP="00A33640">
      <w:pPr>
        <w:rPr>
          <w:rFonts w:hAnsi="Times New Roman" w:cs="Times New Roman"/>
          <w:sz w:val="24"/>
          <w:szCs w:val="24"/>
          <w:lang w:val="ru-RU"/>
        </w:rPr>
      </w:pPr>
    </w:p>
    <w:p w:rsidR="004114E3" w:rsidRDefault="004114E3" w:rsidP="004114E3">
      <w:pPr>
        <w:rPr>
          <w:rFonts w:hAnsi="Times New Roman" w:cs="Times New Roman"/>
          <w:sz w:val="24"/>
          <w:szCs w:val="24"/>
          <w:lang w:val="ru-RU"/>
        </w:rPr>
        <w:sectPr w:rsidR="004114E3" w:rsidSect="00621B1F">
          <w:pgSz w:w="11907" w:h="16839"/>
          <w:pgMar w:top="1440" w:right="1440" w:bottom="1440" w:left="1440" w:header="720" w:footer="720" w:gutter="0"/>
          <w:cols w:space="720"/>
        </w:sectPr>
      </w:pPr>
    </w:p>
    <w:p w:rsidR="00621B1F" w:rsidRDefault="009A7E00" w:rsidP="004A07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tbl>
      <w:tblPr>
        <w:tblW w:w="15491" w:type="dxa"/>
        <w:tblInd w:w="-743" w:type="dxa"/>
        <w:tblLayout w:type="fixed"/>
        <w:tblLook w:val="04A0"/>
      </w:tblPr>
      <w:tblGrid>
        <w:gridCol w:w="567"/>
        <w:gridCol w:w="426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851"/>
        <w:gridCol w:w="709"/>
        <w:gridCol w:w="708"/>
        <w:gridCol w:w="567"/>
        <w:gridCol w:w="851"/>
        <w:gridCol w:w="709"/>
        <w:gridCol w:w="567"/>
        <w:gridCol w:w="708"/>
        <w:gridCol w:w="1032"/>
      </w:tblGrid>
      <w:tr w:rsidR="004E35A0" w:rsidRPr="00E737FE" w:rsidTr="00A33640">
        <w:trPr>
          <w:trHeight w:val="900"/>
        </w:trPr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1.3.Условия для удовлетворения образовательных потребностей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2.1. Предметные результаты обучения (внутреннее оценивание)</w:t>
            </w:r>
          </w:p>
        </w:tc>
        <w:tc>
          <w:tcPr>
            <w:tcW w:w="5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2.2. Результаты ГИА, ВПР и других оценочных процедур (внешнее оценивание)</w:t>
            </w:r>
          </w:p>
        </w:tc>
      </w:tr>
      <w:tr w:rsidR="004E35A0" w:rsidRPr="00E737FE" w:rsidTr="00A33640">
        <w:trPr>
          <w:cantSplit/>
          <w:trHeight w:val="252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общая численность обучающихся (без учета обучающихся по адаптированным образовательным программам)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количество выпускников (без учета выпускников по адаптированным ОП)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количество обучающихся по адаптированным ОП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количество выпускников по адаптированным ОП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средний балл по итогам годового оценивания ( 4 кл)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средний балл по итогам годового оценивания ( 9 кл)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средний балл по итогам годового оценивания (11 кл.)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средний балл по итогам ВПР (4 кл.)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средний балл по итогам сдачи ГИА-9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средний балл по итогам сдачи ГИА-11 (в 100-бальной системе для русского языка и математики профильного уровня, в пятибалльной системе оценивания для математики базового уровня)</w:t>
            </w:r>
          </w:p>
        </w:tc>
      </w:tr>
      <w:tr w:rsidR="00A33640" w:rsidRPr="004E35A0" w:rsidTr="00A33640">
        <w:trPr>
          <w:cantSplit/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 базовый уровень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</w:tcPr>
          <w:p w:rsidR="004E35A0" w:rsidRPr="004E35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 профильный уровень</w:t>
            </w:r>
          </w:p>
        </w:tc>
      </w:tr>
      <w:tr w:rsidR="00A33640" w:rsidRPr="004E35A0" w:rsidTr="00A3364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114E3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114E3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114E3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4114E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4114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114E3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114E3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A0715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A0715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E3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A3364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A3364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A3364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4A071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541181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541181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4E35A0" w:rsidRDefault="00A3364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4E35A0" w:rsidRDefault="00541181" w:rsidP="004E35A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</w:tr>
    </w:tbl>
    <w:p w:rsidR="003A4A79" w:rsidRDefault="003A4A79" w:rsidP="004A07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3640" w:rsidRDefault="00A33640" w:rsidP="004A07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  <w:sectPr w:rsidR="00A33640" w:rsidSect="00A33640">
          <w:pgSz w:w="16839" w:h="11907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ГИА-202</w:t>
      </w:r>
      <w:r w:rsidR="004A07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</w:p>
    <w:p w:rsidR="004A0715" w:rsidRPr="004A0715" w:rsidRDefault="004A0715" w:rsidP="00541181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lang w:val="ru-RU"/>
        </w:rPr>
      </w:pPr>
      <w:r w:rsidRPr="004A0715">
        <w:rPr>
          <w:lang w:val="ru-RU"/>
        </w:rPr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4A0715" w:rsidRPr="00596D96" w:rsidRDefault="004A0715" w:rsidP="00541181">
      <w:pPr>
        <w:pStyle w:val="a7"/>
        <w:shd w:val="clear" w:color="auto" w:fill="FFFFFF"/>
        <w:spacing w:before="0" w:beforeAutospacing="0" w:after="0" w:afterAutospacing="0"/>
        <w:jc w:val="both"/>
      </w:pPr>
      <w:r w:rsidRPr="00596D96">
        <w:tab/>
        <w:t xml:space="preserve">Государственная итоговая аттестация выпускников </w:t>
      </w:r>
      <w:r w:rsidRPr="00596D96">
        <w:br/>
        <w:t>в формате ЕГЭ, ОГЭ проводилась в соответствии с расписанием ГИА в 202</w:t>
      </w:r>
      <w:r w:rsidR="00D01EFB">
        <w:t>5</w:t>
      </w:r>
      <w:r w:rsidRPr="00596D96">
        <w:t xml:space="preserve"> году. </w:t>
      </w:r>
    </w:p>
    <w:p w:rsidR="004A0715" w:rsidRPr="00596D96" w:rsidRDefault="004A0715" w:rsidP="00541181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96D96">
        <w:rPr>
          <w:rFonts w:ascii="Times New Roman" w:hAnsi="Times New Roman" w:cs="Times New Roman"/>
          <w:sz w:val="24"/>
          <w:szCs w:val="24"/>
        </w:rPr>
        <w:t>В 202</w:t>
      </w:r>
      <w:r w:rsidR="00D01EFB">
        <w:rPr>
          <w:rFonts w:ascii="Times New Roman" w:hAnsi="Times New Roman" w:cs="Times New Roman"/>
          <w:sz w:val="24"/>
          <w:szCs w:val="24"/>
        </w:rPr>
        <w:t>4</w:t>
      </w:r>
      <w:r w:rsidRPr="00596D96">
        <w:rPr>
          <w:rFonts w:ascii="Times New Roman" w:hAnsi="Times New Roman" w:cs="Times New Roman"/>
          <w:sz w:val="24"/>
          <w:szCs w:val="24"/>
        </w:rPr>
        <w:t>/2</w:t>
      </w:r>
      <w:r w:rsidR="00D01EFB">
        <w:rPr>
          <w:rFonts w:ascii="Times New Roman" w:hAnsi="Times New Roman" w:cs="Times New Roman"/>
          <w:sz w:val="24"/>
          <w:szCs w:val="24"/>
        </w:rPr>
        <w:t>5</w:t>
      </w:r>
      <w:r w:rsidRPr="00596D96">
        <w:rPr>
          <w:rFonts w:ascii="Times New Roman" w:hAnsi="Times New Roman" w:cs="Times New Roman"/>
          <w:sz w:val="24"/>
          <w:szCs w:val="24"/>
        </w:rPr>
        <w:t xml:space="preserve"> учебном году в 9­м классе обучалось </w:t>
      </w:r>
      <w:r w:rsidRPr="00FF41B5">
        <w:rPr>
          <w:rFonts w:ascii="Times New Roman" w:hAnsi="Times New Roman" w:cs="Times New Roman"/>
          <w:sz w:val="24"/>
          <w:szCs w:val="24"/>
        </w:rPr>
        <w:t>44 учеников</w:t>
      </w:r>
      <w:r w:rsidRPr="00596D96">
        <w:rPr>
          <w:rFonts w:ascii="Times New Roman" w:hAnsi="Times New Roman" w:cs="Times New Roman"/>
          <w:sz w:val="24"/>
          <w:szCs w:val="24"/>
        </w:rPr>
        <w:t>. Допущены к итоговой аттестации все обучающиеся.</w:t>
      </w:r>
    </w:p>
    <w:p w:rsidR="004A0715" w:rsidRPr="00596D96" w:rsidRDefault="004A0715" w:rsidP="004A0715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96D96">
        <w:rPr>
          <w:rFonts w:ascii="Times New Roman" w:hAnsi="Times New Roman" w:cs="Times New Roman"/>
          <w:sz w:val="24"/>
          <w:szCs w:val="24"/>
        </w:rPr>
        <w:t>Выпускники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tbl>
      <w:tblPr>
        <w:tblStyle w:val="a5"/>
        <w:tblW w:w="10597" w:type="dxa"/>
        <w:tblInd w:w="-176" w:type="dxa"/>
        <w:tblLook w:val="04A0"/>
      </w:tblPr>
      <w:tblGrid>
        <w:gridCol w:w="3119"/>
        <w:gridCol w:w="1984"/>
        <w:gridCol w:w="1134"/>
        <w:gridCol w:w="993"/>
        <w:gridCol w:w="1054"/>
        <w:gridCol w:w="885"/>
        <w:gridCol w:w="1428"/>
      </w:tblGrid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15" w:rsidRPr="00D01EFB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15" w:rsidRPr="00596D96" w:rsidTr="00DF1731">
        <w:tc>
          <w:tcPr>
            <w:tcW w:w="3119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A0715" w:rsidRPr="00596D96" w:rsidRDefault="004A0715" w:rsidP="004A0715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96D96">
        <w:rPr>
          <w:rFonts w:ascii="Times New Roman" w:hAnsi="Times New Roman" w:cs="Times New Roman"/>
          <w:sz w:val="24"/>
          <w:szCs w:val="24"/>
        </w:rPr>
        <w:t xml:space="preserve">По итогам основного периода ГИА аттестаты об основном общем образовании получили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Pr="00596D96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715" w:rsidRPr="00596D96" w:rsidRDefault="004A0715" w:rsidP="004A0715">
      <w:pPr>
        <w:pStyle w:val="13NormDOC-header-2"/>
        <w:spacing w:before="0" w:after="0" w:line="240" w:lineRule="auto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596D96">
        <w:rPr>
          <w:rFonts w:ascii="Times New Roman" w:hAnsi="Times New Roman" w:cs="Times New Roman"/>
          <w:sz w:val="24"/>
          <w:szCs w:val="24"/>
        </w:rPr>
        <w:t>в 202</w:t>
      </w:r>
      <w:r w:rsidR="00FF41B5">
        <w:rPr>
          <w:rFonts w:ascii="Times New Roman" w:hAnsi="Times New Roman" w:cs="Times New Roman"/>
          <w:sz w:val="24"/>
          <w:szCs w:val="24"/>
        </w:rPr>
        <w:t>4</w:t>
      </w:r>
      <w:r w:rsidRPr="00596D96">
        <w:rPr>
          <w:rFonts w:ascii="Times New Roman" w:hAnsi="Times New Roman" w:cs="Times New Roman"/>
          <w:sz w:val="24"/>
          <w:szCs w:val="24"/>
        </w:rPr>
        <w:t>-202</w:t>
      </w:r>
      <w:r w:rsidR="00FF41B5">
        <w:rPr>
          <w:rFonts w:ascii="Times New Roman" w:hAnsi="Times New Roman" w:cs="Times New Roman"/>
          <w:sz w:val="24"/>
          <w:szCs w:val="24"/>
        </w:rPr>
        <w:t>5</w:t>
      </w:r>
      <w:r w:rsidRPr="00596D96">
        <w:rPr>
          <w:rFonts w:ascii="Times New Roman" w:hAnsi="Times New Roman" w:cs="Times New Roman"/>
          <w:caps w:val="0"/>
          <w:sz w:val="24"/>
          <w:szCs w:val="24"/>
        </w:rPr>
        <w:t>учеб</w:t>
      </w:r>
      <w:r w:rsidR="00FF41B5">
        <w:rPr>
          <w:rFonts w:ascii="Times New Roman" w:hAnsi="Times New Roman" w:cs="Times New Roman"/>
          <w:caps w:val="0"/>
          <w:sz w:val="24"/>
          <w:szCs w:val="24"/>
        </w:rPr>
        <w:t>ном году в 11 классе обучалось 8</w:t>
      </w:r>
      <w:r w:rsidRPr="00596D96">
        <w:rPr>
          <w:rFonts w:ascii="Times New Roman" w:hAnsi="Times New Roman" w:cs="Times New Roman"/>
          <w:caps w:val="0"/>
          <w:sz w:val="24"/>
          <w:szCs w:val="24"/>
        </w:rPr>
        <w:t xml:space="preserve"> обучающихся. </w:t>
      </w:r>
    </w:p>
    <w:tbl>
      <w:tblPr>
        <w:tblStyle w:val="a5"/>
        <w:tblW w:w="0" w:type="auto"/>
        <w:tblLook w:val="04A0"/>
      </w:tblPr>
      <w:tblGrid>
        <w:gridCol w:w="2176"/>
        <w:gridCol w:w="1957"/>
        <w:gridCol w:w="984"/>
        <w:gridCol w:w="985"/>
        <w:gridCol w:w="985"/>
        <w:gridCol w:w="985"/>
        <w:gridCol w:w="1171"/>
      </w:tblGrid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предмет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кол-во участников</w:t>
            </w:r>
          </w:p>
        </w:tc>
        <w:tc>
          <w:tcPr>
            <w:tcW w:w="1043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средний балл</w:t>
            </w: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2012" w:type="dxa"/>
          </w:tcPr>
          <w:p w:rsidR="004A0715" w:rsidRPr="00FF41B5" w:rsidRDefault="00FF41B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</w:tcPr>
          <w:p w:rsidR="004A0715" w:rsidRPr="00FF41B5" w:rsidRDefault="00FF41B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4A0715" w:rsidRPr="00FF41B5" w:rsidRDefault="00FF41B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4A0715" w:rsidRPr="00FF41B5" w:rsidRDefault="00FF41B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15" w:rsidRPr="00D01EFB" w:rsidTr="00DF1731">
        <w:tc>
          <w:tcPr>
            <w:tcW w:w="9571" w:type="dxa"/>
            <w:gridSpan w:val="7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Математика (профильная)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gridSpan w:val="5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Литература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gridSpan w:val="5"/>
          </w:tcPr>
          <w:p w:rsidR="004A0715" w:rsidRPr="00FF41B5" w:rsidRDefault="00541181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История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gridSpan w:val="5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Физика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gridSpan w:val="5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Обществознание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gridSpan w:val="5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A0715" w:rsidRPr="00D01EFB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Русский язык</w:t>
            </w:r>
          </w:p>
        </w:tc>
        <w:tc>
          <w:tcPr>
            <w:tcW w:w="2012" w:type="dxa"/>
          </w:tcPr>
          <w:p w:rsidR="004A0715" w:rsidRPr="00FF41B5" w:rsidRDefault="00FF41B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  <w:gridSpan w:val="5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A0715" w:rsidRPr="00596D96" w:rsidTr="00DF1731">
        <w:tc>
          <w:tcPr>
            <w:tcW w:w="2201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caps w:val="0"/>
                <w:sz w:val="24"/>
                <w:szCs w:val="24"/>
              </w:rPr>
              <w:t>Информатика</w:t>
            </w:r>
          </w:p>
        </w:tc>
        <w:tc>
          <w:tcPr>
            <w:tcW w:w="2012" w:type="dxa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gridSpan w:val="5"/>
          </w:tcPr>
          <w:p w:rsidR="004A0715" w:rsidRPr="00FF41B5" w:rsidRDefault="004A0715" w:rsidP="00DF1731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4A0715" w:rsidRPr="00596D96" w:rsidRDefault="004A0715" w:rsidP="004A0715">
      <w:pPr>
        <w:pStyle w:val="13NormDOC-header-2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D96">
        <w:rPr>
          <w:rFonts w:ascii="Times New Roman" w:hAnsi="Times New Roman" w:cs="Times New Roman"/>
          <w:caps w:val="0"/>
          <w:sz w:val="24"/>
          <w:szCs w:val="24"/>
        </w:rPr>
        <w:t xml:space="preserve">По итогам ГИА в основной период </w:t>
      </w:r>
      <w:r>
        <w:rPr>
          <w:rFonts w:ascii="Times New Roman" w:hAnsi="Times New Roman" w:cs="Times New Roman"/>
          <w:caps w:val="0"/>
          <w:sz w:val="24"/>
          <w:szCs w:val="24"/>
        </w:rPr>
        <w:t>95</w:t>
      </w:r>
      <w:r w:rsidRPr="00596D96">
        <w:rPr>
          <w:rFonts w:ascii="Times New Roman" w:hAnsi="Times New Roman" w:cs="Times New Roman"/>
          <w:caps w:val="0"/>
          <w:sz w:val="24"/>
          <w:szCs w:val="24"/>
        </w:rPr>
        <w:t>% выпускников получили аттестат о среднем общем образован</w:t>
      </w:r>
      <w:r w:rsidR="00FF41B5">
        <w:rPr>
          <w:rFonts w:ascii="Times New Roman" w:hAnsi="Times New Roman" w:cs="Times New Roman"/>
          <w:caps w:val="0"/>
          <w:sz w:val="24"/>
          <w:szCs w:val="24"/>
        </w:rPr>
        <w:t xml:space="preserve">ии 2 </w:t>
      </w:r>
      <w:r w:rsidRPr="00784631">
        <w:rPr>
          <w:rFonts w:ascii="Times New Roman" w:hAnsi="Times New Roman" w:cs="Times New Roman"/>
          <w:caps w:val="0"/>
          <w:sz w:val="24"/>
          <w:szCs w:val="24"/>
        </w:rPr>
        <w:t>аттестат</w:t>
      </w:r>
      <w:r w:rsidR="00FF41B5">
        <w:rPr>
          <w:rFonts w:ascii="Times New Roman" w:hAnsi="Times New Roman" w:cs="Times New Roman"/>
          <w:caps w:val="0"/>
          <w:sz w:val="24"/>
          <w:szCs w:val="24"/>
        </w:rPr>
        <w:t>а</w:t>
      </w:r>
      <w:r w:rsidRPr="00784631">
        <w:rPr>
          <w:rFonts w:ascii="Times New Roman" w:hAnsi="Times New Roman" w:cs="Times New Roman"/>
          <w:caps w:val="0"/>
          <w:sz w:val="24"/>
          <w:szCs w:val="24"/>
        </w:rPr>
        <w:t xml:space="preserve"> с отличием, медаль «За особые успехи в учении </w:t>
      </w:r>
      <w:r>
        <w:rPr>
          <w:rFonts w:ascii="Times New Roman" w:hAnsi="Times New Roman" w:cs="Times New Roman"/>
          <w:caps w:val="0"/>
          <w:sz w:val="24"/>
          <w:szCs w:val="24"/>
        </w:rPr>
        <w:t>2</w:t>
      </w:r>
      <w:r w:rsidRPr="00784631">
        <w:rPr>
          <w:rFonts w:ascii="Times New Roman" w:hAnsi="Times New Roman" w:cs="Times New Roman"/>
          <w:caps w:val="0"/>
          <w:sz w:val="24"/>
          <w:szCs w:val="24"/>
        </w:rPr>
        <w:t xml:space="preserve"> степени»</w:t>
      </w:r>
      <w:r w:rsidRPr="00596D96">
        <w:rPr>
          <w:rFonts w:ascii="Times New Roman" w:hAnsi="Times New Roman" w:cs="Times New Roman"/>
          <w:caps w:val="0"/>
          <w:sz w:val="24"/>
          <w:szCs w:val="24"/>
        </w:rPr>
        <w:t>.</w:t>
      </w:r>
    </w:p>
    <w:p w:rsidR="00621B1F" w:rsidRPr="009A7E00" w:rsidRDefault="009A7E00" w:rsidP="004A07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4"/>
        <w:gridCol w:w="834"/>
        <w:gridCol w:w="834"/>
        <w:gridCol w:w="834"/>
        <w:gridCol w:w="834"/>
        <w:gridCol w:w="510"/>
        <w:gridCol w:w="36"/>
      </w:tblGrid>
      <w:tr w:rsidR="00FF41B5" w:rsidRPr="00E737FE" w:rsidTr="00B02E7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9A7E00" w:rsidRDefault="00FF41B5" w:rsidP="004A0715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1B5" w:rsidRPr="009A7E00" w:rsidRDefault="00FF41B5" w:rsidP="00E37B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1B5" w:rsidRPr="009A7E00" w:rsidRDefault="00FF41B5" w:rsidP="004A071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F41B5" w:rsidTr="00B02E75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541181" w:rsidRDefault="00FF41B5" w:rsidP="00E37B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FF41B5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FF41B5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FF41B5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FF41B5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1B5" w:rsidRPr="00541181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FF41B5" w:rsidTr="00B02E75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Default="00FF41B5" w:rsidP="00E37B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DA6258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FF41B5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DA6258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41B5" w:rsidRPr="00DA6258" w:rsidRDefault="00FF41B5" w:rsidP="004A0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1B5" w:rsidRDefault="00FF41B5" w:rsidP="004A071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Активность и результативность участия в олимпиадах</w:t>
      </w:r>
    </w:p>
    <w:p w:rsidR="00621B1F" w:rsidRPr="009A7E00" w:rsidRDefault="009A7E00" w:rsidP="00DA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DA6258" w:rsidRPr="00541181" w:rsidRDefault="00DA6258" w:rsidP="00DA625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258">
        <w:rPr>
          <w:rFonts w:ascii="Times New Roman" w:hAnsi="Times New Roman" w:cs="Times New Roman"/>
          <w:sz w:val="24"/>
          <w:szCs w:val="24"/>
          <w:lang w:val="ru-RU"/>
        </w:rPr>
        <w:t>. Первый этап Всероссийской олимпиады школьников был проведён для учащихся 5-11 классов (также по математике и русскому языку – для учащихся 4 классов). В 1 этапе всероссийской олимпиады школьников приняло участие 118 обучающихся 4-11 классов (60%). В ноябре-декабре 202</w:t>
      </w:r>
      <w:r w:rsidR="005411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A6258">
        <w:rPr>
          <w:rFonts w:ascii="Times New Roman" w:hAnsi="Times New Roman" w:cs="Times New Roman"/>
          <w:sz w:val="24"/>
          <w:szCs w:val="24"/>
          <w:lang w:val="ru-RU"/>
        </w:rPr>
        <w:t xml:space="preserve"> года учащиеся школы приняли участие в муниципальном этапе Всероссийской олимпиады школьников по предметам. </w:t>
      </w:r>
      <w:r w:rsidRPr="00541181">
        <w:rPr>
          <w:rFonts w:ascii="Times New Roman" w:hAnsi="Times New Roman" w:cs="Times New Roman"/>
          <w:b/>
          <w:sz w:val="24"/>
          <w:szCs w:val="24"/>
          <w:lang w:val="ru-RU"/>
        </w:rPr>
        <w:t>Результаты следующие</w:t>
      </w:r>
      <w:r w:rsidRPr="0054118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Style w:val="a5"/>
        <w:tblW w:w="0" w:type="auto"/>
        <w:tblLook w:val="04A0"/>
      </w:tblPr>
      <w:tblGrid>
        <w:gridCol w:w="2356"/>
        <w:gridCol w:w="2308"/>
        <w:gridCol w:w="1509"/>
        <w:gridCol w:w="3070"/>
      </w:tblGrid>
      <w:tr w:rsidR="00DA6258" w:rsidTr="000221D7">
        <w:tc>
          <w:tcPr>
            <w:tcW w:w="2356" w:type="dxa"/>
          </w:tcPr>
          <w:p w:rsidR="00DA6258" w:rsidRDefault="00DA6258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08" w:type="dxa"/>
          </w:tcPr>
          <w:p w:rsidR="00DA6258" w:rsidRDefault="00DA6258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об-ся</w:t>
            </w:r>
          </w:p>
        </w:tc>
        <w:tc>
          <w:tcPr>
            <w:tcW w:w="1509" w:type="dxa"/>
          </w:tcPr>
          <w:p w:rsidR="00DA6258" w:rsidRDefault="00DA6258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070" w:type="dxa"/>
          </w:tcPr>
          <w:p w:rsidR="00DA6258" w:rsidRDefault="00DA6258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A6258" w:rsidTr="000221D7">
        <w:tc>
          <w:tcPr>
            <w:tcW w:w="2356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8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Ксения</w:t>
            </w:r>
          </w:p>
        </w:tc>
        <w:tc>
          <w:tcPr>
            <w:tcW w:w="1509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70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Журба Г.А.</w:t>
            </w:r>
          </w:p>
        </w:tc>
      </w:tr>
      <w:tr w:rsidR="00DA6258" w:rsidTr="000221D7">
        <w:tc>
          <w:tcPr>
            <w:tcW w:w="2356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08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Карина</w:t>
            </w:r>
          </w:p>
        </w:tc>
        <w:tc>
          <w:tcPr>
            <w:tcW w:w="1509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70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Э.И.</w:t>
            </w:r>
          </w:p>
        </w:tc>
      </w:tr>
      <w:tr w:rsidR="00DA6258" w:rsidTr="000221D7">
        <w:tc>
          <w:tcPr>
            <w:tcW w:w="2356" w:type="dxa"/>
          </w:tcPr>
          <w:p w:rsidR="00DA6258" w:rsidRDefault="000221D7" w:rsidP="006114E4">
            <w:r>
              <w:t>Русский язык</w:t>
            </w:r>
          </w:p>
        </w:tc>
        <w:tc>
          <w:tcPr>
            <w:tcW w:w="2308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Зубань Виктория</w:t>
            </w:r>
          </w:p>
        </w:tc>
        <w:tc>
          <w:tcPr>
            <w:tcW w:w="1509" w:type="dxa"/>
          </w:tcPr>
          <w:p w:rsidR="00DA6258" w:rsidRDefault="000221D7" w:rsidP="006114E4">
            <w:r>
              <w:t>призер</w:t>
            </w:r>
          </w:p>
        </w:tc>
        <w:tc>
          <w:tcPr>
            <w:tcW w:w="3070" w:type="dxa"/>
          </w:tcPr>
          <w:p w:rsidR="00DA6258" w:rsidRDefault="000221D7" w:rsidP="006114E4">
            <w:r>
              <w:t>Андриенко И.А.</w:t>
            </w:r>
          </w:p>
        </w:tc>
      </w:tr>
      <w:tr w:rsidR="00DA6258" w:rsidTr="000221D7">
        <w:tc>
          <w:tcPr>
            <w:tcW w:w="2356" w:type="dxa"/>
          </w:tcPr>
          <w:p w:rsidR="00DA6258" w:rsidRDefault="000221D7" w:rsidP="006114E4">
            <w:r>
              <w:t>Труд (технология)</w:t>
            </w:r>
          </w:p>
        </w:tc>
        <w:tc>
          <w:tcPr>
            <w:tcW w:w="2308" w:type="dxa"/>
          </w:tcPr>
          <w:p w:rsidR="00DA6258" w:rsidRDefault="000221D7" w:rsidP="00611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Зубань Виктория</w:t>
            </w:r>
          </w:p>
        </w:tc>
        <w:tc>
          <w:tcPr>
            <w:tcW w:w="1509" w:type="dxa"/>
          </w:tcPr>
          <w:p w:rsidR="00DA6258" w:rsidRDefault="000221D7" w:rsidP="006114E4">
            <w:r>
              <w:t>призер</w:t>
            </w:r>
          </w:p>
        </w:tc>
        <w:tc>
          <w:tcPr>
            <w:tcW w:w="3070" w:type="dxa"/>
          </w:tcPr>
          <w:p w:rsidR="00DA6258" w:rsidRDefault="000221D7" w:rsidP="006114E4">
            <w:r>
              <w:t>Арабский Э.Э.</w:t>
            </w:r>
          </w:p>
        </w:tc>
      </w:tr>
    </w:tbl>
    <w:p w:rsidR="00DA6258" w:rsidRPr="00DA6258" w:rsidRDefault="00DA6258" w:rsidP="00DA6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258">
        <w:rPr>
          <w:rFonts w:ascii="Times New Roman" w:hAnsi="Times New Roman" w:cs="Times New Roman"/>
          <w:sz w:val="24"/>
          <w:szCs w:val="24"/>
          <w:lang w:val="ru-RU"/>
        </w:rPr>
        <w:t xml:space="preserve">Надо отметить, что по сравнению с прошлым учебным годом школа повысила результативность по итогам муниципального этапа олимпиад. 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42"/>
        <w:gridCol w:w="806"/>
        <w:gridCol w:w="941"/>
        <w:gridCol w:w="1379"/>
        <w:gridCol w:w="542"/>
        <w:gridCol w:w="931"/>
        <w:gridCol w:w="1514"/>
        <w:gridCol w:w="995"/>
        <w:gridCol w:w="764"/>
      </w:tblGrid>
      <w:tr w:rsidR="00621B1F" w:rsidTr="00DA6258"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3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621B1F" w:rsidRPr="00E737FE" w:rsidTr="00DA6258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621B1F" w:rsidTr="00DA6258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:rsidTr="00DA6258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 w:rsidTr="00DA6258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A6258" w:rsidRDefault="00DA6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33235" w:rsidTr="00DA6258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Pr="00533235" w:rsidRDefault="0053323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235" w:rsidRDefault="005332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21B1F" w:rsidRDefault="009A7E00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DA6258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 4-х классов перешли в 5-й класс школы. </w:t>
      </w:r>
    </w:p>
    <w:p w:rsidR="00533235" w:rsidRDefault="00533235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235" w:rsidRDefault="00533235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235" w:rsidRDefault="00533235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1D7" w:rsidRDefault="000221D7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1D7" w:rsidRDefault="000221D7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1D7" w:rsidRDefault="000221D7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1D7" w:rsidRDefault="000221D7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1D7" w:rsidRPr="009A7E00" w:rsidRDefault="000221D7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621B1F" w:rsidRPr="009A7E00" w:rsidRDefault="009A7E00" w:rsidP="00DA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МБОУ «</w:t>
      </w:r>
      <w:r w:rsidR="00DA6258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им.И.Жудова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в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332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621B1F" w:rsidRPr="009A7E00" w:rsidRDefault="009A7E00" w:rsidP="005332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621B1F" w:rsidRPr="009A7E00" w:rsidRDefault="009A7E00" w:rsidP="00757A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621B1F" w:rsidRPr="009A7E00" w:rsidRDefault="009A7E00" w:rsidP="00757ADC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621B1F" w:rsidRPr="009A7E00" w:rsidRDefault="009A7E00" w:rsidP="005332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являются:</w:t>
      </w:r>
    </w:p>
    <w:p w:rsidR="00621B1F" w:rsidRPr="009A7E00" w:rsidRDefault="009A7E00" w:rsidP="00757ADC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621B1F" w:rsidRPr="009A7E00" w:rsidRDefault="009A7E00" w:rsidP="00757ADC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621B1F" w:rsidRPr="009A7E00" w:rsidRDefault="009A7E00" w:rsidP="00757ADC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621B1F" w:rsidRPr="009A7E00" w:rsidRDefault="009A7E00" w:rsidP="005332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621B1F" w:rsidRDefault="009A7E00" w:rsidP="00757AD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621B1F" w:rsidRDefault="009A7E00" w:rsidP="00757AD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621B1F" w:rsidRDefault="009A7E00" w:rsidP="00757AD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621B1F" w:rsidRPr="009A7E00" w:rsidRDefault="009A7E00" w:rsidP="00757AD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621B1F" w:rsidRPr="009A7E00" w:rsidRDefault="009A7E00" w:rsidP="00757ADC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621B1F" w:rsidRPr="009A7E00" w:rsidRDefault="009A7E00" w:rsidP="005332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621B1F" w:rsidRPr="009A7E00" w:rsidRDefault="009A7E00" w:rsidP="005332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обеспеченность методической и учебной литературой;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621B1F" w:rsidRPr="009A7E00" w:rsidRDefault="009A7E00" w:rsidP="00757ADC">
      <w:pPr>
        <w:numPr>
          <w:ilvl w:val="0"/>
          <w:numId w:val="1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социальной сферы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поселка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78021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621B1F" w:rsidRPr="009A7E00" w:rsidRDefault="009A7E00" w:rsidP="0078021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621B1F" w:rsidRPr="009A7E00" w:rsidRDefault="009A7E00" w:rsidP="0078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621B1F" w:rsidRPr="009A7E00" w:rsidRDefault="009A7E00" w:rsidP="0078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621B1F" w:rsidRPr="009A7E00" w:rsidRDefault="009A7E00" w:rsidP="00757ADC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621B1F" w:rsidRPr="009A7E00" w:rsidRDefault="009A7E00" w:rsidP="00757ADC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621B1F" w:rsidRDefault="009A7E00" w:rsidP="00757ADC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уровня квалификации персонала.</w:t>
      </w:r>
    </w:p>
    <w:p w:rsidR="00780214" w:rsidRDefault="009A7E00" w:rsidP="0078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самообследования в школе работают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332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педагог, из них 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– в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нешний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совместитель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21B1F" w:rsidRPr="009A7E00" w:rsidRDefault="009A7E00" w:rsidP="0078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</w:t>
      </w:r>
      <w:r w:rsidR="005332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5332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621B1F" w:rsidRPr="009A7E00" w:rsidRDefault="009A7E00" w:rsidP="0078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кадрового потенциала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предметов 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621B1F" w:rsidRPr="009A7E00" w:rsidRDefault="009A7E00" w:rsidP="0078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целью реализации ФОП в план непрерывного профессионального образования педагогических и управленческих кадров в МБОУ «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им.И.Жудова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в 202</w:t>
      </w:r>
      <w:r w:rsidR="00D01E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</w:t>
      </w:r>
      <w:r w:rsidR="00D01E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p w:rsidR="00621B1F" w:rsidRPr="00FF41B5" w:rsidRDefault="009A7E00" w:rsidP="005332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>Аттестация педагогов МБОУ «</w:t>
      </w:r>
      <w:r w:rsidR="00780214" w:rsidRPr="00FF41B5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</w:t>
      </w:r>
      <w:r w:rsidR="00682374" w:rsidRPr="00FF41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0214" w:rsidRPr="00FF41B5">
        <w:rPr>
          <w:rFonts w:hAnsi="Times New Roman" w:cs="Times New Roman"/>
          <w:color w:val="000000"/>
          <w:sz w:val="24"/>
          <w:szCs w:val="24"/>
          <w:lang w:val="ru-RU"/>
        </w:rPr>
        <w:t>И.Жудова</w:t>
      </w: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>» в 202</w:t>
      </w:r>
      <w:r w:rsidR="007F75C2" w:rsidRPr="00FF41B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621B1F" w:rsidRPr="00FF41B5" w:rsidRDefault="009A7E00" w:rsidP="00757ADC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621B1F" w:rsidRPr="00FF41B5" w:rsidRDefault="009A7E00" w:rsidP="00757ADC">
      <w:pPr>
        <w:numPr>
          <w:ilvl w:val="0"/>
          <w:numId w:val="2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F41B5">
        <w:rPr>
          <w:rFonts w:hAnsi="Times New Roman" w:cs="Times New Roman"/>
          <w:color w:val="000000"/>
          <w:sz w:val="24"/>
          <w:szCs w:val="24"/>
        </w:rPr>
        <w:t>открытые уроки, воспитательные мероприятия.</w:t>
      </w:r>
    </w:p>
    <w:p w:rsidR="00621B1F" w:rsidRPr="00FF41B5" w:rsidRDefault="009A7E00" w:rsidP="005332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на аттестацию в целях соответствия квалификационной категории подали </w:t>
      </w:r>
      <w:r w:rsidR="00682374" w:rsidRPr="00FF41B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80214" w:rsidRPr="00FF41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682374" w:rsidRPr="00FF41B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80214" w:rsidRPr="00FF41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5332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аттестации установлена </w:t>
      </w:r>
      <w:r w:rsidR="00682374" w:rsidRPr="00FF41B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80214" w:rsidRPr="00FF41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41B5">
        <w:rPr>
          <w:rFonts w:hAnsi="Times New Roman" w:cs="Times New Roman"/>
          <w:color w:val="000000"/>
          <w:sz w:val="24"/>
          <w:szCs w:val="24"/>
          <w:lang w:val="ru-RU"/>
        </w:rPr>
        <w:t>педагогам  высшая квалификационная категория</w:t>
      </w:r>
      <w:r w:rsidR="00682374" w:rsidRPr="00FF41B5">
        <w:rPr>
          <w:rFonts w:hAnsi="Times New Roman" w:cs="Times New Roman"/>
          <w:color w:val="000000"/>
          <w:sz w:val="24"/>
          <w:szCs w:val="24"/>
          <w:lang w:val="ru-RU"/>
        </w:rPr>
        <w:t>, 1- первая</w:t>
      </w:r>
      <w:r w:rsidR="005155A8" w:rsidRPr="00FF41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6823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621B1F" w:rsidRDefault="009A7E00" w:rsidP="006823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МБОУ «</w:t>
      </w:r>
      <w:r w:rsidR="005155A8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им.И.Жудова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 реализации основной образовательной программы </w:t>
      </w:r>
      <w:r w:rsidR="005155A8">
        <w:rPr>
          <w:rFonts w:hAnsi="Times New Roman" w:cs="Times New Roman"/>
          <w:color w:val="000000"/>
          <w:sz w:val="24"/>
          <w:szCs w:val="24"/>
          <w:lang w:val="ru-RU"/>
        </w:rPr>
        <w:t>НОО, ООО, СОО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показывает</w:t>
      </w:r>
      <w:r w:rsidR="005155A8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в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04.10.2023 № 738.</w:t>
      </w:r>
    </w:p>
    <w:p w:rsidR="005155A8" w:rsidRPr="009A7E00" w:rsidRDefault="005155A8" w:rsidP="006823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Фиксация результатов обучения, посещаемости осуществляется посредством электронной системы «ЭлЖур». Используются</w:t>
      </w:r>
      <w:r w:rsidR="00492560">
        <w:rPr>
          <w:rFonts w:hAnsi="Times New Roman" w:cs="Times New Roman"/>
          <w:color w:val="000000"/>
          <w:sz w:val="24"/>
          <w:szCs w:val="24"/>
          <w:lang w:val="ru-RU"/>
        </w:rPr>
        <w:t xml:space="preserve"> АИС «ФГИС «Моя школа», ВК-мессенджер, Сферум.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492560" w:rsidRPr="00492560" w:rsidRDefault="00492560" w:rsidP="00492560">
      <w:pPr>
        <w:spacing w:before="0" w:beforeAutospacing="0" w:after="0" w:afterAutospacing="0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Школьная библиотека работает по плану, утвержденному администрацией школы. Работа проводится с учетом  разделов общешкольного плана. Основными направлениями деятельности библиотеки являются :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-формирование эстетической, экологической культуры и интереса к здоровому образу жизни, воспитание чувства патриотизма и любви к Родине.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За отчетный период уделялось внимание пропаганде литературы в  помощь школьным программам, а также развитию в детях привычки чтения, потребности пользоваться библиотекой в течение учебного периода. Учебно-воспитательный процесс сопровождался информационным обслуживанием обучающихся и педагогов: подбор литературы для написания рефератов, докладов, сообщений,  помощь в </w:t>
      </w:r>
      <w:r w:rsidRPr="00492560">
        <w:rPr>
          <w:rFonts w:ascii="Times New Roman" w:hAnsi="Times New Roman"/>
          <w:sz w:val="24"/>
          <w:szCs w:val="24"/>
          <w:lang w:val="ru-RU"/>
        </w:rPr>
        <w:lastRenderedPageBreak/>
        <w:t>подготовке к общешкольным и классным мероприятиям; проведение индивидуальных и групповых библиотечных занятий; индивидуальная работа по подбору дополнительного материала для обучающихся. Ведется тетрадь неудовлетворенных запросов пользователей.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rPr>
          <w:b/>
          <w:bCs/>
        </w:rPr>
        <w:t>Для обеспечения учета при работе с фондом ведется следующая документация</w:t>
      </w:r>
      <w:r w:rsidRPr="007C25FE">
        <w:t>: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-книга суммарного учета фонда библиотеки;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 xml:space="preserve">- книга суммарного учёта учебного фонда; 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-инвентарные книги;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-папка «Акты на списание»;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- картотека учета учебников;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- журнал учёта выдачи учебников по классам;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-читательские формуляры.</w:t>
      </w:r>
    </w:p>
    <w:p w:rsidR="00492560" w:rsidRPr="007C25FE" w:rsidRDefault="00492560" w:rsidP="00492560">
      <w:pPr>
        <w:pStyle w:val="a7"/>
        <w:spacing w:before="0" w:beforeAutospacing="0" w:after="0" w:afterAutospacing="0"/>
        <w:jc w:val="both"/>
      </w:pPr>
      <w:r w:rsidRPr="007C25FE">
        <w:t>Выдача книг на абонементе фиксируется – с 1-го по 11-й класс – в специальных читательских формулярах.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        Основные задачи и направления работы библиотеки: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Pr="00492560">
        <w:rPr>
          <w:rFonts w:ascii="Times New Roman" w:hAnsi="Times New Roman"/>
          <w:sz w:val="24"/>
          <w:szCs w:val="24"/>
          <w:lang w:val="ru-RU"/>
        </w:rPr>
        <w:t>1. Усовершенствование работы библиотеки с учётом требований современности.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           2. Способствовать формированию нравственных идеалов учащихся, воспитанию культурного и гражданского самосознания.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3. Воспитание у учащихся информационной культуры, любви к книге, культуры чтения, умение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интересов, успешного усвоения учебных программ.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4. Удовлетворение образовательных и индивидуальных потребностей пользователей библиотеки.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5. Своевременное обеспечение учащихся и педагогического коллектива учебной, художественной и методической литературой.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6. Сохранность фонда учебников. Воспитание бережного отношения к школьным учебникам.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7.Расширять информационные возможности библиотеки и совершенствовать предлагаемые услуги.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        Основные функции библиотеки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Образовательная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– поддерживать и обеспечивать образовательные цели, сформированные в концепции школы.  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Информационная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- предоставлять возможность использовать информацию вне зависимости  от ее вида, формата и носителя.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Культурная: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принимать участие в проведении мероприятий, воспитывающих культурное и социальное самосознание, содействующих культурному развитию учащихся. </w:t>
      </w:r>
    </w:p>
    <w:p w:rsidR="00492560" w:rsidRPr="0084561C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84561C">
        <w:rPr>
          <w:rFonts w:ascii="Times New Roman" w:hAnsi="Times New Roman"/>
          <w:sz w:val="24"/>
          <w:szCs w:val="24"/>
        </w:rPr>
        <w:t xml:space="preserve">Год основания библиотеки  </w:t>
      </w:r>
      <w:r w:rsidRPr="0084561C">
        <w:rPr>
          <w:rFonts w:ascii="Times New Roman" w:hAnsi="Times New Roman"/>
          <w:b/>
          <w:sz w:val="24"/>
          <w:szCs w:val="24"/>
          <w:u w:val="single"/>
        </w:rPr>
        <w:t>1971г</w:t>
      </w:r>
    </w:p>
    <w:p w:rsidR="00492560" w:rsidRPr="000221D7" w:rsidRDefault="00492560" w:rsidP="00757ADC">
      <w:pPr>
        <w:numPr>
          <w:ilvl w:val="1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84561C">
        <w:rPr>
          <w:rFonts w:ascii="Times New Roman" w:hAnsi="Times New Roman"/>
          <w:sz w:val="24"/>
          <w:szCs w:val="24"/>
        </w:rPr>
        <w:t xml:space="preserve">Этаж - </w:t>
      </w:r>
      <w:r w:rsidRPr="000221D7">
        <w:rPr>
          <w:rFonts w:ascii="Times New Roman" w:hAnsi="Times New Roman"/>
          <w:sz w:val="24"/>
          <w:szCs w:val="24"/>
        </w:rPr>
        <w:t>первый</w:t>
      </w:r>
    </w:p>
    <w:p w:rsidR="00492560" w:rsidRPr="0084561C" w:rsidRDefault="00492560" w:rsidP="00757ADC">
      <w:pPr>
        <w:numPr>
          <w:ilvl w:val="1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0221D7">
        <w:rPr>
          <w:rFonts w:ascii="Times New Roman" w:hAnsi="Times New Roman"/>
          <w:sz w:val="24"/>
          <w:szCs w:val="24"/>
        </w:rPr>
        <w:t>Общая площадь</w:t>
      </w:r>
      <w:r w:rsidRPr="0084561C">
        <w:rPr>
          <w:rFonts w:ascii="Times New Roman" w:hAnsi="Times New Roman"/>
          <w:sz w:val="24"/>
          <w:szCs w:val="24"/>
        </w:rPr>
        <w:t xml:space="preserve">- </w:t>
      </w:r>
      <w:r w:rsidRPr="0084561C">
        <w:rPr>
          <w:rFonts w:ascii="Times New Roman" w:hAnsi="Times New Roman"/>
          <w:sz w:val="24"/>
          <w:szCs w:val="24"/>
          <w:u w:val="single"/>
        </w:rPr>
        <w:t>36 кв.м.</w:t>
      </w:r>
    </w:p>
    <w:p w:rsidR="00492560" w:rsidRPr="00492560" w:rsidRDefault="00492560" w:rsidP="00757ADC">
      <w:pPr>
        <w:numPr>
          <w:ilvl w:val="1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Наличие читального зала: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нет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, совмещен с абонементом  </w:t>
      </w:r>
    </w:p>
    <w:p w:rsidR="00492560" w:rsidRPr="00492560" w:rsidRDefault="00492560" w:rsidP="00757ADC">
      <w:pPr>
        <w:numPr>
          <w:ilvl w:val="1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Наличие книгохранилища для учебного фонда: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да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,  </w:t>
      </w:r>
    </w:p>
    <w:p w:rsidR="00492560" w:rsidRPr="00492560" w:rsidRDefault="00492560" w:rsidP="00757ADC">
      <w:pPr>
        <w:numPr>
          <w:ilvl w:val="1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Материально-техническое обеспечение библиотеки 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>кол-во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стеллажей – 11, 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столов - 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6</w:t>
      </w:r>
      <w:r w:rsidRPr="00492560">
        <w:rPr>
          <w:rFonts w:ascii="Times New Roman" w:hAnsi="Times New Roman"/>
          <w:sz w:val="24"/>
          <w:szCs w:val="24"/>
          <w:lang w:val="ru-RU"/>
        </w:rPr>
        <w:t>посадочных мест – 12,  компьютер (Подключен к сети интернет), принтер.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Сведения о фонде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Основной фонд библиотеки – 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60122">
        <w:rPr>
          <w:rFonts w:ascii="Times New Roman" w:hAnsi="Times New Roman"/>
          <w:b/>
          <w:sz w:val="24"/>
          <w:szCs w:val="24"/>
          <w:lang w:val="ru-RU"/>
        </w:rPr>
        <w:t>22044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В том числе: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Методическая -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68 экз</w:t>
      </w:r>
      <w:r w:rsidRPr="00492560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Художественная литература –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660122">
        <w:rPr>
          <w:rFonts w:ascii="Times New Roman" w:hAnsi="Times New Roman"/>
          <w:b/>
          <w:sz w:val="24"/>
          <w:szCs w:val="24"/>
          <w:u w:val="single"/>
          <w:lang w:val="ru-RU"/>
        </w:rPr>
        <w:t>9186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lastRenderedPageBreak/>
        <w:t>Учебный фонд -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660122">
        <w:rPr>
          <w:rFonts w:ascii="Times New Roman" w:hAnsi="Times New Roman"/>
          <w:b/>
          <w:sz w:val="24"/>
          <w:szCs w:val="24"/>
          <w:u w:val="single"/>
          <w:lang w:val="ru-RU"/>
        </w:rPr>
        <w:t>10793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Энциклопедии, словари - 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277эк</w:t>
      </w:r>
      <w:r w:rsidRPr="00492560">
        <w:rPr>
          <w:rFonts w:ascii="Times New Roman" w:hAnsi="Times New Roman"/>
          <w:sz w:val="24"/>
          <w:szCs w:val="24"/>
          <w:u w:val="single"/>
          <w:lang w:val="ru-RU"/>
        </w:rPr>
        <w:t>з.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Электронные документы -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1851 экз</w:t>
      </w:r>
      <w:r w:rsidRPr="00492560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722"/>
        <w:gridCol w:w="2835"/>
      </w:tblGrid>
      <w:tr w:rsidR="00492560" w:rsidRPr="0084561C" w:rsidTr="006114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492560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Движение фонда художественной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Движение фонда учебников </w:t>
            </w:r>
          </w:p>
        </w:tc>
      </w:tr>
      <w:tr w:rsidR="00492560" w:rsidRPr="0084561C" w:rsidTr="006114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>Поступило за 202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660122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886</w:t>
            </w:r>
          </w:p>
        </w:tc>
      </w:tr>
      <w:tr w:rsidR="00492560" w:rsidRPr="0084561C" w:rsidTr="006114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>Выбыло за 202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492560" w:rsidRPr="0084561C" w:rsidTr="006114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>Состоит  на 01.01. 202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8186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660122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10793</w:t>
            </w:r>
          </w:p>
        </w:tc>
      </w:tr>
    </w:tbl>
    <w:p w:rsidR="00492560" w:rsidRPr="00492560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 xml:space="preserve">  Библиотека обеспечивает пользователей основными библиотечными услугами:</w:t>
      </w:r>
    </w:p>
    <w:p w:rsidR="00492560" w:rsidRPr="00492560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предоставляет полную информацию о составе библиотечного фонда;</w:t>
      </w:r>
    </w:p>
    <w:p w:rsidR="00492560" w:rsidRPr="00492560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выдает во временное пользование издания из своих фондов;</w:t>
      </w:r>
    </w:p>
    <w:p w:rsidR="00492560" w:rsidRPr="00492560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оказывает консультационную помощь в поиске документов,</w:t>
      </w:r>
    </w:p>
    <w:p w:rsidR="00492560" w:rsidRPr="00492560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выполняет библиографические справки, проводит библиографические обзоры;</w:t>
      </w:r>
    </w:p>
    <w:p w:rsidR="00492560" w:rsidRPr="00492560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 xml:space="preserve">- организует книжные выставки и массовые мероприятия </w:t>
      </w:r>
      <w:r w:rsidRPr="00492560">
        <w:rPr>
          <w:rFonts w:ascii="Times New Roman" w:hAnsi="Times New Roman"/>
          <w:sz w:val="24"/>
          <w:szCs w:val="24"/>
          <w:lang w:val="ru-RU"/>
        </w:rPr>
        <w:t>к юбилейным и знаменательным  датам,</w:t>
      </w:r>
    </w:p>
    <w:p w:rsidR="00492560" w:rsidRPr="00E85D06" w:rsidRDefault="00492560" w:rsidP="004925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5D06">
        <w:rPr>
          <w:rFonts w:ascii="Times New Roman" w:hAnsi="Times New Roman"/>
          <w:color w:val="000000"/>
          <w:sz w:val="24"/>
          <w:szCs w:val="24"/>
          <w:lang w:val="ru-RU"/>
        </w:rPr>
        <w:t>- содействует формированию информационной культуры.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- осуществляет подбор документов в помощь проведению предметных недель и других общешкольных и классных мероприятий.    </w:t>
      </w:r>
    </w:p>
    <w:p w:rsidR="00492560" w:rsidRPr="00492560" w:rsidRDefault="00492560" w:rsidP="00660122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При этом:</w:t>
      </w:r>
    </w:p>
    <w:p w:rsidR="00492560" w:rsidRPr="00492560" w:rsidRDefault="00492560" w:rsidP="00660122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ощущается дефицит средств на комплектование библиотечного фонда;</w:t>
      </w:r>
    </w:p>
    <w:p w:rsidR="00492560" w:rsidRDefault="00492560" w:rsidP="00660122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 xml:space="preserve">- фонд библиотеки не всегда способен удовлетворить потребности учащихся в современной познавательной и досуговой литературе. Недостаточно художественных произведений, отвечающих требованиям современной школьной программы по литературе. </w:t>
      </w:r>
    </w:p>
    <w:p w:rsidR="00621B1F" w:rsidRPr="009A7E00" w:rsidRDefault="009A7E00" w:rsidP="004925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На каких площадях ведётся образовательная деятельность (собственность, оперативное управление)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Вид права: собственность.  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2-этажное здание.  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Территория образовательного учреждения.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Земельный участок общая площадь 1,8 га.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Вид права: постоянное (бессрочное) пользование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Требования к зданию образовательного учреждения.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Школа находится в типовом здании. Проектная наполняемость 500 обучающихся., фактическая- 3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682374">
        <w:rPr>
          <w:rFonts w:ascii="Times New Roman" w:hAnsi="Times New Roman"/>
          <w:sz w:val="24"/>
          <w:szCs w:val="24"/>
          <w:lang w:val="ru-RU"/>
        </w:rPr>
        <w:t>0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обучающихся.  Существующие площади позволяют вести обучение в одну смену.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Перечень учебных кабинетов, мастерских, их оснащенность</w:t>
      </w:r>
      <w:r w:rsidRPr="00660122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Кабинеты начальных классов.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 информатики.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Учебные мастерские (не функционируют).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Спортивный зал.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Сенсорная комната.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Кабинеты административного персонала и службы сопровождения: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Кабинет административного персонала. 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 психолога, логопеда.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 бухгалтерии.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Прочие помещения: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Учительская комната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lastRenderedPageBreak/>
        <w:t>Наличие библиотеки, библиотечный фонд</w:t>
      </w:r>
    </w:p>
    <w:p w:rsidR="00660122" w:rsidRPr="00FF41B5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F41B5">
        <w:rPr>
          <w:rFonts w:ascii="Times New Roman" w:hAnsi="Times New Roman"/>
          <w:i/>
          <w:sz w:val="24"/>
          <w:szCs w:val="24"/>
          <w:lang w:val="ru-RU"/>
        </w:rPr>
        <w:t>Наличие актового зала.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F41B5">
        <w:rPr>
          <w:rFonts w:ascii="Times New Roman" w:hAnsi="Times New Roman"/>
          <w:sz w:val="24"/>
          <w:szCs w:val="24"/>
          <w:lang w:val="ru-RU"/>
        </w:rPr>
        <w:t>Актового зала нет.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 xml:space="preserve"> Наличие медицинского кабинета, его оборудование.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Имеется медицинский кабинет, </w:t>
      </w:r>
      <w:r>
        <w:rPr>
          <w:rFonts w:ascii="Times New Roman" w:hAnsi="Times New Roman"/>
          <w:sz w:val="24"/>
          <w:szCs w:val="24"/>
          <w:lang w:val="ru-RU"/>
        </w:rPr>
        <w:t>прошедший лицензирование</w:t>
      </w:r>
      <w:r w:rsidRPr="00660122">
        <w:rPr>
          <w:rFonts w:ascii="Times New Roman" w:hAnsi="Times New Roman"/>
          <w:sz w:val="24"/>
          <w:szCs w:val="24"/>
          <w:lang w:val="ru-RU"/>
        </w:rPr>
        <w:t>.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 xml:space="preserve">Наличие столовой  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Имеется столовая, число посадочных мест - 72, обеспечена технологическим оборудованием, его техническое состояние удовлетворительное.  Санитарное состояние пищеблока, подсобных помещений для хранения продуктов, обеспеченность посудой удовлетворительное.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 xml:space="preserve">Образовательный процесс оснащен техническими средствами обучения: 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Компьютеры-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3: 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из них: ПК-3, ноутбуки-30, моноблоки- 12 в кабинете информатики, 18 ноутбуков в рамках программы ЦОС. Из них:   1 ноутбук -в библиотеке,   1 ноутбук -на рабочем месте директора, 2 ПК - в бухгалтерии, 3 ноутбука - на рабочем месте заместителей, 1 ноутбук- медицинская сестра, 1 ноутбук- кладовщик, 1 ноутбук- инженер-электроник, 23 ноутбука - на рабочем месте учителей.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Проекторы - 3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Интерактивные доски-1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Мультимедийный комплекс- 3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Принтеры-10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Сканеры -1</w:t>
      </w:r>
    </w:p>
    <w:p w:rsidR="00660122" w:rsidRPr="00660122" w:rsidRDefault="00660122" w:rsidP="00660122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Доступ в Интернет – 10 мест</w:t>
      </w:r>
    </w:p>
    <w:p w:rsidR="00660122" w:rsidRPr="00660122" w:rsidRDefault="00660122" w:rsidP="00660122">
      <w:pPr>
        <w:tabs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ab/>
      </w:r>
      <w:r w:rsidRPr="007F61FF">
        <w:rPr>
          <w:rFonts w:ascii="Times New Roman" w:hAnsi="Times New Roman"/>
          <w:sz w:val="24"/>
          <w:szCs w:val="24"/>
          <w:lang w:val="ru-RU"/>
        </w:rPr>
        <w:t xml:space="preserve">В текущем году </w:t>
      </w:r>
      <w:r w:rsidR="00FF41B5" w:rsidRPr="007F61FF">
        <w:rPr>
          <w:rFonts w:ascii="Times New Roman" w:hAnsi="Times New Roman"/>
          <w:sz w:val="24"/>
          <w:szCs w:val="24"/>
          <w:lang w:val="ru-RU"/>
        </w:rPr>
        <w:t>начат капитальный</w:t>
      </w:r>
      <w:r w:rsidRPr="007F61FF">
        <w:rPr>
          <w:rFonts w:ascii="Times New Roman" w:hAnsi="Times New Roman"/>
          <w:sz w:val="24"/>
          <w:szCs w:val="24"/>
          <w:lang w:val="ru-RU"/>
        </w:rPr>
        <w:t xml:space="preserve"> ремонт школы.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60122" w:rsidRDefault="006601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60122" w:rsidRDefault="006601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82374" w:rsidRDefault="0068237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60122" w:rsidRDefault="006601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F75C2" w:rsidRDefault="007F75C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F75C2" w:rsidRDefault="007F75C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F75C2" w:rsidRDefault="007F75C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21B1F" w:rsidRPr="00660122" w:rsidRDefault="009A7E00" w:rsidP="0066012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660122">
        <w:rPr>
          <w:b/>
          <w:bCs/>
          <w:color w:val="252525"/>
          <w:spacing w:val="-2"/>
          <w:sz w:val="32"/>
          <w:szCs w:val="32"/>
          <w:lang w:val="ru-RU"/>
        </w:rPr>
        <w:t>СТАТИСТИЧЕСКАЯ ЧАСТЬ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</w:t>
      </w:r>
      <w:r w:rsidR="00E737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АНАЛИЗА ПОКАЗАТЕЛЕЙ ДЕЯТЕЛЬНОСТИ ОРГАНИЗАЦИИ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</w:t>
      </w:r>
      <w:r w:rsidR="007F75C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61"/>
        <w:gridCol w:w="1453"/>
        <w:gridCol w:w="1863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21B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 w:rsidP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6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 w:rsidP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 w:rsidP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6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 w:rsidP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54,7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8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660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1/5%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11-го класса, которые получили результаты ниже установленного минимального количества баллов ЕГЭ по математике,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1/5%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660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1/5%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 2%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660122" w:rsidRDefault="00DF1731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235/7</w:t>
            </w:r>
            <w:r w:rsidR="00DF1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/4%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F1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F1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F1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F1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F1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 w:rsidP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5/5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5/5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9C5EDA" w:rsidP="009C5E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8/26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DF1731" w:rsidP="009C5E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C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/37,5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9C5E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5/62,5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9C5E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C5E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C7F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/100%</w:t>
            </w:r>
          </w:p>
        </w:tc>
      </w:tr>
      <w:tr w:rsidR="00621B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компьютер на 15 обучающихся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65.4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C7F05" w:rsidRDefault="004C7F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C30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 (совмещен с абонотделом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C30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C30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C30" w:rsidRDefault="009C5E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330</w:t>
            </w:r>
            <w:r w:rsidR="00475C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/100%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C30" w:rsidRDefault="00475C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7,9 кв.м</w:t>
            </w:r>
          </w:p>
        </w:tc>
      </w:tr>
    </w:tbl>
    <w:p w:rsidR="00621B1F" w:rsidRPr="007F75C2" w:rsidRDefault="009A7E00" w:rsidP="00475C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621B1F" w:rsidRPr="007F75C2" w:rsidRDefault="009A7E00" w:rsidP="00475C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</w:t>
      </w:r>
      <w:r w:rsidR="00475C30" w:rsidRPr="007F75C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 ООО, </w:t>
      </w:r>
      <w:r w:rsidR="00475C30"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>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621B1F" w:rsidRPr="007F75C2" w:rsidRDefault="009A7E00" w:rsidP="00475C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621B1F" w:rsidRPr="009A7E00" w:rsidRDefault="009A7E00" w:rsidP="00475C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</w:t>
      </w:r>
      <w:r w:rsidR="00475C30"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достаточное </w:t>
      </w: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подготовки обучающихся Школы. С 1 сентября</w:t>
      </w:r>
      <w:r w:rsidR="007F75C2"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соответствии с Федеральным законом от 24.09.2022 № 371-ФЗ МБОУ «</w:t>
      </w:r>
      <w:r w:rsidR="00475C30" w:rsidRPr="007F75C2">
        <w:rPr>
          <w:rFonts w:hAnsi="Times New Roman" w:cs="Times New Roman"/>
          <w:color w:val="000000"/>
          <w:sz w:val="24"/>
          <w:szCs w:val="24"/>
          <w:lang w:val="ru-RU"/>
        </w:rPr>
        <w:t>Новосельская СШ им. И.Жудова</w:t>
      </w:r>
      <w:r w:rsidRPr="007F75C2">
        <w:rPr>
          <w:rFonts w:hAnsi="Times New Roman" w:cs="Times New Roman"/>
          <w:color w:val="000000"/>
          <w:sz w:val="24"/>
          <w:szCs w:val="24"/>
          <w:lang w:val="ru-RU"/>
        </w:rPr>
        <w:t>» приступила к реализации ООП всех уровней образования в соответствии с ФОП.</w:t>
      </w:r>
    </w:p>
    <w:sectPr w:rsidR="00621B1F" w:rsidRPr="009A7E00" w:rsidSect="00A33640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86A" w:rsidRDefault="0073486A" w:rsidP="00660122">
      <w:pPr>
        <w:spacing w:before="0" w:after="0"/>
      </w:pPr>
      <w:r>
        <w:separator/>
      </w:r>
    </w:p>
  </w:endnote>
  <w:endnote w:type="continuationSeparator" w:id="1">
    <w:p w:rsidR="0073486A" w:rsidRDefault="0073486A" w:rsidP="0066012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86A" w:rsidRDefault="0073486A" w:rsidP="00660122">
      <w:pPr>
        <w:spacing w:before="0" w:after="0"/>
      </w:pPr>
      <w:r>
        <w:separator/>
      </w:r>
    </w:p>
  </w:footnote>
  <w:footnote w:type="continuationSeparator" w:id="1">
    <w:p w:rsidR="0073486A" w:rsidRDefault="0073486A" w:rsidP="0066012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02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E4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56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197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76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B6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53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751AF"/>
    <w:multiLevelType w:val="hybridMultilevel"/>
    <w:tmpl w:val="D4928388"/>
    <w:lvl w:ilvl="0" w:tplc="8054A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7AF686">
      <w:numFmt w:val="none"/>
      <w:lvlText w:val=""/>
      <w:lvlJc w:val="left"/>
      <w:pPr>
        <w:tabs>
          <w:tab w:val="num" w:pos="360"/>
        </w:tabs>
      </w:pPr>
    </w:lvl>
    <w:lvl w:ilvl="2" w:tplc="083410B2">
      <w:numFmt w:val="none"/>
      <w:lvlText w:val=""/>
      <w:lvlJc w:val="left"/>
      <w:pPr>
        <w:tabs>
          <w:tab w:val="num" w:pos="360"/>
        </w:tabs>
      </w:pPr>
    </w:lvl>
    <w:lvl w:ilvl="3" w:tplc="BF48B592">
      <w:numFmt w:val="none"/>
      <w:lvlText w:val=""/>
      <w:lvlJc w:val="left"/>
      <w:pPr>
        <w:tabs>
          <w:tab w:val="num" w:pos="360"/>
        </w:tabs>
      </w:pPr>
    </w:lvl>
    <w:lvl w:ilvl="4" w:tplc="523E866A">
      <w:numFmt w:val="none"/>
      <w:lvlText w:val=""/>
      <w:lvlJc w:val="left"/>
      <w:pPr>
        <w:tabs>
          <w:tab w:val="num" w:pos="360"/>
        </w:tabs>
      </w:pPr>
    </w:lvl>
    <w:lvl w:ilvl="5" w:tplc="2B420A22">
      <w:numFmt w:val="none"/>
      <w:lvlText w:val=""/>
      <w:lvlJc w:val="left"/>
      <w:pPr>
        <w:tabs>
          <w:tab w:val="num" w:pos="360"/>
        </w:tabs>
      </w:pPr>
    </w:lvl>
    <w:lvl w:ilvl="6" w:tplc="FD3EE62E">
      <w:numFmt w:val="none"/>
      <w:lvlText w:val=""/>
      <w:lvlJc w:val="left"/>
      <w:pPr>
        <w:tabs>
          <w:tab w:val="num" w:pos="360"/>
        </w:tabs>
      </w:pPr>
    </w:lvl>
    <w:lvl w:ilvl="7" w:tplc="1A78DE3A">
      <w:numFmt w:val="none"/>
      <w:lvlText w:val=""/>
      <w:lvlJc w:val="left"/>
      <w:pPr>
        <w:tabs>
          <w:tab w:val="num" w:pos="360"/>
        </w:tabs>
      </w:pPr>
    </w:lvl>
    <w:lvl w:ilvl="8" w:tplc="EE54B73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1FE3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265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F0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82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06893"/>
    <w:multiLevelType w:val="hybridMultilevel"/>
    <w:tmpl w:val="DE26F582"/>
    <w:lvl w:ilvl="0" w:tplc="6EE24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A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8E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1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567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596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E3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FC5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1"/>
  </w:num>
  <w:num w:numId="5">
    <w:abstractNumId w:val="3"/>
  </w:num>
  <w:num w:numId="6">
    <w:abstractNumId w:val="12"/>
  </w:num>
  <w:num w:numId="7">
    <w:abstractNumId w:val="20"/>
  </w:num>
  <w:num w:numId="8">
    <w:abstractNumId w:val="11"/>
  </w:num>
  <w:num w:numId="9">
    <w:abstractNumId w:val="1"/>
  </w:num>
  <w:num w:numId="10">
    <w:abstractNumId w:val="13"/>
  </w:num>
  <w:num w:numId="11">
    <w:abstractNumId w:val="14"/>
  </w:num>
  <w:num w:numId="12">
    <w:abstractNumId w:val="10"/>
  </w:num>
  <w:num w:numId="13">
    <w:abstractNumId w:val="22"/>
  </w:num>
  <w:num w:numId="14">
    <w:abstractNumId w:val="23"/>
  </w:num>
  <w:num w:numId="15">
    <w:abstractNumId w:val="0"/>
  </w:num>
  <w:num w:numId="16">
    <w:abstractNumId w:val="18"/>
  </w:num>
  <w:num w:numId="17">
    <w:abstractNumId w:val="7"/>
  </w:num>
  <w:num w:numId="18">
    <w:abstractNumId w:val="8"/>
  </w:num>
  <w:num w:numId="19">
    <w:abstractNumId w:val="17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7CCB"/>
    <w:rsid w:val="000221D7"/>
    <w:rsid w:val="000336B2"/>
    <w:rsid w:val="00046613"/>
    <w:rsid w:val="00180189"/>
    <w:rsid w:val="001A6936"/>
    <w:rsid w:val="001B3E5A"/>
    <w:rsid w:val="00221E4E"/>
    <w:rsid w:val="002535AD"/>
    <w:rsid w:val="00283FAF"/>
    <w:rsid w:val="002B4488"/>
    <w:rsid w:val="002B478B"/>
    <w:rsid w:val="002D33B1"/>
    <w:rsid w:val="002D3591"/>
    <w:rsid w:val="0030738F"/>
    <w:rsid w:val="003514A0"/>
    <w:rsid w:val="003704AE"/>
    <w:rsid w:val="00382C89"/>
    <w:rsid w:val="003A4A79"/>
    <w:rsid w:val="004114E3"/>
    <w:rsid w:val="00437275"/>
    <w:rsid w:val="00475C30"/>
    <w:rsid w:val="00492560"/>
    <w:rsid w:val="004A0715"/>
    <w:rsid w:val="004C7F05"/>
    <w:rsid w:val="004E35A0"/>
    <w:rsid w:val="004F7E17"/>
    <w:rsid w:val="005155A8"/>
    <w:rsid w:val="005302F1"/>
    <w:rsid w:val="00533235"/>
    <w:rsid w:val="00541181"/>
    <w:rsid w:val="005661D9"/>
    <w:rsid w:val="005A05CE"/>
    <w:rsid w:val="005A4CCB"/>
    <w:rsid w:val="005C7E9D"/>
    <w:rsid w:val="006114E4"/>
    <w:rsid w:val="00621B1F"/>
    <w:rsid w:val="00625171"/>
    <w:rsid w:val="00653AF6"/>
    <w:rsid w:val="00660122"/>
    <w:rsid w:val="006817C8"/>
    <w:rsid w:val="00682374"/>
    <w:rsid w:val="007328CC"/>
    <w:rsid w:val="0073486A"/>
    <w:rsid w:val="00757ADC"/>
    <w:rsid w:val="007632E0"/>
    <w:rsid w:val="00780214"/>
    <w:rsid w:val="00782D23"/>
    <w:rsid w:val="007C6B0C"/>
    <w:rsid w:val="007F61FF"/>
    <w:rsid w:val="007F75C2"/>
    <w:rsid w:val="0080327B"/>
    <w:rsid w:val="0080551F"/>
    <w:rsid w:val="00865513"/>
    <w:rsid w:val="00873FC2"/>
    <w:rsid w:val="0088783D"/>
    <w:rsid w:val="008F06C0"/>
    <w:rsid w:val="00911F65"/>
    <w:rsid w:val="00973C9D"/>
    <w:rsid w:val="009954F1"/>
    <w:rsid w:val="009A7E00"/>
    <w:rsid w:val="009C5EDA"/>
    <w:rsid w:val="009E47CC"/>
    <w:rsid w:val="00A1165B"/>
    <w:rsid w:val="00A33640"/>
    <w:rsid w:val="00B639A8"/>
    <w:rsid w:val="00B73A5A"/>
    <w:rsid w:val="00CD21B6"/>
    <w:rsid w:val="00D01EFB"/>
    <w:rsid w:val="00D2636B"/>
    <w:rsid w:val="00D46338"/>
    <w:rsid w:val="00D54337"/>
    <w:rsid w:val="00D831D7"/>
    <w:rsid w:val="00DA394F"/>
    <w:rsid w:val="00DA6258"/>
    <w:rsid w:val="00DE2462"/>
    <w:rsid w:val="00DF1731"/>
    <w:rsid w:val="00E06FAF"/>
    <w:rsid w:val="00E102AA"/>
    <w:rsid w:val="00E245CA"/>
    <w:rsid w:val="00E36777"/>
    <w:rsid w:val="00E438A1"/>
    <w:rsid w:val="00E737FE"/>
    <w:rsid w:val="00E85D06"/>
    <w:rsid w:val="00ED3C26"/>
    <w:rsid w:val="00EE4931"/>
    <w:rsid w:val="00F01E19"/>
    <w:rsid w:val="00FB2C75"/>
    <w:rsid w:val="00FF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3C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73FC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3FC2"/>
    <w:pPr>
      <w:ind w:left="720"/>
      <w:contextualSpacing/>
    </w:pPr>
  </w:style>
  <w:style w:type="character" w:customStyle="1" w:styleId="x-phmenubutton">
    <w:name w:val="x-ph__menu__button"/>
    <w:rsid w:val="00873FC2"/>
  </w:style>
  <w:style w:type="paragraph" w:styleId="a7">
    <w:name w:val="Normal (Web)"/>
    <w:basedOn w:val="a"/>
    <w:uiPriority w:val="99"/>
    <w:unhideWhenUsed/>
    <w:rsid w:val="004925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66012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0122"/>
  </w:style>
  <w:style w:type="paragraph" w:styleId="aa">
    <w:name w:val="footer"/>
    <w:basedOn w:val="a"/>
    <w:link w:val="ab"/>
    <w:uiPriority w:val="99"/>
    <w:semiHidden/>
    <w:unhideWhenUsed/>
    <w:rsid w:val="00660122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0122"/>
  </w:style>
  <w:style w:type="table" w:customStyle="1" w:styleId="3">
    <w:name w:val="Сетка таблицы3"/>
    <w:basedOn w:val="a1"/>
    <w:next w:val="a5"/>
    <w:uiPriority w:val="59"/>
    <w:rsid w:val="00CD21B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817C8"/>
    <w:rPr>
      <w:rFonts w:ascii="Calibri" w:eastAsia="Calibri" w:hAnsi="Calibri"/>
      <w:sz w:val="24"/>
      <w:szCs w:val="24"/>
    </w:rPr>
  </w:style>
  <w:style w:type="paragraph" w:styleId="ad">
    <w:name w:val="Body Text"/>
    <w:basedOn w:val="a"/>
    <w:link w:val="ac"/>
    <w:rsid w:val="006817C8"/>
    <w:pPr>
      <w:spacing w:before="0" w:beforeAutospacing="0" w:after="120" w:afterAutospacing="0"/>
    </w:pPr>
    <w:rPr>
      <w:rFonts w:ascii="Calibri" w:eastAsia="Calibri" w:hAnsi="Calibri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semiHidden/>
    <w:rsid w:val="006817C8"/>
  </w:style>
  <w:style w:type="paragraph" w:customStyle="1" w:styleId="13NormDOC-txt">
    <w:name w:val="13NormDOC-txt"/>
    <w:basedOn w:val="a"/>
    <w:uiPriority w:val="99"/>
    <w:rsid w:val="004A0715"/>
    <w:pPr>
      <w:autoSpaceDE w:val="0"/>
      <w:autoSpaceDN w:val="0"/>
      <w:adjustRightInd w:val="0"/>
      <w:spacing w:before="113" w:beforeAutospacing="0" w:after="0" w:afterAutospacing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13NormDOC-header-2">
    <w:name w:val="13NormDOC-header-2"/>
    <w:basedOn w:val="a"/>
    <w:uiPriority w:val="99"/>
    <w:rsid w:val="004A0715"/>
    <w:pPr>
      <w:autoSpaceDE w:val="0"/>
      <w:autoSpaceDN w:val="0"/>
      <w:adjustRightInd w:val="0"/>
      <w:spacing w:before="227" w:beforeAutospacing="0" w:after="57" w:afterAutospacing="0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  <w:lang w:val="ru-RU"/>
    </w:rPr>
  </w:style>
  <w:style w:type="character" w:styleId="ae">
    <w:name w:val="Hyperlink"/>
    <w:basedOn w:val="a0"/>
    <w:uiPriority w:val="99"/>
    <w:unhideWhenUsed/>
    <w:rsid w:val="00283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selskoe-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9027</Words>
  <Characters>51460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Елена Анатольевна</cp:lastModifiedBy>
  <cp:revision>9</cp:revision>
  <cp:lastPrinted>2025-03-19T11:10:00Z</cp:lastPrinted>
  <dcterms:created xsi:type="dcterms:W3CDTF">2025-03-11T09:28:00Z</dcterms:created>
  <dcterms:modified xsi:type="dcterms:W3CDTF">2026-04-22T15:24:00Z</dcterms:modified>
</cp:coreProperties>
</file>